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BC0" w:rsidRPr="00023946" w:rsidRDefault="000A1BC0" w:rsidP="000A1BC0">
      <w:pPr>
        <w:jc w:val="center"/>
        <w:rPr>
          <w:b/>
        </w:rPr>
      </w:pPr>
      <w:r w:rsidRPr="00023946">
        <w:rPr>
          <w:b/>
        </w:rPr>
        <w:t xml:space="preserve">МИНИСТЕРСТВО ОБРАЗОВАНИЯ МОСКОВСКОЙ ОБЛАСТИ </w:t>
      </w:r>
    </w:p>
    <w:p w:rsidR="000A1BC0" w:rsidRPr="00023946" w:rsidRDefault="000A1BC0" w:rsidP="000A1BC0">
      <w:pPr>
        <w:jc w:val="center"/>
        <w:rPr>
          <w:b/>
        </w:rPr>
      </w:pPr>
      <w:r w:rsidRPr="00023946">
        <w:rPr>
          <w:b/>
        </w:rPr>
        <w:t xml:space="preserve">Государственное бюджетное профессиональное образовательное учреждение Московской области </w:t>
      </w:r>
    </w:p>
    <w:p w:rsidR="000A1BC0" w:rsidRPr="00023946" w:rsidRDefault="000A1BC0" w:rsidP="000A1BC0">
      <w:pPr>
        <w:jc w:val="center"/>
        <w:rPr>
          <w:b/>
        </w:rPr>
      </w:pPr>
      <w:r w:rsidRPr="00023946">
        <w:rPr>
          <w:b/>
        </w:rPr>
        <w:t>«Воскресенский колледж»</w:t>
      </w:r>
    </w:p>
    <w:p w:rsidR="000A1BC0" w:rsidRPr="00023946" w:rsidRDefault="000A1BC0" w:rsidP="000A1BC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2"/>
        <w:gridCol w:w="3773"/>
      </w:tblGrid>
      <w:tr w:rsidR="000A1BC0" w:rsidRPr="00023946" w:rsidTr="00B903FA">
        <w:tc>
          <w:tcPr>
            <w:tcW w:w="6487" w:type="dxa"/>
          </w:tcPr>
          <w:p w:rsidR="000A1BC0" w:rsidRPr="00023946" w:rsidRDefault="000A1BC0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827" w:type="dxa"/>
          </w:tcPr>
          <w:p w:rsidR="000A1BC0" w:rsidRPr="00023946" w:rsidRDefault="000A1BC0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lang w:eastAsia="en-US"/>
              </w:rPr>
            </w:pPr>
            <w:r w:rsidRPr="00023946">
              <w:rPr>
                <w:b/>
                <w:caps/>
                <w:lang w:eastAsia="en-US"/>
              </w:rPr>
              <w:t>Утверждаю</w:t>
            </w:r>
          </w:p>
          <w:p w:rsidR="000A1BC0" w:rsidRPr="00023946" w:rsidRDefault="000A1BC0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proofErr w:type="spellStart"/>
            <w:r w:rsidRPr="00023946">
              <w:rPr>
                <w:lang w:eastAsia="en-US"/>
              </w:rPr>
              <w:t>Зам.директора</w:t>
            </w:r>
            <w:proofErr w:type="spellEnd"/>
            <w:r w:rsidRPr="00023946">
              <w:rPr>
                <w:lang w:eastAsia="en-US"/>
              </w:rPr>
              <w:t xml:space="preserve"> по УР</w:t>
            </w:r>
          </w:p>
          <w:p w:rsidR="000A1BC0" w:rsidRPr="00023946" w:rsidRDefault="000A1BC0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023946">
              <w:rPr>
                <w:lang w:eastAsia="en-US"/>
              </w:rPr>
              <w:t>__________Куприна Н.Л.</w:t>
            </w:r>
          </w:p>
          <w:p w:rsidR="000A1BC0" w:rsidRPr="00023946" w:rsidRDefault="000A1BC0" w:rsidP="00B903FA">
            <w:pPr>
              <w:spacing w:line="360" w:lineRule="auto"/>
              <w:ind w:left="-6"/>
              <w:rPr>
                <w:lang w:eastAsia="en-US"/>
              </w:rPr>
            </w:pPr>
            <w:r w:rsidRPr="00023946">
              <w:rPr>
                <w:lang w:eastAsia="en-US"/>
              </w:rPr>
              <w:t xml:space="preserve"> «___</w:t>
            </w:r>
            <w:proofErr w:type="gramStart"/>
            <w:r w:rsidRPr="00023946">
              <w:rPr>
                <w:lang w:eastAsia="en-US"/>
              </w:rPr>
              <w:t>_»_</w:t>
            </w:r>
            <w:proofErr w:type="gramEnd"/>
            <w:r w:rsidRPr="00023946">
              <w:rPr>
                <w:lang w:eastAsia="en-US"/>
              </w:rPr>
              <w:t>________________2022 г.</w:t>
            </w:r>
          </w:p>
          <w:p w:rsidR="000A1BC0" w:rsidRPr="00023946" w:rsidRDefault="000A1BC0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</w:tr>
    </w:tbl>
    <w:p w:rsidR="000A1BC0" w:rsidRPr="00023946" w:rsidRDefault="000A1BC0" w:rsidP="000A1BC0">
      <w:pPr>
        <w:rPr>
          <w:b/>
          <w:color w:val="000000"/>
        </w:rPr>
      </w:pPr>
    </w:p>
    <w:p w:rsidR="000A1BC0" w:rsidRPr="00023946" w:rsidRDefault="000A1BC0" w:rsidP="000A1BC0">
      <w:pPr>
        <w:ind w:hanging="425"/>
        <w:jc w:val="right"/>
      </w:pPr>
    </w:p>
    <w:p w:rsidR="000A1BC0" w:rsidRPr="00023946" w:rsidRDefault="000A1BC0" w:rsidP="000A1BC0">
      <w:pPr>
        <w:ind w:hanging="425"/>
        <w:jc w:val="right"/>
      </w:pPr>
    </w:p>
    <w:p w:rsidR="000A1BC0" w:rsidRPr="00023946" w:rsidRDefault="000A1BC0" w:rsidP="000A1BC0">
      <w:pPr>
        <w:ind w:hanging="425"/>
        <w:jc w:val="right"/>
      </w:pPr>
    </w:p>
    <w:p w:rsidR="000A1BC0" w:rsidRPr="00023946" w:rsidRDefault="000A1BC0" w:rsidP="000A1BC0">
      <w:pPr>
        <w:ind w:hanging="425"/>
        <w:jc w:val="right"/>
        <w:rPr>
          <w:b/>
        </w:rPr>
      </w:pPr>
    </w:p>
    <w:p w:rsidR="000A1BC0" w:rsidRPr="00023946" w:rsidRDefault="000A1BC0" w:rsidP="000A1BC0">
      <w:pPr>
        <w:ind w:hanging="425"/>
        <w:jc w:val="right"/>
        <w:rPr>
          <w:b/>
        </w:rPr>
      </w:pPr>
    </w:p>
    <w:p w:rsidR="000A1BC0" w:rsidRPr="00023946" w:rsidRDefault="000A1BC0" w:rsidP="000A1BC0">
      <w:pPr>
        <w:ind w:hanging="425"/>
        <w:jc w:val="right"/>
        <w:rPr>
          <w:b/>
        </w:rPr>
      </w:pPr>
    </w:p>
    <w:p w:rsidR="000A1BC0" w:rsidRPr="00023946" w:rsidRDefault="000A1BC0" w:rsidP="000A1BC0">
      <w:pPr>
        <w:ind w:hanging="425"/>
        <w:jc w:val="right"/>
        <w:rPr>
          <w:b/>
        </w:rPr>
      </w:pPr>
    </w:p>
    <w:p w:rsidR="000A1BC0" w:rsidRPr="00023946" w:rsidRDefault="000A1BC0" w:rsidP="000A1BC0">
      <w:pPr>
        <w:ind w:hanging="425"/>
        <w:jc w:val="right"/>
        <w:rPr>
          <w:b/>
        </w:rPr>
      </w:pPr>
    </w:p>
    <w:p w:rsidR="000A1BC0" w:rsidRPr="00023946" w:rsidRDefault="000A1BC0" w:rsidP="000A1BC0">
      <w:pPr>
        <w:ind w:hanging="425"/>
        <w:jc w:val="right"/>
      </w:pPr>
    </w:p>
    <w:p w:rsidR="000A1BC0" w:rsidRPr="00023946" w:rsidRDefault="000A1BC0" w:rsidP="000A1BC0">
      <w:pPr>
        <w:rPr>
          <w:b/>
          <w:color w:val="000000" w:themeColor="text1"/>
        </w:rPr>
      </w:pPr>
    </w:p>
    <w:p w:rsidR="000A1BC0" w:rsidRPr="00023946" w:rsidRDefault="000A1BC0" w:rsidP="000A1BC0">
      <w:pPr>
        <w:jc w:val="center"/>
        <w:rPr>
          <w:b/>
        </w:rPr>
      </w:pPr>
      <w:r w:rsidRPr="00023946">
        <w:rPr>
          <w:b/>
          <w:color w:val="000000" w:themeColor="text1"/>
        </w:rPr>
        <w:t xml:space="preserve"> </w:t>
      </w:r>
      <w:r w:rsidRPr="00023946">
        <w:rPr>
          <w:b/>
        </w:rPr>
        <w:t xml:space="preserve">ФОНД </w:t>
      </w:r>
      <w:r w:rsidRPr="00023946">
        <w:rPr>
          <w:b/>
        </w:rPr>
        <w:br/>
        <w:t>ОЦЕНОЧНЫХ СРЕДСТВ</w:t>
      </w:r>
    </w:p>
    <w:p w:rsidR="000A1BC0" w:rsidRPr="00023946" w:rsidRDefault="000A1BC0" w:rsidP="000A1BC0">
      <w:pPr>
        <w:shd w:val="clear" w:color="auto" w:fill="FFFFFF"/>
        <w:jc w:val="center"/>
      </w:pPr>
      <w:r w:rsidRPr="00023946">
        <w:t>учебной дисциплины</w:t>
      </w: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  <w:r w:rsidRPr="00023946">
        <w:rPr>
          <w:b/>
        </w:rPr>
        <w:t xml:space="preserve">ПМ 01 Выполнение работ по выращиванию древесно-кустарниковой, цветочно-декоративной растительности и газонных трав в декоративном садоводстве </w:t>
      </w:r>
    </w:p>
    <w:p w:rsidR="000A1BC0" w:rsidRPr="00023946" w:rsidRDefault="000A1BC0" w:rsidP="000A1BC0">
      <w:pPr>
        <w:ind w:hanging="425"/>
        <w:jc w:val="center"/>
        <w:rPr>
          <w:color w:val="000000" w:themeColor="text1"/>
        </w:rPr>
      </w:pPr>
      <w:r w:rsidRPr="00023946">
        <w:rPr>
          <w:color w:val="000000" w:themeColor="text1"/>
        </w:rPr>
        <w:t>для проведения текущего контроля и промежуточной аттестации</w:t>
      </w:r>
    </w:p>
    <w:p w:rsidR="000A1BC0" w:rsidRPr="00023946" w:rsidRDefault="000A1BC0" w:rsidP="000A1BC0">
      <w:pPr>
        <w:spacing w:line="23" w:lineRule="atLeast"/>
        <w:jc w:val="center"/>
        <w:rPr>
          <w:color w:val="000000" w:themeColor="text1"/>
        </w:rPr>
      </w:pPr>
    </w:p>
    <w:p w:rsidR="000A1BC0" w:rsidRPr="00023946" w:rsidRDefault="000A1BC0" w:rsidP="000A1BC0">
      <w:pPr>
        <w:spacing w:line="23" w:lineRule="atLeast"/>
        <w:jc w:val="center"/>
        <w:rPr>
          <w:color w:val="000000" w:themeColor="text1"/>
        </w:rPr>
      </w:pPr>
      <w:proofErr w:type="gramStart"/>
      <w:r w:rsidRPr="00023946">
        <w:rPr>
          <w:color w:val="000000" w:themeColor="text1"/>
        </w:rPr>
        <w:t xml:space="preserve">профессия:   </w:t>
      </w:r>
      <w:proofErr w:type="gramEnd"/>
      <w:r w:rsidRPr="00023946">
        <w:rPr>
          <w:color w:val="000000" w:themeColor="text1"/>
        </w:rPr>
        <w:t xml:space="preserve">    </w:t>
      </w:r>
      <w:r w:rsidRPr="00023946">
        <w:t>17530 «Рабочий зеленого хозяйства»</w:t>
      </w:r>
    </w:p>
    <w:p w:rsidR="000A1BC0" w:rsidRPr="00023946" w:rsidRDefault="000A1BC0" w:rsidP="000A1BC0">
      <w:pPr>
        <w:jc w:val="center"/>
        <w:rPr>
          <w:color w:val="000000" w:themeColor="text1"/>
        </w:rPr>
      </w:pPr>
    </w:p>
    <w:p w:rsidR="000A1BC0" w:rsidRPr="00023946" w:rsidRDefault="000A1BC0" w:rsidP="000A1BC0">
      <w:pPr>
        <w:jc w:val="center"/>
        <w:rPr>
          <w:color w:val="000000" w:themeColor="text1"/>
        </w:rPr>
      </w:pPr>
      <w:r w:rsidRPr="00023946">
        <w:rPr>
          <w:color w:val="000000" w:themeColor="text1"/>
        </w:rPr>
        <w:t xml:space="preserve">Форма обучения </w:t>
      </w:r>
    </w:p>
    <w:p w:rsidR="000A1BC0" w:rsidRPr="00023946" w:rsidRDefault="000A1BC0" w:rsidP="000A1BC0">
      <w:pPr>
        <w:jc w:val="center"/>
        <w:rPr>
          <w:color w:val="000000" w:themeColor="text1"/>
        </w:rPr>
      </w:pPr>
      <w:r w:rsidRPr="00023946">
        <w:rPr>
          <w:color w:val="000000" w:themeColor="text1"/>
        </w:rPr>
        <w:t>очная</w:t>
      </w: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ind w:hanging="425"/>
        <w:jc w:val="center"/>
        <w:rPr>
          <w:b/>
        </w:rPr>
      </w:pPr>
    </w:p>
    <w:p w:rsidR="000A1BC0" w:rsidRPr="00023946" w:rsidRDefault="000A1BC0" w:rsidP="000A1BC0">
      <w:pPr>
        <w:jc w:val="center"/>
      </w:pPr>
      <w:r w:rsidRPr="00023946">
        <w:t xml:space="preserve">Воскресенск, 2023 г. </w:t>
      </w:r>
      <w:r w:rsidRPr="00023946">
        <w:br w:type="page"/>
      </w:r>
    </w:p>
    <w:p w:rsidR="000A1BC0" w:rsidRPr="00023946" w:rsidRDefault="000A1BC0" w:rsidP="000A1BC0">
      <w:pPr>
        <w:adjustRightInd w:val="0"/>
      </w:pPr>
      <w:r w:rsidRPr="00023946">
        <w:lastRenderedPageBreak/>
        <w:t xml:space="preserve">Фонд оценочных средств по профессионально модулю  </w:t>
      </w:r>
      <w:r w:rsidRPr="00023946">
        <w:rPr>
          <w:b/>
        </w:rPr>
        <w:t xml:space="preserve">ПМ 01 Выполнение работ по выращиванию древесно-кустарниковой, цветочно-декоративной растительности и газонных трав в декоративном садоводстве </w:t>
      </w:r>
      <w:r w:rsidRPr="00023946">
        <w:t>разработан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Специалист в области декоративного садоводства от 02.09.2020 № 559н,регистрационный номер №193. 17530 «Рабочий зеленого хозяйства»</w:t>
      </w:r>
    </w:p>
    <w:p w:rsidR="000A1BC0" w:rsidRPr="00023946" w:rsidRDefault="000A1BC0" w:rsidP="000A1BC0">
      <w:pPr>
        <w:ind w:firstLine="709"/>
        <w:jc w:val="both"/>
      </w:pPr>
    </w:p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>
      <w:r w:rsidRPr="00023946">
        <w:rPr>
          <w:b/>
        </w:rPr>
        <w:t>Организация-разработчик</w:t>
      </w:r>
      <w:r w:rsidRPr="00023946">
        <w:t>: Государственное бюджетное профессиональное образовательное учреждение Московской области «Воскресенский колледж»</w:t>
      </w:r>
    </w:p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>
      <w:r w:rsidRPr="00023946">
        <w:rPr>
          <w:b/>
        </w:rPr>
        <w:t>Разработчик:</w:t>
      </w:r>
      <w:r w:rsidRPr="00023946">
        <w:t xml:space="preserve"> Анциферова Г.А., преподаватель ГБПОУ МО «Воскресенский колледж», Структурное подразделение № 2.</w:t>
      </w:r>
    </w:p>
    <w:p w:rsidR="000A1BC0" w:rsidRPr="00023946" w:rsidRDefault="000A1BC0" w:rsidP="000A1BC0"/>
    <w:p w:rsidR="000A1BC0" w:rsidRPr="00023946" w:rsidRDefault="000A1BC0" w:rsidP="000A1BC0">
      <w:pPr>
        <w:ind w:firstLine="709"/>
        <w:jc w:val="both"/>
      </w:pPr>
    </w:p>
    <w:p w:rsidR="000A1BC0" w:rsidRPr="00023946" w:rsidRDefault="000A1BC0" w:rsidP="000A1BC0">
      <w:pPr>
        <w:rPr>
          <w:rFonts w:eastAsia="Times New Roman"/>
        </w:rPr>
      </w:pPr>
    </w:p>
    <w:p w:rsidR="000A1BC0" w:rsidRPr="00023946" w:rsidRDefault="000A1BC0" w:rsidP="000A1BC0"/>
    <w:p w:rsidR="000A1BC0" w:rsidRPr="00023946" w:rsidRDefault="000A1BC0" w:rsidP="000A1BC0"/>
    <w:p w:rsidR="000A1BC0" w:rsidRPr="00023946" w:rsidRDefault="000A1BC0" w:rsidP="000A1BC0">
      <w:r w:rsidRPr="00023946">
        <w:rPr>
          <w:b/>
        </w:rPr>
        <w:t xml:space="preserve"> </w:t>
      </w:r>
      <w:r w:rsidRPr="00023946">
        <w:br w:type="page"/>
      </w:r>
    </w:p>
    <w:p w:rsidR="000A1BC0" w:rsidRPr="00023946" w:rsidRDefault="000A1BC0" w:rsidP="000A1BC0">
      <w:pPr>
        <w:jc w:val="center"/>
        <w:rPr>
          <w:b/>
        </w:rPr>
      </w:pPr>
      <w:r w:rsidRPr="00023946">
        <w:rPr>
          <w:b/>
        </w:rPr>
        <w:lastRenderedPageBreak/>
        <w:t>СОДЕРЖАНИЕ</w:t>
      </w:r>
    </w:p>
    <w:p w:rsidR="000A1BC0" w:rsidRPr="00023946" w:rsidRDefault="000A1BC0" w:rsidP="000A1BC0">
      <w:pPr>
        <w:jc w:val="center"/>
      </w:pPr>
    </w:p>
    <w:p w:rsidR="000A1BC0" w:rsidRPr="00023946" w:rsidRDefault="000A1BC0" w:rsidP="000A1BC0">
      <w:pPr>
        <w:jc w:val="center"/>
      </w:pPr>
    </w:p>
    <w:p w:rsidR="000A1BC0" w:rsidRPr="00023946" w:rsidRDefault="000A1BC0" w:rsidP="000A1BC0">
      <w:pPr>
        <w:jc w:val="center"/>
      </w:pPr>
    </w:p>
    <w:p w:rsidR="000A1BC0" w:rsidRPr="00023946" w:rsidRDefault="000A1BC0" w:rsidP="000A1BC0">
      <w:pPr>
        <w:pStyle w:val="a4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023946">
        <w:rPr>
          <w:rFonts w:ascii="Times New Roman" w:hAnsi="Times New Roman" w:cs="Times New Roman"/>
          <w:sz w:val="24"/>
          <w:szCs w:val="24"/>
        </w:rPr>
        <w:t>фонда  оценочных</w:t>
      </w:r>
      <w:proofErr w:type="gramEnd"/>
      <w:r w:rsidRPr="00023946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0A1BC0" w:rsidRPr="00023946" w:rsidRDefault="000A1BC0" w:rsidP="000A1BC0">
      <w:pPr>
        <w:pStyle w:val="a4"/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:rsidR="000A1BC0" w:rsidRPr="00023946" w:rsidRDefault="000A1BC0" w:rsidP="000A1BC0">
      <w:pPr>
        <w:pStyle w:val="a4"/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Результаты освоения учебной дисциплины, подлежащие проверке</w:t>
      </w:r>
    </w:p>
    <w:p w:rsidR="000A1BC0" w:rsidRPr="00023946" w:rsidRDefault="000A1BC0" w:rsidP="000A1BC0">
      <w:pPr>
        <w:pStyle w:val="a4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</w:p>
    <w:p w:rsidR="000A1BC0" w:rsidRPr="00023946" w:rsidRDefault="000A1BC0" w:rsidP="000A1BC0">
      <w:pPr>
        <w:pStyle w:val="a4"/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 xml:space="preserve">Контроль и оценка освоения учебной </w:t>
      </w:r>
      <w:proofErr w:type="gramStart"/>
      <w:r w:rsidRPr="00023946">
        <w:rPr>
          <w:rFonts w:ascii="Times New Roman" w:hAnsi="Times New Roman" w:cs="Times New Roman"/>
          <w:sz w:val="24"/>
          <w:szCs w:val="24"/>
        </w:rPr>
        <w:t>дисциплины  по</w:t>
      </w:r>
      <w:proofErr w:type="gramEnd"/>
      <w:r w:rsidRPr="00023946">
        <w:rPr>
          <w:rFonts w:ascii="Times New Roman" w:hAnsi="Times New Roman" w:cs="Times New Roman"/>
          <w:sz w:val="24"/>
          <w:szCs w:val="24"/>
        </w:rPr>
        <w:t xml:space="preserve"> темам (разделам)</w:t>
      </w:r>
    </w:p>
    <w:p w:rsidR="000A1BC0" w:rsidRPr="00023946" w:rsidRDefault="000A1BC0" w:rsidP="000A1BC0">
      <w:pPr>
        <w:pStyle w:val="a4"/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Перечень вопросов и заданий для входного контроля знаний по дисциплине</w:t>
      </w:r>
    </w:p>
    <w:p w:rsidR="000A1BC0" w:rsidRPr="00023946" w:rsidRDefault="000A1BC0" w:rsidP="000A1BC0">
      <w:pPr>
        <w:pStyle w:val="a4"/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Перечень вопросов и заданий для текущего контроля знаний по дисциплине</w:t>
      </w:r>
    </w:p>
    <w:p w:rsidR="000A1BC0" w:rsidRPr="00023946" w:rsidRDefault="000A1BC0" w:rsidP="000A1BC0">
      <w:pPr>
        <w:pStyle w:val="a4"/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Перечень вопросов и заданий для промежуточной аттестации по дисциплине</w:t>
      </w:r>
    </w:p>
    <w:p w:rsidR="000A1BC0" w:rsidRPr="00023946" w:rsidRDefault="000A1BC0" w:rsidP="000A1BC0">
      <w:pPr>
        <w:pStyle w:val="a4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46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r w:rsidRPr="00023946">
        <w:br w:type="page"/>
      </w:r>
    </w:p>
    <w:p w:rsidR="000A1BC0" w:rsidRPr="00023946" w:rsidRDefault="000A1BC0" w:rsidP="000A1BC0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1BC0" w:rsidRPr="00023946" w:rsidRDefault="000A1BC0" w:rsidP="000A1BC0">
      <w:pPr>
        <w:pStyle w:val="a4"/>
        <w:numPr>
          <w:ilvl w:val="0"/>
          <w:numId w:val="1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2394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proofErr w:type="gramStart"/>
      <w:r w:rsidRPr="00023946">
        <w:rPr>
          <w:rFonts w:ascii="Times New Roman" w:hAnsi="Times New Roman" w:cs="Times New Roman"/>
          <w:b/>
          <w:sz w:val="24"/>
          <w:szCs w:val="24"/>
        </w:rPr>
        <w:t>фонда  оценочных</w:t>
      </w:r>
      <w:proofErr w:type="gramEnd"/>
      <w:r w:rsidRPr="00023946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</w:p>
    <w:p w:rsidR="000A1BC0" w:rsidRPr="00023946" w:rsidRDefault="000A1BC0" w:rsidP="000A1BC0">
      <w:pPr>
        <w:rPr>
          <w:b/>
        </w:rPr>
      </w:pPr>
      <w:r w:rsidRPr="00023946">
        <w:rPr>
          <w:b/>
        </w:rPr>
        <w:t>1.1. Область применения фонда оценочных средств</w:t>
      </w:r>
    </w:p>
    <w:p w:rsidR="000A1BC0" w:rsidRPr="00023946" w:rsidRDefault="000A1BC0" w:rsidP="000A1BC0">
      <w:pPr>
        <w:ind w:firstLine="709"/>
        <w:jc w:val="both"/>
      </w:pPr>
      <w:r w:rsidRPr="00023946">
        <w:t xml:space="preserve">Фонд оценочных средств (ФОС) предназначены для контроля и оценки образовательных достижений обучающихся, освоивших по профессионально модулю  </w:t>
      </w:r>
      <w:r w:rsidRPr="00023946">
        <w:rPr>
          <w:b/>
        </w:rPr>
        <w:t xml:space="preserve">ПМ 01 Выполнение работ по выращиванию древесно-кустарниковой, цветочно-декоративной растительности и газонных трав в декоративном садоводстве </w:t>
      </w:r>
      <w:r w:rsidRPr="00023946">
        <w:t xml:space="preserve">ФОС включает контрольные материалы для проведения текущего контроля и промежуточной аттестации в форме </w:t>
      </w:r>
      <w:r w:rsidRPr="00023946">
        <w:rPr>
          <w:b/>
        </w:rPr>
        <w:t>дифференцированного зачета, экзамен</w:t>
      </w:r>
    </w:p>
    <w:p w:rsidR="000A1BC0" w:rsidRPr="00023946" w:rsidRDefault="000A1BC0" w:rsidP="000A1BC0">
      <w:pPr>
        <w:ind w:firstLine="709"/>
        <w:jc w:val="both"/>
        <w:rPr>
          <w:i/>
        </w:rPr>
      </w:pPr>
      <w:r w:rsidRPr="00023946">
        <w:rPr>
          <w:i/>
        </w:rPr>
        <w:t>1.</w:t>
      </w:r>
      <w:proofErr w:type="gramStart"/>
      <w:r w:rsidRPr="00023946">
        <w:rPr>
          <w:i/>
        </w:rPr>
        <w:t>2.Результаты</w:t>
      </w:r>
      <w:proofErr w:type="gramEnd"/>
      <w:r w:rsidRPr="00023946">
        <w:rPr>
          <w:i/>
        </w:rPr>
        <w:t xml:space="preserve"> освоения учебной дисциплины, подлежащие проверке</w:t>
      </w:r>
    </w:p>
    <w:p w:rsidR="000A1BC0" w:rsidRPr="00023946" w:rsidRDefault="000A1BC0" w:rsidP="000A1BC0">
      <w:pPr>
        <w:ind w:firstLine="709"/>
        <w:jc w:val="both"/>
      </w:pPr>
      <w:r w:rsidRPr="00023946"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0A1BC0" w:rsidRPr="00023946" w:rsidRDefault="000A1BC0" w:rsidP="000A1BC0">
      <w:pPr>
        <w:ind w:firstLine="709"/>
        <w:jc w:val="both"/>
      </w:pPr>
      <w:r w:rsidRPr="00023946"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0A1BC0" w:rsidRPr="00023946" w:rsidRDefault="000A1BC0" w:rsidP="000A1BC0">
      <w:pPr>
        <w:ind w:firstLine="709"/>
        <w:jc w:val="both"/>
      </w:pPr>
      <w:r w:rsidRPr="00023946"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0A1BC0" w:rsidRPr="00023946" w:rsidRDefault="000A1BC0" w:rsidP="000A1BC0">
      <w:pPr>
        <w:ind w:firstLine="709"/>
        <w:jc w:val="both"/>
      </w:pPr>
      <w:r w:rsidRPr="00023946"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0A1BC0" w:rsidRPr="00023946" w:rsidRDefault="000A1BC0" w:rsidP="000A1BC0">
      <w:pPr>
        <w:ind w:firstLine="709"/>
        <w:jc w:val="both"/>
      </w:pPr>
    </w:p>
    <w:p w:rsidR="000A1BC0" w:rsidRPr="00023946" w:rsidRDefault="000A1BC0" w:rsidP="000A1BC0">
      <w:pPr>
        <w:ind w:left="720"/>
      </w:pPr>
      <w:r w:rsidRPr="00023946">
        <w:t xml:space="preserve">В результате изучения профессионального модуля </w:t>
      </w:r>
      <w:proofErr w:type="spellStart"/>
      <w:r w:rsidRPr="00023946">
        <w:t>обучающийся</w:t>
      </w:r>
      <w:proofErr w:type="spellEnd"/>
      <w:r w:rsidRPr="00023946">
        <w:t xml:space="preserve"> должен: иметь </w:t>
      </w:r>
      <w:proofErr w:type="spellStart"/>
      <w:r w:rsidRPr="00023946">
        <w:t>практическии</w:t>
      </w:r>
      <w:proofErr w:type="spellEnd"/>
      <w:r w:rsidRPr="00023946">
        <w:t xml:space="preserve">̆ опыт: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семенного и вегетативного размножения цветочно-декоративных культур;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пикировки всходов цветочных культур;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высадки растений в грунт;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выполнения перевалки и пересадки горшечных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ухода за растениями, размноженными рассадным и </w:t>
      </w:r>
      <w:proofErr w:type="spellStart"/>
      <w:r w:rsidRPr="00023946">
        <w:t>безрассадным</w:t>
      </w:r>
      <w:proofErr w:type="spellEnd"/>
      <w:r w:rsidRPr="00023946">
        <w:t xml:space="preserve"> способами; уметь: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использовать специализированное оборудование и инструменты;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предпосевную обработку семян и вегетативное деление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подготавливать почву для посева и посадки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выполнять посев семян и посадку растений, ухаживать за всходами;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определять готовность всходов к пикировке, выполнять пикировку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высаживать рассаду растений в </w:t>
      </w:r>
      <w:proofErr w:type="spellStart"/>
      <w:r w:rsidRPr="00023946">
        <w:t>открытыи</w:t>
      </w:r>
      <w:proofErr w:type="spellEnd"/>
      <w:r w:rsidRPr="00023946">
        <w:t xml:space="preserve">̆ грунт, соблюдая условия посадки;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определять необходимость в перевалке и пересадке по внешним признакам, </w:t>
      </w:r>
    </w:p>
    <w:p w:rsidR="000A1BC0" w:rsidRPr="00023946" w:rsidRDefault="000A1BC0" w:rsidP="000A1BC0">
      <w:pPr>
        <w:ind w:left="720"/>
      </w:pPr>
      <w:r w:rsidRPr="00023946">
        <w:t xml:space="preserve">проводить перевалку и пересадку, ухаживать за пересаженными растениями;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полив и прополку растений, рыхление почвы;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подкормки и пинцировку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обработку против </w:t>
      </w:r>
      <w:proofErr w:type="spellStart"/>
      <w:r w:rsidRPr="00023946">
        <w:t>болезнеи</w:t>
      </w:r>
      <w:proofErr w:type="spellEnd"/>
      <w:r w:rsidRPr="00023946">
        <w:t xml:space="preserve">̆ и </w:t>
      </w:r>
      <w:proofErr w:type="spellStart"/>
      <w:r w:rsidRPr="00023946">
        <w:t>вредителеи</w:t>
      </w:r>
      <w:proofErr w:type="spellEnd"/>
      <w:r w:rsidRPr="00023946">
        <w:t xml:space="preserve">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формировать растения; знать: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специализированное оборудование и инструменты;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правила техники безопасности и охраны труда;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ассортимент цветочно-декоративных и горшечных культур, их внутреннее и внешнее строение, биологические </w:t>
      </w:r>
      <w:proofErr w:type="spellStart"/>
      <w:r w:rsidRPr="00023946">
        <w:t>свойства</w:t>
      </w:r>
      <w:proofErr w:type="spellEnd"/>
      <w:r w:rsidRPr="00023946">
        <w:t xml:space="preserve">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способы обработки семян перед посевом;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способы вегетативного размножения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химические средства для обработки семян и почвы; </w:t>
      </w:r>
    </w:p>
    <w:p w:rsidR="000A1BC0" w:rsidRPr="00023946" w:rsidRDefault="000A1BC0" w:rsidP="000A1BC0">
      <w:pPr>
        <w:ind w:left="720"/>
      </w:pPr>
      <w:r w:rsidRPr="00023946">
        <w:lastRenderedPageBreak/>
        <w:sym w:font="Symbol" w:char="F02D"/>
      </w:r>
      <w:r w:rsidRPr="00023946">
        <w:t xml:space="preserve">  правила посева семян и ухода за всходами;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ассортимент растений, подлежащих пикировке, сроки проведения пикировки и ее правила;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виды подкормок, правила проведения подкормки и пинцировки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сроки и условия высадки растений в грунт, способы высадки рассады;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потребности в пересадке и перевалке горшечных культур, способы и сроки перевалки и пересадки; виды сорняков;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сроки и потребности в поливе и прополке растений, рыхлении почвы; способы полива и прополки растений, рыхления почвы;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виды подкормок, способы подкормки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виды </w:t>
      </w:r>
      <w:proofErr w:type="spellStart"/>
      <w:r w:rsidRPr="00023946">
        <w:t>болезнеи</w:t>
      </w:r>
      <w:proofErr w:type="spellEnd"/>
      <w:r w:rsidRPr="00023946">
        <w:t xml:space="preserve">̆ и </w:t>
      </w:r>
      <w:proofErr w:type="spellStart"/>
      <w:r w:rsidRPr="00023946">
        <w:t>вредителеи</w:t>
      </w:r>
      <w:proofErr w:type="spellEnd"/>
      <w:r w:rsidRPr="00023946">
        <w:t xml:space="preserve">̆, способы борьбы с болезнями и вредителями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приемы обрезки, подвязки, прищипки растений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размножения деревьев и кустарников;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посадки деревьев и кустарников;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ухода за высаженными деревьями и кустарниками;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формирования крон деревьев и кустарников; </w:t>
      </w:r>
    </w:p>
    <w:p w:rsidR="000A1BC0" w:rsidRPr="00023946" w:rsidRDefault="000A1BC0" w:rsidP="000A1BC0">
      <w:pPr>
        <w:spacing w:before="100" w:beforeAutospacing="1"/>
        <w:ind w:left="720"/>
        <w:rPr>
          <w:b/>
          <w:bCs/>
        </w:rPr>
      </w:pPr>
      <w:r w:rsidRPr="00023946">
        <w:rPr>
          <w:b/>
          <w:bCs/>
        </w:rPr>
        <w:t xml:space="preserve">уметь: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использовать специализированное оборудование и инструменты;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деление, зеленое черенкование, прививку древесных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предпосевную обработку семян и посев;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подготавливать посадочное место;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выполнять посадку древесных растений согласно агротехническим требованиям;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подкормки минеральными и органическими удобрениями;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проводить обработку против </w:t>
      </w:r>
      <w:proofErr w:type="spellStart"/>
      <w:r w:rsidRPr="00023946">
        <w:t>болезнеи</w:t>
      </w:r>
      <w:proofErr w:type="spellEnd"/>
      <w:r w:rsidRPr="00023946">
        <w:t xml:space="preserve">̆ и </w:t>
      </w:r>
      <w:proofErr w:type="spellStart"/>
      <w:r w:rsidRPr="00023946">
        <w:t>вредителеи</w:t>
      </w:r>
      <w:proofErr w:type="spellEnd"/>
      <w:r w:rsidRPr="00023946">
        <w:t xml:space="preserve">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придавать кроне древесного растения заданную проектом форму; </w:t>
      </w:r>
    </w:p>
    <w:p w:rsidR="000A1BC0" w:rsidRPr="00023946" w:rsidRDefault="000A1BC0" w:rsidP="000A1BC0">
      <w:pPr>
        <w:spacing w:before="100" w:beforeAutospacing="1"/>
        <w:ind w:left="720"/>
        <w:rPr>
          <w:b/>
          <w:bCs/>
        </w:rPr>
      </w:pPr>
      <w:r w:rsidRPr="00023946">
        <w:rPr>
          <w:b/>
          <w:bCs/>
        </w:rPr>
        <w:t xml:space="preserve">знать: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специализированное оборудование и инструменты;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правила техники безопасности и охраны труда;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ассортимент древесно-кустарниковых растений, их внешнее и внутреннее строение; </w:t>
      </w:r>
    </w:p>
    <w:p w:rsidR="000A1BC0" w:rsidRPr="00023946" w:rsidRDefault="000A1BC0" w:rsidP="000A1BC0">
      <w:pPr>
        <w:ind w:left="720"/>
      </w:pPr>
      <w:r w:rsidRPr="00023946">
        <w:t xml:space="preserve">биологические и экологические </w:t>
      </w:r>
      <w:proofErr w:type="spellStart"/>
      <w:r w:rsidRPr="00023946">
        <w:t>свойства</w:t>
      </w:r>
      <w:proofErr w:type="spellEnd"/>
      <w:r w:rsidRPr="00023946">
        <w:t xml:space="preserve"> древесно-кустарниковых растений, их распространение; агротехнические требования;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правила и методы размножения древесных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приемы зеленого черенкования;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химические препараты-стимуляторы;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сроки и приемы проведения прививки, способы прививки древесных растений;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приемы стратификации, скарификации и другие способы стимуляции семян к </w:t>
      </w:r>
    </w:p>
    <w:p w:rsidR="000A1BC0" w:rsidRPr="00023946" w:rsidRDefault="000A1BC0" w:rsidP="000A1BC0">
      <w:pPr>
        <w:ind w:left="720"/>
      </w:pPr>
      <w:r w:rsidRPr="00023946">
        <w:t xml:space="preserve">прорастанию; индивидуальные особенности посадки древесно-кустарниковых растений, методы посадки;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виды удобрений, способы подкормки деревьев и кустарников;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болезни и </w:t>
      </w:r>
      <w:proofErr w:type="spellStart"/>
      <w:r w:rsidRPr="00023946">
        <w:t>вредителеи</w:t>
      </w:r>
      <w:proofErr w:type="spellEnd"/>
      <w:r w:rsidRPr="00023946">
        <w:t xml:space="preserve">̆, способы защиты и обработки деревьев и кустарников; </w:t>
      </w:r>
    </w:p>
    <w:p w:rsidR="000A1BC0" w:rsidRPr="00023946" w:rsidRDefault="000A1BC0" w:rsidP="000A1BC0">
      <w:pPr>
        <w:ind w:left="720"/>
      </w:pPr>
      <w:r w:rsidRPr="00023946">
        <w:sym w:font="Symbol" w:char="F02D"/>
      </w:r>
      <w:r w:rsidRPr="00023946">
        <w:t xml:space="preserve">  виды формирования кроны деревьев и кустарников, сроки проведения работ, способы формирования кроны </w:t>
      </w:r>
    </w:p>
    <w:p w:rsidR="00BF1B1F" w:rsidRPr="00BF1B1F" w:rsidRDefault="00BF1B1F" w:rsidP="00BF1B1F">
      <w:pPr>
        <w:pStyle w:val="a3"/>
      </w:pPr>
    </w:p>
    <w:p w:rsidR="00BF1B1F" w:rsidRPr="00157AFD" w:rsidRDefault="00BF1B1F" w:rsidP="00BF1B1F">
      <w:pPr>
        <w:pStyle w:val="a3"/>
      </w:pPr>
    </w:p>
    <w:p w:rsidR="00BF1B1F" w:rsidRPr="00157AFD" w:rsidRDefault="00BF1B1F" w:rsidP="00BF1B1F">
      <w:pPr>
        <w:pStyle w:val="a3"/>
      </w:pPr>
      <w:r w:rsidRPr="00157AFD">
        <w:rPr>
          <w:b/>
          <w:bCs/>
        </w:rPr>
        <w:lastRenderedPageBreak/>
        <w:t>1.2 Результаты освоения дисциплины, подлежащие проверке</w:t>
      </w:r>
    </w:p>
    <w:p w:rsidR="00BF1B1F" w:rsidRPr="00157AFD" w:rsidRDefault="00BF1B1F" w:rsidP="00BF1B1F">
      <w:pPr>
        <w:pStyle w:val="a3"/>
      </w:pPr>
      <w:r w:rsidRPr="00157AFD">
        <w:t>Комплект контрольно-оценочных средств позволяет оценивать:</w:t>
      </w:r>
    </w:p>
    <w:p w:rsidR="00BF1B1F" w:rsidRPr="00157AFD" w:rsidRDefault="00BF1B1F" w:rsidP="000C6930">
      <w:pPr>
        <w:pStyle w:val="a3"/>
        <w:numPr>
          <w:ilvl w:val="0"/>
          <w:numId w:val="2"/>
        </w:numPr>
        <w:spacing w:before="0" w:beforeAutospacing="0" w:after="0" w:afterAutospacing="0"/>
      </w:pPr>
      <w:r w:rsidRPr="00157AFD">
        <w:t>Формирование элементов профессиональных компетенций (ПК), соответствующих виду профессиональной деятельности и элементов общих компетенций (ОК):</w:t>
      </w:r>
    </w:p>
    <w:p w:rsidR="00BF1B1F" w:rsidRPr="00157AFD" w:rsidRDefault="00BF1B1F" w:rsidP="00157AFD">
      <w:pPr>
        <w:pStyle w:val="a3"/>
        <w:spacing w:before="0" w:beforeAutospacing="0" w:after="0" w:afterAutospacing="0"/>
      </w:pPr>
      <w:r w:rsidRPr="00157AFD">
        <w:t>Таблица 1.</w:t>
      </w:r>
    </w:p>
    <w:tbl>
      <w:tblPr>
        <w:tblW w:w="936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3"/>
        <w:gridCol w:w="5247"/>
      </w:tblGrid>
      <w:tr w:rsidR="00BF1B1F" w:rsidRPr="00157AFD" w:rsidTr="000B54A5">
        <w:trPr>
          <w:trHeight w:val="401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rPr>
                <w:b/>
                <w:bCs/>
              </w:rPr>
              <w:t>Профессиональные и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rPr>
                <w:b/>
                <w:bCs/>
              </w:rPr>
              <w:t>общие компетенции</w:t>
            </w: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rPr>
                <w:b/>
                <w:bCs/>
              </w:rPr>
              <w:t>Показатели оценки результата</w:t>
            </w:r>
          </w:p>
        </w:tc>
      </w:tr>
      <w:tr w:rsidR="00BF1B1F" w:rsidRPr="00157AFD" w:rsidTr="000B54A5">
        <w:trPr>
          <w:tblCellSpacing w:w="0" w:type="dxa"/>
        </w:trPr>
        <w:tc>
          <w:tcPr>
            <w:tcW w:w="4113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FFA" w:rsidRPr="00157AFD" w:rsidRDefault="00CD1FFA" w:rsidP="00157AFD">
            <w:pPr>
              <w:pStyle w:val="a3"/>
              <w:spacing w:before="0" w:beforeAutospacing="0" w:after="0" w:afterAutospacing="0"/>
            </w:pPr>
            <w:r w:rsidRPr="00157AFD">
              <w:t>ПК 1. Выращивать цветочно-декоративные культуры.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Развитие умения применять полученные теоретические знания на практике: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назначение и правила обращения с ручным садовым инвентарем; 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способы подготовки почвы к обработке и ее обработки; 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способы подготовки посевного и посадочного материалов к посеву, посадке;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способы посева и полива газонных трав на горизонтальных поверхностях;</w:t>
            </w:r>
          </w:p>
          <w:p w:rsidR="00BF1B1F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правила выкапывания цветочных растений и выборки их из почвы.</w:t>
            </w:r>
          </w:p>
        </w:tc>
      </w:tr>
      <w:tr w:rsidR="00BF1B1F" w:rsidRPr="00157AFD" w:rsidTr="000B54A5">
        <w:trPr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FFA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 xml:space="preserve">ПК 2. </w:t>
            </w:r>
            <w:r w:rsidR="00CD1FFA" w:rsidRPr="00157AFD">
              <w:t>Выращивать древесно-кустарниковые культуры.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правила техники безопасности, производственной санитарии при выполнении работ в зеленом хозяйстве.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методы защиты деревьев от повреждений; 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способы обрезки, прореживания кустарников и стрижки газонов; </w:t>
            </w:r>
          </w:p>
          <w:p w:rsidR="00BF1B1F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нормы, правила погрузки, разгрузки, укладки и транспортировки грузов.</w:t>
            </w:r>
          </w:p>
        </w:tc>
      </w:tr>
      <w:tr w:rsidR="00CD1FFA" w:rsidRPr="00157AFD" w:rsidTr="000B54A5">
        <w:trPr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FFA" w:rsidRPr="00157AFD" w:rsidRDefault="00CD1FFA" w:rsidP="00157AFD">
            <w:pPr>
              <w:pStyle w:val="a3"/>
              <w:spacing w:before="0" w:beforeAutospacing="0" w:after="0" w:afterAutospacing="0"/>
            </w:pPr>
            <w:r w:rsidRPr="00157AFD">
              <w:t>ПК 3. Озеленять и благоустраивать различные территории.</w:t>
            </w:r>
          </w:p>
          <w:p w:rsidR="00CD1FFA" w:rsidRPr="00157AFD" w:rsidRDefault="00CD1FFA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способы планировки площадей, гряд, дрожек и откосов; 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назначение и правила обращения с ручным садовым инвентарем; 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способы снегозадержания, </w:t>
            </w:r>
            <w:proofErr w:type="spellStart"/>
            <w:r w:rsidRPr="00157AFD">
              <w:t>притенения</w:t>
            </w:r>
            <w:proofErr w:type="spellEnd"/>
            <w:r w:rsidRPr="00157AFD">
              <w:t xml:space="preserve"> оранжерей; </w:t>
            </w:r>
          </w:p>
          <w:p w:rsidR="000B54A5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правила ухода за малыми архитектурными формами; </w:t>
            </w:r>
          </w:p>
          <w:p w:rsidR="00CD1FFA" w:rsidRPr="00157AFD" w:rsidRDefault="000B54A5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способы содержания дорожно-</w:t>
            </w:r>
            <w:proofErr w:type="spellStart"/>
            <w:r w:rsidRPr="00157AFD">
              <w:t>тропиночной</w:t>
            </w:r>
            <w:proofErr w:type="spellEnd"/>
            <w:r w:rsidRPr="00157AFD">
              <w:t xml:space="preserve"> сети, газонов, цветников.</w:t>
            </w:r>
          </w:p>
        </w:tc>
      </w:tr>
      <w:tr w:rsidR="00BF1B1F" w:rsidRPr="00157AFD" w:rsidTr="000B54A5">
        <w:trPr>
          <w:trHeight w:val="60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 xml:space="preserve">Проявление интереса к профессии в процессе учебной деятельности и на практике. </w:t>
            </w:r>
          </w:p>
        </w:tc>
      </w:tr>
      <w:tr w:rsidR="00BF1B1F" w:rsidRPr="00157AFD" w:rsidTr="000B54A5">
        <w:trPr>
          <w:trHeight w:val="60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Овладение навыками самостоятельно определять цели и задачи по безопасному ведению работ, выбирать средства реализации поставленных целей, оценивать</w:t>
            </w:r>
            <w:r w:rsidRPr="00157AFD">
              <w:br/>
              <w:t>результаты своей деятельности в обеспечении личной безопасности;</w:t>
            </w:r>
          </w:p>
        </w:tc>
      </w:tr>
      <w:tr w:rsidR="00BF1B1F" w:rsidRPr="00157AFD" w:rsidTr="000B54A5">
        <w:trPr>
          <w:trHeight w:val="780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Развитие способности проводить анализ ситуации и самоанализ действий, нести ответственность за результаты своей работы или бездеятельности, принимать решения в различных производственных ситуациях.</w:t>
            </w:r>
          </w:p>
        </w:tc>
      </w:tr>
      <w:tr w:rsidR="00BF1B1F" w:rsidRPr="00157AFD" w:rsidTr="000B54A5">
        <w:trPr>
          <w:trHeight w:val="1260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ОК 4. Осуществлять поиск информации, необходимой для эффективного выполнения профессиональных задач.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Приобретение опыта самостоятельного поиска, анализа и отбора информации</w:t>
            </w:r>
            <w:r w:rsidRPr="00157AFD">
              <w:br/>
              <w:t>в области погрузочно-разгрузочных, уборочных работ, изучение основ деловой культуры и этики с использованием различных источников и новых информационных технологий.</w:t>
            </w:r>
          </w:p>
        </w:tc>
      </w:tr>
      <w:tr w:rsidR="00BF1B1F" w:rsidRPr="00157AFD" w:rsidTr="000B54A5">
        <w:trPr>
          <w:trHeight w:val="600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Формирование умения воспринимать и перерабатывать информацию, генерировать идеи, моделировать индивидуальные подходы при общении с людьми;</w:t>
            </w:r>
          </w:p>
        </w:tc>
      </w:tr>
      <w:tr w:rsidR="00BF1B1F" w:rsidRPr="00157AFD" w:rsidTr="000B54A5">
        <w:trPr>
          <w:trHeight w:val="585"/>
          <w:tblCellSpacing w:w="0" w:type="dxa"/>
        </w:trPr>
        <w:tc>
          <w:tcPr>
            <w:tcW w:w="41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2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  <w:r w:rsidRPr="00157AFD">
              <w:t>Развитие умения информировать о результатах своей работы, вступать в коммуникацию с коллегами, партнерами, клиентами.</w:t>
            </w:r>
          </w:p>
        </w:tc>
      </w:tr>
    </w:tbl>
    <w:p w:rsidR="00BF1B1F" w:rsidRPr="00157AFD" w:rsidRDefault="00BF1B1F" w:rsidP="00157AFD">
      <w:pPr>
        <w:pStyle w:val="a3"/>
        <w:spacing w:before="0" w:beforeAutospacing="0" w:after="0" w:afterAutospacing="0"/>
      </w:pPr>
    </w:p>
    <w:p w:rsidR="00BF1B1F" w:rsidRPr="00157AFD" w:rsidRDefault="00BF1B1F" w:rsidP="00157AFD">
      <w:pPr>
        <w:pStyle w:val="a3"/>
        <w:spacing w:before="0" w:beforeAutospacing="0" w:after="0" w:afterAutospacing="0"/>
      </w:pPr>
      <w:r w:rsidRPr="00157AFD">
        <w:t>2. Освоение умений и освоение знаний:</w:t>
      </w:r>
    </w:p>
    <w:p w:rsidR="00BF1B1F" w:rsidRPr="00157AFD" w:rsidRDefault="00BF1B1F" w:rsidP="00157AFD">
      <w:pPr>
        <w:pStyle w:val="a3"/>
        <w:spacing w:before="0" w:beforeAutospacing="0" w:after="0" w:afterAutospacing="0"/>
      </w:pPr>
      <w:r w:rsidRPr="00157AFD">
        <w:t>Таблица 2.</w:t>
      </w:r>
    </w:p>
    <w:tbl>
      <w:tblPr>
        <w:tblW w:w="927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2"/>
        <w:gridCol w:w="1424"/>
        <w:gridCol w:w="2784"/>
        <w:gridCol w:w="2670"/>
      </w:tblGrid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Освоенные умения, освоенные знания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Тип задания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Форма аттестации (согласно учебного плана)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Уметь:</w:t>
            </w:r>
          </w:p>
          <w:p w:rsidR="00840070" w:rsidRPr="00157AFD" w:rsidRDefault="00BF1B1F" w:rsidP="008A54D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У 1. </w:t>
            </w:r>
            <w:r w:rsidR="00840070" w:rsidRPr="00157AFD">
              <w:t>вносить в почву органические и минеральные удобрений.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</w:t>
            </w:r>
            <w:r w:rsidR="00840070" w:rsidRPr="00157AFD">
              <w:t>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У 2.</w:t>
            </w:r>
            <w:r w:rsidR="00840070" w:rsidRPr="00157AFD">
              <w:t xml:space="preserve"> вспахивать, рыхлить, бороновать, прикатывать; 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штыковать, рыхлить, выравнивать и прикапывать почву ручным инструментом.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У 3. </w:t>
            </w:r>
            <w:r w:rsidR="00840070" w:rsidRPr="00157AFD">
              <w:t>выкапывать луковицы, клубнелуковицы и цветочные растения;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выкашивать газоны на горизонтальных поверхностях вручную;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выращивать саженцы отводками от </w:t>
            </w:r>
            <w:r w:rsidRPr="00157AFD">
              <w:lastRenderedPageBreak/>
              <w:t>маточных кустов;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заготавливать растительную землю и дерн;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lastRenderedPageBreak/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У 4. в</w:t>
            </w:r>
            <w:r w:rsidR="00840070" w:rsidRPr="00157AFD">
              <w:t xml:space="preserve"> защищать деревья от повреждений и утеплять их на зиму;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изготавливать питательные кубики, глиняные и </w:t>
            </w:r>
            <w:proofErr w:type="spellStart"/>
            <w:r w:rsidRPr="00157AFD">
              <w:t>торфоперегнойные</w:t>
            </w:r>
            <w:proofErr w:type="spellEnd"/>
            <w:r w:rsidRPr="00157AFD">
              <w:t xml:space="preserve"> горшки;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выкапывать посадочные ямы, канавы и траншеи, трамбовать почву;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корчевать пни и кустарники вручную;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Решение ситуационных задач, тестирование; оценка правильности выполнения самостоятельной внеаудиторной работы (подготовка и написание конспекта)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У 5. </w:t>
            </w:r>
            <w:r w:rsidR="00840070" w:rsidRPr="00157AFD">
              <w:t>натягивать на парниках и в утепленном грунте синтетическую пленку;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обрезать корни саженцев (сеянцев) при посадке;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обрезать поросли у деревьев и кустарников;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окучивать и </w:t>
            </w:r>
            <w:proofErr w:type="spellStart"/>
            <w:r w:rsidRPr="00157AFD">
              <w:t>разокучивать</w:t>
            </w:r>
            <w:proofErr w:type="spellEnd"/>
            <w:r w:rsidRPr="00157AFD">
              <w:t xml:space="preserve"> деревья, кустарники, многолетники;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оправлять, подвязывать, подкармливать, пропалывать в парниках, мульчировать и утеплять древесно-кустарниковые и цветочные растения;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Работа с таблицами; оценка правильности выполнения самостоятельной внеаудиторной работы (подготовка и написание конспекта, составление кроссворда,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У 6. </w:t>
            </w:r>
            <w:r w:rsidR="00840070" w:rsidRPr="00157AFD">
              <w:t>планировать площади, грядки, дорожки и откосы с выборкой корней, камней и разбивкой комьев;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планировать под рейку или шаблон цветников, </w:t>
            </w:r>
            <w:r w:rsidRPr="00157AFD">
              <w:lastRenderedPageBreak/>
              <w:t>бордюров, партеров;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грузить и разгружать стандартные деревья, кустарники и цветочные растения и другие грузы;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lastRenderedPageBreak/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Работа с таблицами; оценка правильности выполнения самостоятельной внеаудиторной работы (подготовка и написание конспекта, составление кроссворда,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У 7. </w:t>
            </w:r>
            <w:r w:rsidR="00840070" w:rsidRPr="00157AFD">
              <w:t>подготавливать к посадке, сортировать, подсчитывать, отпускать, упаковывать для транспортировки посадочный материал (саженцы, черенки, цветочные рассады);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подготавливать основания в ямах и траншеях при посадке;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поливать деревья, кустарники, газонные травы и цветочные растения ручным способом;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прикапывать посадочный материал;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проводить профилактические меры защиты декоративных растений;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У 8. </w:t>
            </w:r>
            <w:r w:rsidR="00840070" w:rsidRPr="00157AFD">
              <w:t>разметку (маркировку) рядов и борозд;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размещать, устанавливать и окрашивать садовую мебель;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рыхлить клумбы, приствольные лунки;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составлять букеты цветов, устанавливать цветы в горшках;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выполнять сплошную </w:t>
            </w:r>
            <w:proofErr w:type="spellStart"/>
            <w:r w:rsidRPr="00157AFD">
              <w:t>одерновку</w:t>
            </w:r>
            <w:proofErr w:type="spellEnd"/>
            <w:r w:rsidRPr="00157AFD">
              <w:t xml:space="preserve"> горизонтальных поверхностей и откосов в клетку, ремонт </w:t>
            </w:r>
            <w:proofErr w:type="spellStart"/>
            <w:r w:rsidRPr="00157AFD">
              <w:t>одерновки</w:t>
            </w:r>
            <w:proofErr w:type="spellEnd"/>
            <w:r w:rsidRPr="00157AFD">
              <w:t xml:space="preserve">, заготавливать спицы </w:t>
            </w:r>
            <w:r w:rsidRPr="00157AFD">
              <w:lastRenderedPageBreak/>
              <w:t xml:space="preserve">для </w:t>
            </w:r>
            <w:proofErr w:type="spellStart"/>
            <w:r w:rsidRPr="00157AFD">
              <w:t>одерновки</w:t>
            </w:r>
            <w:proofErr w:type="spellEnd"/>
            <w:r w:rsidRPr="00157AFD">
              <w:t>;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выполнять резку, выкапывание, очистку от земли, корней и чешуи, </w:t>
            </w:r>
            <w:proofErr w:type="spellStart"/>
            <w:r w:rsidRPr="00157AFD">
              <w:t>отщипывание</w:t>
            </w:r>
            <w:proofErr w:type="spellEnd"/>
            <w:r w:rsidRPr="00157AFD">
              <w:t xml:space="preserve"> деток цветов однолетних и многолетних;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lastRenderedPageBreak/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8A54D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У 9. </w:t>
            </w:r>
            <w:r w:rsidR="00840070" w:rsidRPr="00157AFD">
              <w:t>выполнять уборку территории от строительных отходов, мусора, листьев, срезанных ветвей, скошенной травы, снега и их погрузку и разгрузку;</w:t>
            </w:r>
          </w:p>
          <w:p w:rsidR="00840070" w:rsidRPr="00157AFD" w:rsidRDefault="00840070" w:rsidP="008A54D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устраивать грядки, борозды и приствольные лунки;</w:t>
            </w:r>
          </w:p>
          <w:p w:rsidR="00840070" w:rsidRPr="00157AFD" w:rsidRDefault="00840070" w:rsidP="008A54D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устраивать насыпные клумбы и рабатки;</w:t>
            </w:r>
          </w:p>
          <w:p w:rsidR="00BF1B1F" w:rsidRPr="00157AFD" w:rsidRDefault="00840070" w:rsidP="008A54D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устраивать цветники из однолетников и многолетников.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 –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составление резюме)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Знать:</w:t>
            </w:r>
          </w:p>
          <w:p w:rsidR="00BF1B1F" w:rsidRPr="00157AFD" w:rsidRDefault="00BF1B1F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З1 </w:t>
            </w:r>
            <w:r w:rsidR="00840070" w:rsidRPr="00157AFD">
              <w:t xml:space="preserve">способы планировки площадей, гряд, дрожек и откосов; назначение и правила обращения с ручным садовым инвентарем; 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rHeight w:val="2190"/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З2 </w:t>
            </w:r>
            <w:r w:rsidR="00840070" w:rsidRPr="00157AFD">
              <w:t xml:space="preserve">способы подготовки почвы к обработке и ее обработки; 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способы подготовки посевного и посадочного материалов к посеву, посадке;</w:t>
            </w:r>
          </w:p>
          <w:p w:rsidR="00840070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>способы посева и полива газонных трав на горизонтальных поверхностях;</w:t>
            </w:r>
          </w:p>
          <w:p w:rsidR="00BF1B1F" w:rsidRPr="00157AFD" w:rsidRDefault="00840070" w:rsidP="00157AFD">
            <w:pPr>
              <w:pStyle w:val="a3"/>
              <w:tabs>
                <w:tab w:val="left" w:pos="284"/>
              </w:tabs>
              <w:spacing w:before="0" w:beforeAutospacing="0" w:after="0" w:afterAutospacing="0"/>
            </w:pPr>
            <w:r w:rsidRPr="00157AFD">
              <w:t xml:space="preserve">способы обрезки, прореживания кустарников и стрижки газонов; 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rHeight w:val="1635"/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lastRenderedPageBreak/>
              <w:t xml:space="preserve">З3 </w:t>
            </w:r>
            <w:r w:rsidR="00840070" w:rsidRPr="00157AFD">
              <w:t>нормы, правила погрузки, разгрузки, укладки и транспортировки грузов;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rHeight w:val="930"/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З4 </w:t>
            </w:r>
            <w:r w:rsidR="00840070" w:rsidRPr="00157AFD">
              <w:t xml:space="preserve">правила выкапывания цветочных растений и выборки их из почвы; </w:t>
            </w:r>
          </w:p>
          <w:p w:rsidR="00840070" w:rsidRPr="00157AFD" w:rsidRDefault="00840070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методы защиты деревьев от повреждений; 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rHeight w:val="690"/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BF1B1F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З5 </w:t>
            </w:r>
            <w:r w:rsidR="00840070" w:rsidRPr="00157AFD">
              <w:t xml:space="preserve">способы снегозадержания, </w:t>
            </w:r>
            <w:proofErr w:type="spellStart"/>
            <w:r w:rsidR="00840070" w:rsidRPr="00157AFD">
              <w:t>притенения</w:t>
            </w:r>
            <w:proofErr w:type="spellEnd"/>
            <w:r w:rsidR="00840070" w:rsidRPr="00157AFD">
              <w:t xml:space="preserve"> оранжерей; </w:t>
            </w:r>
          </w:p>
          <w:p w:rsidR="00840070" w:rsidRPr="00157AFD" w:rsidRDefault="00840070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правила ухода за малыми архитектурными формами; </w:t>
            </w:r>
          </w:p>
          <w:p w:rsidR="00BF1B1F" w:rsidRPr="00157AFD" w:rsidRDefault="00840070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>способы содержания дорожно-</w:t>
            </w:r>
            <w:proofErr w:type="spellStart"/>
            <w:r w:rsidRPr="00157AFD">
              <w:t>тропиночной</w:t>
            </w:r>
            <w:proofErr w:type="spellEnd"/>
            <w:r w:rsidRPr="00157AFD">
              <w:t xml:space="preserve"> сети, газонов, цветников; 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Тестирование; оценка правильности выполнения самостоятельной внеаудиторной работы (подготовка и написание конспекта, решение производственных задач)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  <w:tr w:rsidR="00BF1B1F" w:rsidRPr="00157AFD" w:rsidTr="00840070">
        <w:trPr>
          <w:trHeight w:val="675"/>
          <w:tblCellSpacing w:w="0" w:type="dxa"/>
        </w:trPr>
        <w:tc>
          <w:tcPr>
            <w:tcW w:w="23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8A54DA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  <w:r w:rsidRPr="00157AFD">
              <w:t xml:space="preserve">З6 </w:t>
            </w:r>
            <w:r w:rsidR="00840070" w:rsidRPr="00157AFD">
              <w:t>правила техники безопасности, производственной санитарии при выполнении работ в зеленом хозяйстве.</w:t>
            </w:r>
          </w:p>
        </w:tc>
        <w:tc>
          <w:tcPr>
            <w:tcW w:w="14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070" w:rsidRPr="00157AFD" w:rsidRDefault="00840070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ПК 1- ПК 3</w:t>
            </w:r>
          </w:p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ОК 1- ОК 6</w:t>
            </w:r>
          </w:p>
        </w:tc>
        <w:tc>
          <w:tcPr>
            <w:tcW w:w="2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Решение ситуационных задач, тестирование; оценка правильности выполнения самостоятельной внеаудиторной работы (подготовка и написание конспекта)</w:t>
            </w:r>
          </w:p>
        </w:tc>
        <w:tc>
          <w:tcPr>
            <w:tcW w:w="2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B1F" w:rsidRPr="00157AFD" w:rsidRDefault="00BF1B1F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Дифференцированный зачет</w:t>
            </w:r>
          </w:p>
        </w:tc>
      </w:tr>
    </w:tbl>
    <w:p w:rsidR="00BF1B1F" w:rsidRPr="00157AFD" w:rsidRDefault="00BF1B1F" w:rsidP="00157AFD">
      <w:pPr>
        <w:pStyle w:val="a3"/>
        <w:spacing w:before="0" w:beforeAutospacing="0" w:after="0" w:afterAutospacing="0"/>
      </w:pP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rPr>
          <w:b/>
          <w:bCs/>
          <w:i/>
          <w:iCs/>
        </w:rPr>
        <w:t>«Отлично»:</w:t>
      </w: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t>Содержание работы:</w:t>
      </w:r>
    </w:p>
    <w:p w:rsidR="001F2C90" w:rsidRPr="00157AFD" w:rsidRDefault="001F2C90" w:rsidP="00157AFD">
      <w:pPr>
        <w:pStyle w:val="a3"/>
        <w:numPr>
          <w:ilvl w:val="0"/>
          <w:numId w:val="3"/>
        </w:numPr>
        <w:spacing w:before="0" w:beforeAutospacing="0" w:after="0" w:afterAutospacing="0"/>
      </w:pPr>
      <w:r w:rsidRPr="00157AFD">
        <w:t>полностью соответствует теме;</w:t>
      </w:r>
    </w:p>
    <w:p w:rsidR="001F2C90" w:rsidRPr="00157AFD" w:rsidRDefault="001F2C90" w:rsidP="00157AFD">
      <w:pPr>
        <w:pStyle w:val="a3"/>
        <w:numPr>
          <w:ilvl w:val="0"/>
          <w:numId w:val="3"/>
        </w:numPr>
        <w:spacing w:before="0" w:beforeAutospacing="0" w:after="0" w:afterAutospacing="0"/>
      </w:pPr>
      <w:r w:rsidRPr="00157AFD">
        <w:t>терминологический аппарат использован правильно, аргументировано;</w:t>
      </w:r>
    </w:p>
    <w:p w:rsidR="001F2C90" w:rsidRPr="00157AFD" w:rsidRDefault="001F2C90" w:rsidP="00157AFD">
      <w:pPr>
        <w:pStyle w:val="a3"/>
        <w:numPr>
          <w:ilvl w:val="0"/>
          <w:numId w:val="3"/>
        </w:numPr>
        <w:spacing w:before="0" w:beforeAutospacing="0" w:after="0" w:afterAutospacing="0"/>
      </w:pPr>
      <w:r w:rsidRPr="00157AFD">
        <w:t>обучающийся обнаруживает глубокую общетеоретическую подготовку.</w:t>
      </w: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rPr>
          <w:b/>
          <w:bCs/>
          <w:i/>
          <w:iCs/>
        </w:rPr>
        <w:t>«Хорошо»:</w:t>
      </w: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t>Содержание работы:</w:t>
      </w:r>
    </w:p>
    <w:p w:rsidR="001F2C90" w:rsidRPr="00157AFD" w:rsidRDefault="001F2C90" w:rsidP="00157AFD">
      <w:pPr>
        <w:pStyle w:val="a3"/>
        <w:numPr>
          <w:ilvl w:val="0"/>
          <w:numId w:val="4"/>
        </w:numPr>
        <w:spacing w:before="0" w:beforeAutospacing="0" w:after="0" w:afterAutospacing="0"/>
      </w:pPr>
      <w:r w:rsidRPr="00157AFD">
        <w:t>обучающийся показал хорошие знания;</w:t>
      </w:r>
    </w:p>
    <w:p w:rsidR="001F2C90" w:rsidRPr="00157AFD" w:rsidRDefault="001F2C90" w:rsidP="00157AFD">
      <w:pPr>
        <w:pStyle w:val="a3"/>
        <w:numPr>
          <w:ilvl w:val="0"/>
          <w:numId w:val="4"/>
        </w:numPr>
        <w:spacing w:before="0" w:beforeAutospacing="0" w:after="0" w:afterAutospacing="0"/>
      </w:pPr>
      <w:r w:rsidRPr="00157AFD">
        <w:t>допустил 1 – 2 ошибки в теории;</w:t>
      </w:r>
    </w:p>
    <w:p w:rsidR="001F2C90" w:rsidRPr="00157AFD" w:rsidRDefault="001F2C90" w:rsidP="00157AFD">
      <w:pPr>
        <w:pStyle w:val="a3"/>
        <w:numPr>
          <w:ilvl w:val="0"/>
          <w:numId w:val="4"/>
        </w:numPr>
        <w:spacing w:before="0" w:beforeAutospacing="0" w:after="0" w:afterAutospacing="0"/>
      </w:pPr>
      <w:r w:rsidRPr="00157AFD">
        <w:t>был некорректен в исследовании терминологии.</w:t>
      </w: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rPr>
          <w:b/>
          <w:bCs/>
          <w:i/>
          <w:iCs/>
        </w:rPr>
        <w:t xml:space="preserve">«Удовлетворительно»: </w:t>
      </w: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t>Содержание работы:</w:t>
      </w:r>
    </w:p>
    <w:p w:rsidR="001F2C90" w:rsidRPr="00157AFD" w:rsidRDefault="001F2C90" w:rsidP="00157AFD">
      <w:pPr>
        <w:pStyle w:val="a3"/>
        <w:numPr>
          <w:ilvl w:val="0"/>
          <w:numId w:val="5"/>
        </w:numPr>
        <w:spacing w:before="0" w:beforeAutospacing="0" w:after="0" w:afterAutospacing="0"/>
      </w:pPr>
      <w:r w:rsidRPr="00157AFD">
        <w:t>обучающийся показал удовлетворительные знания теории;</w:t>
      </w:r>
    </w:p>
    <w:p w:rsidR="001F2C90" w:rsidRPr="00157AFD" w:rsidRDefault="001F2C90" w:rsidP="00157AFD">
      <w:pPr>
        <w:pStyle w:val="a3"/>
        <w:numPr>
          <w:ilvl w:val="0"/>
          <w:numId w:val="5"/>
        </w:numPr>
        <w:spacing w:before="0" w:beforeAutospacing="0" w:after="0" w:afterAutospacing="0"/>
      </w:pPr>
      <w:r w:rsidRPr="00157AFD">
        <w:lastRenderedPageBreak/>
        <w:t>работа носит рефератный характер.</w:t>
      </w:r>
    </w:p>
    <w:p w:rsidR="001F2C90" w:rsidRPr="00157AFD" w:rsidRDefault="001F2C90" w:rsidP="00157AFD">
      <w:pPr>
        <w:pStyle w:val="a3"/>
        <w:spacing w:before="0" w:beforeAutospacing="0" w:after="0" w:afterAutospacing="0"/>
      </w:pPr>
      <w:r w:rsidRPr="00157AFD">
        <w:rPr>
          <w:b/>
          <w:bCs/>
          <w:i/>
          <w:iCs/>
        </w:rPr>
        <w:t xml:space="preserve">«Неудовлетворительно»: </w:t>
      </w:r>
    </w:p>
    <w:p w:rsidR="001F2C90" w:rsidRPr="00157AFD" w:rsidRDefault="001F2C90" w:rsidP="00157AFD">
      <w:pPr>
        <w:pStyle w:val="a3"/>
        <w:numPr>
          <w:ilvl w:val="0"/>
          <w:numId w:val="6"/>
        </w:numPr>
        <w:spacing w:before="0" w:beforeAutospacing="0" w:after="0" w:afterAutospacing="0"/>
      </w:pPr>
      <w:r w:rsidRPr="00157AFD">
        <w:t>обучающийся допустил грубые теоретические ошибки, не владеет профессиональными навыками.</w:t>
      </w:r>
    </w:p>
    <w:p w:rsidR="00BF1B1F" w:rsidRPr="00157AFD" w:rsidRDefault="00BF1B1F" w:rsidP="00157AFD">
      <w:pPr>
        <w:pStyle w:val="a3"/>
        <w:spacing w:before="0" w:beforeAutospacing="0" w:after="0" w:afterAutospacing="0"/>
      </w:pPr>
    </w:p>
    <w:p w:rsidR="00BF1B1F" w:rsidRPr="00157AFD" w:rsidRDefault="00BF1B1F" w:rsidP="00157AFD">
      <w:pPr>
        <w:pStyle w:val="a3"/>
        <w:spacing w:before="0" w:beforeAutospacing="0" w:after="0" w:afterAutospacing="0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  <w:r w:rsidRPr="00157AFD">
        <w:rPr>
          <w:b/>
          <w:bCs/>
        </w:rPr>
        <w:t>2. КОМПЛЕКТ ОЦЕНОЧНЫХ СРЕДСТВ</w:t>
      </w:r>
    </w:p>
    <w:p w:rsidR="00BF1B1F" w:rsidRPr="00157AFD" w:rsidRDefault="00BF1B1F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2.1. Задания для текущего контроля</w:t>
      </w:r>
    </w:p>
    <w:p w:rsidR="00A933A8" w:rsidRPr="00157AFD" w:rsidRDefault="00A933A8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Цель</w:t>
      </w:r>
      <w:r w:rsidRPr="00157AFD">
        <w:t>: выявить результаты освоения основных понятий по тем</w:t>
      </w:r>
      <w:r w:rsidR="001F2C90" w:rsidRPr="00157AFD">
        <w:t>ам</w:t>
      </w:r>
      <w:r w:rsidRPr="00157AFD">
        <w:rPr>
          <w:b/>
          <w:bCs/>
        </w:rPr>
        <w:t>.</w:t>
      </w:r>
    </w:p>
    <w:p w:rsidR="00A933A8" w:rsidRPr="00157AFD" w:rsidRDefault="00A933A8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 xml:space="preserve">Порядок тестирования: </w:t>
      </w:r>
      <w:r w:rsidRPr="00157AFD">
        <w:t xml:space="preserve">обучающимся предлагается один вариант теста, который содержит десять вопросов. Каждый вопрос предполагает один правильный ответ. Обучающиеся должны выбрать, по их мнению, правильное определение понятия в соответствии с темой. </w:t>
      </w:r>
    </w:p>
    <w:p w:rsidR="00A933A8" w:rsidRPr="00157AFD" w:rsidRDefault="00A933A8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Требования к оформлению</w:t>
      </w:r>
      <w:r w:rsidRPr="00157AFD">
        <w:t>: на бланках теста обучающиеся указывают свои фамилию, инициалы, номер группы, изучаемую профессию. Букву под номером вопроса, которая отвечает за правильный ответ, по мнению обучающегося, обводят кружочком или ставят напротив нее галочку.</w:t>
      </w:r>
    </w:p>
    <w:p w:rsidR="00932968" w:rsidRPr="00157AFD" w:rsidRDefault="00932968" w:rsidP="00157AFD">
      <w:pPr>
        <w:pStyle w:val="a3"/>
        <w:spacing w:before="0" w:beforeAutospacing="0" w:after="0" w:afterAutospacing="0"/>
        <w:jc w:val="center"/>
      </w:pPr>
      <w:r w:rsidRPr="00157AFD">
        <w:t>2.2. Учебная практика.</w:t>
      </w:r>
    </w:p>
    <w:p w:rsidR="00840070" w:rsidRPr="00157AFD" w:rsidRDefault="00A933A8" w:rsidP="00157AFD">
      <w:pPr>
        <w:pStyle w:val="a3"/>
        <w:spacing w:before="0" w:beforeAutospacing="0" w:after="0" w:afterAutospacing="0"/>
        <w:rPr>
          <w:i/>
          <w:u w:val="single"/>
        </w:rPr>
      </w:pPr>
      <w:r w:rsidRPr="00157AFD">
        <w:t xml:space="preserve">Тема №1. </w:t>
      </w:r>
      <w:r w:rsidR="00840070" w:rsidRPr="00157AFD">
        <w:rPr>
          <w:i/>
          <w:u w:val="single"/>
        </w:rPr>
        <w:t xml:space="preserve">Обязанности рабочего. Техника безопасности при работе с ручным садовым инвентарем. </w:t>
      </w:r>
    </w:p>
    <w:p w:rsidR="00A933A8" w:rsidRPr="00157AFD" w:rsidRDefault="00A933A8" w:rsidP="00157AFD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157AFD">
        <w:rPr>
          <w:b/>
          <w:u w:val="single"/>
        </w:rPr>
        <w:t>Тест.</w:t>
      </w:r>
    </w:p>
    <w:p w:rsidR="00840070" w:rsidRPr="00157AFD" w:rsidRDefault="00840070" w:rsidP="008A54D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157AFD">
        <w:t>Почему необходимо соблюдать ТБ?</w:t>
      </w:r>
    </w:p>
    <w:p w:rsidR="00840070" w:rsidRPr="00157AFD" w:rsidRDefault="00840070" w:rsidP="008A54DA">
      <w:pPr>
        <w:pStyle w:val="a3"/>
        <w:numPr>
          <w:ilvl w:val="0"/>
          <w:numId w:val="109"/>
        </w:numPr>
        <w:spacing w:before="0" w:beforeAutospacing="0" w:after="0" w:afterAutospacing="0"/>
        <w:jc w:val="both"/>
        <w:textAlignment w:val="baseline"/>
      </w:pPr>
      <w:r w:rsidRPr="00157AFD">
        <w:t>Легко пораниться</w:t>
      </w:r>
    </w:p>
    <w:p w:rsidR="00840070" w:rsidRPr="00157AFD" w:rsidRDefault="00840070" w:rsidP="008A54DA">
      <w:pPr>
        <w:pStyle w:val="a3"/>
        <w:numPr>
          <w:ilvl w:val="0"/>
          <w:numId w:val="109"/>
        </w:numPr>
        <w:spacing w:before="0" w:beforeAutospacing="0" w:after="0" w:afterAutospacing="0"/>
        <w:jc w:val="both"/>
        <w:textAlignment w:val="baseline"/>
      </w:pPr>
      <w:r w:rsidRPr="00157AFD">
        <w:t>Несоблюдение может привести к тяжелым последствиям</w:t>
      </w:r>
    </w:p>
    <w:p w:rsidR="00840070" w:rsidRPr="00157AFD" w:rsidRDefault="00840070" w:rsidP="008A54DA">
      <w:pPr>
        <w:pStyle w:val="a3"/>
        <w:numPr>
          <w:ilvl w:val="0"/>
          <w:numId w:val="109"/>
        </w:numPr>
        <w:spacing w:before="0" w:beforeAutospacing="0" w:after="0" w:afterAutospacing="0"/>
        <w:jc w:val="both"/>
        <w:textAlignment w:val="baseline"/>
      </w:pPr>
      <w:r w:rsidRPr="00157AFD">
        <w:t>Иногда можно не соблюдать</w:t>
      </w:r>
    </w:p>
    <w:p w:rsidR="00840070" w:rsidRPr="00157AFD" w:rsidRDefault="00840070" w:rsidP="008A54D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157AFD">
        <w:t>Чем грозит сжигание травы на даче?</w:t>
      </w:r>
    </w:p>
    <w:p w:rsidR="00840070" w:rsidRPr="00157AFD" w:rsidRDefault="00840070" w:rsidP="008A54DA">
      <w:pPr>
        <w:pStyle w:val="a3"/>
        <w:numPr>
          <w:ilvl w:val="0"/>
          <w:numId w:val="108"/>
        </w:numPr>
        <w:spacing w:before="0" w:beforeAutospacing="0" w:after="0" w:afterAutospacing="0"/>
        <w:jc w:val="both"/>
        <w:textAlignment w:val="baseline"/>
      </w:pPr>
      <w:r w:rsidRPr="00157AFD">
        <w:t>Возгоранием дачных домов</w:t>
      </w:r>
    </w:p>
    <w:p w:rsidR="00840070" w:rsidRPr="00157AFD" w:rsidRDefault="00840070" w:rsidP="008A54DA">
      <w:pPr>
        <w:pStyle w:val="a3"/>
        <w:numPr>
          <w:ilvl w:val="0"/>
          <w:numId w:val="108"/>
        </w:numPr>
        <w:spacing w:before="0" w:beforeAutospacing="0" w:after="0" w:afterAutospacing="0"/>
        <w:jc w:val="both"/>
        <w:textAlignment w:val="baseline"/>
      </w:pPr>
      <w:r w:rsidRPr="00157AFD">
        <w:t>Ничем не грозит</w:t>
      </w:r>
    </w:p>
    <w:p w:rsidR="00840070" w:rsidRPr="00157AFD" w:rsidRDefault="00840070" w:rsidP="008A54DA">
      <w:pPr>
        <w:pStyle w:val="a3"/>
        <w:numPr>
          <w:ilvl w:val="0"/>
          <w:numId w:val="108"/>
        </w:numPr>
        <w:spacing w:before="0" w:beforeAutospacing="0" w:after="0" w:afterAutospacing="0"/>
        <w:jc w:val="both"/>
        <w:textAlignment w:val="baseline"/>
      </w:pPr>
      <w:r w:rsidRPr="00157AFD">
        <w:t>Нанести вред здоровью человека</w:t>
      </w:r>
    </w:p>
    <w:p w:rsidR="00840070" w:rsidRPr="00157AFD" w:rsidRDefault="00840070" w:rsidP="008A54D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157AFD">
        <w:t>Можно ли использовать ядохимикаты на своем участке?</w:t>
      </w:r>
    </w:p>
    <w:p w:rsidR="00840070" w:rsidRPr="00157AFD" w:rsidRDefault="00840070" w:rsidP="008A54DA">
      <w:pPr>
        <w:pStyle w:val="a3"/>
        <w:numPr>
          <w:ilvl w:val="0"/>
          <w:numId w:val="107"/>
        </w:numPr>
        <w:spacing w:before="0" w:beforeAutospacing="0" w:after="0" w:afterAutospacing="0"/>
        <w:jc w:val="both"/>
        <w:textAlignment w:val="baseline"/>
      </w:pPr>
      <w:r w:rsidRPr="00157AFD">
        <w:t>Да</w:t>
      </w:r>
    </w:p>
    <w:p w:rsidR="00840070" w:rsidRPr="00157AFD" w:rsidRDefault="00840070" w:rsidP="008A54DA">
      <w:pPr>
        <w:pStyle w:val="a3"/>
        <w:numPr>
          <w:ilvl w:val="0"/>
          <w:numId w:val="107"/>
        </w:numPr>
        <w:spacing w:before="0" w:beforeAutospacing="0" w:after="0" w:afterAutospacing="0"/>
        <w:jc w:val="both"/>
        <w:textAlignment w:val="baseline"/>
      </w:pPr>
      <w:r w:rsidRPr="00157AFD">
        <w:t>Нет</w:t>
      </w:r>
    </w:p>
    <w:p w:rsidR="00840070" w:rsidRPr="00157AFD" w:rsidRDefault="00840070" w:rsidP="008A54DA">
      <w:pPr>
        <w:pStyle w:val="a3"/>
        <w:numPr>
          <w:ilvl w:val="0"/>
          <w:numId w:val="107"/>
        </w:numPr>
        <w:spacing w:before="0" w:beforeAutospacing="0" w:after="0" w:afterAutospacing="0"/>
        <w:jc w:val="both"/>
        <w:textAlignment w:val="baseline"/>
      </w:pPr>
      <w:r w:rsidRPr="00157AFD">
        <w:t xml:space="preserve">Можно, </w:t>
      </w:r>
      <w:proofErr w:type="gramStart"/>
      <w:r w:rsidRPr="00157AFD">
        <w:t>при соблюдение</w:t>
      </w:r>
      <w:proofErr w:type="gramEnd"/>
      <w:r w:rsidRPr="00157AFD">
        <w:t xml:space="preserve"> техники безопасности</w:t>
      </w:r>
    </w:p>
    <w:p w:rsidR="00A933A8" w:rsidRPr="00157AFD" w:rsidRDefault="00A933A8" w:rsidP="00157AF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933A8" w:rsidRPr="00157AFD" w:rsidRDefault="00A933A8" w:rsidP="00157AFD"/>
    <w:p w:rsidR="00A933A8" w:rsidRPr="00157AFD" w:rsidRDefault="00A933A8" w:rsidP="00157AFD">
      <w:pPr>
        <w:rPr>
          <w:i/>
        </w:rPr>
      </w:pPr>
      <w:r w:rsidRPr="00157AFD">
        <w:t xml:space="preserve">Тема №2. </w:t>
      </w:r>
      <w:r w:rsidR="00D361A5" w:rsidRPr="00157AFD">
        <w:rPr>
          <w:i/>
          <w:u w:val="single"/>
        </w:rPr>
        <w:t>Внесение в почву органических и минеральных удобрений.</w:t>
      </w:r>
    </w:p>
    <w:p w:rsidR="00A933A8" w:rsidRPr="00157AFD" w:rsidRDefault="00A933A8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D361A5" w:rsidRPr="00157AFD" w:rsidRDefault="00D361A5" w:rsidP="00157AFD">
      <w:pPr>
        <w:pStyle w:val="a3"/>
        <w:spacing w:before="0" w:beforeAutospacing="0" w:after="0" w:afterAutospacing="0"/>
      </w:pPr>
      <w:r w:rsidRPr="00157AFD">
        <w:t>1.Для чего в почву добавляют минеральные удобрения?</w:t>
      </w:r>
    </w:p>
    <w:p w:rsidR="00D361A5" w:rsidRPr="00157AFD" w:rsidRDefault="00D361A5" w:rsidP="008A54DA">
      <w:pPr>
        <w:pStyle w:val="a3"/>
        <w:numPr>
          <w:ilvl w:val="0"/>
          <w:numId w:val="106"/>
        </w:numPr>
        <w:spacing w:before="0" w:beforeAutospacing="0" w:after="0" w:afterAutospacing="0"/>
      </w:pPr>
      <w:r w:rsidRPr="00157AFD">
        <w:t>Сделать почву более рыхлой</w:t>
      </w:r>
    </w:p>
    <w:p w:rsidR="00D361A5" w:rsidRPr="00157AFD" w:rsidRDefault="00D361A5" w:rsidP="008A54DA">
      <w:pPr>
        <w:pStyle w:val="a3"/>
        <w:numPr>
          <w:ilvl w:val="0"/>
          <w:numId w:val="106"/>
        </w:numPr>
        <w:spacing w:before="0" w:beforeAutospacing="0" w:after="0" w:afterAutospacing="0"/>
      </w:pPr>
      <w:r w:rsidRPr="00157AFD">
        <w:t>Увеличить объемы урожая</w:t>
      </w:r>
    </w:p>
    <w:p w:rsidR="00D361A5" w:rsidRPr="00157AFD" w:rsidRDefault="00D361A5" w:rsidP="008A54DA">
      <w:pPr>
        <w:pStyle w:val="a3"/>
        <w:numPr>
          <w:ilvl w:val="0"/>
          <w:numId w:val="106"/>
        </w:numPr>
        <w:spacing w:before="0" w:beforeAutospacing="0" w:after="0" w:afterAutospacing="0"/>
      </w:pPr>
      <w:r w:rsidRPr="00157AFD">
        <w:t xml:space="preserve">Для дренажа </w:t>
      </w:r>
    </w:p>
    <w:p w:rsidR="00D361A5" w:rsidRPr="00157AFD" w:rsidRDefault="00D361A5" w:rsidP="00157AFD">
      <w:pPr>
        <w:pStyle w:val="a3"/>
        <w:spacing w:before="0" w:beforeAutospacing="0" w:after="0" w:afterAutospacing="0"/>
      </w:pPr>
      <w:r w:rsidRPr="00157AFD">
        <w:t>2. Один из способов внедрения удобрения, нацеленный на борьбу с вредителями и болезнями</w:t>
      </w:r>
    </w:p>
    <w:p w:rsidR="00D361A5" w:rsidRPr="00157AFD" w:rsidRDefault="00D361A5" w:rsidP="008A54DA">
      <w:pPr>
        <w:pStyle w:val="a3"/>
        <w:numPr>
          <w:ilvl w:val="0"/>
          <w:numId w:val="105"/>
        </w:numPr>
        <w:spacing w:before="0" w:beforeAutospacing="0" w:after="0" w:afterAutospacing="0"/>
      </w:pPr>
      <w:r w:rsidRPr="00157AFD">
        <w:t>Интенсивное</w:t>
      </w:r>
    </w:p>
    <w:p w:rsidR="00D361A5" w:rsidRPr="00157AFD" w:rsidRDefault="00D361A5" w:rsidP="008A54DA">
      <w:pPr>
        <w:pStyle w:val="a3"/>
        <w:numPr>
          <w:ilvl w:val="0"/>
          <w:numId w:val="105"/>
        </w:numPr>
        <w:spacing w:before="0" w:beforeAutospacing="0" w:after="0" w:afterAutospacing="0"/>
      </w:pPr>
      <w:r w:rsidRPr="00157AFD">
        <w:t>Нормальное</w:t>
      </w:r>
    </w:p>
    <w:p w:rsidR="00D361A5" w:rsidRPr="00157AFD" w:rsidRDefault="00D361A5" w:rsidP="008A54DA">
      <w:pPr>
        <w:pStyle w:val="a3"/>
        <w:numPr>
          <w:ilvl w:val="0"/>
          <w:numId w:val="105"/>
        </w:numPr>
        <w:spacing w:before="0" w:beforeAutospacing="0" w:after="0" w:afterAutospacing="0"/>
      </w:pPr>
      <w:r w:rsidRPr="00157AFD">
        <w:t>Высокоинтенсивное</w:t>
      </w:r>
    </w:p>
    <w:p w:rsidR="00D361A5" w:rsidRPr="00157AFD" w:rsidRDefault="00D361A5" w:rsidP="00157AFD">
      <w:pPr>
        <w:pStyle w:val="a3"/>
        <w:spacing w:before="0" w:beforeAutospacing="0" w:after="0" w:afterAutospacing="0"/>
      </w:pPr>
      <w:r w:rsidRPr="00157AFD">
        <w:t xml:space="preserve">3. Что включает в себя </w:t>
      </w:r>
      <w:proofErr w:type="spellStart"/>
      <w:r w:rsidRPr="00157AFD">
        <w:t>допосевное</w:t>
      </w:r>
      <w:proofErr w:type="spellEnd"/>
      <w:r w:rsidRPr="00157AFD">
        <w:t xml:space="preserve"> удобрение?</w:t>
      </w:r>
    </w:p>
    <w:p w:rsidR="00D361A5" w:rsidRPr="00157AFD" w:rsidRDefault="00D361A5" w:rsidP="008A54DA">
      <w:pPr>
        <w:pStyle w:val="a3"/>
        <w:numPr>
          <w:ilvl w:val="0"/>
          <w:numId w:val="104"/>
        </w:numPr>
        <w:spacing w:before="0" w:beforeAutospacing="0" w:after="0" w:afterAutospacing="0"/>
      </w:pPr>
      <w:r w:rsidRPr="00157AFD">
        <w:t>Профилактика</w:t>
      </w:r>
    </w:p>
    <w:p w:rsidR="00D361A5" w:rsidRPr="00157AFD" w:rsidRDefault="00D361A5" w:rsidP="008A54DA">
      <w:pPr>
        <w:pStyle w:val="a3"/>
        <w:numPr>
          <w:ilvl w:val="0"/>
          <w:numId w:val="104"/>
        </w:numPr>
        <w:spacing w:before="0" w:beforeAutospacing="0" w:after="0" w:afterAutospacing="0"/>
      </w:pPr>
      <w:r w:rsidRPr="00157AFD">
        <w:t>Внесение при прорастании</w:t>
      </w:r>
    </w:p>
    <w:p w:rsidR="00D361A5" w:rsidRPr="00157AFD" w:rsidRDefault="00D361A5" w:rsidP="008A54DA">
      <w:pPr>
        <w:pStyle w:val="a3"/>
        <w:numPr>
          <w:ilvl w:val="0"/>
          <w:numId w:val="104"/>
        </w:numPr>
        <w:spacing w:before="0" w:beforeAutospacing="0" w:after="0" w:afterAutospacing="0"/>
      </w:pPr>
      <w:r w:rsidRPr="00157AFD">
        <w:t>Улучшение качества семян до посева</w:t>
      </w:r>
    </w:p>
    <w:p w:rsidR="00D361A5" w:rsidRPr="00157AFD" w:rsidRDefault="00D361A5" w:rsidP="00157AFD">
      <w:pPr>
        <w:pStyle w:val="a3"/>
        <w:spacing w:before="0" w:beforeAutospacing="0" w:after="0" w:afterAutospacing="0"/>
      </w:pPr>
      <w:r w:rsidRPr="00157AFD">
        <w:t>4. Распространенный  вид органических удобрений?</w:t>
      </w:r>
    </w:p>
    <w:p w:rsidR="00D361A5" w:rsidRPr="00157AFD" w:rsidRDefault="00D361A5" w:rsidP="008A54DA">
      <w:pPr>
        <w:pStyle w:val="a3"/>
        <w:numPr>
          <w:ilvl w:val="0"/>
          <w:numId w:val="103"/>
        </w:numPr>
        <w:spacing w:before="0" w:beforeAutospacing="0" w:after="0" w:afterAutospacing="0"/>
      </w:pPr>
      <w:r w:rsidRPr="00157AFD">
        <w:t>Чернозем</w:t>
      </w:r>
    </w:p>
    <w:p w:rsidR="00D361A5" w:rsidRPr="00157AFD" w:rsidRDefault="00D361A5" w:rsidP="008A54DA">
      <w:pPr>
        <w:pStyle w:val="a3"/>
        <w:numPr>
          <w:ilvl w:val="0"/>
          <w:numId w:val="103"/>
        </w:numPr>
        <w:spacing w:before="0" w:beforeAutospacing="0" w:after="0" w:afterAutospacing="0"/>
      </w:pPr>
      <w:r w:rsidRPr="00157AFD">
        <w:lastRenderedPageBreak/>
        <w:t>Навоз</w:t>
      </w:r>
    </w:p>
    <w:p w:rsidR="00D361A5" w:rsidRPr="00157AFD" w:rsidRDefault="00D361A5" w:rsidP="008A54DA">
      <w:pPr>
        <w:pStyle w:val="a3"/>
        <w:numPr>
          <w:ilvl w:val="0"/>
          <w:numId w:val="103"/>
        </w:numPr>
        <w:spacing w:before="0" w:beforeAutospacing="0" w:after="0" w:afterAutospacing="0"/>
      </w:pPr>
      <w:r w:rsidRPr="00157AFD">
        <w:t xml:space="preserve">Опилки </w:t>
      </w:r>
    </w:p>
    <w:p w:rsidR="00D361A5" w:rsidRPr="00157AFD" w:rsidRDefault="00D361A5" w:rsidP="00157AFD">
      <w:pPr>
        <w:pStyle w:val="a3"/>
        <w:spacing w:before="0" w:beforeAutospacing="0" w:after="0" w:afterAutospacing="0"/>
      </w:pPr>
      <w:r w:rsidRPr="00157AFD">
        <w:t>5. Растительная подкормка, которую можно приготовить своими руками?</w:t>
      </w:r>
    </w:p>
    <w:p w:rsidR="00D361A5" w:rsidRPr="00157AFD" w:rsidRDefault="00D361A5" w:rsidP="008A54DA">
      <w:pPr>
        <w:pStyle w:val="a3"/>
        <w:numPr>
          <w:ilvl w:val="0"/>
          <w:numId w:val="102"/>
        </w:numPr>
        <w:spacing w:before="0" w:beforeAutospacing="0" w:after="0" w:afterAutospacing="0"/>
      </w:pPr>
      <w:r w:rsidRPr="00157AFD">
        <w:t>Компост</w:t>
      </w:r>
    </w:p>
    <w:p w:rsidR="00D361A5" w:rsidRPr="00157AFD" w:rsidRDefault="00D361A5" w:rsidP="008A54DA">
      <w:pPr>
        <w:pStyle w:val="a3"/>
        <w:numPr>
          <w:ilvl w:val="0"/>
          <w:numId w:val="102"/>
        </w:numPr>
        <w:spacing w:before="0" w:beforeAutospacing="0" w:after="0" w:afterAutospacing="0"/>
      </w:pPr>
      <w:r w:rsidRPr="00157AFD">
        <w:t>Торф</w:t>
      </w:r>
    </w:p>
    <w:p w:rsidR="00D361A5" w:rsidRPr="00157AFD" w:rsidRDefault="00D361A5" w:rsidP="008A54DA">
      <w:pPr>
        <w:pStyle w:val="a3"/>
        <w:numPr>
          <w:ilvl w:val="0"/>
          <w:numId w:val="102"/>
        </w:numPr>
        <w:spacing w:before="0" w:beforeAutospacing="0" w:after="0" w:afterAutospacing="0"/>
      </w:pPr>
      <w:r w:rsidRPr="00157AFD">
        <w:t>Пепел</w:t>
      </w:r>
    </w:p>
    <w:p w:rsidR="00D361A5" w:rsidRPr="00157AFD" w:rsidRDefault="00D361A5" w:rsidP="00157AFD">
      <w:pPr>
        <w:pStyle w:val="a3"/>
        <w:spacing w:before="0" w:beforeAutospacing="0" w:after="0" w:afterAutospacing="0"/>
      </w:pPr>
      <w:r w:rsidRPr="00157AFD">
        <w:t>6. Для разных почв применяют разные удобрения?</w:t>
      </w:r>
    </w:p>
    <w:p w:rsidR="00D361A5" w:rsidRPr="00157AFD" w:rsidRDefault="00D361A5" w:rsidP="008A54DA">
      <w:pPr>
        <w:pStyle w:val="a3"/>
        <w:numPr>
          <w:ilvl w:val="0"/>
          <w:numId w:val="101"/>
        </w:numPr>
        <w:spacing w:before="0" w:beforeAutospacing="0" w:after="0" w:afterAutospacing="0"/>
      </w:pPr>
      <w:r w:rsidRPr="00157AFD">
        <w:t>Да</w:t>
      </w:r>
    </w:p>
    <w:p w:rsidR="00D361A5" w:rsidRPr="00157AFD" w:rsidRDefault="00D361A5" w:rsidP="008A54DA">
      <w:pPr>
        <w:pStyle w:val="a3"/>
        <w:numPr>
          <w:ilvl w:val="0"/>
          <w:numId w:val="101"/>
        </w:numPr>
        <w:spacing w:before="0" w:beforeAutospacing="0" w:after="0" w:afterAutospacing="0"/>
      </w:pPr>
      <w:r w:rsidRPr="00157AFD">
        <w:t>Нет</w:t>
      </w:r>
    </w:p>
    <w:p w:rsidR="00D361A5" w:rsidRPr="00157AFD" w:rsidRDefault="00D361A5" w:rsidP="008A54DA">
      <w:pPr>
        <w:pStyle w:val="a3"/>
        <w:numPr>
          <w:ilvl w:val="0"/>
          <w:numId w:val="101"/>
        </w:numPr>
        <w:spacing w:before="0" w:beforeAutospacing="0" w:after="0" w:afterAutospacing="0"/>
      </w:pPr>
      <w:r w:rsidRPr="00157AFD">
        <w:t>Иногда</w:t>
      </w:r>
    </w:p>
    <w:p w:rsidR="00A933A8" w:rsidRPr="00157AFD" w:rsidRDefault="00A933A8" w:rsidP="00157AFD"/>
    <w:p w:rsidR="00A933A8" w:rsidRPr="00157AFD" w:rsidRDefault="00A933A8" w:rsidP="00157AFD">
      <w:pPr>
        <w:rPr>
          <w:i/>
          <w:u w:val="single"/>
        </w:rPr>
      </w:pPr>
      <w:r w:rsidRPr="00157AFD">
        <w:t xml:space="preserve">Тема №3. </w:t>
      </w:r>
      <w:r w:rsidR="00D361A5" w:rsidRPr="00157AFD">
        <w:rPr>
          <w:i/>
          <w:u w:val="single"/>
        </w:rPr>
        <w:t>Штыковка, рыхление, выравнивание и прикатывание почвы ручным инвентарем.</w:t>
      </w:r>
    </w:p>
    <w:p w:rsidR="00A933A8" w:rsidRPr="00157AFD" w:rsidRDefault="00D361A5" w:rsidP="00157A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AFD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</w:t>
      </w:r>
    </w:p>
    <w:p w:rsidR="00A933A8" w:rsidRPr="00157AFD" w:rsidRDefault="00A933A8" w:rsidP="00157AF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A5" w:rsidRPr="00157AFD" w:rsidRDefault="00D361A5" w:rsidP="008A54DA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 w:rsidRPr="00157AFD">
        <w:t>Перечислите, какие инструменты вы считаете необходимыми, при работе на участке? Какие функции они выполняют?</w:t>
      </w:r>
    </w:p>
    <w:p w:rsidR="00A933A8" w:rsidRPr="00157AFD" w:rsidRDefault="00D361A5" w:rsidP="00157AF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3A8" w:rsidRPr="00157AFD" w:rsidRDefault="00A933A8" w:rsidP="00157AFD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Тема №</w:t>
      </w:r>
      <w:r w:rsidR="0032275F" w:rsidRPr="00157AFD">
        <w:rPr>
          <w:rFonts w:ascii="Times New Roman" w:hAnsi="Times New Roman" w:cs="Times New Roman"/>
          <w:sz w:val="24"/>
          <w:szCs w:val="24"/>
        </w:rPr>
        <w:t>4</w:t>
      </w:r>
      <w:r w:rsidRPr="00157AFD">
        <w:rPr>
          <w:rFonts w:ascii="Times New Roman" w:hAnsi="Times New Roman" w:cs="Times New Roman"/>
          <w:sz w:val="24"/>
          <w:szCs w:val="24"/>
        </w:rPr>
        <w:t xml:space="preserve">. </w:t>
      </w:r>
      <w:r w:rsidR="00162A53" w:rsidRPr="00157AFD">
        <w:rPr>
          <w:rFonts w:ascii="Times New Roman" w:hAnsi="Times New Roman" w:cs="Times New Roman"/>
          <w:i/>
          <w:sz w:val="24"/>
          <w:szCs w:val="24"/>
          <w:u w:val="single"/>
        </w:rPr>
        <w:t>Заготовка растительной земли и дерна.</w:t>
      </w:r>
    </w:p>
    <w:p w:rsidR="00A933A8" w:rsidRPr="00157AFD" w:rsidRDefault="00A933A8" w:rsidP="00157AFD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AFD">
        <w:rPr>
          <w:rFonts w:ascii="Times New Roman" w:hAnsi="Times New Roman" w:cs="Times New Roman"/>
          <w:b/>
          <w:sz w:val="24"/>
          <w:szCs w:val="24"/>
          <w:u w:val="single"/>
        </w:rPr>
        <w:t>Тест</w:t>
      </w:r>
    </w:p>
    <w:p w:rsidR="00A933A8" w:rsidRPr="00157AFD" w:rsidRDefault="00A933A8" w:rsidP="00157AF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62A53" w:rsidRPr="00157AFD" w:rsidRDefault="00162A53" w:rsidP="00157AFD">
      <w:pPr>
        <w:pStyle w:val="a3"/>
        <w:spacing w:before="0" w:beforeAutospacing="0" w:after="0" w:afterAutospacing="0"/>
        <w:ind w:left="426"/>
      </w:pPr>
      <w:r w:rsidRPr="00157AFD">
        <w:t>1.Перегной – это:</w:t>
      </w:r>
    </w:p>
    <w:p w:rsidR="00162A53" w:rsidRPr="00157AFD" w:rsidRDefault="00162A53" w:rsidP="008A54DA">
      <w:pPr>
        <w:pStyle w:val="a3"/>
        <w:numPr>
          <w:ilvl w:val="0"/>
          <w:numId w:val="100"/>
        </w:numPr>
        <w:spacing w:before="0" w:beforeAutospacing="0" w:after="0" w:afterAutospacing="0"/>
      </w:pPr>
      <w:r w:rsidRPr="00157AFD">
        <w:t>Легкая, рыхлая масса темно-коричневого цвета.</w:t>
      </w:r>
    </w:p>
    <w:p w:rsidR="00162A53" w:rsidRPr="00157AFD" w:rsidRDefault="00162A53" w:rsidP="008A54DA">
      <w:pPr>
        <w:pStyle w:val="a3"/>
        <w:numPr>
          <w:ilvl w:val="0"/>
          <w:numId w:val="100"/>
        </w:numPr>
        <w:spacing w:before="0" w:beforeAutospacing="0" w:after="0" w:afterAutospacing="0"/>
      </w:pPr>
      <w:r w:rsidRPr="00157AFD">
        <w:t>Рыхлая масса желтого цвета.</w:t>
      </w:r>
    </w:p>
    <w:p w:rsidR="00162A53" w:rsidRPr="00157AFD" w:rsidRDefault="00162A53" w:rsidP="008A54DA">
      <w:pPr>
        <w:pStyle w:val="a3"/>
        <w:numPr>
          <w:ilvl w:val="0"/>
          <w:numId w:val="100"/>
        </w:numPr>
        <w:spacing w:before="0" w:beforeAutospacing="0" w:after="0" w:afterAutospacing="0"/>
      </w:pPr>
      <w:r w:rsidRPr="00157AFD">
        <w:t>Легкая, рыхлая масса зеленоватого цвета.</w:t>
      </w:r>
    </w:p>
    <w:p w:rsidR="00162A53" w:rsidRPr="00157AFD" w:rsidRDefault="00162A53" w:rsidP="00157AFD">
      <w:pPr>
        <w:pStyle w:val="a3"/>
        <w:spacing w:before="0" w:beforeAutospacing="0" w:after="0" w:afterAutospacing="0"/>
        <w:ind w:left="426"/>
      </w:pPr>
      <w:r w:rsidRPr="00157AFD">
        <w:t>2. Отметьте, что не относится к составной части земельной смеси:</w:t>
      </w:r>
    </w:p>
    <w:p w:rsidR="00162A53" w:rsidRPr="00157AFD" w:rsidRDefault="00162A53" w:rsidP="008A54DA">
      <w:pPr>
        <w:pStyle w:val="a3"/>
        <w:numPr>
          <w:ilvl w:val="0"/>
          <w:numId w:val="99"/>
        </w:numPr>
        <w:spacing w:before="0" w:beforeAutospacing="0" w:after="0" w:afterAutospacing="0"/>
      </w:pPr>
      <w:r w:rsidRPr="00157AFD">
        <w:t>Огородная земля.</w:t>
      </w:r>
    </w:p>
    <w:p w:rsidR="00162A53" w:rsidRPr="00157AFD" w:rsidRDefault="00162A53" w:rsidP="008A54DA">
      <w:pPr>
        <w:pStyle w:val="a3"/>
        <w:numPr>
          <w:ilvl w:val="0"/>
          <w:numId w:val="99"/>
        </w:numPr>
        <w:spacing w:before="0" w:beforeAutospacing="0" w:after="0" w:afterAutospacing="0"/>
      </w:pPr>
      <w:r w:rsidRPr="00157AFD">
        <w:t>Навоз.</w:t>
      </w:r>
    </w:p>
    <w:p w:rsidR="00162A53" w:rsidRPr="00157AFD" w:rsidRDefault="00162A53" w:rsidP="008A54DA">
      <w:pPr>
        <w:pStyle w:val="a3"/>
        <w:numPr>
          <w:ilvl w:val="0"/>
          <w:numId w:val="99"/>
        </w:numPr>
        <w:spacing w:before="0" w:beforeAutospacing="0" w:after="0" w:afterAutospacing="0"/>
      </w:pPr>
      <w:r w:rsidRPr="00157AFD">
        <w:t>Перегной.</w:t>
      </w:r>
    </w:p>
    <w:p w:rsidR="00162A53" w:rsidRPr="00157AFD" w:rsidRDefault="00162A53" w:rsidP="00157AFD">
      <w:pPr>
        <w:pStyle w:val="a3"/>
        <w:spacing w:before="0" w:beforeAutospacing="0" w:after="0" w:afterAutospacing="0"/>
        <w:ind w:left="426"/>
      </w:pPr>
      <w:r w:rsidRPr="00157AFD">
        <w:t>3. Чтобы получить перегной, нужно навоз оставить:</w:t>
      </w:r>
    </w:p>
    <w:p w:rsidR="00162A53" w:rsidRPr="00157AFD" w:rsidRDefault="00162A53" w:rsidP="008A54DA">
      <w:pPr>
        <w:pStyle w:val="a3"/>
        <w:numPr>
          <w:ilvl w:val="0"/>
          <w:numId w:val="98"/>
        </w:numPr>
        <w:spacing w:before="0" w:beforeAutospacing="0" w:after="0" w:afterAutospacing="0"/>
      </w:pPr>
      <w:r w:rsidRPr="00157AFD">
        <w:t>На месяц.</w:t>
      </w:r>
    </w:p>
    <w:p w:rsidR="00162A53" w:rsidRPr="00157AFD" w:rsidRDefault="00162A53" w:rsidP="008A54DA">
      <w:pPr>
        <w:pStyle w:val="a3"/>
        <w:numPr>
          <w:ilvl w:val="0"/>
          <w:numId w:val="98"/>
        </w:numPr>
        <w:spacing w:before="0" w:beforeAutospacing="0" w:after="0" w:afterAutospacing="0"/>
      </w:pPr>
      <w:r w:rsidRPr="00157AFD">
        <w:t>На несколько лет.</w:t>
      </w:r>
    </w:p>
    <w:p w:rsidR="00162A53" w:rsidRPr="00157AFD" w:rsidRDefault="00162A53" w:rsidP="008A54DA">
      <w:pPr>
        <w:pStyle w:val="a3"/>
        <w:numPr>
          <w:ilvl w:val="0"/>
          <w:numId w:val="98"/>
        </w:numPr>
        <w:spacing w:before="0" w:beforeAutospacing="0" w:after="0" w:afterAutospacing="0"/>
      </w:pPr>
      <w:r w:rsidRPr="00157AFD">
        <w:t>На 10 лет.</w:t>
      </w:r>
    </w:p>
    <w:p w:rsidR="00162A53" w:rsidRPr="00157AFD" w:rsidRDefault="00162A53" w:rsidP="00157AFD">
      <w:pPr>
        <w:pStyle w:val="a3"/>
        <w:spacing w:before="0" w:beforeAutospacing="0" w:after="0" w:afterAutospacing="0"/>
        <w:ind w:left="426"/>
      </w:pPr>
      <w:r w:rsidRPr="00157AFD">
        <w:t>4. Навоз собирают:</w:t>
      </w:r>
    </w:p>
    <w:p w:rsidR="00162A53" w:rsidRPr="00157AFD" w:rsidRDefault="00162A53" w:rsidP="008A54DA">
      <w:pPr>
        <w:pStyle w:val="a3"/>
        <w:numPr>
          <w:ilvl w:val="0"/>
          <w:numId w:val="97"/>
        </w:numPr>
        <w:spacing w:before="0" w:beforeAutospacing="0" w:after="0" w:afterAutospacing="0"/>
      </w:pPr>
      <w:r w:rsidRPr="00157AFD">
        <w:t>На улице.</w:t>
      </w:r>
    </w:p>
    <w:p w:rsidR="00162A53" w:rsidRPr="00157AFD" w:rsidRDefault="00162A53" w:rsidP="008A54DA">
      <w:pPr>
        <w:pStyle w:val="a3"/>
        <w:numPr>
          <w:ilvl w:val="0"/>
          <w:numId w:val="97"/>
        </w:numPr>
        <w:spacing w:before="0" w:beforeAutospacing="0" w:after="0" w:afterAutospacing="0"/>
      </w:pPr>
      <w:r w:rsidRPr="00157AFD">
        <w:t>На животноводческой ферме.</w:t>
      </w:r>
    </w:p>
    <w:p w:rsidR="00162A53" w:rsidRPr="00157AFD" w:rsidRDefault="00162A53" w:rsidP="008A54DA">
      <w:pPr>
        <w:pStyle w:val="a3"/>
        <w:numPr>
          <w:ilvl w:val="0"/>
          <w:numId w:val="97"/>
        </w:numPr>
        <w:spacing w:before="0" w:beforeAutospacing="0" w:after="0" w:afterAutospacing="0"/>
      </w:pPr>
      <w:r w:rsidRPr="00157AFD">
        <w:t>На болотах.</w:t>
      </w:r>
    </w:p>
    <w:p w:rsidR="0032275F" w:rsidRPr="00157AFD" w:rsidRDefault="0032275F" w:rsidP="00157AFD">
      <w:pPr>
        <w:ind w:left="1080"/>
      </w:pPr>
    </w:p>
    <w:p w:rsidR="0032275F" w:rsidRPr="00157AFD" w:rsidRDefault="0032275F" w:rsidP="00157AFD">
      <w:pPr>
        <w:rPr>
          <w:i/>
          <w:u w:val="single"/>
        </w:rPr>
      </w:pPr>
      <w:r w:rsidRPr="00157AFD">
        <w:t xml:space="preserve">Тема №5. </w:t>
      </w:r>
      <w:r w:rsidR="00162A53" w:rsidRPr="00157AFD">
        <w:rPr>
          <w:i/>
          <w:u w:val="single"/>
        </w:rPr>
        <w:t>Отбор семян, жизнеспособных деревьев и кустарников.</w:t>
      </w:r>
    </w:p>
    <w:p w:rsidR="0032275F" w:rsidRPr="00157AFD" w:rsidRDefault="0032275F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157AFD">
      <w:pPr>
        <w:pStyle w:val="a3"/>
        <w:spacing w:before="0" w:beforeAutospacing="0" w:after="0" w:afterAutospacing="0"/>
      </w:pPr>
      <w:r w:rsidRPr="00157AFD">
        <w:t>1. Одна из отраслей сельскохо</w:t>
      </w:r>
      <w:r w:rsidRPr="00157AFD">
        <w:softHyphen/>
        <w:t>зяйственного производства?</w:t>
      </w:r>
    </w:p>
    <w:p w:rsidR="00162A53" w:rsidRPr="00157AFD" w:rsidRDefault="00162A53" w:rsidP="008A54DA">
      <w:pPr>
        <w:pStyle w:val="a3"/>
        <w:numPr>
          <w:ilvl w:val="0"/>
          <w:numId w:val="96"/>
        </w:numPr>
        <w:spacing w:before="0" w:beforeAutospacing="0" w:after="0" w:afterAutospacing="0"/>
      </w:pPr>
      <w:r w:rsidRPr="00157AFD">
        <w:t>Семеноводство</w:t>
      </w:r>
    </w:p>
    <w:p w:rsidR="00162A53" w:rsidRPr="00157AFD" w:rsidRDefault="00162A53" w:rsidP="008A54DA">
      <w:pPr>
        <w:pStyle w:val="a3"/>
        <w:numPr>
          <w:ilvl w:val="0"/>
          <w:numId w:val="96"/>
        </w:numPr>
        <w:spacing w:before="0" w:beforeAutospacing="0" w:after="0" w:afterAutospacing="0"/>
      </w:pPr>
      <w:r w:rsidRPr="00157AFD">
        <w:t>Сбор семян</w:t>
      </w:r>
    </w:p>
    <w:p w:rsidR="00162A53" w:rsidRPr="00157AFD" w:rsidRDefault="00162A53" w:rsidP="008A54DA">
      <w:pPr>
        <w:pStyle w:val="a3"/>
        <w:numPr>
          <w:ilvl w:val="0"/>
          <w:numId w:val="96"/>
        </w:numPr>
        <w:spacing w:before="0" w:beforeAutospacing="0" w:after="0" w:afterAutospacing="0"/>
      </w:pPr>
      <w:r w:rsidRPr="00157AFD">
        <w:t>Размножение семян</w:t>
      </w:r>
    </w:p>
    <w:p w:rsidR="00162A53" w:rsidRPr="00157AFD" w:rsidRDefault="00162A53" w:rsidP="00157AFD">
      <w:pPr>
        <w:pStyle w:val="a3"/>
        <w:spacing w:before="0" w:beforeAutospacing="0" w:after="0" w:afterAutospacing="0"/>
      </w:pPr>
      <w:r w:rsidRPr="00157AFD">
        <w:t>2. В случае засухи семена не дают всходов из-за?</w:t>
      </w:r>
    </w:p>
    <w:p w:rsidR="00162A53" w:rsidRPr="00157AFD" w:rsidRDefault="00162A53" w:rsidP="008A54DA">
      <w:pPr>
        <w:pStyle w:val="a3"/>
        <w:numPr>
          <w:ilvl w:val="0"/>
          <w:numId w:val="95"/>
        </w:numPr>
        <w:spacing w:before="0" w:beforeAutospacing="0" w:after="0" w:afterAutospacing="0"/>
      </w:pPr>
      <w:r w:rsidRPr="00157AFD">
        <w:t>Недостатка воды</w:t>
      </w:r>
    </w:p>
    <w:p w:rsidR="00162A53" w:rsidRPr="00157AFD" w:rsidRDefault="00162A53" w:rsidP="008A54DA">
      <w:pPr>
        <w:pStyle w:val="a3"/>
        <w:numPr>
          <w:ilvl w:val="0"/>
          <w:numId w:val="95"/>
        </w:numPr>
        <w:spacing w:before="0" w:beforeAutospacing="0" w:after="0" w:afterAutospacing="0"/>
      </w:pPr>
      <w:r w:rsidRPr="00157AFD">
        <w:t>Недостатка солнца</w:t>
      </w:r>
    </w:p>
    <w:p w:rsidR="00162A53" w:rsidRPr="00157AFD" w:rsidRDefault="00162A53" w:rsidP="008A54DA">
      <w:pPr>
        <w:pStyle w:val="a3"/>
        <w:numPr>
          <w:ilvl w:val="0"/>
          <w:numId w:val="95"/>
        </w:numPr>
        <w:spacing w:before="0" w:beforeAutospacing="0" w:after="0" w:afterAutospacing="0"/>
      </w:pPr>
      <w:r w:rsidRPr="00157AFD">
        <w:lastRenderedPageBreak/>
        <w:t>Недостатка питательных веществ</w:t>
      </w:r>
    </w:p>
    <w:p w:rsidR="00162A53" w:rsidRPr="00157AFD" w:rsidRDefault="00162A53" w:rsidP="00157AFD">
      <w:pPr>
        <w:pStyle w:val="a3"/>
        <w:spacing w:before="0" w:beforeAutospacing="0" w:after="0" w:afterAutospacing="0"/>
      </w:pPr>
      <w:r w:rsidRPr="00157AFD">
        <w:t>3. Семена овощных культур по всхожести подразделяются?</w:t>
      </w:r>
    </w:p>
    <w:p w:rsidR="00162A53" w:rsidRPr="00157AFD" w:rsidRDefault="00162A53" w:rsidP="008A54DA">
      <w:pPr>
        <w:pStyle w:val="a3"/>
        <w:numPr>
          <w:ilvl w:val="0"/>
          <w:numId w:val="94"/>
        </w:numPr>
        <w:spacing w:before="0" w:beforeAutospacing="0" w:after="0" w:afterAutospacing="0"/>
      </w:pPr>
      <w:r w:rsidRPr="00157AFD">
        <w:t>На 1-2 класс</w:t>
      </w:r>
    </w:p>
    <w:p w:rsidR="00162A53" w:rsidRPr="00157AFD" w:rsidRDefault="00162A53" w:rsidP="008A54DA">
      <w:pPr>
        <w:pStyle w:val="a3"/>
        <w:numPr>
          <w:ilvl w:val="0"/>
          <w:numId w:val="94"/>
        </w:numPr>
        <w:spacing w:before="0" w:beforeAutospacing="0" w:after="0" w:afterAutospacing="0"/>
      </w:pPr>
      <w:r w:rsidRPr="00157AFD">
        <w:t>Не подразделяются</w:t>
      </w:r>
    </w:p>
    <w:p w:rsidR="00162A53" w:rsidRPr="00157AFD" w:rsidRDefault="00162A53" w:rsidP="008A54DA">
      <w:pPr>
        <w:pStyle w:val="a3"/>
        <w:numPr>
          <w:ilvl w:val="0"/>
          <w:numId w:val="94"/>
        </w:numPr>
        <w:spacing w:before="0" w:beforeAutospacing="0" w:after="0" w:afterAutospacing="0"/>
      </w:pPr>
      <w:r w:rsidRPr="00157AFD">
        <w:t>Только 1 класс</w:t>
      </w:r>
    </w:p>
    <w:p w:rsidR="0032275F" w:rsidRPr="00157AFD" w:rsidRDefault="0032275F" w:rsidP="00157AFD">
      <w:pPr>
        <w:ind w:left="1080"/>
      </w:pPr>
    </w:p>
    <w:p w:rsidR="001F2C90" w:rsidRPr="00157AFD" w:rsidRDefault="001F2C90" w:rsidP="00157AFD">
      <w:pPr>
        <w:rPr>
          <w:i/>
          <w:u w:val="single"/>
        </w:rPr>
      </w:pPr>
      <w:r w:rsidRPr="00157AFD">
        <w:t>Тема №</w:t>
      </w:r>
      <w:r w:rsidR="00162A53" w:rsidRPr="00157AFD">
        <w:t>6</w:t>
      </w:r>
      <w:r w:rsidRPr="00157AFD">
        <w:t xml:space="preserve">. </w:t>
      </w:r>
      <w:r w:rsidR="00162A53" w:rsidRPr="00157AFD">
        <w:t>Выращивание саженцев, черенков.</w:t>
      </w:r>
    </w:p>
    <w:p w:rsidR="001F2C90" w:rsidRPr="00157AFD" w:rsidRDefault="001F2C90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157AFD">
      <w:pPr>
        <w:pStyle w:val="a3"/>
        <w:spacing w:before="0" w:beforeAutospacing="0" w:after="0" w:afterAutospacing="0"/>
      </w:pPr>
      <w:r w:rsidRPr="00157AFD">
        <w:t>1. Черенкование - это?</w:t>
      </w:r>
    </w:p>
    <w:p w:rsidR="00162A53" w:rsidRPr="00157AFD" w:rsidRDefault="00162A53" w:rsidP="008A54DA">
      <w:pPr>
        <w:pStyle w:val="a3"/>
        <w:numPr>
          <w:ilvl w:val="0"/>
          <w:numId w:val="93"/>
        </w:numPr>
        <w:spacing w:before="0" w:beforeAutospacing="0" w:after="0" w:afterAutospacing="0"/>
      </w:pPr>
      <w:r w:rsidRPr="00157AFD">
        <w:t>Производство посадочного материала</w:t>
      </w:r>
    </w:p>
    <w:p w:rsidR="00162A53" w:rsidRPr="00157AFD" w:rsidRDefault="00162A53" w:rsidP="008A54DA">
      <w:pPr>
        <w:pStyle w:val="a3"/>
        <w:numPr>
          <w:ilvl w:val="0"/>
          <w:numId w:val="93"/>
        </w:numPr>
        <w:spacing w:before="0" w:beforeAutospacing="0" w:after="0" w:afterAutospacing="0"/>
      </w:pPr>
      <w:r w:rsidRPr="00157AFD">
        <w:t>Обрезка</w:t>
      </w:r>
    </w:p>
    <w:p w:rsidR="00162A53" w:rsidRPr="00157AFD" w:rsidRDefault="00162A53" w:rsidP="008A54DA">
      <w:pPr>
        <w:pStyle w:val="a3"/>
        <w:numPr>
          <w:ilvl w:val="0"/>
          <w:numId w:val="93"/>
        </w:numPr>
        <w:spacing w:before="0" w:beforeAutospacing="0" w:after="0" w:afterAutospacing="0"/>
      </w:pPr>
      <w:r w:rsidRPr="00157AFD">
        <w:t>Размножение семян</w:t>
      </w:r>
    </w:p>
    <w:p w:rsidR="00162A53" w:rsidRPr="00157AFD" w:rsidRDefault="00162A53" w:rsidP="00157AFD">
      <w:pPr>
        <w:pStyle w:val="a3"/>
        <w:spacing w:before="0" w:beforeAutospacing="0" w:after="0" w:afterAutospacing="0"/>
      </w:pPr>
      <w:r w:rsidRPr="00157AFD">
        <w:t>2. Какие черенки можно высаживать в открытый грунт?</w:t>
      </w:r>
    </w:p>
    <w:p w:rsidR="00162A53" w:rsidRPr="00157AFD" w:rsidRDefault="00162A53" w:rsidP="008A54DA">
      <w:pPr>
        <w:pStyle w:val="a3"/>
        <w:numPr>
          <w:ilvl w:val="0"/>
          <w:numId w:val="92"/>
        </w:numPr>
        <w:spacing w:before="0" w:beforeAutospacing="0" w:after="0" w:afterAutospacing="0"/>
      </w:pPr>
      <w:r w:rsidRPr="00157AFD">
        <w:t>Черенки с корешками</w:t>
      </w:r>
    </w:p>
    <w:p w:rsidR="00162A53" w:rsidRPr="00157AFD" w:rsidRDefault="00162A53" w:rsidP="008A54DA">
      <w:pPr>
        <w:pStyle w:val="a3"/>
        <w:numPr>
          <w:ilvl w:val="0"/>
          <w:numId w:val="92"/>
        </w:numPr>
        <w:spacing w:before="0" w:beforeAutospacing="0" w:after="0" w:afterAutospacing="0"/>
      </w:pPr>
      <w:r w:rsidRPr="00157AFD">
        <w:t>Сразу после нарезки</w:t>
      </w:r>
    </w:p>
    <w:p w:rsidR="00162A53" w:rsidRPr="00157AFD" w:rsidRDefault="00162A53" w:rsidP="008A54DA">
      <w:pPr>
        <w:pStyle w:val="a3"/>
        <w:numPr>
          <w:ilvl w:val="0"/>
          <w:numId w:val="92"/>
        </w:numPr>
        <w:spacing w:before="0" w:beforeAutospacing="0" w:after="0" w:afterAutospacing="0"/>
      </w:pPr>
      <w:r w:rsidRPr="00157AFD">
        <w:t>Через месяц после нарезки черенков</w:t>
      </w:r>
    </w:p>
    <w:p w:rsidR="00162A53" w:rsidRPr="00157AFD" w:rsidRDefault="00162A53" w:rsidP="00157AFD">
      <w:pPr>
        <w:pStyle w:val="a3"/>
        <w:spacing w:before="0" w:beforeAutospacing="0" w:after="0" w:afterAutospacing="0"/>
      </w:pPr>
      <w:r w:rsidRPr="00157AFD">
        <w:t>3. Какие условия необходимы для прорастания черенков?</w:t>
      </w:r>
    </w:p>
    <w:p w:rsidR="00162A53" w:rsidRPr="00157AFD" w:rsidRDefault="00162A53" w:rsidP="008A54DA">
      <w:pPr>
        <w:pStyle w:val="a3"/>
        <w:numPr>
          <w:ilvl w:val="0"/>
          <w:numId w:val="91"/>
        </w:numPr>
        <w:spacing w:before="0" w:beforeAutospacing="0" w:after="0" w:afterAutospacing="0"/>
      </w:pPr>
      <w:r w:rsidRPr="00157AFD">
        <w:t>Повышенная влажность</w:t>
      </w:r>
    </w:p>
    <w:p w:rsidR="00162A53" w:rsidRPr="00157AFD" w:rsidRDefault="00162A53" w:rsidP="008A54DA">
      <w:pPr>
        <w:pStyle w:val="a3"/>
        <w:numPr>
          <w:ilvl w:val="0"/>
          <w:numId w:val="91"/>
        </w:numPr>
        <w:spacing w:before="0" w:beforeAutospacing="0" w:after="0" w:afterAutospacing="0"/>
      </w:pPr>
      <w:r w:rsidRPr="00157AFD">
        <w:t>Свет</w:t>
      </w:r>
    </w:p>
    <w:p w:rsidR="00162A53" w:rsidRPr="00157AFD" w:rsidRDefault="00162A53" w:rsidP="008A54DA">
      <w:pPr>
        <w:pStyle w:val="a3"/>
        <w:numPr>
          <w:ilvl w:val="0"/>
          <w:numId w:val="91"/>
        </w:numPr>
        <w:spacing w:before="0" w:beforeAutospacing="0" w:after="0" w:afterAutospacing="0"/>
      </w:pPr>
      <w:r w:rsidRPr="00157AFD">
        <w:t>Туман</w:t>
      </w:r>
    </w:p>
    <w:p w:rsidR="001F2C90" w:rsidRPr="00157AFD" w:rsidRDefault="001F2C90" w:rsidP="00157AF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62A53" w:rsidRPr="00157AFD" w:rsidRDefault="00932968" w:rsidP="00157AFD">
      <w:r w:rsidRPr="00157AFD">
        <w:t xml:space="preserve">Тема №7. </w:t>
      </w:r>
      <w:r w:rsidR="00162A53" w:rsidRPr="00157AFD">
        <w:rPr>
          <w:i/>
          <w:u w:val="single"/>
        </w:rPr>
        <w:t>Выращивание цветочной рассады из семян.</w:t>
      </w:r>
    </w:p>
    <w:p w:rsidR="00932968" w:rsidRPr="00157AFD" w:rsidRDefault="00162A53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Самостоятельная работа</w:t>
      </w:r>
    </w:p>
    <w:p w:rsidR="00162A53" w:rsidRPr="00157AFD" w:rsidRDefault="00162A53" w:rsidP="00157AFD">
      <w:pPr>
        <w:tabs>
          <w:tab w:val="left" w:pos="1698"/>
        </w:tabs>
      </w:pPr>
      <w:r w:rsidRPr="00157AFD">
        <w:t>Для чего используют раствор фунгицида?</w:t>
      </w:r>
    </w:p>
    <w:p w:rsidR="00932968" w:rsidRPr="00157AFD" w:rsidRDefault="00162A53" w:rsidP="00157AFD">
      <w:r w:rsidRPr="00157AFD">
        <w:t>__________________________________________________________________________________________________________________________________________________________</w:t>
      </w:r>
    </w:p>
    <w:p w:rsidR="00162A53" w:rsidRPr="00157AFD" w:rsidRDefault="00162A53" w:rsidP="00157AFD">
      <w:pPr>
        <w:ind w:left="2410" w:hanging="2410"/>
      </w:pPr>
    </w:p>
    <w:p w:rsidR="00932968" w:rsidRPr="00157AFD" w:rsidRDefault="00932968" w:rsidP="00157AFD">
      <w:pPr>
        <w:ind w:left="2410" w:hanging="2410"/>
        <w:rPr>
          <w:i/>
        </w:rPr>
      </w:pPr>
      <w:r w:rsidRPr="00157AFD">
        <w:t xml:space="preserve">Тема №8. </w:t>
      </w:r>
      <w:r w:rsidR="00162A53" w:rsidRPr="00157AFD">
        <w:rPr>
          <w:bCs/>
          <w:i/>
          <w:u w:val="single"/>
        </w:rPr>
        <w:t>Посадка деревьев и кустарников.</w:t>
      </w:r>
    </w:p>
    <w:p w:rsidR="00932968" w:rsidRPr="00157AFD" w:rsidRDefault="00932968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8A54DA">
      <w:pPr>
        <w:pStyle w:val="a4"/>
        <w:numPr>
          <w:ilvl w:val="0"/>
          <w:numId w:val="12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Наиболее частая ошибка при посадке саженцев.</w:t>
      </w:r>
    </w:p>
    <w:p w:rsidR="00162A53" w:rsidRPr="00157AFD" w:rsidRDefault="00162A53" w:rsidP="008A54DA">
      <w:pPr>
        <w:pStyle w:val="a4"/>
        <w:numPr>
          <w:ilvl w:val="0"/>
          <w:numId w:val="90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Тесная посадка</w:t>
      </w:r>
    </w:p>
    <w:p w:rsidR="00162A53" w:rsidRPr="00157AFD" w:rsidRDefault="00162A53" w:rsidP="008A54DA">
      <w:pPr>
        <w:pStyle w:val="a4"/>
        <w:numPr>
          <w:ilvl w:val="0"/>
          <w:numId w:val="90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Редкая посадка</w:t>
      </w:r>
    </w:p>
    <w:p w:rsidR="00162A53" w:rsidRPr="00157AFD" w:rsidRDefault="00162A53" w:rsidP="008A54DA">
      <w:pPr>
        <w:pStyle w:val="a4"/>
        <w:numPr>
          <w:ilvl w:val="0"/>
          <w:numId w:val="90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Посадка в темном месте</w:t>
      </w:r>
    </w:p>
    <w:p w:rsidR="00162A53" w:rsidRPr="00157AFD" w:rsidRDefault="00162A53" w:rsidP="008A54DA">
      <w:pPr>
        <w:pStyle w:val="a4"/>
        <w:numPr>
          <w:ilvl w:val="0"/>
          <w:numId w:val="12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Сколько воды необходимо при посадке</w:t>
      </w:r>
    </w:p>
    <w:p w:rsidR="00162A53" w:rsidRPr="00157AFD" w:rsidRDefault="00162A53" w:rsidP="008A54DA">
      <w:pPr>
        <w:pStyle w:val="a4"/>
        <w:numPr>
          <w:ilvl w:val="0"/>
          <w:numId w:val="89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Немного</w:t>
      </w:r>
    </w:p>
    <w:p w:rsidR="00162A53" w:rsidRPr="00157AFD" w:rsidRDefault="00162A53" w:rsidP="008A54DA">
      <w:pPr>
        <w:pStyle w:val="a4"/>
        <w:numPr>
          <w:ilvl w:val="0"/>
          <w:numId w:val="89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Много</w:t>
      </w:r>
    </w:p>
    <w:p w:rsidR="00162A53" w:rsidRPr="00157AFD" w:rsidRDefault="00162A53" w:rsidP="008A54DA">
      <w:pPr>
        <w:pStyle w:val="a4"/>
        <w:numPr>
          <w:ilvl w:val="0"/>
          <w:numId w:val="89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знаю</w:t>
      </w:r>
    </w:p>
    <w:p w:rsidR="00162A53" w:rsidRPr="00157AFD" w:rsidRDefault="00162A53" w:rsidP="008A54DA">
      <w:pPr>
        <w:pStyle w:val="a4"/>
        <w:numPr>
          <w:ilvl w:val="0"/>
          <w:numId w:val="12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Что такое «</w:t>
      </w:r>
      <w:proofErr w:type="spellStart"/>
      <w:r w:rsidRPr="00157AFD">
        <w:rPr>
          <w:rFonts w:ascii="Times New Roman" w:hAnsi="Times New Roman" w:cs="Times New Roman"/>
          <w:sz w:val="24"/>
          <w:szCs w:val="24"/>
        </w:rPr>
        <w:t>Корневин</w:t>
      </w:r>
      <w:proofErr w:type="spellEnd"/>
      <w:r w:rsidRPr="00157AFD">
        <w:rPr>
          <w:rFonts w:ascii="Times New Roman" w:hAnsi="Times New Roman" w:cs="Times New Roman"/>
          <w:sz w:val="24"/>
          <w:szCs w:val="24"/>
        </w:rPr>
        <w:t>»?</w:t>
      </w:r>
    </w:p>
    <w:p w:rsidR="00162A53" w:rsidRPr="00157AFD" w:rsidRDefault="00162A53" w:rsidP="008A54DA">
      <w:pPr>
        <w:pStyle w:val="a4"/>
        <w:numPr>
          <w:ilvl w:val="0"/>
          <w:numId w:val="88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Стимулятор корнеобразования</w:t>
      </w:r>
    </w:p>
    <w:p w:rsidR="00162A53" w:rsidRPr="00157AFD" w:rsidRDefault="00162A53" w:rsidP="008A54DA">
      <w:pPr>
        <w:pStyle w:val="a4"/>
        <w:numPr>
          <w:ilvl w:val="0"/>
          <w:numId w:val="88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Раствор для листьев</w:t>
      </w:r>
    </w:p>
    <w:p w:rsidR="00162A53" w:rsidRPr="00157AFD" w:rsidRDefault="00162A53" w:rsidP="008A54DA">
      <w:pPr>
        <w:pStyle w:val="a4"/>
        <w:numPr>
          <w:ilvl w:val="0"/>
          <w:numId w:val="88"/>
        </w:num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Средство от вредителей</w:t>
      </w:r>
    </w:p>
    <w:p w:rsidR="00932968" w:rsidRPr="00157AFD" w:rsidRDefault="00932968" w:rsidP="00157AFD"/>
    <w:p w:rsidR="00932968" w:rsidRPr="00157AFD" w:rsidRDefault="00932968" w:rsidP="00157AFD">
      <w:pPr>
        <w:ind w:left="2410" w:hanging="2410"/>
        <w:rPr>
          <w:bCs/>
        </w:rPr>
      </w:pPr>
      <w:r w:rsidRPr="00157AFD">
        <w:t xml:space="preserve">Тема №9. </w:t>
      </w:r>
      <w:r w:rsidR="00162A53" w:rsidRPr="00157AFD">
        <w:rPr>
          <w:bCs/>
        </w:rPr>
        <w:t>Посадка однолетников и многолетников.</w:t>
      </w:r>
    </w:p>
    <w:p w:rsidR="00162A53" w:rsidRPr="00157AFD" w:rsidRDefault="00162A53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8A54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Какие цветники относятся к пейзажному виду?</w:t>
      </w:r>
    </w:p>
    <w:p w:rsidR="00162A53" w:rsidRPr="00157AFD" w:rsidRDefault="00162A53" w:rsidP="008A54DA">
      <w:pPr>
        <w:pStyle w:val="a3"/>
        <w:numPr>
          <w:ilvl w:val="0"/>
          <w:numId w:val="16"/>
        </w:numPr>
        <w:spacing w:before="0" w:beforeAutospacing="0" w:after="0" w:afterAutospacing="0"/>
      </w:pPr>
      <w:r w:rsidRPr="00157AFD">
        <w:t>Миксбордеры, группы, массивы.</w:t>
      </w:r>
    </w:p>
    <w:p w:rsidR="00162A53" w:rsidRPr="00157AFD" w:rsidRDefault="00162A53" w:rsidP="008A54DA">
      <w:pPr>
        <w:pStyle w:val="a3"/>
        <w:numPr>
          <w:ilvl w:val="0"/>
          <w:numId w:val="16"/>
        </w:numPr>
        <w:spacing w:before="0" w:beforeAutospacing="0" w:after="0" w:afterAutospacing="0"/>
      </w:pPr>
      <w:r w:rsidRPr="00157AFD">
        <w:t>Клумбы, приствольные лунки</w:t>
      </w:r>
    </w:p>
    <w:p w:rsidR="00162A53" w:rsidRPr="00157AFD" w:rsidRDefault="00162A53" w:rsidP="008A54DA">
      <w:pPr>
        <w:pStyle w:val="a3"/>
        <w:numPr>
          <w:ilvl w:val="0"/>
          <w:numId w:val="16"/>
        </w:numPr>
        <w:spacing w:before="0" w:beforeAutospacing="0" w:after="0" w:afterAutospacing="0"/>
      </w:pPr>
      <w:r w:rsidRPr="00157AFD">
        <w:t>Рабатки, бордюры и солитеры</w:t>
      </w:r>
    </w:p>
    <w:p w:rsidR="00162A53" w:rsidRPr="00157AFD" w:rsidRDefault="00162A53" w:rsidP="008A54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Миксбордер это?</w:t>
      </w:r>
    </w:p>
    <w:p w:rsidR="00162A53" w:rsidRPr="00157AFD" w:rsidRDefault="00162A53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Клумба</w:t>
      </w:r>
    </w:p>
    <w:p w:rsidR="00162A53" w:rsidRPr="00157AFD" w:rsidRDefault="00162A53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Маленький сад непрерывного цветения </w:t>
      </w:r>
    </w:p>
    <w:p w:rsidR="00162A53" w:rsidRPr="00157AFD" w:rsidRDefault="00162A53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Рабатка</w:t>
      </w:r>
    </w:p>
    <w:p w:rsidR="00162A53" w:rsidRPr="00157AFD" w:rsidRDefault="00162A53" w:rsidP="008A54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lastRenderedPageBreak/>
        <w:t>Массив это?</w:t>
      </w:r>
    </w:p>
    <w:p w:rsidR="00162A53" w:rsidRPr="00157AFD" w:rsidRDefault="00162A53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Солитер</w:t>
      </w:r>
    </w:p>
    <w:p w:rsidR="00162A53" w:rsidRPr="00157AFD" w:rsidRDefault="00162A53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Бордюр</w:t>
      </w:r>
    </w:p>
    <w:p w:rsidR="00162A53" w:rsidRPr="00157AFD" w:rsidRDefault="00162A53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Деревья</w:t>
      </w:r>
    </w:p>
    <w:p w:rsidR="00162A53" w:rsidRPr="00157AFD" w:rsidRDefault="00162A53" w:rsidP="00157AFD">
      <w:pPr>
        <w:ind w:left="2410" w:hanging="2410"/>
      </w:pPr>
    </w:p>
    <w:p w:rsidR="00162A53" w:rsidRPr="00157AFD" w:rsidRDefault="00162A53" w:rsidP="00157AFD">
      <w:pPr>
        <w:ind w:left="2410" w:hanging="2410"/>
        <w:rPr>
          <w:bCs/>
        </w:rPr>
      </w:pPr>
      <w:r w:rsidRPr="00157AFD">
        <w:t xml:space="preserve">Тема №10. </w:t>
      </w:r>
      <w:r w:rsidRPr="00157AFD">
        <w:rPr>
          <w:bCs/>
          <w:i/>
          <w:u w:val="single"/>
        </w:rPr>
        <w:t>Сортировка растений по размерам при посадке.</w:t>
      </w:r>
    </w:p>
    <w:p w:rsidR="00162A53" w:rsidRPr="00157AFD" w:rsidRDefault="00162A53" w:rsidP="00157AFD">
      <w:pPr>
        <w:ind w:left="2410" w:hanging="241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8A54D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Какая клумба наиболее функциональна</w:t>
      </w:r>
    </w:p>
    <w:p w:rsidR="00162A53" w:rsidRPr="00157AFD" w:rsidRDefault="00162A53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Посредине газона</w:t>
      </w:r>
    </w:p>
    <w:p w:rsidR="00162A53" w:rsidRPr="00157AFD" w:rsidRDefault="00162A53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 краям газона</w:t>
      </w:r>
    </w:p>
    <w:p w:rsidR="00162A53" w:rsidRPr="00157AFD" w:rsidRDefault="00162A53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Вплотную к забору</w:t>
      </w:r>
    </w:p>
    <w:p w:rsidR="00162A53" w:rsidRPr="00157AFD" w:rsidRDefault="00162A53" w:rsidP="008A54D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Можно ли сделать несколько видов клумб на одной территории</w:t>
      </w:r>
    </w:p>
    <w:p w:rsidR="00162A53" w:rsidRPr="00157AFD" w:rsidRDefault="00162A53" w:rsidP="008A54D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162A53" w:rsidRPr="00157AFD" w:rsidRDefault="00162A53" w:rsidP="008A54D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162A53" w:rsidRPr="00157AFD" w:rsidRDefault="00162A53" w:rsidP="008A54D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Тип цветника влияет на вид клумбы?</w:t>
      </w:r>
    </w:p>
    <w:p w:rsidR="00162A53" w:rsidRPr="00157AFD" w:rsidRDefault="00162A53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62A53" w:rsidRPr="00157AFD" w:rsidRDefault="00162A53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162A53" w:rsidRPr="00157AFD" w:rsidRDefault="00162A53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знаю</w:t>
      </w:r>
    </w:p>
    <w:p w:rsidR="00162A53" w:rsidRPr="00157AFD" w:rsidRDefault="00162A53" w:rsidP="00157AFD">
      <w:pPr>
        <w:pStyle w:val="a4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162A53" w:rsidRPr="00157AFD" w:rsidRDefault="00162A53" w:rsidP="00157AFD">
      <w:pPr>
        <w:ind w:left="2410" w:hanging="2410"/>
      </w:pPr>
      <w:r w:rsidRPr="00157AFD">
        <w:t xml:space="preserve">Тема №11. </w:t>
      </w:r>
      <w:r w:rsidRPr="00157AFD">
        <w:rPr>
          <w:i/>
          <w:u w:val="single"/>
        </w:rPr>
        <w:t>Оправка, подвязывание, подкормка и прополка, мульчирование.</w:t>
      </w:r>
      <w:r w:rsidRPr="00157AFD">
        <w:t xml:space="preserve"> </w:t>
      </w:r>
    </w:p>
    <w:p w:rsidR="00162A53" w:rsidRPr="00157AFD" w:rsidRDefault="00162A53" w:rsidP="00157AFD">
      <w:pPr>
        <w:ind w:left="2410" w:hanging="241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8A54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Что такое мульчирование?</w:t>
      </w:r>
    </w:p>
    <w:p w:rsidR="00162A53" w:rsidRPr="00157AFD" w:rsidRDefault="00162A53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Покрытие грядок</w:t>
      </w:r>
    </w:p>
    <w:p w:rsidR="00162A53" w:rsidRPr="00157AFD" w:rsidRDefault="00162A53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Пленка</w:t>
      </w:r>
    </w:p>
    <w:p w:rsidR="00162A53" w:rsidRPr="00157AFD" w:rsidRDefault="00162A53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Полотно</w:t>
      </w:r>
    </w:p>
    <w:p w:rsidR="00162A53" w:rsidRPr="00157AFD" w:rsidRDefault="00162A53" w:rsidP="008A54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Для разных посадок используют различные мульчи?</w:t>
      </w:r>
    </w:p>
    <w:p w:rsidR="00162A53" w:rsidRPr="00157AFD" w:rsidRDefault="00162A53" w:rsidP="008A54D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162A53" w:rsidRPr="00157AFD" w:rsidRDefault="00162A53" w:rsidP="008A54D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162A53" w:rsidRPr="00157AFD" w:rsidRDefault="00162A53" w:rsidP="008A54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Основные виды мульчирования?</w:t>
      </w:r>
    </w:p>
    <w:p w:rsidR="00162A53" w:rsidRPr="00157AFD" w:rsidRDefault="00162A53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Пленка, солома, опилки</w:t>
      </w:r>
    </w:p>
    <w:p w:rsidR="00162A53" w:rsidRPr="00157AFD" w:rsidRDefault="00162A53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Камни, трава, сорняки</w:t>
      </w:r>
    </w:p>
    <w:p w:rsidR="00162A53" w:rsidRPr="00157AFD" w:rsidRDefault="00162A53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Дерево, железо</w:t>
      </w:r>
    </w:p>
    <w:p w:rsidR="00162A53" w:rsidRPr="00157AFD" w:rsidRDefault="00162A53" w:rsidP="00157AFD">
      <w:pPr>
        <w:ind w:left="2410" w:hanging="2410"/>
        <w:rPr>
          <w:i/>
          <w:u w:val="single"/>
        </w:rPr>
      </w:pPr>
      <w:r w:rsidRPr="00157AFD">
        <w:t xml:space="preserve">Тема №12. </w:t>
      </w:r>
      <w:r w:rsidRPr="00157AFD">
        <w:rPr>
          <w:i/>
          <w:u w:val="single"/>
        </w:rPr>
        <w:t>Полив деревьев, кустарников, газонных трав и цветочных растений.</w:t>
      </w:r>
    </w:p>
    <w:p w:rsidR="00162A53" w:rsidRPr="00157AFD" w:rsidRDefault="00162A53" w:rsidP="00157AFD">
      <w:pPr>
        <w:ind w:left="2410" w:hanging="241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8A54D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Недостаток влаги в почве?</w:t>
      </w:r>
    </w:p>
    <w:p w:rsidR="00162A53" w:rsidRPr="00157AFD" w:rsidRDefault="00162A53" w:rsidP="008A54DA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сокращает доступность для растения элементов минерального питания </w:t>
      </w:r>
    </w:p>
    <w:p w:rsidR="00162A53" w:rsidRPr="00157AFD" w:rsidRDefault="00162A53" w:rsidP="008A54DA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позволяет растению расти вглубь</w:t>
      </w:r>
    </w:p>
    <w:p w:rsidR="00162A53" w:rsidRPr="00157AFD" w:rsidRDefault="00162A53" w:rsidP="008A54D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Сколько ведер рекомендуется выливать при посадке молодых деревьев?</w:t>
      </w:r>
    </w:p>
    <w:p w:rsidR="00162A53" w:rsidRPr="00157AFD" w:rsidRDefault="00162A53" w:rsidP="008A54DA">
      <w:pPr>
        <w:pStyle w:val="a4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1-2</w:t>
      </w:r>
    </w:p>
    <w:p w:rsidR="00162A53" w:rsidRPr="00157AFD" w:rsidRDefault="00162A53" w:rsidP="008A54DA">
      <w:pPr>
        <w:pStyle w:val="a4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3-5</w:t>
      </w:r>
    </w:p>
    <w:p w:rsidR="00162A53" w:rsidRPr="00157AFD" w:rsidRDefault="00162A53" w:rsidP="008A54DA">
      <w:pPr>
        <w:pStyle w:val="a4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5-7</w:t>
      </w:r>
    </w:p>
    <w:p w:rsidR="00162A53" w:rsidRPr="00157AFD" w:rsidRDefault="00162A53" w:rsidP="008A54D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Сроки и кратность поливов зависят от? </w:t>
      </w:r>
    </w:p>
    <w:p w:rsidR="00162A53" w:rsidRPr="00157AFD" w:rsidRDefault="00162A53" w:rsidP="008A54DA">
      <w:pPr>
        <w:pStyle w:val="a4"/>
        <w:numPr>
          <w:ilvl w:val="0"/>
          <w:numId w:val="85"/>
        </w:numPr>
        <w:spacing w:after="0" w:line="24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Времени года</w:t>
      </w:r>
    </w:p>
    <w:p w:rsidR="00162A53" w:rsidRPr="00157AFD" w:rsidRDefault="00162A53" w:rsidP="008A54DA">
      <w:pPr>
        <w:pStyle w:val="a4"/>
        <w:numPr>
          <w:ilvl w:val="0"/>
          <w:numId w:val="85"/>
        </w:numPr>
        <w:spacing w:after="0" w:line="24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Возраста растений</w:t>
      </w:r>
    </w:p>
    <w:p w:rsidR="00162A53" w:rsidRPr="00157AFD" w:rsidRDefault="00162A53" w:rsidP="008A54DA">
      <w:pPr>
        <w:pStyle w:val="a4"/>
        <w:numPr>
          <w:ilvl w:val="0"/>
          <w:numId w:val="85"/>
        </w:numPr>
        <w:spacing w:after="0" w:line="24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Погодных условий</w:t>
      </w:r>
    </w:p>
    <w:p w:rsidR="00162A53" w:rsidRPr="00157AFD" w:rsidRDefault="00162A53" w:rsidP="008A54D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Перечислите два вида автоматического полива?</w:t>
      </w:r>
    </w:p>
    <w:p w:rsidR="00162A53" w:rsidRPr="00157AFD" w:rsidRDefault="00162A53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162A53" w:rsidRPr="00157AFD" w:rsidRDefault="00162A53" w:rsidP="008A54D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Какой способ полива лучше?</w:t>
      </w:r>
    </w:p>
    <w:p w:rsidR="00162A53" w:rsidRPr="00157AFD" w:rsidRDefault="00162A53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162A53" w:rsidRPr="00157AFD" w:rsidRDefault="00162A53" w:rsidP="00157AFD">
      <w:pPr>
        <w:pStyle w:val="a4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162A53" w:rsidRPr="00157AFD" w:rsidRDefault="00162A53" w:rsidP="00157AFD">
      <w:pPr>
        <w:ind w:left="2410" w:hanging="2410"/>
        <w:rPr>
          <w:i/>
          <w:u w:val="single"/>
        </w:rPr>
      </w:pPr>
      <w:r w:rsidRPr="00157AFD">
        <w:t xml:space="preserve">Тема №13. </w:t>
      </w:r>
      <w:r w:rsidRPr="00157AFD">
        <w:rPr>
          <w:i/>
          <w:u w:val="single"/>
        </w:rPr>
        <w:t>Планировка под рейку или шаблон площадей, гряд, дорожек, бордюров.</w:t>
      </w:r>
    </w:p>
    <w:p w:rsidR="00162A53" w:rsidRPr="00157AFD" w:rsidRDefault="00162A53" w:rsidP="00157AFD">
      <w:pPr>
        <w:ind w:left="2410" w:hanging="241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162A53" w:rsidRPr="00157AFD" w:rsidRDefault="00162A53" w:rsidP="008A54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Необходим ли бордюр для грядок?</w:t>
      </w:r>
    </w:p>
    <w:p w:rsidR="00162A53" w:rsidRPr="00157AFD" w:rsidRDefault="00162A53" w:rsidP="008A54DA">
      <w:pPr>
        <w:pStyle w:val="a4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162A53" w:rsidRPr="00157AFD" w:rsidRDefault="00162A53" w:rsidP="008A54DA">
      <w:pPr>
        <w:pStyle w:val="a4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162A53" w:rsidRPr="00157AFD" w:rsidRDefault="00162A53" w:rsidP="008A54DA">
      <w:pPr>
        <w:pStyle w:val="a4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знаю</w:t>
      </w:r>
    </w:p>
    <w:p w:rsidR="00162A53" w:rsidRPr="00157AFD" w:rsidRDefault="00162A53" w:rsidP="008A54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 планируют бордюры и дорожки на своем участке?</w:t>
      </w:r>
    </w:p>
    <w:p w:rsidR="00162A53" w:rsidRPr="00157AFD" w:rsidRDefault="00162A53" w:rsidP="008A54DA">
      <w:pPr>
        <w:pStyle w:val="a4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Произвольно</w:t>
      </w:r>
    </w:p>
    <w:p w:rsidR="00162A53" w:rsidRPr="00157AFD" w:rsidRDefault="00162A53" w:rsidP="008A54DA">
      <w:pPr>
        <w:pStyle w:val="a4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 шаблону</w:t>
      </w:r>
    </w:p>
    <w:p w:rsidR="00162A53" w:rsidRPr="00157AFD" w:rsidRDefault="00162A53" w:rsidP="008A54DA">
      <w:pPr>
        <w:pStyle w:val="a4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 у соседа</w:t>
      </w:r>
    </w:p>
    <w:p w:rsidR="00162A53" w:rsidRPr="00157AFD" w:rsidRDefault="00162A53" w:rsidP="008A54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Какие виды бордюров вы запомнили?</w:t>
      </w:r>
    </w:p>
    <w:p w:rsidR="00162A53" w:rsidRPr="00157AFD" w:rsidRDefault="00162A53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162A53" w:rsidRPr="00157AFD" w:rsidRDefault="00162A53" w:rsidP="00157AFD">
      <w:pPr>
        <w:ind w:left="2410" w:hanging="2410"/>
      </w:pPr>
    </w:p>
    <w:p w:rsidR="00162A53" w:rsidRPr="00157AFD" w:rsidRDefault="00162A53" w:rsidP="00157AFD">
      <w:pPr>
        <w:ind w:left="2410" w:hanging="2410"/>
      </w:pPr>
      <w:r w:rsidRPr="00157AFD">
        <w:t xml:space="preserve">Тема №14. </w:t>
      </w:r>
      <w:r w:rsidRPr="00157AFD">
        <w:rPr>
          <w:i/>
          <w:u w:val="single"/>
        </w:rPr>
        <w:t>Устройство насыпных клумб, цветников.</w:t>
      </w:r>
    </w:p>
    <w:p w:rsidR="00162A53" w:rsidRPr="00157AFD" w:rsidRDefault="00162A53" w:rsidP="00157AFD">
      <w:pPr>
        <w:ind w:left="2410" w:hanging="241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Оптимальная длинна?</w:t>
      </w:r>
    </w:p>
    <w:p w:rsidR="00620082" w:rsidRPr="00157AFD" w:rsidRDefault="00620082" w:rsidP="008A54DA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10 м.</w:t>
      </w:r>
    </w:p>
    <w:p w:rsidR="00620082" w:rsidRPr="00157AFD" w:rsidRDefault="00620082" w:rsidP="008A54DA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имеет значения</w:t>
      </w:r>
    </w:p>
    <w:p w:rsidR="00620082" w:rsidRPr="00157AFD" w:rsidRDefault="00620082" w:rsidP="008A54DA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больше 5 м.</w:t>
      </w:r>
    </w:p>
    <w:p w:rsidR="00620082" w:rsidRPr="00157AFD" w:rsidRDefault="00620082" w:rsidP="008A54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Приподнятые грядки идеально подходят для…?</w:t>
      </w:r>
    </w:p>
    <w:p w:rsidR="00620082" w:rsidRPr="00157AFD" w:rsidRDefault="00620082" w:rsidP="008A54DA">
      <w:pPr>
        <w:pStyle w:val="a4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Овощей</w:t>
      </w:r>
    </w:p>
    <w:p w:rsidR="00620082" w:rsidRPr="00157AFD" w:rsidRDefault="00620082" w:rsidP="008A54DA">
      <w:pPr>
        <w:pStyle w:val="a4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Плодовых деревьев</w:t>
      </w:r>
    </w:p>
    <w:p w:rsidR="00620082" w:rsidRPr="00157AFD" w:rsidRDefault="00620082" w:rsidP="008A54DA">
      <w:pPr>
        <w:pStyle w:val="a4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Травы</w:t>
      </w:r>
    </w:p>
    <w:p w:rsidR="00620082" w:rsidRPr="00157AFD" w:rsidRDefault="00620082" w:rsidP="008A54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Перечислите основные достоинства приподнятых грядок?</w:t>
      </w:r>
    </w:p>
    <w:p w:rsidR="00620082" w:rsidRPr="00157AFD" w:rsidRDefault="00620082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20082" w:rsidRPr="00157AFD" w:rsidRDefault="00620082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20082" w:rsidRPr="00157AFD" w:rsidRDefault="00620082" w:rsidP="008A54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Используют ли пластик для использования цветников?</w:t>
      </w:r>
    </w:p>
    <w:p w:rsidR="00620082" w:rsidRPr="00157AFD" w:rsidRDefault="00620082" w:rsidP="008A54DA">
      <w:pPr>
        <w:pStyle w:val="a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Иногда</w:t>
      </w:r>
    </w:p>
    <w:p w:rsidR="00620082" w:rsidRPr="00157AFD" w:rsidRDefault="00620082" w:rsidP="008A54DA">
      <w:pPr>
        <w:pStyle w:val="a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620082" w:rsidRPr="00157AFD" w:rsidRDefault="00620082" w:rsidP="008A54DA">
      <w:pPr>
        <w:pStyle w:val="a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620082" w:rsidRPr="00157AFD" w:rsidRDefault="00620082" w:rsidP="008A54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Какие характеристики помогают подобрать материал для цветников?</w:t>
      </w:r>
    </w:p>
    <w:p w:rsidR="00620082" w:rsidRPr="00157AFD" w:rsidRDefault="00620082" w:rsidP="008A54DA">
      <w:pPr>
        <w:pStyle w:val="a4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Устойчивость к непогоде</w:t>
      </w:r>
    </w:p>
    <w:p w:rsidR="00620082" w:rsidRPr="00157AFD" w:rsidRDefault="00620082" w:rsidP="008A54DA">
      <w:pPr>
        <w:pStyle w:val="a4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Прочные борта</w:t>
      </w:r>
    </w:p>
    <w:p w:rsidR="00620082" w:rsidRPr="00157AFD" w:rsidRDefault="00620082" w:rsidP="008A54DA">
      <w:pPr>
        <w:pStyle w:val="a4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Красный цвет</w:t>
      </w:r>
    </w:p>
    <w:p w:rsidR="00620082" w:rsidRPr="00157AFD" w:rsidRDefault="00620082" w:rsidP="008A54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Из какого материала вы бы сделали цветник? Почему?</w:t>
      </w:r>
    </w:p>
    <w:p w:rsidR="00620082" w:rsidRPr="00157AFD" w:rsidRDefault="00620082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20082" w:rsidRPr="00157AFD" w:rsidRDefault="00620082" w:rsidP="00157A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20082" w:rsidRPr="00157AFD" w:rsidRDefault="00620082" w:rsidP="00157AFD">
      <w:pPr>
        <w:ind w:left="2410" w:hanging="2410"/>
      </w:pPr>
    </w:p>
    <w:p w:rsidR="00620082" w:rsidRPr="00157AFD" w:rsidRDefault="00620082" w:rsidP="00157AFD">
      <w:pPr>
        <w:ind w:left="2410" w:hanging="2410"/>
      </w:pPr>
      <w:r w:rsidRPr="00157AFD">
        <w:t xml:space="preserve">Тема №15. </w:t>
      </w:r>
      <w:r w:rsidRPr="00157AFD">
        <w:rPr>
          <w:i/>
          <w:u w:val="single"/>
        </w:rPr>
        <w:t>Уборка территории от мусора, листьев, срезанных ветвей, скошенной травы.</w:t>
      </w:r>
    </w:p>
    <w:p w:rsidR="00620082" w:rsidRPr="00157AFD" w:rsidRDefault="00620082" w:rsidP="00157AFD">
      <w:pPr>
        <w:ind w:left="2410" w:hanging="241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Какие инструменты используют для уборки листвы?</w:t>
      </w:r>
    </w:p>
    <w:p w:rsidR="00620082" w:rsidRPr="00157AFD" w:rsidRDefault="00620082" w:rsidP="008A54DA">
      <w:pPr>
        <w:pStyle w:val="a4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Грабли</w:t>
      </w:r>
    </w:p>
    <w:p w:rsidR="00620082" w:rsidRPr="00157AFD" w:rsidRDefault="00620082" w:rsidP="008A54DA">
      <w:pPr>
        <w:pStyle w:val="a4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Лопата</w:t>
      </w:r>
    </w:p>
    <w:p w:rsidR="00620082" w:rsidRPr="00157AFD" w:rsidRDefault="00620082" w:rsidP="008A54DA">
      <w:pPr>
        <w:pStyle w:val="a4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Нож</w:t>
      </w:r>
    </w:p>
    <w:p w:rsidR="00620082" w:rsidRPr="00157AFD" w:rsidRDefault="00620082" w:rsidP="008A54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Какую пользу может принести опавшая листва и скошенная трава?</w:t>
      </w:r>
    </w:p>
    <w:p w:rsidR="00620082" w:rsidRPr="00157AFD" w:rsidRDefault="00620082" w:rsidP="008A54DA">
      <w:pPr>
        <w:pStyle w:val="a4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Наполнит почвы питательными веществами</w:t>
      </w:r>
    </w:p>
    <w:p w:rsidR="00620082" w:rsidRPr="00157AFD" w:rsidRDefault="00620082" w:rsidP="008A54DA">
      <w:pPr>
        <w:pStyle w:val="a4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даст почве дышать</w:t>
      </w:r>
    </w:p>
    <w:p w:rsidR="00620082" w:rsidRPr="00157AFD" w:rsidRDefault="00620082" w:rsidP="008A54DA">
      <w:pPr>
        <w:pStyle w:val="a4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Красный укроет землю</w:t>
      </w:r>
    </w:p>
    <w:p w:rsidR="00620082" w:rsidRPr="00157AFD" w:rsidRDefault="00620082" w:rsidP="008A54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lastRenderedPageBreak/>
        <w:t>Перечислите инструменты, которые вы бы использовали для подготовки своего участка к зиме.</w:t>
      </w:r>
    </w:p>
    <w:p w:rsidR="00162A53" w:rsidRPr="00157AFD" w:rsidRDefault="00620082" w:rsidP="00157AFD">
      <w:r w:rsidRPr="00157AFD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082" w:rsidRPr="00157AFD" w:rsidRDefault="00620082" w:rsidP="00157AFD">
      <w:pPr>
        <w:rPr>
          <w:i/>
        </w:rPr>
      </w:pPr>
    </w:p>
    <w:p w:rsidR="00932968" w:rsidRPr="00157AFD" w:rsidRDefault="00932968" w:rsidP="00157AFD">
      <w:pPr>
        <w:pStyle w:val="a3"/>
        <w:spacing w:before="0" w:beforeAutospacing="0" w:after="0" w:afterAutospacing="0"/>
        <w:jc w:val="center"/>
      </w:pPr>
      <w:r w:rsidRPr="00157AFD">
        <w:t>2</w:t>
      </w:r>
      <w:r w:rsidR="000C6930" w:rsidRPr="00157AFD">
        <w:t>.</w:t>
      </w:r>
      <w:r w:rsidRPr="00157AFD">
        <w:t>3. Производственная практика.</w:t>
      </w:r>
    </w:p>
    <w:p w:rsidR="00620082" w:rsidRPr="00157AFD" w:rsidRDefault="00932968" w:rsidP="00157AFD">
      <w:r w:rsidRPr="00157AFD">
        <w:t xml:space="preserve">Тема №1. </w:t>
      </w:r>
      <w:r w:rsidR="00620082" w:rsidRPr="00157AFD">
        <w:rPr>
          <w:i/>
          <w:u w:val="single"/>
        </w:rPr>
        <w:t>Введение. ТБ при выполнении работ на производственных участках с ручным садовым инвентарем.</w:t>
      </w:r>
    </w:p>
    <w:p w:rsidR="00932968" w:rsidRPr="00157AFD" w:rsidRDefault="00932968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textAlignment w:val="baseline"/>
      </w:pPr>
      <w:r w:rsidRPr="00157AFD">
        <w:t>Почему необходимо соблюдать ТБ?</w:t>
      </w:r>
    </w:p>
    <w:p w:rsidR="00620082" w:rsidRPr="00157AFD" w:rsidRDefault="00620082" w:rsidP="008A54DA">
      <w:pPr>
        <w:pStyle w:val="a3"/>
        <w:numPr>
          <w:ilvl w:val="0"/>
          <w:numId w:val="76"/>
        </w:numPr>
        <w:spacing w:before="0" w:beforeAutospacing="0" w:after="0" w:afterAutospacing="0"/>
        <w:jc w:val="both"/>
        <w:textAlignment w:val="baseline"/>
      </w:pPr>
      <w:r w:rsidRPr="00157AFD">
        <w:t>Легко пораниться</w:t>
      </w:r>
    </w:p>
    <w:p w:rsidR="00620082" w:rsidRPr="00157AFD" w:rsidRDefault="00620082" w:rsidP="008A54DA">
      <w:pPr>
        <w:pStyle w:val="a3"/>
        <w:numPr>
          <w:ilvl w:val="0"/>
          <w:numId w:val="76"/>
        </w:numPr>
        <w:spacing w:before="0" w:beforeAutospacing="0" w:after="0" w:afterAutospacing="0"/>
        <w:jc w:val="both"/>
        <w:textAlignment w:val="baseline"/>
      </w:pPr>
      <w:r w:rsidRPr="00157AFD">
        <w:t>Несоблюдение может привести к тяжелым последствиям</w:t>
      </w:r>
    </w:p>
    <w:p w:rsidR="00620082" w:rsidRPr="00157AFD" w:rsidRDefault="00620082" w:rsidP="008A54DA">
      <w:pPr>
        <w:pStyle w:val="a3"/>
        <w:numPr>
          <w:ilvl w:val="0"/>
          <w:numId w:val="76"/>
        </w:numPr>
        <w:spacing w:before="0" w:beforeAutospacing="0" w:after="0" w:afterAutospacing="0"/>
        <w:jc w:val="both"/>
        <w:textAlignment w:val="baseline"/>
      </w:pPr>
      <w:r w:rsidRPr="00157AFD">
        <w:t>Иногда можно не соблюдать</w:t>
      </w:r>
    </w:p>
    <w:p w:rsidR="00620082" w:rsidRPr="00157AFD" w:rsidRDefault="00620082" w:rsidP="008A54D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textAlignment w:val="baseline"/>
      </w:pPr>
      <w:r w:rsidRPr="00157AFD">
        <w:t>Чем грозит сжигание травы на даче?</w:t>
      </w:r>
    </w:p>
    <w:p w:rsidR="00620082" w:rsidRPr="00157AFD" w:rsidRDefault="00620082" w:rsidP="008A54DA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textAlignment w:val="baseline"/>
      </w:pPr>
      <w:r w:rsidRPr="00157AFD">
        <w:t>Возгоранием дачных домов</w:t>
      </w:r>
    </w:p>
    <w:p w:rsidR="00620082" w:rsidRPr="00157AFD" w:rsidRDefault="00620082" w:rsidP="008A54DA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textAlignment w:val="baseline"/>
      </w:pPr>
      <w:r w:rsidRPr="00157AFD">
        <w:t>Ничем не грозит</w:t>
      </w:r>
    </w:p>
    <w:p w:rsidR="00620082" w:rsidRPr="00157AFD" w:rsidRDefault="00620082" w:rsidP="008A54DA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textAlignment w:val="baseline"/>
      </w:pPr>
      <w:r w:rsidRPr="00157AFD">
        <w:t>Нанести вред здоровью человека</w:t>
      </w:r>
    </w:p>
    <w:p w:rsidR="00620082" w:rsidRPr="00157AFD" w:rsidRDefault="00620082" w:rsidP="008A54D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textAlignment w:val="baseline"/>
      </w:pPr>
      <w:r w:rsidRPr="00157AFD">
        <w:t>Можно ли использовать ядохимикаты на своем участке?</w:t>
      </w:r>
    </w:p>
    <w:p w:rsidR="00620082" w:rsidRPr="00157AFD" w:rsidRDefault="00620082" w:rsidP="008A54DA">
      <w:pPr>
        <w:pStyle w:val="a3"/>
        <w:numPr>
          <w:ilvl w:val="0"/>
          <w:numId w:val="74"/>
        </w:numPr>
        <w:spacing w:before="0" w:beforeAutospacing="0" w:after="0" w:afterAutospacing="0"/>
        <w:jc w:val="both"/>
        <w:textAlignment w:val="baseline"/>
      </w:pPr>
      <w:r w:rsidRPr="00157AFD">
        <w:t>Да</w:t>
      </w:r>
    </w:p>
    <w:p w:rsidR="00620082" w:rsidRPr="00157AFD" w:rsidRDefault="00620082" w:rsidP="008A54DA">
      <w:pPr>
        <w:pStyle w:val="a3"/>
        <w:numPr>
          <w:ilvl w:val="0"/>
          <w:numId w:val="74"/>
        </w:numPr>
        <w:spacing w:before="0" w:beforeAutospacing="0" w:after="0" w:afterAutospacing="0"/>
        <w:jc w:val="both"/>
        <w:textAlignment w:val="baseline"/>
      </w:pPr>
      <w:r w:rsidRPr="00157AFD">
        <w:t>Нет</w:t>
      </w:r>
    </w:p>
    <w:p w:rsidR="00620082" w:rsidRPr="00157AFD" w:rsidRDefault="00620082" w:rsidP="008A54DA">
      <w:pPr>
        <w:pStyle w:val="a3"/>
        <w:numPr>
          <w:ilvl w:val="0"/>
          <w:numId w:val="74"/>
        </w:numPr>
        <w:spacing w:before="0" w:beforeAutospacing="0" w:after="0" w:afterAutospacing="0"/>
        <w:jc w:val="both"/>
        <w:textAlignment w:val="baseline"/>
      </w:pPr>
      <w:r w:rsidRPr="00157AFD">
        <w:t xml:space="preserve">Можно, </w:t>
      </w:r>
      <w:proofErr w:type="gramStart"/>
      <w:r w:rsidRPr="00157AFD">
        <w:t>при соблюдение</w:t>
      </w:r>
      <w:proofErr w:type="gramEnd"/>
      <w:r w:rsidRPr="00157AFD">
        <w:t xml:space="preserve"> техники безопасности</w:t>
      </w:r>
    </w:p>
    <w:p w:rsidR="00932968" w:rsidRPr="00157AFD" w:rsidRDefault="00932968" w:rsidP="00157AFD"/>
    <w:p w:rsidR="00620082" w:rsidRPr="00157AFD" w:rsidRDefault="00932968" w:rsidP="00157AFD">
      <w:r w:rsidRPr="00157AFD">
        <w:t xml:space="preserve">Тема №2. </w:t>
      </w:r>
      <w:r w:rsidR="00620082" w:rsidRPr="00157AFD">
        <w:rPr>
          <w:i/>
          <w:u w:val="single"/>
        </w:rPr>
        <w:t>Составление земляных растительных смесей.</w:t>
      </w:r>
      <w:r w:rsidR="00620082" w:rsidRPr="00157AFD">
        <w:t xml:space="preserve"> </w:t>
      </w:r>
    </w:p>
    <w:p w:rsidR="00932968" w:rsidRPr="00157AFD" w:rsidRDefault="00932968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1.Перегной – это:</w:t>
      </w:r>
    </w:p>
    <w:p w:rsidR="00620082" w:rsidRPr="00157AFD" w:rsidRDefault="00620082" w:rsidP="008A54DA">
      <w:pPr>
        <w:pStyle w:val="a3"/>
        <w:numPr>
          <w:ilvl w:val="0"/>
          <w:numId w:val="73"/>
        </w:numPr>
        <w:spacing w:before="0" w:beforeAutospacing="0" w:after="0" w:afterAutospacing="0"/>
      </w:pPr>
      <w:r w:rsidRPr="00157AFD">
        <w:t>Легкая, рыхлая масса темно-коричневого цвета.</w:t>
      </w:r>
    </w:p>
    <w:p w:rsidR="00620082" w:rsidRPr="00157AFD" w:rsidRDefault="00620082" w:rsidP="008A54DA">
      <w:pPr>
        <w:pStyle w:val="a3"/>
        <w:numPr>
          <w:ilvl w:val="0"/>
          <w:numId w:val="73"/>
        </w:numPr>
        <w:spacing w:before="0" w:beforeAutospacing="0" w:after="0" w:afterAutospacing="0"/>
      </w:pPr>
      <w:r w:rsidRPr="00157AFD">
        <w:t>Рыхлая масса желтого цвета.</w:t>
      </w:r>
    </w:p>
    <w:p w:rsidR="00620082" w:rsidRPr="00157AFD" w:rsidRDefault="00620082" w:rsidP="008A54DA">
      <w:pPr>
        <w:pStyle w:val="a3"/>
        <w:numPr>
          <w:ilvl w:val="0"/>
          <w:numId w:val="73"/>
        </w:numPr>
        <w:spacing w:before="0" w:beforeAutospacing="0" w:after="0" w:afterAutospacing="0"/>
      </w:pPr>
      <w:r w:rsidRPr="00157AFD">
        <w:t>Легкая, рыхлая масса зеленоватого цвета.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2. Отметьте, что не относится к составной части земельной смеси:</w:t>
      </w:r>
    </w:p>
    <w:p w:rsidR="00620082" w:rsidRPr="00157AFD" w:rsidRDefault="00620082" w:rsidP="008A54DA">
      <w:pPr>
        <w:pStyle w:val="a3"/>
        <w:numPr>
          <w:ilvl w:val="0"/>
          <w:numId w:val="72"/>
        </w:numPr>
        <w:spacing w:before="0" w:beforeAutospacing="0" w:after="0" w:afterAutospacing="0"/>
      </w:pPr>
      <w:r w:rsidRPr="00157AFD">
        <w:t>Огородная земля.</w:t>
      </w:r>
    </w:p>
    <w:p w:rsidR="00620082" w:rsidRPr="00157AFD" w:rsidRDefault="00620082" w:rsidP="008A54DA">
      <w:pPr>
        <w:pStyle w:val="a3"/>
        <w:numPr>
          <w:ilvl w:val="0"/>
          <w:numId w:val="72"/>
        </w:numPr>
        <w:spacing w:before="0" w:beforeAutospacing="0" w:after="0" w:afterAutospacing="0"/>
      </w:pPr>
      <w:r w:rsidRPr="00157AFD">
        <w:t>Навоз.</w:t>
      </w:r>
    </w:p>
    <w:p w:rsidR="00620082" w:rsidRPr="00157AFD" w:rsidRDefault="00620082" w:rsidP="008A54DA">
      <w:pPr>
        <w:pStyle w:val="a3"/>
        <w:numPr>
          <w:ilvl w:val="0"/>
          <w:numId w:val="72"/>
        </w:numPr>
        <w:spacing w:before="0" w:beforeAutospacing="0" w:after="0" w:afterAutospacing="0"/>
      </w:pPr>
      <w:r w:rsidRPr="00157AFD">
        <w:t>Перегной.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3. Чтобы получить перегной, нужно навоз оставить:</w:t>
      </w:r>
    </w:p>
    <w:p w:rsidR="00620082" w:rsidRPr="00157AFD" w:rsidRDefault="00620082" w:rsidP="008A54DA">
      <w:pPr>
        <w:pStyle w:val="a3"/>
        <w:numPr>
          <w:ilvl w:val="0"/>
          <w:numId w:val="71"/>
        </w:numPr>
        <w:spacing w:before="0" w:beforeAutospacing="0" w:after="0" w:afterAutospacing="0"/>
      </w:pPr>
      <w:r w:rsidRPr="00157AFD">
        <w:t>На месяц.</w:t>
      </w:r>
    </w:p>
    <w:p w:rsidR="00620082" w:rsidRPr="00157AFD" w:rsidRDefault="00620082" w:rsidP="008A54DA">
      <w:pPr>
        <w:pStyle w:val="a3"/>
        <w:numPr>
          <w:ilvl w:val="0"/>
          <w:numId w:val="71"/>
        </w:numPr>
        <w:spacing w:before="0" w:beforeAutospacing="0" w:after="0" w:afterAutospacing="0"/>
      </w:pPr>
      <w:r w:rsidRPr="00157AFD">
        <w:t>На несколько лет.</w:t>
      </w:r>
    </w:p>
    <w:p w:rsidR="00620082" w:rsidRPr="00157AFD" w:rsidRDefault="00620082" w:rsidP="008A54DA">
      <w:pPr>
        <w:pStyle w:val="a3"/>
        <w:numPr>
          <w:ilvl w:val="0"/>
          <w:numId w:val="71"/>
        </w:numPr>
        <w:spacing w:before="0" w:beforeAutospacing="0" w:after="0" w:afterAutospacing="0"/>
      </w:pPr>
      <w:r w:rsidRPr="00157AFD">
        <w:t>На 10 лет.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4. Навоз собирают:</w:t>
      </w:r>
    </w:p>
    <w:p w:rsidR="00620082" w:rsidRPr="00157AFD" w:rsidRDefault="00620082" w:rsidP="008A54DA">
      <w:pPr>
        <w:pStyle w:val="a3"/>
        <w:numPr>
          <w:ilvl w:val="0"/>
          <w:numId w:val="70"/>
        </w:numPr>
        <w:spacing w:before="0" w:beforeAutospacing="0" w:after="0" w:afterAutospacing="0"/>
      </w:pPr>
      <w:r w:rsidRPr="00157AFD">
        <w:t>На улице.</w:t>
      </w:r>
    </w:p>
    <w:p w:rsidR="00620082" w:rsidRPr="00157AFD" w:rsidRDefault="00620082" w:rsidP="008A54DA">
      <w:pPr>
        <w:pStyle w:val="a3"/>
        <w:numPr>
          <w:ilvl w:val="0"/>
          <w:numId w:val="70"/>
        </w:numPr>
        <w:spacing w:before="0" w:beforeAutospacing="0" w:after="0" w:afterAutospacing="0"/>
      </w:pPr>
      <w:r w:rsidRPr="00157AFD">
        <w:t>На животноводческой ферме.</w:t>
      </w:r>
    </w:p>
    <w:p w:rsidR="00620082" w:rsidRPr="00157AFD" w:rsidRDefault="00620082" w:rsidP="008A54DA">
      <w:pPr>
        <w:pStyle w:val="a3"/>
        <w:numPr>
          <w:ilvl w:val="0"/>
          <w:numId w:val="70"/>
        </w:numPr>
        <w:spacing w:before="0" w:beforeAutospacing="0" w:after="0" w:afterAutospacing="0"/>
      </w:pPr>
      <w:r w:rsidRPr="00157AFD">
        <w:t>На болотах.</w:t>
      </w:r>
    </w:p>
    <w:p w:rsidR="00932968" w:rsidRPr="00157AFD" w:rsidRDefault="00932968" w:rsidP="00157AFD"/>
    <w:p w:rsidR="00620082" w:rsidRPr="00157AFD" w:rsidRDefault="00932968" w:rsidP="00157AFD">
      <w:r w:rsidRPr="00157AFD">
        <w:t xml:space="preserve">Тема №3. </w:t>
      </w:r>
      <w:r w:rsidR="00620082" w:rsidRPr="00157AFD">
        <w:rPr>
          <w:i/>
          <w:u w:val="single"/>
        </w:rPr>
        <w:t>Внесение минеральных и органических удобрений.</w:t>
      </w:r>
    </w:p>
    <w:p w:rsidR="00932968" w:rsidRPr="00157AFD" w:rsidRDefault="00932968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1.Для чего в почву добавляют минеральные удобрения?</w:t>
      </w:r>
    </w:p>
    <w:p w:rsidR="00620082" w:rsidRPr="00157AFD" w:rsidRDefault="00620082" w:rsidP="008A54DA">
      <w:pPr>
        <w:pStyle w:val="a3"/>
        <w:numPr>
          <w:ilvl w:val="0"/>
          <w:numId w:val="64"/>
        </w:numPr>
        <w:spacing w:before="0" w:beforeAutospacing="0" w:after="0" w:afterAutospacing="0"/>
      </w:pPr>
      <w:r w:rsidRPr="00157AFD">
        <w:t xml:space="preserve"> Сделать почву более рыхлой</w:t>
      </w:r>
    </w:p>
    <w:p w:rsidR="00620082" w:rsidRPr="00157AFD" w:rsidRDefault="00620082" w:rsidP="008A54DA">
      <w:pPr>
        <w:pStyle w:val="a3"/>
        <w:numPr>
          <w:ilvl w:val="0"/>
          <w:numId w:val="64"/>
        </w:numPr>
        <w:spacing w:before="0" w:beforeAutospacing="0" w:after="0" w:afterAutospacing="0"/>
      </w:pPr>
      <w:r w:rsidRPr="00157AFD">
        <w:t>Увеличить объемы урожая</w:t>
      </w:r>
    </w:p>
    <w:p w:rsidR="00620082" w:rsidRPr="00157AFD" w:rsidRDefault="00620082" w:rsidP="008A54DA">
      <w:pPr>
        <w:pStyle w:val="a3"/>
        <w:numPr>
          <w:ilvl w:val="0"/>
          <w:numId w:val="64"/>
        </w:numPr>
        <w:spacing w:before="0" w:beforeAutospacing="0" w:after="0" w:afterAutospacing="0"/>
      </w:pPr>
      <w:r w:rsidRPr="00157AFD">
        <w:t xml:space="preserve">Для дренажа 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2. Один из способов внедрения удобрения, нацеленный на борьбу с вредителями и болезнями</w:t>
      </w:r>
    </w:p>
    <w:p w:rsidR="00620082" w:rsidRPr="00157AFD" w:rsidRDefault="00620082" w:rsidP="008A54DA">
      <w:pPr>
        <w:pStyle w:val="a3"/>
        <w:numPr>
          <w:ilvl w:val="0"/>
          <w:numId w:val="65"/>
        </w:numPr>
        <w:spacing w:before="0" w:beforeAutospacing="0" w:after="0" w:afterAutospacing="0"/>
      </w:pPr>
      <w:r w:rsidRPr="00157AFD">
        <w:t>Интенсивное</w:t>
      </w:r>
    </w:p>
    <w:p w:rsidR="00620082" w:rsidRPr="00157AFD" w:rsidRDefault="00620082" w:rsidP="008A54DA">
      <w:pPr>
        <w:pStyle w:val="a3"/>
        <w:numPr>
          <w:ilvl w:val="0"/>
          <w:numId w:val="65"/>
        </w:numPr>
        <w:spacing w:before="0" w:beforeAutospacing="0" w:after="0" w:afterAutospacing="0"/>
      </w:pPr>
      <w:r w:rsidRPr="00157AFD">
        <w:t>Нормальное</w:t>
      </w:r>
    </w:p>
    <w:p w:rsidR="00620082" w:rsidRPr="00157AFD" w:rsidRDefault="00620082" w:rsidP="008A54DA">
      <w:pPr>
        <w:pStyle w:val="a3"/>
        <w:numPr>
          <w:ilvl w:val="0"/>
          <w:numId w:val="65"/>
        </w:numPr>
        <w:spacing w:before="0" w:beforeAutospacing="0" w:after="0" w:afterAutospacing="0"/>
      </w:pPr>
      <w:r w:rsidRPr="00157AFD">
        <w:lastRenderedPageBreak/>
        <w:t>Высокоинтенсивное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 xml:space="preserve">3. Что включает в себя </w:t>
      </w:r>
      <w:proofErr w:type="spellStart"/>
      <w:r w:rsidRPr="00157AFD">
        <w:t>допосевное</w:t>
      </w:r>
      <w:proofErr w:type="spellEnd"/>
      <w:r w:rsidRPr="00157AFD">
        <w:t xml:space="preserve"> удобрение?</w:t>
      </w:r>
    </w:p>
    <w:p w:rsidR="00620082" w:rsidRPr="00157AFD" w:rsidRDefault="00620082" w:rsidP="008A54DA">
      <w:pPr>
        <w:pStyle w:val="a3"/>
        <w:numPr>
          <w:ilvl w:val="0"/>
          <w:numId w:val="66"/>
        </w:numPr>
        <w:spacing w:before="0" w:beforeAutospacing="0" w:after="0" w:afterAutospacing="0"/>
      </w:pPr>
      <w:r w:rsidRPr="00157AFD">
        <w:t>Профилактика</w:t>
      </w:r>
    </w:p>
    <w:p w:rsidR="00620082" w:rsidRPr="00157AFD" w:rsidRDefault="00620082" w:rsidP="008A54DA">
      <w:pPr>
        <w:pStyle w:val="a3"/>
        <w:numPr>
          <w:ilvl w:val="0"/>
          <w:numId w:val="66"/>
        </w:numPr>
        <w:spacing w:before="0" w:beforeAutospacing="0" w:after="0" w:afterAutospacing="0"/>
      </w:pPr>
      <w:r w:rsidRPr="00157AFD">
        <w:t>Внесение при прорастании</w:t>
      </w:r>
    </w:p>
    <w:p w:rsidR="00620082" w:rsidRPr="00157AFD" w:rsidRDefault="00620082" w:rsidP="008A54DA">
      <w:pPr>
        <w:pStyle w:val="a3"/>
        <w:numPr>
          <w:ilvl w:val="0"/>
          <w:numId w:val="66"/>
        </w:numPr>
        <w:spacing w:before="0" w:beforeAutospacing="0" w:after="0" w:afterAutospacing="0"/>
      </w:pPr>
      <w:r w:rsidRPr="00157AFD">
        <w:t>Улучшение качества семян до посева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4. Распространенный  вид органических удобрений?</w:t>
      </w:r>
    </w:p>
    <w:p w:rsidR="00620082" w:rsidRPr="00157AFD" w:rsidRDefault="00620082" w:rsidP="008A54DA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57AFD">
        <w:t>Чернозем</w:t>
      </w:r>
    </w:p>
    <w:p w:rsidR="00620082" w:rsidRPr="00157AFD" w:rsidRDefault="00620082" w:rsidP="008A54DA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57AFD">
        <w:t>Навоз</w:t>
      </w:r>
    </w:p>
    <w:p w:rsidR="00620082" w:rsidRPr="00157AFD" w:rsidRDefault="00620082" w:rsidP="008A54DA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57AFD">
        <w:t xml:space="preserve">Опилки 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5. Растительная подкормка, которую можно приготовить своими руками?</w:t>
      </w:r>
    </w:p>
    <w:p w:rsidR="00620082" w:rsidRPr="00157AFD" w:rsidRDefault="00620082" w:rsidP="008A54DA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57AFD">
        <w:t>Компост</w:t>
      </w:r>
    </w:p>
    <w:p w:rsidR="00620082" w:rsidRPr="00157AFD" w:rsidRDefault="00620082" w:rsidP="008A54DA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57AFD">
        <w:t>Торф</w:t>
      </w:r>
    </w:p>
    <w:p w:rsidR="00620082" w:rsidRPr="00157AFD" w:rsidRDefault="00620082" w:rsidP="008A54DA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57AFD">
        <w:t>Пепел</w:t>
      </w:r>
    </w:p>
    <w:p w:rsidR="00620082" w:rsidRPr="00157AFD" w:rsidRDefault="00620082" w:rsidP="00157AFD">
      <w:pPr>
        <w:pStyle w:val="a3"/>
        <w:spacing w:before="0" w:beforeAutospacing="0" w:after="0" w:afterAutospacing="0"/>
      </w:pPr>
      <w:r w:rsidRPr="00157AFD">
        <w:t>6. Для разных почв применяют разные удобрения?</w:t>
      </w:r>
    </w:p>
    <w:p w:rsidR="00620082" w:rsidRPr="00157AFD" w:rsidRDefault="00620082" w:rsidP="008A54DA">
      <w:pPr>
        <w:pStyle w:val="a3"/>
        <w:numPr>
          <w:ilvl w:val="0"/>
          <w:numId w:val="69"/>
        </w:numPr>
        <w:spacing w:before="0" w:beforeAutospacing="0" w:after="0" w:afterAutospacing="0"/>
      </w:pPr>
      <w:r w:rsidRPr="00157AFD">
        <w:t>Да</w:t>
      </w:r>
    </w:p>
    <w:p w:rsidR="00620082" w:rsidRPr="00157AFD" w:rsidRDefault="00620082" w:rsidP="008A54DA">
      <w:pPr>
        <w:pStyle w:val="a3"/>
        <w:numPr>
          <w:ilvl w:val="0"/>
          <w:numId w:val="69"/>
        </w:numPr>
        <w:spacing w:before="0" w:beforeAutospacing="0" w:after="0" w:afterAutospacing="0"/>
      </w:pPr>
      <w:r w:rsidRPr="00157AFD">
        <w:t>Нет</w:t>
      </w:r>
    </w:p>
    <w:p w:rsidR="00620082" w:rsidRPr="00157AFD" w:rsidRDefault="00620082" w:rsidP="008A54DA">
      <w:pPr>
        <w:pStyle w:val="a3"/>
        <w:numPr>
          <w:ilvl w:val="0"/>
          <w:numId w:val="69"/>
        </w:numPr>
        <w:spacing w:before="0" w:beforeAutospacing="0" w:after="0" w:afterAutospacing="0"/>
      </w:pPr>
      <w:r w:rsidRPr="00157AFD">
        <w:t>Иногда</w:t>
      </w:r>
    </w:p>
    <w:p w:rsidR="00932968" w:rsidRPr="00157AFD" w:rsidRDefault="00932968" w:rsidP="00157AFD"/>
    <w:p w:rsidR="00932968" w:rsidRPr="00157AFD" w:rsidRDefault="00932968" w:rsidP="00157AFD">
      <w:pPr>
        <w:rPr>
          <w:i/>
        </w:rPr>
      </w:pPr>
      <w:r w:rsidRPr="00157AFD">
        <w:t xml:space="preserve">Тема №4. </w:t>
      </w:r>
      <w:r w:rsidR="00620082" w:rsidRPr="00157AFD">
        <w:rPr>
          <w:i/>
          <w:u w:val="single"/>
        </w:rPr>
        <w:t>Планировка расположения клумб и цветников на территории.</w:t>
      </w:r>
    </w:p>
    <w:p w:rsidR="00932968" w:rsidRPr="00157AFD" w:rsidRDefault="00932968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Какая клумба наиболее функциональна</w:t>
      </w:r>
    </w:p>
    <w:p w:rsidR="00620082" w:rsidRPr="00157AFD" w:rsidRDefault="00620082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Посредине газона</w:t>
      </w:r>
    </w:p>
    <w:p w:rsidR="00620082" w:rsidRPr="00157AFD" w:rsidRDefault="00620082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 краям газона</w:t>
      </w:r>
    </w:p>
    <w:p w:rsidR="00620082" w:rsidRPr="00157AFD" w:rsidRDefault="00620082" w:rsidP="008A54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Вплотную к забору</w:t>
      </w:r>
    </w:p>
    <w:p w:rsidR="00620082" w:rsidRPr="00157AFD" w:rsidRDefault="00620082" w:rsidP="008A54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Можно ли сделать несколько видов клумб на одной территории</w:t>
      </w:r>
    </w:p>
    <w:p w:rsidR="00620082" w:rsidRPr="00157AFD" w:rsidRDefault="00620082" w:rsidP="008A54D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620082" w:rsidRPr="00157AFD" w:rsidRDefault="00620082" w:rsidP="008A54D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620082" w:rsidRPr="00157AFD" w:rsidRDefault="00620082" w:rsidP="008A54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Тип цветника влияет на вид клумбы?</w:t>
      </w:r>
    </w:p>
    <w:p w:rsidR="00620082" w:rsidRPr="00157AFD" w:rsidRDefault="00620082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20082" w:rsidRPr="00157AFD" w:rsidRDefault="00620082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620082" w:rsidRPr="00157AFD" w:rsidRDefault="00620082" w:rsidP="008A54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знаю</w:t>
      </w:r>
    </w:p>
    <w:p w:rsidR="00932968" w:rsidRPr="00157AFD" w:rsidRDefault="00932968" w:rsidP="00157AFD">
      <w:pPr>
        <w:ind w:left="1080"/>
        <w:jc w:val="center"/>
        <w:rPr>
          <w:b/>
          <w:u w:val="single"/>
        </w:rPr>
      </w:pPr>
    </w:p>
    <w:p w:rsidR="00F54EE0" w:rsidRPr="00157AFD" w:rsidRDefault="00F54EE0" w:rsidP="00157AFD">
      <w:pPr>
        <w:rPr>
          <w:i/>
        </w:rPr>
      </w:pPr>
      <w:r w:rsidRPr="00157AFD">
        <w:t xml:space="preserve">Тема №5. </w:t>
      </w:r>
      <w:r w:rsidR="00620082" w:rsidRPr="00157AFD">
        <w:rPr>
          <w:i/>
          <w:u w:val="single"/>
        </w:rPr>
        <w:t>Выращивание цветочной рассады.</w:t>
      </w:r>
    </w:p>
    <w:p w:rsidR="00F54EE0" w:rsidRPr="00157AFD" w:rsidRDefault="00620082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Самостоятельная работа</w:t>
      </w:r>
    </w:p>
    <w:p w:rsidR="00620082" w:rsidRPr="00157AFD" w:rsidRDefault="00620082" w:rsidP="00157AFD">
      <w:pPr>
        <w:tabs>
          <w:tab w:val="left" w:pos="1698"/>
        </w:tabs>
        <w:jc w:val="both"/>
      </w:pPr>
      <w:r w:rsidRPr="00157AFD">
        <w:t>Для чего используют раствор фунгицида?</w:t>
      </w:r>
    </w:p>
    <w:p w:rsidR="00F54EE0" w:rsidRPr="00157AFD" w:rsidRDefault="00620082" w:rsidP="00157AFD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157AFD">
        <w:t>__________________________________________________________________________________________________________________________________________</w:t>
      </w:r>
    </w:p>
    <w:p w:rsidR="00620082" w:rsidRPr="00157AFD" w:rsidRDefault="00620082" w:rsidP="00157AFD"/>
    <w:p w:rsidR="00620082" w:rsidRPr="00157AFD" w:rsidRDefault="00620082" w:rsidP="00157AFD">
      <w:pPr>
        <w:rPr>
          <w:i/>
        </w:rPr>
      </w:pPr>
      <w:r w:rsidRPr="00157AFD">
        <w:t xml:space="preserve">Тема №6. </w:t>
      </w:r>
      <w:r w:rsidRPr="00157AFD">
        <w:rPr>
          <w:i/>
          <w:u w:val="single"/>
        </w:rPr>
        <w:t>Посадка цветочной рассады.</w:t>
      </w:r>
    </w:p>
    <w:p w:rsidR="00620082" w:rsidRPr="00157AFD" w:rsidRDefault="00620082" w:rsidP="00157AFD">
      <w:pPr>
        <w:ind w:left="1080"/>
        <w:jc w:val="center"/>
        <w:rPr>
          <w:b/>
          <w:u w:val="single"/>
        </w:rPr>
      </w:pPr>
      <w:r w:rsidRPr="00157AFD">
        <w:rPr>
          <w:b/>
          <w:u w:val="single"/>
        </w:rPr>
        <w:t>Задание</w:t>
      </w:r>
    </w:p>
    <w:p w:rsidR="00620082" w:rsidRPr="00157AFD" w:rsidRDefault="00620082" w:rsidP="00157AFD">
      <w:pPr>
        <w:ind w:left="1080"/>
        <w:jc w:val="both"/>
      </w:pPr>
      <w:r w:rsidRPr="00157AFD">
        <w:t>Провести посадку цветочной рассады.</w:t>
      </w:r>
    </w:p>
    <w:p w:rsidR="00620082" w:rsidRPr="00157AFD" w:rsidRDefault="00620082" w:rsidP="00157AFD"/>
    <w:p w:rsidR="00620082" w:rsidRPr="00157AFD" w:rsidRDefault="00620082" w:rsidP="00157AFD">
      <w:r w:rsidRPr="00157AFD">
        <w:t xml:space="preserve">Тема №7. </w:t>
      </w:r>
      <w:r w:rsidRPr="00157AFD">
        <w:rPr>
          <w:i/>
          <w:u w:val="single"/>
        </w:rPr>
        <w:t>Рыхление клумб и приствольных лунок.</w:t>
      </w:r>
    </w:p>
    <w:p w:rsidR="00620082" w:rsidRPr="00157AFD" w:rsidRDefault="00620082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Будут ли цветы мешать дереву, если посадить их в приствольной лунке?</w:t>
      </w:r>
    </w:p>
    <w:p w:rsidR="00620082" w:rsidRPr="00157AFD" w:rsidRDefault="00620082" w:rsidP="008A54D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620082" w:rsidRPr="00157AFD" w:rsidRDefault="00620082" w:rsidP="008A54D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620082" w:rsidRPr="00157AFD" w:rsidRDefault="00620082" w:rsidP="008A54D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 знаю</w:t>
      </w:r>
    </w:p>
    <w:p w:rsidR="00620082" w:rsidRPr="00157AFD" w:rsidRDefault="00620082" w:rsidP="008A54D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Почему для цветника в приствольной лунке лучше использовать теневыносливые виды?</w:t>
      </w:r>
    </w:p>
    <w:p w:rsidR="00620082" w:rsidRPr="00157AFD" w:rsidRDefault="00620082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Более красиво</w:t>
      </w:r>
    </w:p>
    <w:p w:rsidR="00620082" w:rsidRPr="00157AFD" w:rsidRDefault="00620082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Цветы будут в тени</w:t>
      </w:r>
    </w:p>
    <w:p w:rsidR="00620082" w:rsidRPr="00157AFD" w:rsidRDefault="00620082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lastRenderedPageBreak/>
        <w:t>Более выносливые</w:t>
      </w:r>
    </w:p>
    <w:p w:rsidR="00620082" w:rsidRPr="00157AFD" w:rsidRDefault="00620082" w:rsidP="008A54D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Можно ли сажать в приствольную лунку декоративные злаковые травы, карликовые хвойники, почвопокровные виды?</w:t>
      </w:r>
    </w:p>
    <w:p w:rsidR="00620082" w:rsidRPr="00157AFD" w:rsidRDefault="00620082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Да</w:t>
      </w:r>
    </w:p>
    <w:p w:rsidR="00620082" w:rsidRPr="00157AFD" w:rsidRDefault="00620082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Нет</w:t>
      </w:r>
    </w:p>
    <w:p w:rsidR="00620082" w:rsidRPr="00157AFD" w:rsidRDefault="00620082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Иногда</w:t>
      </w:r>
    </w:p>
    <w:p w:rsidR="00620082" w:rsidRPr="00157AFD" w:rsidRDefault="00620082" w:rsidP="00157AFD">
      <w:pPr>
        <w:jc w:val="both"/>
      </w:pPr>
    </w:p>
    <w:p w:rsidR="00620082" w:rsidRPr="00157AFD" w:rsidRDefault="00620082" w:rsidP="00157AFD">
      <w:pPr>
        <w:jc w:val="both"/>
      </w:pPr>
      <w:r w:rsidRPr="00157AFD">
        <w:t xml:space="preserve">Тема №8. </w:t>
      </w:r>
      <w:r w:rsidRPr="00157AFD">
        <w:rPr>
          <w:i/>
          <w:u w:val="single"/>
        </w:rPr>
        <w:t>Устройство цветников из однолетников и многолетников.</w:t>
      </w:r>
    </w:p>
    <w:p w:rsidR="00620082" w:rsidRPr="00157AFD" w:rsidRDefault="00620082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Какие цветники относятся к пейзажному виду?</w:t>
      </w:r>
    </w:p>
    <w:p w:rsidR="00620082" w:rsidRPr="00157AFD" w:rsidRDefault="00620082" w:rsidP="008A54DA">
      <w:pPr>
        <w:pStyle w:val="a3"/>
        <w:numPr>
          <w:ilvl w:val="0"/>
          <w:numId w:val="16"/>
        </w:numPr>
        <w:spacing w:before="0" w:beforeAutospacing="0" w:after="0" w:afterAutospacing="0"/>
      </w:pPr>
      <w:r w:rsidRPr="00157AFD">
        <w:t>Миксбордеры, группы, массивы.</w:t>
      </w:r>
    </w:p>
    <w:p w:rsidR="00620082" w:rsidRPr="00157AFD" w:rsidRDefault="00620082" w:rsidP="008A54DA">
      <w:pPr>
        <w:pStyle w:val="a3"/>
        <w:numPr>
          <w:ilvl w:val="0"/>
          <w:numId w:val="16"/>
        </w:numPr>
        <w:spacing w:before="0" w:beforeAutospacing="0" w:after="0" w:afterAutospacing="0"/>
      </w:pPr>
      <w:r w:rsidRPr="00157AFD">
        <w:t>Клумбы, приствольные лунки</w:t>
      </w:r>
    </w:p>
    <w:p w:rsidR="00620082" w:rsidRPr="00157AFD" w:rsidRDefault="00620082" w:rsidP="008A54DA">
      <w:pPr>
        <w:pStyle w:val="a3"/>
        <w:numPr>
          <w:ilvl w:val="0"/>
          <w:numId w:val="16"/>
        </w:numPr>
        <w:spacing w:before="0" w:beforeAutospacing="0" w:after="0" w:afterAutospacing="0"/>
      </w:pPr>
      <w:r w:rsidRPr="00157AFD">
        <w:t>Рабатки, бордюры и солитеры</w:t>
      </w:r>
    </w:p>
    <w:p w:rsidR="00620082" w:rsidRPr="00157AFD" w:rsidRDefault="00620082" w:rsidP="008A54D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Миксбордер это?</w:t>
      </w:r>
    </w:p>
    <w:p w:rsidR="00620082" w:rsidRPr="00157AFD" w:rsidRDefault="00620082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Клумба</w:t>
      </w:r>
    </w:p>
    <w:p w:rsidR="00620082" w:rsidRPr="00157AFD" w:rsidRDefault="00620082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Маленький сад непрерывного цветения </w:t>
      </w:r>
    </w:p>
    <w:p w:rsidR="00620082" w:rsidRPr="00157AFD" w:rsidRDefault="00620082" w:rsidP="008A54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Рабатка</w:t>
      </w:r>
    </w:p>
    <w:p w:rsidR="00620082" w:rsidRPr="00157AFD" w:rsidRDefault="00620082" w:rsidP="008A54D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Массив это?</w:t>
      </w:r>
    </w:p>
    <w:p w:rsidR="00620082" w:rsidRPr="00157AFD" w:rsidRDefault="00620082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Солитер</w:t>
      </w:r>
    </w:p>
    <w:p w:rsidR="00620082" w:rsidRPr="00157AFD" w:rsidRDefault="00620082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Бордюр</w:t>
      </w:r>
    </w:p>
    <w:p w:rsidR="00620082" w:rsidRPr="00157AFD" w:rsidRDefault="00620082" w:rsidP="008A54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Деревья</w:t>
      </w:r>
    </w:p>
    <w:p w:rsidR="00620082" w:rsidRPr="00157AFD" w:rsidRDefault="00620082" w:rsidP="00157AFD">
      <w:pPr>
        <w:pStyle w:val="a4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620082" w:rsidRPr="00157AFD" w:rsidRDefault="00620082" w:rsidP="00157AFD">
      <w:pPr>
        <w:jc w:val="both"/>
      </w:pPr>
      <w:r w:rsidRPr="00157AFD">
        <w:t xml:space="preserve">Тема №9. </w:t>
      </w:r>
      <w:r w:rsidRPr="00157AFD">
        <w:rPr>
          <w:i/>
          <w:u w:val="single"/>
        </w:rPr>
        <w:t xml:space="preserve">Окучивание и </w:t>
      </w:r>
      <w:proofErr w:type="spellStart"/>
      <w:r w:rsidRPr="00157AFD">
        <w:rPr>
          <w:i/>
          <w:u w:val="single"/>
        </w:rPr>
        <w:t>разокучивание</w:t>
      </w:r>
      <w:proofErr w:type="spellEnd"/>
      <w:r w:rsidRPr="00157AFD">
        <w:rPr>
          <w:i/>
          <w:u w:val="single"/>
        </w:rPr>
        <w:t xml:space="preserve"> деревьев и кустарников.</w:t>
      </w:r>
    </w:p>
    <w:p w:rsidR="00620082" w:rsidRPr="00157AFD" w:rsidRDefault="00620082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620082" w:rsidRPr="00157AFD" w:rsidRDefault="00620082" w:rsidP="008A54DA">
      <w:pPr>
        <w:pStyle w:val="article-renderblock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157AFD">
        <w:t>Для чего проводиться окучивание?</w:t>
      </w:r>
    </w:p>
    <w:p w:rsidR="00620082" w:rsidRPr="00157AFD" w:rsidRDefault="00620082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Защита от промерзания</w:t>
      </w:r>
    </w:p>
    <w:p w:rsidR="00620082" w:rsidRPr="00157AFD" w:rsidRDefault="00620082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Защита от воды</w:t>
      </w:r>
    </w:p>
    <w:p w:rsidR="00620082" w:rsidRPr="00157AFD" w:rsidRDefault="00620082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Защита от ветра</w:t>
      </w:r>
    </w:p>
    <w:p w:rsidR="00620082" w:rsidRPr="00157AFD" w:rsidRDefault="00620082" w:rsidP="008A54DA">
      <w:pPr>
        <w:pStyle w:val="article-renderblock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157AFD">
        <w:t>Как использовать междурядья в молодых садах?</w:t>
      </w:r>
    </w:p>
    <w:p w:rsidR="00620082" w:rsidRPr="00157AFD" w:rsidRDefault="00620082" w:rsidP="008A54DA">
      <w:pPr>
        <w:pStyle w:val="article-renderblock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157AFD">
        <w:t>Гулять</w:t>
      </w:r>
    </w:p>
    <w:p w:rsidR="00620082" w:rsidRPr="00157AFD" w:rsidRDefault="00620082" w:rsidP="008A54DA">
      <w:pPr>
        <w:pStyle w:val="article-renderblock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157AFD">
        <w:t>Полоть</w:t>
      </w:r>
    </w:p>
    <w:p w:rsidR="00620082" w:rsidRPr="00157AFD" w:rsidRDefault="00620082" w:rsidP="008A54DA">
      <w:pPr>
        <w:pStyle w:val="article-renderblock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157AFD">
        <w:t>Посадить бобовые</w:t>
      </w:r>
    </w:p>
    <w:p w:rsidR="00620082" w:rsidRPr="00157AFD" w:rsidRDefault="00620082" w:rsidP="008A54DA">
      <w:pPr>
        <w:pStyle w:val="article-renderblock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157AFD">
        <w:t>Что делать с растениями, при разрастании кроны дерева?</w:t>
      </w:r>
    </w:p>
    <w:p w:rsidR="00620082" w:rsidRPr="00157AFD" w:rsidRDefault="00620082" w:rsidP="008A54DA">
      <w:pPr>
        <w:pStyle w:val="article-renderblock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157AFD">
        <w:t>Посадить более тенелюбивые растения</w:t>
      </w:r>
    </w:p>
    <w:p w:rsidR="00620082" w:rsidRPr="00157AFD" w:rsidRDefault="00620082" w:rsidP="008A54DA">
      <w:pPr>
        <w:pStyle w:val="article-renderblock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157AFD">
        <w:t>Выкопать посаженные ранее</w:t>
      </w:r>
    </w:p>
    <w:p w:rsidR="00620082" w:rsidRPr="00157AFD" w:rsidRDefault="00620082" w:rsidP="008A54DA">
      <w:pPr>
        <w:pStyle w:val="article-renderblock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157AFD">
        <w:t>Ничего ни делать</w:t>
      </w:r>
    </w:p>
    <w:p w:rsidR="00620082" w:rsidRPr="00157AFD" w:rsidRDefault="00620082" w:rsidP="00157AFD">
      <w:pPr>
        <w:jc w:val="both"/>
      </w:pPr>
    </w:p>
    <w:p w:rsidR="00B55027" w:rsidRPr="00157AFD" w:rsidRDefault="00620082" w:rsidP="00157AFD">
      <w:pPr>
        <w:jc w:val="both"/>
      </w:pPr>
      <w:r w:rsidRPr="00157AFD">
        <w:t>Тема №</w:t>
      </w:r>
      <w:r w:rsidR="00B55027" w:rsidRPr="00157AFD">
        <w:t>10</w:t>
      </w:r>
      <w:r w:rsidRPr="00157AFD">
        <w:t xml:space="preserve">. </w:t>
      </w:r>
      <w:r w:rsidR="00B55027" w:rsidRPr="00157AFD">
        <w:rPr>
          <w:i/>
          <w:u w:val="single"/>
        </w:rPr>
        <w:t>Обрезка и прореживание деревьев и кустарников.</w:t>
      </w:r>
    </w:p>
    <w:p w:rsidR="00620082" w:rsidRPr="00157AFD" w:rsidRDefault="00620082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B55027" w:rsidRPr="00157AFD" w:rsidRDefault="00B55027" w:rsidP="008A54DA">
      <w:pPr>
        <w:pStyle w:val="article-renderblock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157AFD">
        <w:t>Как часто нужно проводить обрезку?</w:t>
      </w:r>
    </w:p>
    <w:p w:rsidR="00B55027" w:rsidRPr="00157AFD" w:rsidRDefault="00B55027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Ежегодно</w:t>
      </w:r>
    </w:p>
    <w:p w:rsidR="00B55027" w:rsidRPr="00157AFD" w:rsidRDefault="00B55027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Раз в 2-3 года</w:t>
      </w:r>
    </w:p>
    <w:p w:rsidR="00B55027" w:rsidRPr="00157AFD" w:rsidRDefault="00B55027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Не нужно проводить</w:t>
      </w:r>
    </w:p>
    <w:p w:rsidR="00B55027" w:rsidRPr="00157AFD" w:rsidRDefault="00B55027" w:rsidP="008A54DA">
      <w:pPr>
        <w:pStyle w:val="article-renderblock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157AFD">
        <w:t>Отличается обрезка смородины красной и черной?</w:t>
      </w:r>
    </w:p>
    <w:p w:rsidR="00B55027" w:rsidRPr="00157AFD" w:rsidRDefault="00B55027" w:rsidP="008A54DA">
      <w:pPr>
        <w:pStyle w:val="article-renderblock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rticle-renderblock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157AFD">
        <w:t>нет</w:t>
      </w:r>
    </w:p>
    <w:p w:rsidR="00B55027" w:rsidRPr="00157AFD" w:rsidRDefault="00B55027" w:rsidP="008A54DA">
      <w:pPr>
        <w:pStyle w:val="article-renderblock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157AFD">
        <w:t>Нужно ли удалять ветки крыжовника с мелкими ягодами?</w:t>
      </w:r>
    </w:p>
    <w:p w:rsidR="00B55027" w:rsidRPr="00157AFD" w:rsidRDefault="00B55027" w:rsidP="008A54DA">
      <w:pPr>
        <w:pStyle w:val="article-renderblock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157AFD">
        <w:t>нет</w:t>
      </w:r>
    </w:p>
    <w:p w:rsidR="00B55027" w:rsidRPr="00157AFD" w:rsidRDefault="00B55027" w:rsidP="008A54DA">
      <w:pPr>
        <w:pStyle w:val="article-renderblock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rticle-renderblock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proofErr w:type="spellStart"/>
      <w:r w:rsidRPr="00157AFD">
        <w:t>незнаю</w:t>
      </w:r>
      <w:proofErr w:type="spellEnd"/>
    </w:p>
    <w:p w:rsidR="00B55027" w:rsidRPr="00157AFD" w:rsidRDefault="00B55027" w:rsidP="008A54DA">
      <w:pPr>
        <w:pStyle w:val="article-renderblock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157AFD">
        <w:t>Когда проводить обрезку?</w:t>
      </w:r>
    </w:p>
    <w:p w:rsidR="00B55027" w:rsidRPr="00157AFD" w:rsidRDefault="00B55027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До наступления первых заморозков</w:t>
      </w:r>
    </w:p>
    <w:p w:rsidR="00B55027" w:rsidRPr="00157AFD" w:rsidRDefault="00B55027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lastRenderedPageBreak/>
        <w:t>После первых заморозков</w:t>
      </w:r>
    </w:p>
    <w:p w:rsidR="00B55027" w:rsidRPr="00157AFD" w:rsidRDefault="00B55027" w:rsidP="008A54DA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157AFD">
        <w:t>После сбора урожая</w:t>
      </w:r>
    </w:p>
    <w:p w:rsidR="00B55027" w:rsidRPr="00157AFD" w:rsidRDefault="00B55027" w:rsidP="00157AFD">
      <w:pPr>
        <w:jc w:val="center"/>
        <w:rPr>
          <w:b/>
          <w:u w:val="single"/>
        </w:rPr>
      </w:pPr>
    </w:p>
    <w:p w:rsidR="00B55027" w:rsidRPr="00157AFD" w:rsidRDefault="00B55027" w:rsidP="00157AFD">
      <w:pPr>
        <w:jc w:val="both"/>
        <w:rPr>
          <w:b/>
          <w:u w:val="single"/>
        </w:rPr>
      </w:pPr>
      <w:r w:rsidRPr="00157AFD">
        <w:t xml:space="preserve">Тема №11. </w:t>
      </w:r>
      <w:r w:rsidRPr="00157AFD">
        <w:rPr>
          <w:i/>
          <w:u w:val="single"/>
        </w:rPr>
        <w:t>Выкашивание вручную бровок и обочин.</w:t>
      </w:r>
    </w:p>
    <w:p w:rsidR="00B55027" w:rsidRPr="00157AFD" w:rsidRDefault="00B55027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Самостоятельная работа</w:t>
      </w:r>
    </w:p>
    <w:p w:rsidR="00B55027" w:rsidRPr="00157AFD" w:rsidRDefault="00B55027" w:rsidP="008A54DA">
      <w:pPr>
        <w:pStyle w:val="article-renderblock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426"/>
      </w:pPr>
      <w:r w:rsidRPr="00157AFD">
        <w:t>Перечислите преимущества и недостатки ручного скоса?</w:t>
      </w:r>
    </w:p>
    <w:p w:rsidR="00B55027" w:rsidRPr="00157AFD" w:rsidRDefault="00B55027" w:rsidP="00157AFD">
      <w:pPr>
        <w:pStyle w:val="article-renderblock"/>
        <w:shd w:val="clear" w:color="auto" w:fill="FFFFFF"/>
        <w:spacing w:before="0" w:beforeAutospacing="0" w:after="0" w:afterAutospacing="0"/>
        <w:ind w:left="426"/>
      </w:pPr>
      <w:r w:rsidRPr="00157AFD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55027" w:rsidRPr="00157AFD" w:rsidRDefault="00B55027" w:rsidP="00157AFD">
      <w:pPr>
        <w:jc w:val="both"/>
      </w:pPr>
    </w:p>
    <w:p w:rsidR="00B55027" w:rsidRPr="00157AFD" w:rsidRDefault="00B55027" w:rsidP="00157AFD">
      <w:pPr>
        <w:jc w:val="both"/>
        <w:rPr>
          <w:i/>
          <w:u w:val="single"/>
        </w:rPr>
      </w:pPr>
      <w:r w:rsidRPr="00157AFD">
        <w:t xml:space="preserve">Тема №12. </w:t>
      </w:r>
      <w:r w:rsidRPr="00157AFD">
        <w:rPr>
          <w:i/>
          <w:u w:val="single"/>
        </w:rPr>
        <w:t>Уборка скошенной травы, очистка территории от мусора.</w:t>
      </w:r>
    </w:p>
    <w:p w:rsidR="00B55027" w:rsidRPr="00157AFD" w:rsidRDefault="00B55027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B55027" w:rsidRPr="00157AFD" w:rsidRDefault="00B55027" w:rsidP="008A5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157AFD">
        <w:t>Нужно ли убирать скошенную траву с газона?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 xml:space="preserve">Нет 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Не знаю</w:t>
      </w:r>
    </w:p>
    <w:p w:rsidR="00B55027" w:rsidRPr="00157AFD" w:rsidRDefault="00B55027" w:rsidP="008A5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157AFD">
        <w:t>Может ли скошенная трава выполнять функцию мульчи?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Нет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Иногда</w:t>
      </w:r>
    </w:p>
    <w:p w:rsidR="00B55027" w:rsidRPr="00157AFD" w:rsidRDefault="00B55027" w:rsidP="008A5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157AFD">
        <w:t>Как часто рекомендуется производить уборку мусора?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Часто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По мере загрязнения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Редко</w:t>
      </w:r>
    </w:p>
    <w:p w:rsidR="00B55027" w:rsidRPr="00157AFD" w:rsidRDefault="00B55027" w:rsidP="008A5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157AFD">
        <w:t>Какой мусор называется природным?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Опавшая листва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Упавший пакет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Ботинок</w:t>
      </w:r>
    </w:p>
    <w:p w:rsidR="00B55027" w:rsidRPr="00157AFD" w:rsidRDefault="00B55027" w:rsidP="008A5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157AFD">
        <w:t>Как быть, если нет возможности убрать скопившийся мусор?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Ничего ни делать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Вызвать специалистов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Позвать соседей</w:t>
      </w:r>
    </w:p>
    <w:p w:rsidR="00B55027" w:rsidRPr="00157AFD" w:rsidRDefault="00B55027" w:rsidP="00157AFD">
      <w:pPr>
        <w:jc w:val="both"/>
      </w:pPr>
    </w:p>
    <w:p w:rsidR="00B55027" w:rsidRPr="00157AFD" w:rsidRDefault="00B55027" w:rsidP="00157AFD">
      <w:pPr>
        <w:jc w:val="both"/>
        <w:rPr>
          <w:i/>
          <w:u w:val="single"/>
        </w:rPr>
      </w:pPr>
      <w:r w:rsidRPr="00157AFD">
        <w:t xml:space="preserve">Тема №13. </w:t>
      </w:r>
      <w:r w:rsidRPr="00157AFD">
        <w:rPr>
          <w:bCs/>
        </w:rPr>
        <w:t>Проведение профилактических мер защиты цветочных растений от вредителей.</w:t>
      </w:r>
    </w:p>
    <w:p w:rsidR="00B55027" w:rsidRPr="00157AFD" w:rsidRDefault="00B55027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B55027" w:rsidRPr="00157AFD" w:rsidRDefault="00B55027" w:rsidP="008A54D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157AFD">
        <w:t>Могут ли больные растения заразить здоровые?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Нет</w:t>
      </w:r>
    </w:p>
    <w:p w:rsidR="00B55027" w:rsidRPr="00157AFD" w:rsidRDefault="00B55027" w:rsidP="008A54D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157AFD">
        <w:t>Что делать с пораженными растениями?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Лечить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Выкапывать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Ничего</w:t>
      </w:r>
    </w:p>
    <w:p w:rsidR="00B55027" w:rsidRPr="00157AFD" w:rsidRDefault="00B55027" w:rsidP="008A54D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157AFD">
        <w:t>Где могут скапливаться бактерии?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В растительных остатках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В воде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В воздухе</w:t>
      </w:r>
    </w:p>
    <w:p w:rsidR="00B55027" w:rsidRPr="00157AFD" w:rsidRDefault="00B55027" w:rsidP="00157AFD">
      <w:pPr>
        <w:jc w:val="both"/>
      </w:pPr>
    </w:p>
    <w:p w:rsidR="00B55027" w:rsidRPr="00157AFD" w:rsidRDefault="00B55027" w:rsidP="00157AFD">
      <w:pPr>
        <w:jc w:val="both"/>
        <w:rPr>
          <w:i/>
          <w:u w:val="single"/>
        </w:rPr>
      </w:pPr>
      <w:r w:rsidRPr="00157AFD">
        <w:t xml:space="preserve">Тема №14. </w:t>
      </w:r>
      <w:r w:rsidRPr="00157AFD">
        <w:rPr>
          <w:bCs/>
          <w:i/>
          <w:u w:val="single"/>
        </w:rPr>
        <w:t>Проведение профилактических мер защиты декоративных растений.</w:t>
      </w:r>
    </w:p>
    <w:p w:rsidR="00B55027" w:rsidRPr="00157AFD" w:rsidRDefault="00B55027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B55027" w:rsidRPr="00157AFD" w:rsidRDefault="00B55027" w:rsidP="008A54D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157AFD">
        <w:t>Существует болезнь декоративных растений - Ржавчина?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lastRenderedPageBreak/>
        <w:t>Нет</w:t>
      </w:r>
    </w:p>
    <w:p w:rsidR="00B55027" w:rsidRPr="00157AFD" w:rsidRDefault="00B55027" w:rsidP="008A54D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157AFD">
        <w:t>Из-за чего возникают болезни декоративных растений чаще всего?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Неправильного ухода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Времени года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солнца</w:t>
      </w:r>
    </w:p>
    <w:p w:rsidR="00B55027" w:rsidRPr="00157AFD" w:rsidRDefault="00B55027" w:rsidP="008A54D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157AFD">
        <w:t>Можно ли проводить лечение при цветении растений?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Да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Нет</w:t>
      </w:r>
    </w:p>
    <w:p w:rsidR="00B55027" w:rsidRPr="00157AFD" w:rsidRDefault="00B55027" w:rsidP="00157AFD">
      <w:pPr>
        <w:jc w:val="both"/>
      </w:pPr>
    </w:p>
    <w:p w:rsidR="00B55027" w:rsidRPr="00157AFD" w:rsidRDefault="00B55027" w:rsidP="00157AFD">
      <w:pPr>
        <w:jc w:val="both"/>
        <w:rPr>
          <w:i/>
          <w:u w:val="single"/>
        </w:rPr>
      </w:pPr>
      <w:r w:rsidRPr="00157AFD">
        <w:t xml:space="preserve">Тема №15. </w:t>
      </w:r>
      <w:r w:rsidRPr="00157AFD">
        <w:rPr>
          <w:i/>
          <w:u w:val="single"/>
        </w:rPr>
        <w:t>Уход за клумбами и бордюрами. Уход за газоном.</w:t>
      </w:r>
    </w:p>
    <w:p w:rsidR="00B55027" w:rsidRPr="00157AFD" w:rsidRDefault="00B55027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Тест</w:t>
      </w:r>
    </w:p>
    <w:p w:rsidR="00B55027" w:rsidRPr="00157AFD" w:rsidRDefault="00B55027" w:rsidP="008A54D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157AFD">
        <w:t>Основные этапы ухода за клумбой?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Полив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Прополка</w:t>
      </w:r>
    </w:p>
    <w:p w:rsidR="00B55027" w:rsidRPr="00157AFD" w:rsidRDefault="00B55027" w:rsidP="008A5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157AFD">
        <w:t>Вытаптывание</w:t>
      </w:r>
    </w:p>
    <w:p w:rsidR="00B55027" w:rsidRPr="00157AFD" w:rsidRDefault="00B55027" w:rsidP="008A54D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157AFD">
        <w:t>От чего зависит качество цветения?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От плодородия почвы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От времени года</w:t>
      </w:r>
    </w:p>
    <w:p w:rsidR="00B55027" w:rsidRPr="00157AFD" w:rsidRDefault="00B55027" w:rsidP="008A5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157AFD">
        <w:t>От солнца</w:t>
      </w:r>
    </w:p>
    <w:p w:rsidR="00B55027" w:rsidRPr="00157AFD" w:rsidRDefault="00B55027" w:rsidP="008A54D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157AFD">
        <w:t>На что рекомендуют заменять верхний слой почвы?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На траву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На клеенку</w:t>
      </w:r>
    </w:p>
    <w:p w:rsidR="00B55027" w:rsidRPr="00157AFD" w:rsidRDefault="00B55027" w:rsidP="008A5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157AFD">
        <w:t>На специально подготовленную землю</w:t>
      </w:r>
    </w:p>
    <w:p w:rsidR="00620082" w:rsidRPr="00157AFD" w:rsidRDefault="00620082" w:rsidP="00157AFD">
      <w:pPr>
        <w:ind w:left="1080"/>
        <w:jc w:val="both"/>
      </w:pPr>
    </w:p>
    <w:p w:rsidR="00F54EE0" w:rsidRPr="00157AFD" w:rsidRDefault="00F54EE0" w:rsidP="00157AFD">
      <w:pPr>
        <w:pStyle w:val="a3"/>
        <w:spacing w:before="0" w:beforeAutospacing="0" w:after="0" w:afterAutospacing="0"/>
        <w:ind w:left="360"/>
        <w:jc w:val="center"/>
      </w:pPr>
      <w:r w:rsidRPr="00157AFD">
        <w:rPr>
          <w:b/>
          <w:bCs/>
        </w:rPr>
        <w:t>2.2. Задания для проведения промежуточной аттестации</w:t>
      </w:r>
    </w:p>
    <w:p w:rsidR="00F54EE0" w:rsidRPr="00157AFD" w:rsidRDefault="00F54EE0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Цель</w:t>
      </w:r>
      <w:r w:rsidRPr="00157AFD">
        <w:t>: выявить результаты освоения основных понятий по темам</w:t>
      </w:r>
      <w:r w:rsidRPr="00157AFD">
        <w:rPr>
          <w:b/>
          <w:bCs/>
        </w:rPr>
        <w:t>.</w:t>
      </w:r>
    </w:p>
    <w:p w:rsidR="00F54EE0" w:rsidRPr="00157AFD" w:rsidRDefault="00F54EE0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 xml:space="preserve">Порядок тестирования: </w:t>
      </w:r>
      <w:r w:rsidRPr="00157AFD">
        <w:t xml:space="preserve">обучающимся предлагается один вариант теста, который содержит десять вопросов. Каждый вопрос предполагает один правильный ответ. Обучающиеся должны выбрать, по их мнению, правильное определение понятия в соответствии с темой. </w:t>
      </w:r>
    </w:p>
    <w:p w:rsidR="00F54EE0" w:rsidRPr="00157AFD" w:rsidRDefault="00F54EE0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Требования к оформлению</w:t>
      </w:r>
      <w:r w:rsidRPr="00157AFD">
        <w:t>: на бланках теста обучающиеся указывают свои фамилию, инициалы, номер группы, изучаемую профессию. Букву под номером вопроса, которая отвечает за правильный ответ, по мнению обучающегося, обводят кружочком или ставят напротив нее галочку.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Инструкция по выполнению</w:t>
      </w:r>
      <w:r w:rsidRPr="00157AFD">
        <w:t xml:space="preserve">: внимательно прочитайте каждый вопрос. Отвечайте только после того, как вы поняли вопрос и проанализировали все варианты ответа. 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t>Рекомендуется выполнять задания в том порядке, в котором они даны в тестовом задании. Если какое-то задание у вас вызывает затруднение, то пропустите его и постарайтесь выполнить те, в которых вы уверены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Оценивание результатов</w:t>
      </w:r>
      <w:r w:rsidRPr="00157AFD">
        <w:t xml:space="preserve">: 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t>«</w:t>
      </w:r>
      <w:r w:rsidRPr="00157AFD">
        <w:rPr>
          <w:b/>
          <w:bCs/>
          <w:i/>
          <w:iCs/>
        </w:rPr>
        <w:t>отлично</w:t>
      </w:r>
      <w:r w:rsidRPr="00157AFD">
        <w:t>» - все определения верны;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t>«</w:t>
      </w:r>
      <w:r w:rsidRPr="00157AFD">
        <w:rPr>
          <w:b/>
          <w:bCs/>
          <w:i/>
          <w:iCs/>
        </w:rPr>
        <w:t>хорошо</w:t>
      </w:r>
      <w:r w:rsidRPr="00157AFD">
        <w:t>» - одно-два определения даны не верно;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t>«</w:t>
      </w:r>
      <w:r w:rsidRPr="00157AFD">
        <w:rPr>
          <w:b/>
          <w:bCs/>
          <w:i/>
          <w:iCs/>
        </w:rPr>
        <w:t>удовлетворительно</w:t>
      </w:r>
      <w:r w:rsidRPr="00157AFD">
        <w:t>» - три-четыре определения даны не верно;</w:t>
      </w:r>
    </w:p>
    <w:p w:rsidR="000C6930" w:rsidRPr="00157AFD" w:rsidRDefault="000C6930" w:rsidP="00157AFD">
      <w:pPr>
        <w:pStyle w:val="a3"/>
        <w:spacing w:before="0" w:beforeAutospacing="0" w:after="0" w:afterAutospacing="0"/>
      </w:pPr>
      <w:r w:rsidRPr="00157AFD">
        <w:t>«</w:t>
      </w:r>
      <w:r w:rsidRPr="00157AFD">
        <w:rPr>
          <w:b/>
          <w:bCs/>
          <w:i/>
          <w:iCs/>
        </w:rPr>
        <w:t>неудовлетворительно</w:t>
      </w:r>
      <w:r w:rsidRPr="00157AFD">
        <w:t>» - пять и более определений даны не верно</w:t>
      </w:r>
    </w:p>
    <w:p w:rsidR="00F54EE0" w:rsidRPr="00157AFD" w:rsidRDefault="00F54EE0" w:rsidP="00157AFD">
      <w:pPr>
        <w:pStyle w:val="a3"/>
        <w:spacing w:before="0" w:beforeAutospacing="0" w:after="0" w:afterAutospacing="0"/>
      </w:pPr>
    </w:p>
    <w:p w:rsidR="000C6930" w:rsidRPr="00157AFD" w:rsidRDefault="000C6930" w:rsidP="00157AFD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157AFD">
        <w:rPr>
          <w:b/>
          <w:bCs/>
        </w:rPr>
        <w:t xml:space="preserve">Задание № 1 для проведения письменного зачета по оценке освоения умений и усвоения знаний по предмету 1.1. </w:t>
      </w:r>
      <w:r w:rsidRPr="00157AFD">
        <w:rPr>
          <w:b/>
        </w:rPr>
        <w:t>Охрана труда</w:t>
      </w:r>
    </w:p>
    <w:p w:rsidR="000C6930" w:rsidRPr="00157AFD" w:rsidRDefault="000C6930" w:rsidP="00157AFD">
      <w:pPr>
        <w:jc w:val="center"/>
        <w:rPr>
          <w:b/>
          <w:u w:val="single"/>
        </w:rPr>
      </w:pPr>
    </w:p>
    <w:p w:rsidR="000C6930" w:rsidRPr="00157AFD" w:rsidRDefault="000C6930" w:rsidP="00157AFD">
      <w:pPr>
        <w:jc w:val="center"/>
        <w:rPr>
          <w:b/>
          <w:u w:val="single"/>
        </w:rPr>
      </w:pPr>
      <w:r w:rsidRPr="00157AFD">
        <w:rPr>
          <w:b/>
          <w:u w:val="single"/>
        </w:rPr>
        <w:t>Контрольные вопросы для проверки знаний.</w:t>
      </w:r>
    </w:p>
    <w:p w:rsidR="00486250" w:rsidRPr="00157AFD" w:rsidRDefault="00486250" w:rsidP="00157AFD">
      <w:r w:rsidRPr="00157AFD">
        <w:t>1. Кто обязан проходить  первичный инструктаж  на рабочем месте.</w:t>
      </w:r>
    </w:p>
    <w:p w:rsidR="00486250" w:rsidRPr="00157AFD" w:rsidRDefault="00486250" w:rsidP="00157AFD">
      <w:r w:rsidRPr="00157AFD">
        <w:t>2. Перед началом работы с садовыми инструментами необходимо…</w:t>
      </w:r>
    </w:p>
    <w:p w:rsidR="00486250" w:rsidRPr="00157AFD" w:rsidRDefault="00486250" w:rsidP="00157AFD">
      <w:r w:rsidRPr="00157AFD">
        <w:t>3. При работе с ручным садовым  инвентарем запрещается…</w:t>
      </w:r>
    </w:p>
    <w:p w:rsidR="00486250" w:rsidRPr="00157AFD" w:rsidRDefault="00486250" w:rsidP="00157AFD">
      <w:r w:rsidRPr="00157AFD">
        <w:lastRenderedPageBreak/>
        <w:t>5.После окончания работы необходимо…</w:t>
      </w:r>
    </w:p>
    <w:p w:rsidR="00486250" w:rsidRPr="00157AFD" w:rsidRDefault="00486250" w:rsidP="00157AFD">
      <w:r w:rsidRPr="00157AFD">
        <w:t>6. Электробезопасность это...</w:t>
      </w:r>
    </w:p>
    <w:p w:rsidR="00486250" w:rsidRPr="00157AFD" w:rsidRDefault="00486250" w:rsidP="00157AFD">
      <w:r w:rsidRPr="00157AFD">
        <w:t>7. Ваши действия при уборке территории.</w:t>
      </w:r>
    </w:p>
    <w:p w:rsidR="00486250" w:rsidRPr="00157AFD" w:rsidRDefault="00486250" w:rsidP="00157AFD">
      <w:r w:rsidRPr="00157AFD">
        <w:t>8. Во время работы возникла необходимость обрезать ветви дерева – ваши действия.</w:t>
      </w:r>
    </w:p>
    <w:p w:rsidR="00486250" w:rsidRPr="00157AFD" w:rsidRDefault="00486250" w:rsidP="00157AFD">
      <w:r w:rsidRPr="00157AFD">
        <w:t>9. Где и как должны лежать инструменты во время работы.</w:t>
      </w:r>
    </w:p>
    <w:p w:rsidR="00486250" w:rsidRPr="00157AFD" w:rsidRDefault="00486250" w:rsidP="00157AFD">
      <w:r w:rsidRPr="00157AFD">
        <w:t>10. Какие опасные и вредные факторы могут воздействовать на рабочего зеленого хозяйства во время работы?</w:t>
      </w:r>
    </w:p>
    <w:p w:rsidR="00486250" w:rsidRPr="00157AFD" w:rsidRDefault="00486250" w:rsidP="00157AFD">
      <w:r w:rsidRPr="00157AFD">
        <w:t>11. Меры предосторожности при работе с острыми инструментами.</w:t>
      </w:r>
    </w:p>
    <w:p w:rsidR="00486250" w:rsidRPr="00157AFD" w:rsidRDefault="00486250" w:rsidP="00157AFD">
      <w:r w:rsidRPr="00157AFD">
        <w:t>12. Перед началом работы с удобрениями следует…</w:t>
      </w:r>
    </w:p>
    <w:p w:rsidR="00486250" w:rsidRPr="00157AFD" w:rsidRDefault="00486250" w:rsidP="00157AFD">
      <w:r w:rsidRPr="00157AFD">
        <w:t>13. Во время работы с удобрениями необходимо…</w:t>
      </w:r>
    </w:p>
    <w:p w:rsidR="00486250" w:rsidRPr="00157AFD" w:rsidRDefault="00486250" w:rsidP="00157AFD">
      <w:r w:rsidRPr="00157AFD">
        <w:t>14. Что делать при замеченных неисправностях во время работы?</w:t>
      </w:r>
    </w:p>
    <w:p w:rsidR="00486250" w:rsidRPr="00157AFD" w:rsidRDefault="00486250" w:rsidP="00157AFD">
      <w:r w:rsidRPr="00157AFD">
        <w:t>15. Опасные факторы при работе и меры их предотвращения.</w:t>
      </w:r>
    </w:p>
    <w:p w:rsidR="00486250" w:rsidRPr="00157AFD" w:rsidRDefault="00486250" w:rsidP="00157AFD">
      <w:r w:rsidRPr="00157AFD">
        <w:t>16. Произошло замыкание электропровода, ваши действия.</w:t>
      </w:r>
    </w:p>
    <w:p w:rsidR="00486250" w:rsidRPr="00157AFD" w:rsidRDefault="00486250" w:rsidP="00157AFD">
      <w:r w:rsidRPr="00157AFD">
        <w:t>17.Во время выполнения посадочных работ необходимо…</w:t>
      </w:r>
    </w:p>
    <w:p w:rsidR="00486250" w:rsidRPr="00157AFD" w:rsidRDefault="00486250" w:rsidP="00157AFD">
      <w:r w:rsidRPr="00157AFD">
        <w:t>18. Для предохранения пальцев от проколов необходимо…</w:t>
      </w:r>
    </w:p>
    <w:p w:rsidR="00486250" w:rsidRPr="00157AFD" w:rsidRDefault="00486250" w:rsidP="00157AFD">
      <w:r w:rsidRPr="00157AFD">
        <w:t>19. Влажную уборку помещений необходимо производить…</w:t>
      </w:r>
    </w:p>
    <w:p w:rsidR="00486250" w:rsidRPr="00157AFD" w:rsidRDefault="00486250" w:rsidP="00157AFD">
      <w:r w:rsidRPr="00157AFD">
        <w:t>20. Требования охраны труда при уборке помещений.</w:t>
      </w:r>
    </w:p>
    <w:p w:rsidR="00486250" w:rsidRPr="00157AFD" w:rsidRDefault="00486250" w:rsidP="00157AFD">
      <w:r w:rsidRPr="00157AFD">
        <w:t>21. Электробезопасность во время уборки помещений.</w:t>
      </w:r>
    </w:p>
    <w:p w:rsidR="00486250" w:rsidRPr="00157AFD" w:rsidRDefault="00486250" w:rsidP="00157AFD">
      <w:r w:rsidRPr="00157AFD">
        <w:t>22. Защитные средства при использовании дезинфицирующих растворов.</w:t>
      </w:r>
    </w:p>
    <w:p w:rsidR="00486250" w:rsidRPr="00157AFD" w:rsidRDefault="00486250" w:rsidP="00157AFD">
      <w:r w:rsidRPr="00157AFD">
        <w:t>23. Противопожарные мероприятия: запрещается…</w:t>
      </w:r>
    </w:p>
    <w:p w:rsidR="00486250" w:rsidRPr="00157AFD" w:rsidRDefault="00486250" w:rsidP="00157AFD">
      <w:r w:rsidRPr="00157AFD">
        <w:t>24. Ваши действия при возникновении пожара.</w:t>
      </w:r>
    </w:p>
    <w:p w:rsidR="00486250" w:rsidRPr="00157AFD" w:rsidRDefault="00486250" w:rsidP="00157AFD">
      <w:r w:rsidRPr="00157AFD">
        <w:t>25. Где размещаются огнетушители.</w:t>
      </w:r>
    </w:p>
    <w:p w:rsidR="000C6930" w:rsidRPr="00157AFD" w:rsidRDefault="000C6930" w:rsidP="00157AFD"/>
    <w:p w:rsidR="000C6930" w:rsidRPr="00157AFD" w:rsidRDefault="000C6930" w:rsidP="00157AF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4EE0" w:rsidRPr="00157AFD" w:rsidRDefault="00F54EE0" w:rsidP="00157AF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57AFD">
        <w:rPr>
          <w:b/>
          <w:bCs/>
        </w:rPr>
        <w:t xml:space="preserve">Тестовое задание для проведения письменного дифференцированного зачета по оценке освоения умений и усвоения знаний по </w:t>
      </w:r>
      <w:r w:rsidR="000C6930" w:rsidRPr="00157AFD">
        <w:rPr>
          <w:b/>
          <w:bCs/>
        </w:rPr>
        <w:t>предмету 2.1</w:t>
      </w:r>
      <w:r w:rsidRPr="00157AFD">
        <w:rPr>
          <w:b/>
          <w:bCs/>
        </w:rPr>
        <w:t xml:space="preserve">. </w:t>
      </w:r>
      <w:r w:rsidR="00486250" w:rsidRPr="00157AFD">
        <w:rPr>
          <w:b/>
        </w:rPr>
        <w:t>Подготовка территории под озеленение</w:t>
      </w:r>
      <w:r w:rsidR="000C6930" w:rsidRPr="00157AFD">
        <w:rPr>
          <w:b/>
          <w:bCs/>
        </w:rPr>
        <w:t>.</w:t>
      </w:r>
    </w:p>
    <w:p w:rsidR="00F54EE0" w:rsidRPr="00157AFD" w:rsidRDefault="00F54EE0" w:rsidP="00157AFD">
      <w:pPr>
        <w:pStyle w:val="a3"/>
        <w:spacing w:before="0" w:beforeAutospacing="0" w:after="0" w:afterAutospacing="0"/>
      </w:pPr>
    </w:p>
    <w:p w:rsidR="00F54EE0" w:rsidRPr="00157AFD" w:rsidRDefault="000C6930" w:rsidP="00157AFD">
      <w:pPr>
        <w:pStyle w:val="a3"/>
        <w:spacing w:before="0" w:beforeAutospacing="0" w:after="0" w:afterAutospacing="0"/>
        <w:jc w:val="center"/>
      </w:pPr>
      <w:r w:rsidRPr="00157AFD">
        <w:rPr>
          <w:b/>
          <w:bCs/>
        </w:rPr>
        <w:t>Тест</w:t>
      </w:r>
    </w:p>
    <w:tbl>
      <w:tblPr>
        <w:tblW w:w="10605" w:type="dxa"/>
        <w:tblCellSpacing w:w="0" w:type="dxa"/>
        <w:tblInd w:w="-10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"/>
        <w:gridCol w:w="4911"/>
        <w:gridCol w:w="5320"/>
      </w:tblGrid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№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rPr>
                <w:b/>
                <w:bCs/>
              </w:rPr>
              <w:t>Задание (вопрос)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10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rPr>
                <w:b/>
                <w:bCs/>
              </w:rPr>
              <w:t>Инструкция по выполнению заданий: выберите букву, соответствующую правильному варианту ответа и запишите ее в бланк ответов.</w:t>
            </w:r>
          </w:p>
        </w:tc>
      </w:tr>
      <w:tr w:rsidR="00001ADD" w:rsidRPr="00157AFD" w:rsidTr="00001ADD">
        <w:trPr>
          <w:trHeight w:val="975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Для чего используют инструмент мотыга?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для выкапывания приствольных кругов деревьев и не засоренных легких почв;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для выравнивания поверхности земли, размельчают комья;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для рыхления грунта, окучивания растений, уничтожения сорных трав.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Из чего состоит дренажный слой: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песка, дерна;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песка, щебня;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песка, торфа.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3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Из каких этапов состоит посадка цветов: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выбор емкости и посадка растения в горшок;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выбор емкости, перевалка и посадка растения в горшок;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выбор емкости, ее подготовка и посадка растения в горшок.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4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Каким семенам необходима предпосевная обработка намачивание: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душистый горошек, фасоль;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борец, шиповник;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люпин, тюльпан.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5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Как называется тип цветника ландшафтной композиции, в состав которой входят древесные, кустарниковые и травянистые растения: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массив;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солитер;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lastRenderedPageBreak/>
              <w:t>в) миксбордер;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lastRenderedPageBreak/>
              <w:t>6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Что указывается в документах по каждому ценному древесному растению: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вид растения, его размеры, возраст, происхождение, способы полива;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вид растения, его размеры, возраст, происхождение, условия произрастания;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показатели участка произрастания, какие удобрения использовались.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7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Как размножаются однолетние растения: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корневыми отпрысками;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семенами;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прививкой.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8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Какая наиболее благоприятная температура воды при поливе растений во время активного роста: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23-27</w:t>
            </w:r>
            <w:r w:rsidRPr="00157AFD">
              <w:rPr>
                <w:vertAlign w:val="superscript"/>
              </w:rPr>
              <w:t>0</w:t>
            </w:r>
            <w:r w:rsidRPr="00157AFD">
              <w:t>С;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15-22</w:t>
            </w:r>
            <w:r w:rsidRPr="00157AFD">
              <w:rPr>
                <w:vertAlign w:val="superscript"/>
              </w:rPr>
              <w:t>0</w:t>
            </w:r>
            <w:r w:rsidRPr="00157AFD">
              <w:t>С;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12-14</w:t>
            </w:r>
            <w:r w:rsidRPr="00157AFD">
              <w:rPr>
                <w:vertAlign w:val="superscript"/>
              </w:rPr>
              <w:t>0</w:t>
            </w:r>
            <w:r w:rsidRPr="00157AFD">
              <w:t>С.</w:t>
            </w:r>
          </w:p>
        </w:tc>
      </w:tr>
      <w:tr w:rsidR="00001ADD" w:rsidRPr="00157AFD" w:rsidTr="00001ADD">
        <w:trPr>
          <w:trHeight w:val="945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9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Что необходимо устроить при строительстве альпинария для отвода избытка воды: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дренажную основу;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канализацию;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траншею.</w:t>
            </w:r>
          </w:p>
        </w:tc>
      </w:tr>
      <w:tr w:rsidR="00001ADD" w:rsidRPr="00157AFD" w:rsidTr="00001ADD">
        <w:trPr>
          <w:trHeight w:val="930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10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Какие специальные установки используются при создании газонов </w:t>
            </w:r>
            <w:proofErr w:type="spellStart"/>
            <w:r w:rsidRPr="00157AFD">
              <w:t>гидропосевом</w:t>
            </w:r>
            <w:proofErr w:type="spellEnd"/>
            <w:r w:rsidRPr="00157AFD">
              <w:t>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поливомоечные машины на базе ПМ-130 со специальными насадками жидкой смеси;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поливомоечные машины на базе КС-130 со специальными насадками жидкой смеси;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поливомоечные машины на базе ТК-130 со специальными насадками жидкой смеси.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11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Какими растениями засаживается южный склон горки альпинария?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нежными цветами;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б) любящие свет и устойчивы к засухе;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тенелюбивыми растениями.</w:t>
            </w:r>
          </w:p>
        </w:tc>
      </w:tr>
      <w:tr w:rsidR="00001ADD" w:rsidRPr="00157AFD" w:rsidTr="00001ADD">
        <w:trPr>
          <w:trHeight w:val="855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12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Каким семенам необходима предпосевная обработка скарификация?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душистый горошек, пионы;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душистый горошек, шиповник;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душистый горошек, лилии.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13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Когда начинается и заканчивается посадка многолетних весной?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март-май;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апрель-июнь;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март-июнь.</w:t>
            </w:r>
          </w:p>
        </w:tc>
      </w:tr>
      <w:tr w:rsidR="00001ADD" w:rsidRPr="00157AFD" w:rsidTr="00001ADD">
        <w:trPr>
          <w:trHeight w:val="885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14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Что понимается под экзотами: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хладнокровные </w:t>
            </w:r>
            <w:proofErr w:type="spellStart"/>
            <w:r w:rsidRPr="00157AFD">
              <w:t>интродуценты</w:t>
            </w:r>
            <w:proofErr w:type="spellEnd"/>
            <w:r w:rsidRPr="00157AFD">
              <w:t xml:space="preserve">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разновидность хвойных пород;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в) теплолюбивые </w:t>
            </w:r>
            <w:proofErr w:type="spellStart"/>
            <w:r w:rsidRPr="00157AFD">
              <w:t>интродуценты</w:t>
            </w:r>
            <w:proofErr w:type="spellEnd"/>
            <w:r w:rsidRPr="00157AFD">
              <w:t xml:space="preserve">. 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15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Основным источником получения посадочного материала древесных растений являются?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городские земли с участками;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специализированные питомники;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лесопарки.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16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Норма внесения органических удобрений в виде торфокомпоста или перегноя на одно дерево?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7-9 кг.;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10-15 кг.;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16-21 кг.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17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Что относится к общим предупредительным мерам по защите растений от болезней и вредителей?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химические и биологические препараты, растительные настои;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соблюдение высокой агротехники, выращивания сортов, устойчивых к возбудителям болезней, применение профилактических и истребительных мер борьбы;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lastRenderedPageBreak/>
              <w:t>в) ежегодная перекопка почвы по зиму, проведение в наиболее эффективные сроки различных приемов ухода за растениями.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lastRenderedPageBreak/>
              <w:t>18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С какой целью кроны растений стягивают мягким шпагатам: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а) во избежание поломов ветвей;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во избежание иссушения;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в) для предотвращения роста. 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19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Как называются крупномасштабные композиции из травянистых цветочных растений, применяемые на полянах?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группы;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массивы;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бордюры.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20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Как называется комплекс работ по снятию, транспортировки и нанесению плодородного слоя почвы?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землевание;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орошение;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разравнивание.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21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Как называется каменистый сад, в котором большую часть площади отводят для посадки растений, а меньшую часть занимают камни?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рокарий;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альпинарий;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террасированный склон.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10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rPr>
                <w:b/>
                <w:bCs/>
              </w:rPr>
              <w:t>Инструкция по выполнению заданий: установите соответствие между видами и характеристиками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22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Установите соответствие между типами цветников и их характеристиками: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Типы цветников: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рабатка;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арабеска;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клумба.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Характеристики: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 цветник в виде изящного орнамента или узора;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 цветник, который имеет геометрическую форму;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3 цветник в форме полосы.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23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Установите соответствие между типами культурных газонов и их характеристиками: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Типы культурных газонов: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специальные;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декоративные;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спортивные.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Характеристики: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 на стадионах, ипподромах, кортах, площадках для игр;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 на аэродромах, откосах шоссейных и железных дорогах, автостоянках.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3 на объектах озеленения.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24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Установите соответствие между названиями корней и их характеристиками: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Название корней: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стержневой;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мочковатый; 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Характеристики: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1 первичный корень дает ответвления, корни </w:t>
            </w:r>
            <w:proofErr w:type="spellStart"/>
            <w:proofErr w:type="gramStart"/>
            <w:r w:rsidRPr="00157AFD">
              <w:t>отрас</w:t>
            </w:r>
            <w:proofErr w:type="spellEnd"/>
            <w:r w:rsidRPr="00157AFD">
              <w:t>-тают</w:t>
            </w:r>
            <w:proofErr w:type="gramEnd"/>
            <w:r w:rsidRPr="00157AFD">
              <w:t xml:space="preserve"> от основания стебля, образуя корневую систему;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2 корневая система, имеет хорошо развитый главный корень. 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25</w:t>
            </w:r>
          </w:p>
        </w:tc>
        <w:tc>
          <w:tcPr>
            <w:tcW w:w="10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Установите соответствие между видами заболеваний растений и их болезнями:</w:t>
            </w:r>
          </w:p>
        </w:tc>
      </w:tr>
      <w:tr w:rsidR="00001ADD" w:rsidRPr="00157AFD" w:rsidTr="00001ADD">
        <w:trPr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Виды заболеваний: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а) сосудистые заболевания;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б) </w:t>
            </w:r>
            <w:proofErr w:type="spellStart"/>
            <w:r w:rsidRPr="00157AFD">
              <w:t>гнилевые</w:t>
            </w:r>
            <w:proofErr w:type="spellEnd"/>
            <w:r w:rsidRPr="00157AFD">
              <w:t xml:space="preserve"> заболевания; 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в) распространенные вредителями.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ADD" w:rsidRPr="00157AFD" w:rsidRDefault="00001ADD" w:rsidP="00157AFD">
            <w:pPr>
              <w:pStyle w:val="a3"/>
              <w:spacing w:before="0" w:beforeAutospacing="0" w:after="0" w:afterAutospacing="0"/>
              <w:jc w:val="center"/>
            </w:pPr>
            <w:r w:rsidRPr="00157AFD">
              <w:t>Болезни: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1 кокциды, гравер полиграф, сосновые лубоеды;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 xml:space="preserve">2 голландская болезнь, </w:t>
            </w:r>
            <w:proofErr w:type="spellStart"/>
            <w:r w:rsidRPr="00157AFD">
              <w:t>тиростромоз</w:t>
            </w:r>
            <w:proofErr w:type="spellEnd"/>
            <w:r w:rsidRPr="00157AFD">
              <w:t>, черный рак;</w:t>
            </w:r>
          </w:p>
          <w:p w:rsidR="00001ADD" w:rsidRPr="00157AFD" w:rsidRDefault="00001ADD" w:rsidP="00157AFD">
            <w:pPr>
              <w:pStyle w:val="a3"/>
              <w:spacing w:before="0" w:beforeAutospacing="0" w:after="0" w:afterAutospacing="0"/>
            </w:pPr>
            <w:r w:rsidRPr="00157AFD">
              <w:t>3 сердцевидные, корневые и мешанные.</w:t>
            </w:r>
          </w:p>
        </w:tc>
      </w:tr>
    </w:tbl>
    <w:p w:rsidR="00F54EE0" w:rsidRPr="00157AFD" w:rsidRDefault="00F54EE0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57AFD">
        <w:rPr>
          <w:b/>
          <w:bCs/>
        </w:rPr>
        <w:lastRenderedPageBreak/>
        <w:t xml:space="preserve">Тестовое задание </w:t>
      </w:r>
      <w:r w:rsidR="00F54EE0" w:rsidRPr="00157AFD">
        <w:rPr>
          <w:b/>
          <w:bCs/>
        </w:rPr>
        <w:t>для проведения письменного дифференцированного зачета по оценке освоения умений и усвоения знаний по 2.2. Учебной практике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Приведите пример однолетнего растения открытого грунта. 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>____________________________________________________________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Можно ли самому сделать ландшафтное оформление?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 -да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 -нет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Какие условия необходимые для успешного цветоводства?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 - любовь к растениям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 - наличие инвентаря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 - профессия цветовод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Перечислите основные питательные вещества и удобрения. 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Способы размножение цветочно-декоративных </w:t>
      </w:r>
      <w:proofErr w:type="gramStart"/>
      <w:r w:rsidRPr="00157AFD">
        <w:rPr>
          <w:rFonts w:ascii="Times New Roman" w:hAnsi="Times New Roman" w:cs="Times New Roman"/>
          <w:sz w:val="24"/>
          <w:szCs w:val="24"/>
        </w:rPr>
        <w:t>растений ?</w:t>
      </w:r>
      <w:proofErr w:type="gramEnd"/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- черенками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- делением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- опылением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 xml:space="preserve">Приведите пример многолетнего растения открытого грунта. 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>_______________________________________________________________</w:t>
      </w:r>
    </w:p>
    <w:p w:rsidR="00486250" w:rsidRPr="00157AFD" w:rsidRDefault="00486250" w:rsidP="008A54DA">
      <w:pPr>
        <w:pStyle w:val="a4"/>
        <w:numPr>
          <w:ilvl w:val="0"/>
          <w:numId w:val="44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FD">
        <w:rPr>
          <w:rFonts w:ascii="Times New Roman" w:hAnsi="Times New Roman" w:cs="Times New Roman"/>
          <w:sz w:val="24"/>
          <w:szCs w:val="24"/>
        </w:rPr>
        <w:t>Основная функция ограждения насыпной клумбы?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- защита от сорняков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  - декоративная функция  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>8. Существуют ли болезни комнатных растений?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- да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- нет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- затрудняюсь ответить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>9. Назовите способы подготовки семян к посеву?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- выбор жизнеспособных семян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- проветривание семян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- просушка семян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 xml:space="preserve">    10.  Назовите основные приемы ухода за растениями.</w:t>
      </w:r>
    </w:p>
    <w:p w:rsidR="00486250" w:rsidRPr="00157AFD" w:rsidRDefault="00486250" w:rsidP="00157AFD">
      <w:pPr>
        <w:pBdr>
          <w:bottom w:val="single" w:sz="12" w:space="0" w:color="auto"/>
        </w:pBdr>
        <w:shd w:val="clear" w:color="auto" w:fill="FFFFFF"/>
        <w:ind w:left="360"/>
      </w:pPr>
      <w:r w:rsidRPr="00157AFD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AFD" w:rsidRDefault="00157AFD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0A1BC0" w:rsidRDefault="000A1BC0" w:rsidP="00157AFD">
      <w:pPr>
        <w:pStyle w:val="a3"/>
        <w:spacing w:before="0" w:beforeAutospacing="0" w:after="0" w:afterAutospacing="0"/>
        <w:rPr>
          <w:b/>
          <w:bCs/>
        </w:rPr>
      </w:pPr>
    </w:p>
    <w:p w:rsidR="00BF1B1F" w:rsidRPr="00157AFD" w:rsidRDefault="000C6930" w:rsidP="00157AFD">
      <w:pPr>
        <w:pStyle w:val="a3"/>
        <w:spacing w:before="0" w:beforeAutospacing="0" w:after="0" w:afterAutospacing="0"/>
      </w:pPr>
      <w:r w:rsidRPr="00157AFD">
        <w:rPr>
          <w:b/>
          <w:bCs/>
        </w:rPr>
        <w:t>2.</w:t>
      </w:r>
      <w:r w:rsidR="00BF1B1F" w:rsidRPr="00157AFD">
        <w:rPr>
          <w:b/>
          <w:bCs/>
        </w:rPr>
        <w:t xml:space="preserve">3. Задания для </w:t>
      </w:r>
      <w:r w:rsidRPr="00157AFD">
        <w:rPr>
          <w:b/>
          <w:bCs/>
        </w:rPr>
        <w:t>итогового контроля</w:t>
      </w:r>
    </w:p>
    <w:p w:rsidR="000A1BC0" w:rsidRPr="003B7469" w:rsidRDefault="000A1BC0" w:rsidP="000A1BC0">
      <w:pPr>
        <w:jc w:val="center"/>
        <w:rPr>
          <w:rFonts w:eastAsia="Calibri"/>
          <w:b/>
          <w:sz w:val="20"/>
          <w:szCs w:val="20"/>
        </w:rPr>
      </w:pPr>
      <w:r w:rsidRPr="003B7469">
        <w:rPr>
          <w:rFonts w:eastAsia="Calibri"/>
          <w:b/>
          <w:sz w:val="20"/>
          <w:szCs w:val="20"/>
        </w:rPr>
        <w:lastRenderedPageBreak/>
        <w:t>МИНИСТЕРСТВО ОБРАЗОВАНИЯ МОСКОВСКОЙ ОБЛАСТИ</w:t>
      </w:r>
    </w:p>
    <w:p w:rsidR="000A1BC0" w:rsidRPr="003B7469" w:rsidRDefault="000A1BC0" w:rsidP="000A1BC0">
      <w:pPr>
        <w:jc w:val="center"/>
        <w:rPr>
          <w:rFonts w:eastAsia="Calibri"/>
          <w:b/>
          <w:sz w:val="20"/>
          <w:szCs w:val="20"/>
        </w:rPr>
      </w:pPr>
      <w:r w:rsidRPr="003B7469">
        <w:rPr>
          <w:rFonts w:eastAsia="Calibri"/>
          <w:b/>
          <w:sz w:val="20"/>
          <w:szCs w:val="20"/>
        </w:rPr>
        <w:t xml:space="preserve">Государственное бюджетное профессиональное образовательное учреждение </w:t>
      </w:r>
    </w:p>
    <w:p w:rsidR="000A1BC0" w:rsidRPr="003B7469" w:rsidRDefault="000A1BC0" w:rsidP="000A1BC0">
      <w:pPr>
        <w:jc w:val="center"/>
        <w:rPr>
          <w:rFonts w:eastAsia="Calibri"/>
          <w:b/>
          <w:sz w:val="20"/>
          <w:szCs w:val="20"/>
        </w:rPr>
      </w:pPr>
      <w:r w:rsidRPr="003B7469">
        <w:rPr>
          <w:rFonts w:eastAsia="Calibri"/>
          <w:b/>
          <w:sz w:val="20"/>
          <w:szCs w:val="20"/>
        </w:rPr>
        <w:t>Московской области</w:t>
      </w:r>
    </w:p>
    <w:p w:rsidR="000A1BC0" w:rsidRPr="003B7469" w:rsidRDefault="000A1BC0" w:rsidP="000A1BC0">
      <w:pPr>
        <w:jc w:val="center"/>
        <w:rPr>
          <w:rFonts w:eastAsia="Calibri"/>
          <w:b/>
          <w:sz w:val="36"/>
          <w:szCs w:val="36"/>
        </w:rPr>
      </w:pPr>
      <w:r w:rsidRPr="003B7469">
        <w:rPr>
          <w:rFonts w:eastAsia="Calibri"/>
          <w:b/>
          <w:sz w:val="36"/>
          <w:szCs w:val="36"/>
        </w:rPr>
        <w:t>«Воскресенский колледж»</w:t>
      </w:r>
    </w:p>
    <w:p w:rsidR="000A1BC0" w:rsidRPr="003B7469" w:rsidRDefault="000A1BC0" w:rsidP="000A1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/>
          <w:b/>
          <w:caps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autoSpaceDE w:val="0"/>
        <w:autoSpaceDN w:val="0"/>
        <w:adjustRightInd w:val="0"/>
        <w:jc w:val="center"/>
        <w:rPr>
          <w:rFonts w:eastAsia="Calibri"/>
          <w:color w:val="00000A"/>
          <w:sz w:val="32"/>
          <w:szCs w:val="32"/>
        </w:rPr>
      </w:pPr>
      <w:r w:rsidRPr="003B7469">
        <w:rPr>
          <w:rFonts w:eastAsia="Calibri"/>
          <w:color w:val="00000A"/>
          <w:sz w:val="32"/>
          <w:szCs w:val="32"/>
        </w:rPr>
        <w:t>Комплект экзаменационных материалов</w:t>
      </w: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8"/>
          <w:szCs w:val="28"/>
          <w:u w:val="single"/>
        </w:rPr>
      </w:pPr>
      <w:r>
        <w:rPr>
          <w:rFonts w:eastAsia="Calibri"/>
          <w:b/>
          <w:bCs/>
          <w:color w:val="00000A"/>
          <w:sz w:val="28"/>
          <w:szCs w:val="28"/>
          <w:u w:val="single"/>
        </w:rPr>
        <w:t>Профессиональная подготовка</w:t>
      </w:r>
    </w:p>
    <w:p w:rsidR="000A1BC0" w:rsidRPr="003B7469" w:rsidRDefault="000A1BC0" w:rsidP="000A1BC0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jc w:val="center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Специальная технология</w:t>
      </w:r>
    </w:p>
    <w:p w:rsidR="000A1BC0" w:rsidRPr="003B7469" w:rsidRDefault="000A1BC0" w:rsidP="000A1BC0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jc w:val="center"/>
        <w:rPr>
          <w:rFonts w:eastAsia="Times New Roman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Профессия</w:t>
      </w:r>
      <w:r w:rsidRPr="003B7469">
        <w:rPr>
          <w:rFonts w:eastAsia="Calibri"/>
          <w:color w:val="00000A"/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Рабочий зеленого хозяйства 17530</w:t>
      </w: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eastAsia="Calibri"/>
          <w:color w:val="00000A"/>
          <w:sz w:val="28"/>
          <w:szCs w:val="28"/>
          <w:u w:val="single"/>
        </w:rPr>
      </w:pPr>
      <w:r w:rsidRPr="003B7469">
        <w:rPr>
          <w:rFonts w:eastAsia="Calibri"/>
          <w:color w:val="00000A"/>
          <w:sz w:val="28"/>
          <w:szCs w:val="28"/>
        </w:rPr>
        <w:t xml:space="preserve">Количество билетов </w:t>
      </w:r>
      <w:proofErr w:type="gramStart"/>
      <w:r w:rsidRPr="003B7469">
        <w:rPr>
          <w:rFonts w:eastAsia="Calibri"/>
          <w:color w:val="00000A"/>
          <w:sz w:val="28"/>
          <w:szCs w:val="28"/>
        </w:rPr>
        <w:t xml:space="preserve">-  </w:t>
      </w:r>
      <w:r>
        <w:rPr>
          <w:rFonts w:eastAsia="Calibri"/>
          <w:color w:val="00000A"/>
          <w:sz w:val="28"/>
          <w:szCs w:val="28"/>
          <w:u w:val="single"/>
        </w:rPr>
        <w:t>12</w:t>
      </w:r>
      <w:proofErr w:type="gramEnd"/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eastAsia="Calibri"/>
          <w:color w:val="00000A"/>
          <w:sz w:val="28"/>
          <w:szCs w:val="28"/>
        </w:rPr>
      </w:pPr>
      <w:r w:rsidRPr="003B7469">
        <w:rPr>
          <w:rFonts w:eastAsia="Calibri"/>
          <w:color w:val="00000A"/>
          <w:sz w:val="28"/>
          <w:szCs w:val="28"/>
        </w:rPr>
        <w:t>Экзаменационные билеты - 1 комплект</w:t>
      </w:r>
    </w:p>
    <w:p w:rsidR="000A1BC0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eastAsia="Calibri"/>
          <w:color w:val="00000A"/>
          <w:sz w:val="28"/>
          <w:szCs w:val="28"/>
          <w:u w:val="single"/>
        </w:rPr>
      </w:pPr>
      <w:r w:rsidRPr="003B7469">
        <w:rPr>
          <w:rFonts w:eastAsia="Calibri"/>
          <w:color w:val="00000A"/>
          <w:sz w:val="28"/>
          <w:szCs w:val="28"/>
        </w:rPr>
        <w:t xml:space="preserve">       </w:t>
      </w:r>
      <w:r>
        <w:rPr>
          <w:rFonts w:eastAsia="Calibri"/>
          <w:color w:val="00000A"/>
          <w:sz w:val="28"/>
          <w:szCs w:val="28"/>
        </w:rPr>
        <w:t>Преподаватель</w:t>
      </w:r>
      <w:r w:rsidRPr="003B7469">
        <w:rPr>
          <w:rFonts w:eastAsia="Calibri"/>
          <w:color w:val="00000A"/>
          <w:sz w:val="28"/>
          <w:szCs w:val="28"/>
        </w:rPr>
        <w:t xml:space="preserve">    </w:t>
      </w:r>
      <w:r w:rsidRPr="003B7469">
        <w:rPr>
          <w:rFonts w:eastAsia="Calibri"/>
          <w:color w:val="00000A"/>
          <w:sz w:val="28"/>
          <w:szCs w:val="28"/>
          <w:u w:val="single"/>
        </w:rPr>
        <w:t xml:space="preserve">   </w:t>
      </w:r>
      <w:r>
        <w:rPr>
          <w:rFonts w:eastAsia="Calibri"/>
          <w:color w:val="00000A"/>
          <w:sz w:val="28"/>
          <w:szCs w:val="28"/>
          <w:u w:val="single"/>
        </w:rPr>
        <w:t>Анциферова Г.А.</w:t>
      </w:r>
    </w:p>
    <w:p w:rsidR="000A1BC0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0A1BC0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 w:cs="Calibri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</w:p>
    <w:p w:rsidR="000A1BC0" w:rsidRPr="003B7469" w:rsidRDefault="000A1BC0" w:rsidP="000A1BC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2023г</w:t>
      </w: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>ЭКЗАМЕНАЦИОННОЕ ЗАДАНИЕ   № 1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На какие виды подразделяться удобрения по химическому составу.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Дайте определение и характеристику летников. 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 xml:space="preserve">ЭКЗАМЕНАЦИОННОЕ ЗАДАНИЕ   № </w:t>
            </w:r>
            <w:r>
              <w:rPr>
                <w:rFonts w:eastAsia="Calibri"/>
                <w:b/>
              </w:rPr>
              <w:t>2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Что такое комплексные удобрения.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Как размножаются и для каких целей используют в озеленение ковровые растения. 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lastRenderedPageBreak/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>ЭКЗАМЕНАЦИОННОЕ ЗАДАНИЕ   №</w:t>
            </w:r>
            <w:r>
              <w:rPr>
                <w:rFonts w:eastAsia="Calibri"/>
                <w:b/>
              </w:rPr>
              <w:t>3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Дайте характеристику многолетников.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Органические удобрения.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>ЭКЗАМЕНАЦИОННОЕ ЗАДАНИЕ   №</w:t>
            </w:r>
            <w:r>
              <w:rPr>
                <w:rFonts w:eastAsia="Calibri"/>
                <w:b/>
              </w:rPr>
              <w:t xml:space="preserve"> 4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Как правильно подобрать ассортимент растений для озеленения территорий жилой застройки.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Обрезка деревьев.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 xml:space="preserve">ЭКЗАМЕНАЦИОННОЕ ЗАДАНИЕ   № </w:t>
            </w:r>
            <w:r>
              <w:rPr>
                <w:rFonts w:eastAsia="Calibri"/>
                <w:b/>
              </w:rPr>
              <w:t>5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Обрезка кустарников.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Какую роль играет вода в жизни цветочно- декоративных растений.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 xml:space="preserve">ЭКЗАМЕНАЦИОННОЕ ЗАДАНИЕ   № </w:t>
            </w:r>
            <w:r>
              <w:rPr>
                <w:rFonts w:eastAsia="Calibri"/>
                <w:b/>
              </w:rPr>
              <w:t>6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 xml:space="preserve">Как </w:t>
            </w:r>
            <w:proofErr w:type="gramStart"/>
            <w:r>
              <w:t>подразделяются  цветочно</w:t>
            </w:r>
            <w:proofErr w:type="gramEnd"/>
            <w:r>
              <w:t xml:space="preserve">- декоративные растения по потребности к свету. 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Характеристика развития деревьев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 xml:space="preserve">ЭКЗАМЕНАЦИОННОЕ ЗАДАНИЕ   № </w:t>
            </w:r>
            <w:r>
              <w:rPr>
                <w:rFonts w:eastAsia="Calibri"/>
                <w:b/>
              </w:rPr>
              <w:t>7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Предельные параметры пересаживаемых деревьев на территории микрорайонов.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Какие способы размножения цветочно-декоративных растений существует.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 xml:space="preserve">ЭКЗАМЕНАЦИОННОЕ ЗАДАНИЕ   № </w:t>
            </w:r>
            <w:r>
              <w:rPr>
                <w:rFonts w:eastAsia="Calibri"/>
                <w:b/>
              </w:rPr>
              <w:t>8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Что такое пикировка и как ее проводят.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Какие способы посева семян цветочных культур в открытом и закрытом грунте вы знаете</w:t>
            </w:r>
            <w:proofErr w:type="gramStart"/>
            <w:r>
              <w:t>.</w:t>
            </w:r>
            <w:proofErr w:type="gramEnd"/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 xml:space="preserve">ЭКЗАМЕНАЦИОННОЕ ЗАДАНИЕ   № </w:t>
            </w:r>
            <w:r>
              <w:rPr>
                <w:rFonts w:eastAsia="Calibri"/>
                <w:b/>
              </w:rPr>
              <w:t>9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Перечислите садовый инструмент.</w:t>
            </w:r>
          </w:p>
        </w:tc>
      </w:tr>
      <w:tr w:rsidR="000A1BC0" w:rsidRPr="00F9286D" w:rsidTr="00B903FA">
        <w:trPr>
          <w:trHeight w:val="453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D35FE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</w:t>
            </w:r>
            <w:r w:rsidRPr="00FD35FE">
              <w:t>Лист.</w:t>
            </w:r>
            <w:r>
              <w:t xml:space="preserve"> </w:t>
            </w:r>
            <w:r w:rsidRPr="00FD35FE">
              <w:t>Внешнее и внутреннее строение</w:t>
            </w:r>
            <w:r>
              <w:t>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>ЭКЗАМЕНАЦИОННОЕ ЗАДАНИЕ   № 1</w:t>
            </w:r>
            <w:r>
              <w:rPr>
                <w:rFonts w:eastAsia="Calibri"/>
                <w:b/>
              </w:rPr>
              <w:t>0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Семена. Подготовка семян к посеву.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Подготовка растительной земли для произрастания растений.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>ЭКЗАМЕНАЦИОННОЕ ЗАДАНИЕ   № 1</w:t>
            </w:r>
            <w:r>
              <w:rPr>
                <w:rFonts w:eastAsia="Calibri"/>
                <w:b/>
              </w:rPr>
              <w:t>1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Перечислите основные задачи благоустройства и озеленения территорий больниц.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Садово-парковое оборудование.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</w:p>
    <w:p w:rsidR="000A1BC0" w:rsidRPr="00F9286D" w:rsidRDefault="000A1BC0" w:rsidP="000A1BC0">
      <w:pPr>
        <w:jc w:val="center"/>
        <w:rPr>
          <w:rFonts w:eastAsia="Calibri"/>
          <w:b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Министерство образования Московской области</w:t>
      </w:r>
    </w:p>
    <w:p w:rsidR="000A1BC0" w:rsidRPr="00F9286D" w:rsidRDefault="000A1BC0" w:rsidP="000A1BC0">
      <w:pPr>
        <w:jc w:val="center"/>
        <w:rPr>
          <w:rFonts w:eastAsia="Calibri"/>
          <w:sz w:val="28"/>
          <w:szCs w:val="28"/>
        </w:rPr>
      </w:pPr>
      <w:r w:rsidRPr="00F9286D">
        <w:rPr>
          <w:rFonts w:eastAsia="Calibri"/>
          <w:b/>
          <w:sz w:val="28"/>
          <w:szCs w:val="28"/>
        </w:rPr>
        <w:t>ГБПОУ МО «Воскресенский колледж»</w:t>
      </w:r>
    </w:p>
    <w:p w:rsidR="000A1BC0" w:rsidRPr="00F9286D" w:rsidRDefault="000A1BC0" w:rsidP="000A1BC0">
      <w:pPr>
        <w:rPr>
          <w:rFonts w:eastAsia="Calibri"/>
          <w:sz w:val="16"/>
          <w:szCs w:val="20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0"/>
        <w:gridCol w:w="1560"/>
      </w:tblGrid>
      <w:tr w:rsidR="000A1BC0" w:rsidRPr="00F9286D" w:rsidTr="00B903FA">
        <w:trPr>
          <w:trHeight w:val="3260"/>
        </w:trPr>
        <w:tc>
          <w:tcPr>
            <w:tcW w:w="1560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Рассмотрено ПЦК</w:t>
            </w: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Протокол №_____</w:t>
            </w:r>
            <w:proofErr w:type="gramStart"/>
            <w:r>
              <w:rPr>
                <w:rFonts w:eastAsia="Calibri"/>
                <w:sz w:val="16"/>
                <w:szCs w:val="20"/>
              </w:rPr>
              <w:t>2023</w:t>
            </w:r>
            <w:r w:rsidRPr="00F9286D">
              <w:rPr>
                <w:rFonts w:eastAsia="Calibri"/>
                <w:sz w:val="16"/>
                <w:szCs w:val="20"/>
              </w:rPr>
              <w:t xml:space="preserve">  г.</w:t>
            </w:r>
            <w:proofErr w:type="gramEnd"/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Председатель ПЦК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С.В. Лещенко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>____________</w:t>
            </w:r>
          </w:p>
          <w:p w:rsidR="000A1BC0" w:rsidRPr="00F9286D" w:rsidRDefault="000A1BC0" w:rsidP="00B903FA">
            <w:pPr>
              <w:rPr>
                <w:rFonts w:eastAsia="Calibri"/>
                <w:sz w:val="16"/>
                <w:szCs w:val="20"/>
              </w:rPr>
            </w:pPr>
            <w:r w:rsidRPr="00F9286D">
              <w:rPr>
                <w:rFonts w:eastAsia="Calibri"/>
                <w:sz w:val="16"/>
                <w:szCs w:val="20"/>
              </w:rPr>
              <w:t xml:space="preserve">      подпись</w:t>
            </w:r>
          </w:p>
        </w:tc>
        <w:tc>
          <w:tcPr>
            <w:tcW w:w="737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0A1BC0" w:rsidRPr="00F9286D" w:rsidRDefault="000A1BC0" w:rsidP="00B903FA">
            <w:pPr>
              <w:jc w:val="center"/>
              <w:rPr>
                <w:rFonts w:eastAsia="Calibri"/>
                <w:sz w:val="18"/>
                <w:szCs w:val="20"/>
              </w:rPr>
            </w:pPr>
          </w:p>
          <w:p w:rsidR="000A1BC0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9286D">
              <w:rPr>
                <w:rFonts w:eastAsia="Calibri"/>
                <w:b/>
              </w:rPr>
              <w:t>ЭКЗАМЕНАЦИОННОЕ ЗАДАНИЕ   № 1</w:t>
            </w:r>
            <w:r>
              <w:rPr>
                <w:rFonts w:eastAsia="Calibri"/>
                <w:b/>
              </w:rPr>
              <w:t>2</w:t>
            </w:r>
          </w:p>
          <w:p w:rsidR="000A1BC0" w:rsidRPr="00F9286D" w:rsidRDefault="000A1BC0" w:rsidP="00B903FA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профессиональному модулю</w:t>
            </w: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</w:rPr>
            </w:pPr>
          </w:p>
          <w:p w:rsidR="000A1BC0" w:rsidRPr="003B7469" w:rsidRDefault="000A1BC0" w:rsidP="00B90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Специальная технология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21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caps/>
                <w:sz w:val="18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 w:rsidRPr="00F9286D">
              <w:rPr>
                <w:rFonts w:eastAsia="Calibri"/>
                <w:szCs w:val="20"/>
              </w:rPr>
              <w:t>профессия</w:t>
            </w:r>
            <w:r w:rsidRPr="00F9286D">
              <w:rPr>
                <w:rFonts w:eastAsia="Calibri"/>
                <w:sz w:val="28"/>
                <w:szCs w:val="20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Рабочий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зеленого хозяйства 17530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Cs w:val="20"/>
              </w:rPr>
            </w:pPr>
          </w:p>
          <w:p w:rsidR="000A1BC0" w:rsidRPr="00F9286D" w:rsidRDefault="000A1BC0" w:rsidP="00B903FA">
            <w:pPr>
              <w:ind w:left="176"/>
              <w:jc w:val="center"/>
              <w:rPr>
                <w:rFonts w:eastAsia="Calibri"/>
                <w:szCs w:val="20"/>
                <w:u w:val="single"/>
              </w:rPr>
            </w:pPr>
            <w:r w:rsidRPr="00F9286D">
              <w:rPr>
                <w:rFonts w:eastAsia="Calibri"/>
                <w:szCs w:val="20"/>
              </w:rPr>
              <w:t xml:space="preserve">курс </w:t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</w:r>
            <w:r>
              <w:rPr>
                <w:rFonts w:eastAsia="Calibri"/>
                <w:szCs w:val="20"/>
                <w:u w:val="single"/>
              </w:rPr>
              <w:softHyphen/>
              <w:t>____2</w:t>
            </w:r>
            <w:r w:rsidRPr="00F9286D">
              <w:rPr>
                <w:rFonts w:eastAsia="Calibri"/>
                <w:szCs w:val="20"/>
                <w:u w:val="single"/>
              </w:rPr>
              <w:t>_____</w:t>
            </w:r>
            <w:r w:rsidRPr="00F9286D">
              <w:rPr>
                <w:rFonts w:eastAsia="Calibri"/>
                <w:szCs w:val="20"/>
              </w:rPr>
              <w:t xml:space="preserve">группа     </w:t>
            </w:r>
            <w:r>
              <w:rPr>
                <w:rFonts w:eastAsia="Calibri"/>
                <w:szCs w:val="20"/>
                <w:u w:val="single"/>
              </w:rPr>
              <w:t>_________10</w:t>
            </w:r>
            <w:r w:rsidRPr="00F9286D">
              <w:rPr>
                <w:rFonts w:eastAsia="Calibri"/>
                <w:szCs w:val="20"/>
                <w:u w:val="single"/>
              </w:rPr>
              <w:t>_______</w:t>
            </w:r>
          </w:p>
          <w:p w:rsidR="000A1BC0" w:rsidRPr="00F9286D" w:rsidRDefault="000A1BC0" w:rsidP="00B903FA">
            <w:pPr>
              <w:ind w:left="176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</w:p>
          <w:p w:rsidR="000A1BC0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Утверждено: зам. директора по УР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Н.Л. Куприна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______________</w:t>
            </w:r>
          </w:p>
          <w:p w:rsidR="000A1BC0" w:rsidRPr="00F9286D" w:rsidRDefault="000A1BC0" w:rsidP="00B903FA">
            <w:pPr>
              <w:jc w:val="center"/>
              <w:rPr>
                <w:rFonts w:eastAsia="Calibri"/>
                <w:sz w:val="15"/>
                <w:szCs w:val="20"/>
              </w:rPr>
            </w:pPr>
            <w:r w:rsidRPr="00F9286D">
              <w:rPr>
                <w:rFonts w:eastAsia="Calibri"/>
                <w:sz w:val="15"/>
                <w:szCs w:val="20"/>
              </w:rPr>
              <w:t>подпись</w:t>
            </w:r>
          </w:p>
          <w:p w:rsidR="000A1BC0" w:rsidRPr="00F9286D" w:rsidRDefault="000A1BC0" w:rsidP="00B903FA">
            <w:pPr>
              <w:spacing w:line="360" w:lineRule="auto"/>
              <w:jc w:val="center"/>
              <w:rPr>
                <w:rFonts w:eastAsia="Calibri"/>
                <w:color w:val="FF0000"/>
                <w:sz w:val="15"/>
                <w:szCs w:val="20"/>
              </w:rPr>
            </w:pPr>
            <w:r>
              <w:rPr>
                <w:rFonts w:eastAsia="Calibri"/>
                <w:sz w:val="15"/>
                <w:szCs w:val="20"/>
              </w:rPr>
              <w:t>________2023</w:t>
            </w:r>
            <w:r w:rsidRPr="00F9286D">
              <w:rPr>
                <w:rFonts w:eastAsia="Calibri"/>
                <w:color w:val="000000"/>
                <w:sz w:val="15"/>
                <w:szCs w:val="20"/>
              </w:rPr>
              <w:t xml:space="preserve"> г.</w:t>
            </w:r>
          </w:p>
          <w:p w:rsidR="000A1BC0" w:rsidRPr="00F9286D" w:rsidRDefault="000A1BC0" w:rsidP="00B903FA">
            <w:pPr>
              <w:spacing w:line="360" w:lineRule="auto"/>
              <w:rPr>
                <w:rFonts w:eastAsia="Calibri"/>
                <w:sz w:val="15"/>
                <w:szCs w:val="20"/>
              </w:rPr>
            </w:pP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1. </w:t>
            </w:r>
            <w:r>
              <w:t>Окраска почвы.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r w:rsidRPr="00F9286D">
              <w:rPr>
                <w:rFonts w:eastAsia="Calibri"/>
              </w:rPr>
              <w:t xml:space="preserve">2. </w:t>
            </w:r>
            <w:r>
              <w:t xml:space="preserve"> Ландшафтные цветники.</w:t>
            </w:r>
          </w:p>
        </w:tc>
      </w:tr>
      <w:tr w:rsidR="000A1BC0" w:rsidRPr="00F9286D" w:rsidTr="00B903F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Практическое задание по технологической карточке.</w:t>
            </w:r>
          </w:p>
        </w:tc>
      </w:tr>
      <w:tr w:rsidR="000A1BC0" w:rsidRPr="00F9286D" w:rsidTr="00B903FA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0A1BC0" w:rsidRPr="00F9286D" w:rsidRDefault="000A1BC0" w:rsidP="00B903FA">
            <w:pPr>
              <w:rPr>
                <w:rFonts w:eastAsia="Calibri"/>
                <w:szCs w:val="20"/>
              </w:rPr>
            </w:pPr>
          </w:p>
        </w:tc>
      </w:tr>
    </w:tbl>
    <w:p w:rsidR="000A1BC0" w:rsidRPr="00F9286D" w:rsidRDefault="000A1BC0" w:rsidP="000A1BC0">
      <w:pPr>
        <w:rPr>
          <w:rFonts w:eastAsia="Calibri"/>
          <w:sz w:val="20"/>
          <w:szCs w:val="20"/>
        </w:rPr>
      </w:pP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  <w:r w:rsidRPr="00C97940">
        <w:rPr>
          <w:rFonts w:eastAsia="Calibri"/>
          <w:szCs w:val="20"/>
        </w:rPr>
        <w:t xml:space="preserve">Преподаватель </w:t>
      </w:r>
      <w:r w:rsidRPr="00F9286D">
        <w:rPr>
          <w:rFonts w:eastAsia="Calibri"/>
          <w:sz w:val="20"/>
          <w:szCs w:val="20"/>
        </w:rPr>
        <w:t>______________________________________</w:t>
      </w:r>
    </w:p>
    <w:p w:rsidR="000A1BC0" w:rsidRPr="00F9286D" w:rsidRDefault="000A1BC0" w:rsidP="000A1BC0">
      <w:pPr>
        <w:ind w:right="567"/>
        <w:rPr>
          <w:rFonts w:eastAsia="Calibri"/>
          <w:sz w:val="20"/>
          <w:szCs w:val="20"/>
        </w:rPr>
      </w:pPr>
    </w:p>
    <w:p w:rsidR="000A1BC0" w:rsidRPr="00784E05" w:rsidRDefault="000A1BC0" w:rsidP="000A1BC0">
      <w:pPr>
        <w:rPr>
          <w:rFonts w:eastAsia="Calibri"/>
          <w:sz w:val="20"/>
          <w:szCs w:val="20"/>
        </w:rPr>
      </w:pPr>
    </w:p>
    <w:p w:rsidR="000C6930" w:rsidRPr="00157AFD" w:rsidRDefault="000C6930" w:rsidP="00157AFD"/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0C6930" w:rsidRPr="00157AFD" w:rsidRDefault="000C6930" w:rsidP="00157AFD">
      <w:pPr>
        <w:pStyle w:val="a3"/>
        <w:spacing w:before="0" w:beforeAutospacing="0" w:after="0" w:afterAutospacing="0"/>
        <w:jc w:val="center"/>
      </w:pPr>
    </w:p>
    <w:p w:rsidR="000C6930" w:rsidRPr="00157AFD" w:rsidRDefault="000C6930" w:rsidP="00157AFD">
      <w:pPr>
        <w:pStyle w:val="a3"/>
        <w:spacing w:before="0" w:beforeAutospacing="0" w:after="0" w:afterAutospacing="0"/>
        <w:jc w:val="center"/>
      </w:pPr>
    </w:p>
    <w:p w:rsidR="000C6930" w:rsidRPr="00157AFD" w:rsidRDefault="000C6930" w:rsidP="00157AFD">
      <w:pPr>
        <w:pStyle w:val="a3"/>
        <w:spacing w:before="0" w:beforeAutospacing="0" w:after="0" w:afterAutospacing="0"/>
        <w:jc w:val="center"/>
      </w:pPr>
    </w:p>
    <w:p w:rsidR="000C6930" w:rsidRPr="00157AFD" w:rsidRDefault="000C6930" w:rsidP="000A1BC0">
      <w:pPr>
        <w:pStyle w:val="a3"/>
        <w:spacing w:before="0" w:beforeAutospacing="0" w:after="0" w:afterAutospacing="0"/>
      </w:pPr>
    </w:p>
    <w:p w:rsidR="000C6930" w:rsidRPr="00157AFD" w:rsidRDefault="000C6930" w:rsidP="00157AFD">
      <w:pPr>
        <w:pStyle w:val="a3"/>
        <w:spacing w:before="0" w:beforeAutospacing="0" w:after="0" w:afterAutospacing="0"/>
        <w:jc w:val="center"/>
      </w:pPr>
    </w:p>
    <w:p w:rsidR="000C6930" w:rsidRPr="00157AFD" w:rsidRDefault="000C6930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p w:rsidR="00BF1B1F" w:rsidRPr="00157AFD" w:rsidRDefault="00BF1B1F" w:rsidP="00157AFD">
      <w:pPr>
        <w:pStyle w:val="a3"/>
        <w:spacing w:before="0" w:beforeAutospacing="0" w:after="0" w:afterAutospacing="0"/>
        <w:jc w:val="center"/>
      </w:pPr>
    </w:p>
    <w:sectPr w:rsidR="00BF1B1F" w:rsidRPr="00157AFD" w:rsidSect="0007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BCB"/>
    <w:multiLevelType w:val="multilevel"/>
    <w:tmpl w:val="8308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F0075"/>
    <w:multiLevelType w:val="multilevel"/>
    <w:tmpl w:val="6560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746"/>
    <w:multiLevelType w:val="hybridMultilevel"/>
    <w:tmpl w:val="26340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55500"/>
    <w:multiLevelType w:val="hybridMultilevel"/>
    <w:tmpl w:val="2DCC6E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B258F"/>
    <w:multiLevelType w:val="hybridMultilevel"/>
    <w:tmpl w:val="2D8A4DB4"/>
    <w:lvl w:ilvl="0" w:tplc="6F2C8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4115DC"/>
    <w:multiLevelType w:val="hybridMultilevel"/>
    <w:tmpl w:val="BBF8BF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044F0D"/>
    <w:multiLevelType w:val="hybridMultilevel"/>
    <w:tmpl w:val="D152E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0F5EAE"/>
    <w:multiLevelType w:val="hybridMultilevel"/>
    <w:tmpl w:val="09C63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7A9F"/>
    <w:multiLevelType w:val="hybridMultilevel"/>
    <w:tmpl w:val="DA8E0A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3E0512"/>
    <w:multiLevelType w:val="hybridMultilevel"/>
    <w:tmpl w:val="6CF2E764"/>
    <w:lvl w:ilvl="0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0E9E7B16"/>
    <w:multiLevelType w:val="multilevel"/>
    <w:tmpl w:val="9A2C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C26823"/>
    <w:multiLevelType w:val="multilevel"/>
    <w:tmpl w:val="C2A8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9217D"/>
    <w:multiLevelType w:val="hybridMultilevel"/>
    <w:tmpl w:val="C2F6D12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03B5E8B"/>
    <w:multiLevelType w:val="multilevel"/>
    <w:tmpl w:val="7A64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3B28FE"/>
    <w:multiLevelType w:val="hybridMultilevel"/>
    <w:tmpl w:val="4D5C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03EE9"/>
    <w:multiLevelType w:val="hybridMultilevel"/>
    <w:tmpl w:val="4EE03844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130D0676"/>
    <w:multiLevelType w:val="hybridMultilevel"/>
    <w:tmpl w:val="2E34D1B6"/>
    <w:lvl w:ilvl="0" w:tplc="3EBC0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3D64014"/>
    <w:multiLevelType w:val="multilevel"/>
    <w:tmpl w:val="E5DC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EE5103"/>
    <w:multiLevelType w:val="hybridMultilevel"/>
    <w:tmpl w:val="4DB44A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1D3BCB"/>
    <w:multiLevelType w:val="hybridMultilevel"/>
    <w:tmpl w:val="D152E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62131B2"/>
    <w:multiLevelType w:val="hybridMultilevel"/>
    <w:tmpl w:val="901626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2D5BF8"/>
    <w:multiLevelType w:val="multilevel"/>
    <w:tmpl w:val="53A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677774"/>
    <w:multiLevelType w:val="hybridMultilevel"/>
    <w:tmpl w:val="DC6813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DD349C"/>
    <w:multiLevelType w:val="multilevel"/>
    <w:tmpl w:val="137C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F675F6"/>
    <w:multiLevelType w:val="hybridMultilevel"/>
    <w:tmpl w:val="71147F7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17FF5227"/>
    <w:multiLevelType w:val="multilevel"/>
    <w:tmpl w:val="E778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F54609"/>
    <w:multiLevelType w:val="hybridMultilevel"/>
    <w:tmpl w:val="26340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E0149D5"/>
    <w:multiLevelType w:val="hybridMultilevel"/>
    <w:tmpl w:val="930CC4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1EC8032C"/>
    <w:multiLevelType w:val="hybridMultilevel"/>
    <w:tmpl w:val="BFA6E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983999"/>
    <w:multiLevelType w:val="hybridMultilevel"/>
    <w:tmpl w:val="B01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482282"/>
    <w:multiLevelType w:val="hybridMultilevel"/>
    <w:tmpl w:val="930CC4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1294A2E"/>
    <w:multiLevelType w:val="hybridMultilevel"/>
    <w:tmpl w:val="1D2C870E"/>
    <w:lvl w:ilvl="0" w:tplc="92E6E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857F2C"/>
    <w:multiLevelType w:val="multilevel"/>
    <w:tmpl w:val="18AE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AF49A7"/>
    <w:multiLevelType w:val="multilevel"/>
    <w:tmpl w:val="9C90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424D37"/>
    <w:multiLevelType w:val="hybridMultilevel"/>
    <w:tmpl w:val="F1A4BE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3C60E5C"/>
    <w:multiLevelType w:val="hybridMultilevel"/>
    <w:tmpl w:val="0A9ED4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3B054A"/>
    <w:multiLevelType w:val="hybridMultilevel"/>
    <w:tmpl w:val="40C64A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AB2F0D"/>
    <w:multiLevelType w:val="hybridMultilevel"/>
    <w:tmpl w:val="6DDAAB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7A6ECD"/>
    <w:multiLevelType w:val="hybridMultilevel"/>
    <w:tmpl w:val="086A1DD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2AE54FCA"/>
    <w:multiLevelType w:val="hybridMultilevel"/>
    <w:tmpl w:val="835CCB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F36EF4"/>
    <w:multiLevelType w:val="multilevel"/>
    <w:tmpl w:val="2B84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C02FD8"/>
    <w:multiLevelType w:val="hybridMultilevel"/>
    <w:tmpl w:val="4D5C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E6D6E"/>
    <w:multiLevelType w:val="hybridMultilevel"/>
    <w:tmpl w:val="BD9ECE3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DA430C4"/>
    <w:multiLevelType w:val="hybridMultilevel"/>
    <w:tmpl w:val="D152E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2E9373E5"/>
    <w:multiLevelType w:val="hybridMultilevel"/>
    <w:tmpl w:val="C9FC724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F6D256B"/>
    <w:multiLevelType w:val="hybridMultilevel"/>
    <w:tmpl w:val="4B72E1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E71DB"/>
    <w:multiLevelType w:val="hybridMultilevel"/>
    <w:tmpl w:val="7CCE8F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474F34"/>
    <w:multiLevelType w:val="hybridMultilevel"/>
    <w:tmpl w:val="A784DE7A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8" w15:restartNumberingAfterBreak="0">
    <w:nsid w:val="304A4AB3"/>
    <w:multiLevelType w:val="hybridMultilevel"/>
    <w:tmpl w:val="118C8A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0F0C14"/>
    <w:multiLevelType w:val="hybridMultilevel"/>
    <w:tmpl w:val="148EE7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2A0669"/>
    <w:multiLevelType w:val="hybridMultilevel"/>
    <w:tmpl w:val="594C1288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1" w15:restartNumberingAfterBreak="0">
    <w:nsid w:val="361576C1"/>
    <w:multiLevelType w:val="multilevel"/>
    <w:tmpl w:val="6D561B08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2" w15:restartNumberingAfterBreak="0">
    <w:nsid w:val="362E51F9"/>
    <w:multiLevelType w:val="hybridMultilevel"/>
    <w:tmpl w:val="27BA7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062CAA"/>
    <w:multiLevelType w:val="hybridMultilevel"/>
    <w:tmpl w:val="7F0EA3AA"/>
    <w:lvl w:ilvl="0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4" w15:restartNumberingAfterBreak="0">
    <w:nsid w:val="3B101758"/>
    <w:multiLevelType w:val="hybridMultilevel"/>
    <w:tmpl w:val="839C8B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CF26D4"/>
    <w:multiLevelType w:val="hybridMultilevel"/>
    <w:tmpl w:val="930CC4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3E2D09A5"/>
    <w:multiLevelType w:val="multilevel"/>
    <w:tmpl w:val="5530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F01D92"/>
    <w:multiLevelType w:val="multilevel"/>
    <w:tmpl w:val="375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F60C5C"/>
    <w:multiLevelType w:val="hybridMultilevel"/>
    <w:tmpl w:val="9E2C9A80"/>
    <w:lvl w:ilvl="0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9" w15:restartNumberingAfterBreak="0">
    <w:nsid w:val="40443092"/>
    <w:multiLevelType w:val="hybridMultilevel"/>
    <w:tmpl w:val="38AEDF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04F50AC"/>
    <w:multiLevelType w:val="multilevel"/>
    <w:tmpl w:val="5CEC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2614F40"/>
    <w:multiLevelType w:val="hybridMultilevel"/>
    <w:tmpl w:val="3F6A3D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6B7C22"/>
    <w:multiLevelType w:val="multilevel"/>
    <w:tmpl w:val="EC6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3B35E8"/>
    <w:multiLevelType w:val="multilevel"/>
    <w:tmpl w:val="99F4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A33B4A"/>
    <w:multiLevelType w:val="multilevel"/>
    <w:tmpl w:val="5F6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75D7134"/>
    <w:multiLevelType w:val="hybridMultilevel"/>
    <w:tmpl w:val="B01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7D3C3B"/>
    <w:multiLevelType w:val="multilevel"/>
    <w:tmpl w:val="AE66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91D15F0"/>
    <w:multiLevelType w:val="hybridMultilevel"/>
    <w:tmpl w:val="7DAE0F4C"/>
    <w:lvl w:ilvl="0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8" w15:restartNumberingAfterBreak="0">
    <w:nsid w:val="491E3F9C"/>
    <w:multiLevelType w:val="hybridMultilevel"/>
    <w:tmpl w:val="F766AE2A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9" w15:restartNumberingAfterBreak="0">
    <w:nsid w:val="4AB077EE"/>
    <w:multiLevelType w:val="hybridMultilevel"/>
    <w:tmpl w:val="5708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615A1B"/>
    <w:multiLevelType w:val="hybridMultilevel"/>
    <w:tmpl w:val="4D5C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ACD"/>
    <w:multiLevelType w:val="hybridMultilevel"/>
    <w:tmpl w:val="A41E9D4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59552A"/>
    <w:multiLevelType w:val="multilevel"/>
    <w:tmpl w:val="DFEE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2974337"/>
    <w:multiLevelType w:val="hybridMultilevel"/>
    <w:tmpl w:val="9D1E26F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DE2E0E"/>
    <w:multiLevelType w:val="hybridMultilevel"/>
    <w:tmpl w:val="2BFEF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8B4887"/>
    <w:multiLevelType w:val="hybridMultilevel"/>
    <w:tmpl w:val="B01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F10D23"/>
    <w:multiLevelType w:val="hybridMultilevel"/>
    <w:tmpl w:val="71180C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D3034AE"/>
    <w:multiLevelType w:val="hybridMultilevel"/>
    <w:tmpl w:val="4918B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EC5065"/>
    <w:multiLevelType w:val="hybridMultilevel"/>
    <w:tmpl w:val="10F6F32A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9" w15:restartNumberingAfterBreak="0">
    <w:nsid w:val="5F06387C"/>
    <w:multiLevelType w:val="hybridMultilevel"/>
    <w:tmpl w:val="70EECDBA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0" w15:restartNumberingAfterBreak="0">
    <w:nsid w:val="6035126E"/>
    <w:multiLevelType w:val="hybridMultilevel"/>
    <w:tmpl w:val="689A6AB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4909EF"/>
    <w:multiLevelType w:val="hybridMultilevel"/>
    <w:tmpl w:val="39E0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3B4CE8"/>
    <w:multiLevelType w:val="hybridMultilevel"/>
    <w:tmpl w:val="5CCA0A10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3" w15:restartNumberingAfterBreak="0">
    <w:nsid w:val="630B6880"/>
    <w:multiLevelType w:val="hybridMultilevel"/>
    <w:tmpl w:val="9E3E611E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4" w15:restartNumberingAfterBreak="0">
    <w:nsid w:val="64457AC1"/>
    <w:multiLevelType w:val="hybridMultilevel"/>
    <w:tmpl w:val="FFDC4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B71DEF"/>
    <w:multiLevelType w:val="multilevel"/>
    <w:tmpl w:val="41B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E43183"/>
    <w:multiLevelType w:val="multilevel"/>
    <w:tmpl w:val="78C4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406167"/>
    <w:multiLevelType w:val="hybridMultilevel"/>
    <w:tmpl w:val="26340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9233214"/>
    <w:multiLevelType w:val="hybridMultilevel"/>
    <w:tmpl w:val="AC4C6CDC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9" w15:restartNumberingAfterBreak="0">
    <w:nsid w:val="6B3B0D80"/>
    <w:multiLevelType w:val="hybridMultilevel"/>
    <w:tmpl w:val="29E20A00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0" w15:restartNumberingAfterBreak="0">
    <w:nsid w:val="6F607C55"/>
    <w:multiLevelType w:val="hybridMultilevel"/>
    <w:tmpl w:val="3EE41124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1" w15:restartNumberingAfterBreak="0">
    <w:nsid w:val="72014ECE"/>
    <w:multiLevelType w:val="hybridMultilevel"/>
    <w:tmpl w:val="FC304188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2" w15:restartNumberingAfterBreak="0">
    <w:nsid w:val="72E464B6"/>
    <w:multiLevelType w:val="hybridMultilevel"/>
    <w:tmpl w:val="C2780E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2C2B40"/>
    <w:multiLevelType w:val="hybridMultilevel"/>
    <w:tmpl w:val="B01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5" w15:restartNumberingAfterBreak="0">
    <w:nsid w:val="753B262E"/>
    <w:multiLevelType w:val="hybridMultilevel"/>
    <w:tmpl w:val="D6B205A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60746B1"/>
    <w:multiLevelType w:val="hybridMultilevel"/>
    <w:tmpl w:val="E564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B25497"/>
    <w:multiLevelType w:val="hybridMultilevel"/>
    <w:tmpl w:val="B29CB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BE01C4"/>
    <w:multiLevelType w:val="multilevel"/>
    <w:tmpl w:val="C40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82878C1"/>
    <w:multiLevelType w:val="multilevel"/>
    <w:tmpl w:val="6560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8A82355"/>
    <w:multiLevelType w:val="hybridMultilevel"/>
    <w:tmpl w:val="544A1F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0577FB"/>
    <w:multiLevelType w:val="hybridMultilevel"/>
    <w:tmpl w:val="3DC416CA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2" w15:restartNumberingAfterBreak="0">
    <w:nsid w:val="7A9E4FD2"/>
    <w:multiLevelType w:val="multilevel"/>
    <w:tmpl w:val="07128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3" w15:restartNumberingAfterBreak="0">
    <w:nsid w:val="7AE56350"/>
    <w:multiLevelType w:val="multilevel"/>
    <w:tmpl w:val="A560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B7E6C77"/>
    <w:multiLevelType w:val="hybridMultilevel"/>
    <w:tmpl w:val="D152E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7D1566C0"/>
    <w:multiLevelType w:val="hybridMultilevel"/>
    <w:tmpl w:val="2D8A4DB4"/>
    <w:lvl w:ilvl="0" w:tplc="6F2C8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DC241D7"/>
    <w:multiLevelType w:val="hybridMultilevel"/>
    <w:tmpl w:val="25AED48A"/>
    <w:lvl w:ilvl="0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7" w15:restartNumberingAfterBreak="0">
    <w:nsid w:val="7E211E36"/>
    <w:multiLevelType w:val="hybridMultilevel"/>
    <w:tmpl w:val="6988EFE2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8" w15:restartNumberingAfterBreak="0">
    <w:nsid w:val="7E64105E"/>
    <w:multiLevelType w:val="hybridMultilevel"/>
    <w:tmpl w:val="2D6276A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D62845"/>
    <w:multiLevelType w:val="hybridMultilevel"/>
    <w:tmpl w:val="1674BA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EF1389D"/>
    <w:multiLevelType w:val="hybridMultilevel"/>
    <w:tmpl w:val="170A4FD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540">
    <w:abstractNumId w:val="23"/>
  </w:num>
  <w:num w:numId="2" w16cid:durableId="1751612393">
    <w:abstractNumId w:val="17"/>
  </w:num>
  <w:num w:numId="3" w16cid:durableId="457181721">
    <w:abstractNumId w:val="25"/>
  </w:num>
  <w:num w:numId="4" w16cid:durableId="365838238">
    <w:abstractNumId w:val="85"/>
  </w:num>
  <w:num w:numId="5" w16cid:durableId="621958481">
    <w:abstractNumId w:val="98"/>
  </w:num>
  <w:num w:numId="6" w16cid:durableId="334653485">
    <w:abstractNumId w:val="57"/>
  </w:num>
  <w:num w:numId="7" w16cid:durableId="804079532">
    <w:abstractNumId w:val="103"/>
  </w:num>
  <w:num w:numId="8" w16cid:durableId="1535725314">
    <w:abstractNumId w:val="31"/>
  </w:num>
  <w:num w:numId="9" w16cid:durableId="1475488145">
    <w:abstractNumId w:val="69"/>
  </w:num>
  <w:num w:numId="10" w16cid:durableId="122617968">
    <w:abstractNumId w:val="4"/>
  </w:num>
  <w:num w:numId="11" w16cid:durableId="1845198625">
    <w:abstractNumId w:val="16"/>
  </w:num>
  <w:num w:numId="12" w16cid:durableId="744500175">
    <w:abstractNumId w:val="81"/>
  </w:num>
  <w:num w:numId="13" w16cid:durableId="454255881">
    <w:abstractNumId w:val="30"/>
  </w:num>
  <w:num w:numId="14" w16cid:durableId="388765899">
    <w:abstractNumId w:val="83"/>
  </w:num>
  <w:num w:numId="15" w16cid:durableId="1227692577">
    <w:abstractNumId w:val="91"/>
  </w:num>
  <w:num w:numId="16" w16cid:durableId="142814593">
    <w:abstractNumId w:val="107"/>
  </w:num>
  <w:num w:numId="17" w16cid:durableId="26415836">
    <w:abstractNumId w:val="14"/>
  </w:num>
  <w:num w:numId="18" w16cid:durableId="2098092145">
    <w:abstractNumId w:val="8"/>
  </w:num>
  <w:num w:numId="19" w16cid:durableId="628628812">
    <w:abstractNumId w:val="76"/>
  </w:num>
  <w:num w:numId="20" w16cid:durableId="67072654">
    <w:abstractNumId w:val="34"/>
  </w:num>
  <w:num w:numId="21" w16cid:durableId="1518350430">
    <w:abstractNumId w:val="41"/>
  </w:num>
  <w:num w:numId="22" w16cid:durableId="453132337">
    <w:abstractNumId w:val="93"/>
  </w:num>
  <w:num w:numId="23" w16cid:durableId="1588421950">
    <w:abstractNumId w:val="29"/>
  </w:num>
  <w:num w:numId="24" w16cid:durableId="258485559">
    <w:abstractNumId w:val="65"/>
  </w:num>
  <w:num w:numId="25" w16cid:durableId="998997140">
    <w:abstractNumId w:val="75"/>
  </w:num>
  <w:num w:numId="26" w16cid:durableId="1831091434">
    <w:abstractNumId w:val="105"/>
  </w:num>
  <w:num w:numId="27" w16cid:durableId="1631935591">
    <w:abstractNumId w:val="70"/>
  </w:num>
  <w:num w:numId="28" w16cid:durableId="844589321">
    <w:abstractNumId w:val="79"/>
  </w:num>
  <w:num w:numId="29" w16cid:durableId="1351490435">
    <w:abstractNumId w:val="27"/>
  </w:num>
  <w:num w:numId="30" w16cid:durableId="273830713">
    <w:abstractNumId w:val="55"/>
  </w:num>
  <w:num w:numId="31" w16cid:durableId="114103040">
    <w:abstractNumId w:val="26"/>
  </w:num>
  <w:num w:numId="32" w16cid:durableId="613750172">
    <w:abstractNumId w:val="101"/>
  </w:num>
  <w:num w:numId="33" w16cid:durableId="879825833">
    <w:abstractNumId w:val="68"/>
  </w:num>
  <w:num w:numId="34" w16cid:durableId="1304845293">
    <w:abstractNumId w:val="50"/>
  </w:num>
  <w:num w:numId="35" w16cid:durableId="1884322023">
    <w:abstractNumId w:val="87"/>
  </w:num>
  <w:num w:numId="36" w16cid:durableId="1888838189">
    <w:abstractNumId w:val="2"/>
  </w:num>
  <w:num w:numId="37" w16cid:durableId="1185248761">
    <w:abstractNumId w:val="43"/>
  </w:num>
  <w:num w:numId="38" w16cid:durableId="287010960">
    <w:abstractNumId w:val="15"/>
  </w:num>
  <w:num w:numId="39" w16cid:durableId="156658074">
    <w:abstractNumId w:val="82"/>
  </w:num>
  <w:num w:numId="40" w16cid:durableId="1690913342">
    <w:abstractNumId w:val="89"/>
  </w:num>
  <w:num w:numId="41" w16cid:durableId="1750076665">
    <w:abstractNumId w:val="104"/>
  </w:num>
  <w:num w:numId="42" w16cid:durableId="493574375">
    <w:abstractNumId w:val="19"/>
  </w:num>
  <w:num w:numId="43" w16cid:durableId="958806351">
    <w:abstractNumId w:val="6"/>
  </w:num>
  <w:num w:numId="44" w16cid:durableId="1399860968">
    <w:abstractNumId w:val="96"/>
  </w:num>
  <w:num w:numId="45" w16cid:durableId="876236023">
    <w:abstractNumId w:val="64"/>
  </w:num>
  <w:num w:numId="46" w16cid:durableId="1121412879">
    <w:abstractNumId w:val="86"/>
  </w:num>
  <w:num w:numId="47" w16cid:durableId="2093382589">
    <w:abstractNumId w:val="0"/>
  </w:num>
  <w:num w:numId="48" w16cid:durableId="1456872022">
    <w:abstractNumId w:val="62"/>
  </w:num>
  <w:num w:numId="49" w16cid:durableId="830870583">
    <w:abstractNumId w:val="11"/>
  </w:num>
  <w:num w:numId="50" w16cid:durableId="233584861">
    <w:abstractNumId w:val="1"/>
  </w:num>
  <w:num w:numId="51" w16cid:durableId="24454153">
    <w:abstractNumId w:val="66"/>
  </w:num>
  <w:num w:numId="52" w16cid:durableId="105664933">
    <w:abstractNumId w:val="99"/>
  </w:num>
  <w:num w:numId="53" w16cid:durableId="493572651">
    <w:abstractNumId w:val="56"/>
  </w:num>
  <w:num w:numId="54" w16cid:durableId="1479179160">
    <w:abstractNumId w:val="10"/>
  </w:num>
  <w:num w:numId="55" w16cid:durableId="1843741451">
    <w:abstractNumId w:val="102"/>
  </w:num>
  <w:num w:numId="56" w16cid:durableId="1722291334">
    <w:abstractNumId w:val="33"/>
  </w:num>
  <w:num w:numId="57" w16cid:durableId="321591115">
    <w:abstractNumId w:val="32"/>
  </w:num>
  <w:num w:numId="58" w16cid:durableId="1883052996">
    <w:abstractNumId w:val="60"/>
  </w:num>
  <w:num w:numId="59" w16cid:durableId="546338245">
    <w:abstractNumId w:val="40"/>
  </w:num>
  <w:num w:numId="60" w16cid:durableId="1249929037">
    <w:abstractNumId w:val="21"/>
  </w:num>
  <w:num w:numId="61" w16cid:durableId="641270187">
    <w:abstractNumId w:val="13"/>
  </w:num>
  <w:num w:numId="62" w16cid:durableId="137457841">
    <w:abstractNumId w:val="72"/>
  </w:num>
  <w:num w:numId="63" w16cid:durableId="927497550">
    <w:abstractNumId w:val="63"/>
  </w:num>
  <w:num w:numId="64" w16cid:durableId="1620457606">
    <w:abstractNumId w:val="97"/>
  </w:num>
  <w:num w:numId="65" w16cid:durableId="368262898">
    <w:abstractNumId w:val="100"/>
  </w:num>
  <w:num w:numId="66" w16cid:durableId="573005040">
    <w:abstractNumId w:val="28"/>
  </w:num>
  <w:num w:numId="67" w16cid:durableId="632488395">
    <w:abstractNumId w:val="61"/>
  </w:num>
  <w:num w:numId="68" w16cid:durableId="1964340651">
    <w:abstractNumId w:val="37"/>
  </w:num>
  <w:num w:numId="69" w16cid:durableId="174923039">
    <w:abstractNumId w:val="52"/>
  </w:num>
  <w:num w:numId="70" w16cid:durableId="1295520171">
    <w:abstractNumId w:val="48"/>
  </w:num>
  <w:num w:numId="71" w16cid:durableId="712272103">
    <w:abstractNumId w:val="7"/>
  </w:num>
  <w:num w:numId="72" w16cid:durableId="1033309844">
    <w:abstractNumId w:val="36"/>
  </w:num>
  <w:num w:numId="73" w16cid:durableId="287903860">
    <w:abstractNumId w:val="84"/>
  </w:num>
  <w:num w:numId="74" w16cid:durableId="1014918663">
    <w:abstractNumId w:val="78"/>
  </w:num>
  <w:num w:numId="75" w16cid:durableId="2123450980">
    <w:abstractNumId w:val="24"/>
  </w:num>
  <w:num w:numId="76" w16cid:durableId="1460567320">
    <w:abstractNumId w:val="47"/>
  </w:num>
  <w:num w:numId="77" w16cid:durableId="843711667">
    <w:abstractNumId w:val="67"/>
  </w:num>
  <w:num w:numId="78" w16cid:durableId="1218929195">
    <w:abstractNumId w:val="73"/>
  </w:num>
  <w:num w:numId="79" w16cid:durableId="416562382">
    <w:abstractNumId w:val="58"/>
  </w:num>
  <w:num w:numId="80" w16cid:durableId="1480196964">
    <w:abstractNumId w:val="80"/>
  </w:num>
  <w:num w:numId="81" w16cid:durableId="150606186">
    <w:abstractNumId w:val="9"/>
  </w:num>
  <w:num w:numId="82" w16cid:durableId="2031252895">
    <w:abstractNumId w:val="110"/>
  </w:num>
  <w:num w:numId="83" w16cid:durableId="283391633">
    <w:abstractNumId w:val="53"/>
  </w:num>
  <w:num w:numId="84" w16cid:durableId="517042890">
    <w:abstractNumId w:val="108"/>
  </w:num>
  <w:num w:numId="85" w16cid:durableId="1311253969">
    <w:abstractNumId w:val="20"/>
  </w:num>
  <w:num w:numId="86" w16cid:durableId="519510440">
    <w:abstractNumId w:val="106"/>
  </w:num>
  <w:num w:numId="87" w16cid:durableId="85615086">
    <w:abstractNumId w:val="71"/>
  </w:num>
  <w:num w:numId="88" w16cid:durableId="1916697671">
    <w:abstractNumId w:val="5"/>
  </w:num>
  <w:num w:numId="89" w16cid:durableId="558059274">
    <w:abstractNumId w:val="59"/>
  </w:num>
  <w:num w:numId="90" w16cid:durableId="622617528">
    <w:abstractNumId w:val="109"/>
  </w:num>
  <w:num w:numId="91" w16cid:durableId="1342583366">
    <w:abstractNumId w:val="54"/>
  </w:num>
  <w:num w:numId="92" w16cid:durableId="989868843">
    <w:abstractNumId w:val="74"/>
  </w:num>
  <w:num w:numId="93" w16cid:durableId="924269831">
    <w:abstractNumId w:val="77"/>
  </w:num>
  <w:num w:numId="94" w16cid:durableId="1267151086">
    <w:abstractNumId w:val="35"/>
  </w:num>
  <w:num w:numId="95" w16cid:durableId="480773566">
    <w:abstractNumId w:val="22"/>
  </w:num>
  <w:num w:numId="96" w16cid:durableId="770320318">
    <w:abstractNumId w:val="46"/>
  </w:num>
  <w:num w:numId="97" w16cid:durableId="1265647256">
    <w:abstractNumId w:val="12"/>
  </w:num>
  <w:num w:numId="98" w16cid:durableId="652293518">
    <w:abstractNumId w:val="95"/>
  </w:num>
  <w:num w:numId="99" w16cid:durableId="267782931">
    <w:abstractNumId w:val="42"/>
  </w:num>
  <w:num w:numId="100" w16cid:durableId="2129622269">
    <w:abstractNumId w:val="44"/>
  </w:num>
  <w:num w:numId="101" w16cid:durableId="176426330">
    <w:abstractNumId w:val="92"/>
  </w:num>
  <w:num w:numId="102" w16cid:durableId="425657702">
    <w:abstractNumId w:val="3"/>
  </w:num>
  <w:num w:numId="103" w16cid:durableId="1689867246">
    <w:abstractNumId w:val="49"/>
  </w:num>
  <w:num w:numId="104" w16cid:durableId="132404380">
    <w:abstractNumId w:val="45"/>
  </w:num>
  <w:num w:numId="105" w16cid:durableId="1688218505">
    <w:abstractNumId w:val="39"/>
  </w:num>
  <w:num w:numId="106" w16cid:durableId="1553233159">
    <w:abstractNumId w:val="18"/>
  </w:num>
  <w:num w:numId="107" w16cid:durableId="1484928227">
    <w:abstractNumId w:val="88"/>
  </w:num>
  <w:num w:numId="108" w16cid:durableId="1069305094">
    <w:abstractNumId w:val="90"/>
  </w:num>
  <w:num w:numId="109" w16cid:durableId="1118715955">
    <w:abstractNumId w:val="38"/>
  </w:num>
  <w:num w:numId="110" w16cid:durableId="728768988">
    <w:abstractNumId w:val="51"/>
  </w:num>
  <w:num w:numId="111" w16cid:durableId="982809120">
    <w:abstractNumId w:val="9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1F"/>
    <w:rsid w:val="00001ADD"/>
    <w:rsid w:val="000705B5"/>
    <w:rsid w:val="000A1BC0"/>
    <w:rsid w:val="000B54A5"/>
    <w:rsid w:val="000C6930"/>
    <w:rsid w:val="00157AFD"/>
    <w:rsid w:val="00162A53"/>
    <w:rsid w:val="001F2C90"/>
    <w:rsid w:val="0032275F"/>
    <w:rsid w:val="00486250"/>
    <w:rsid w:val="00620082"/>
    <w:rsid w:val="00840070"/>
    <w:rsid w:val="008A54DA"/>
    <w:rsid w:val="00932968"/>
    <w:rsid w:val="00A933A8"/>
    <w:rsid w:val="00B55027"/>
    <w:rsid w:val="00BF1B1F"/>
    <w:rsid w:val="00CD1FFA"/>
    <w:rsid w:val="00D361A5"/>
    <w:rsid w:val="00F23636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8421"/>
  <w15:docId w15:val="{E475407E-349A-6A44-8653-513DDD5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B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3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0C6930"/>
    <w:pPr>
      <w:spacing w:before="100" w:beforeAutospacing="1" w:after="100" w:afterAutospacing="1"/>
    </w:pPr>
    <w:rPr>
      <w:rFonts w:eastAsia="Times New Roman"/>
    </w:rPr>
  </w:style>
  <w:style w:type="paragraph" w:customStyle="1" w:styleId="article-renderblock">
    <w:name w:val="article-render__block"/>
    <w:basedOn w:val="a"/>
    <w:rsid w:val="0062008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7150</Words>
  <Characters>40759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Microsoft Office User</cp:lastModifiedBy>
  <cp:revision>2</cp:revision>
  <dcterms:created xsi:type="dcterms:W3CDTF">2024-01-20T10:47:00Z</dcterms:created>
  <dcterms:modified xsi:type="dcterms:W3CDTF">2024-01-20T10:47:00Z</dcterms:modified>
</cp:coreProperties>
</file>