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E8" w:rsidRPr="00AA1FE8" w:rsidRDefault="00B041D9" w:rsidP="00AA1FE8">
      <w:pPr>
        <w:pStyle w:val="11"/>
        <w:ind w:firstLine="720"/>
        <w:jc w:val="center"/>
        <w:rPr>
          <w:sz w:val="28"/>
        </w:rPr>
      </w:pPr>
      <w:r>
        <w:rPr>
          <w:sz w:val="28"/>
        </w:rPr>
        <w:t xml:space="preserve"> </w:t>
      </w:r>
      <w:r w:rsidR="00AA1FE8" w:rsidRPr="00AA1FE8">
        <w:rPr>
          <w:sz w:val="28"/>
        </w:rPr>
        <w:t xml:space="preserve">Министерство </w:t>
      </w:r>
      <w:r w:rsidR="00992B58">
        <w:rPr>
          <w:sz w:val="28"/>
        </w:rPr>
        <w:t>образования Московской области</w:t>
      </w:r>
    </w:p>
    <w:p w:rsidR="005F1BBD" w:rsidRDefault="00AA1FE8" w:rsidP="00AA1FE8">
      <w:pPr>
        <w:pStyle w:val="11"/>
        <w:ind w:firstLine="720"/>
        <w:jc w:val="center"/>
        <w:rPr>
          <w:sz w:val="28"/>
        </w:rPr>
      </w:pPr>
      <w:r w:rsidRPr="00AA1FE8">
        <w:rPr>
          <w:sz w:val="28"/>
        </w:rPr>
        <w:t>ГБ</w:t>
      </w:r>
      <w:r w:rsidR="008C6660">
        <w:rPr>
          <w:sz w:val="28"/>
        </w:rPr>
        <w:t>П</w:t>
      </w:r>
      <w:r w:rsidRPr="00AA1FE8">
        <w:rPr>
          <w:sz w:val="28"/>
        </w:rPr>
        <w:t xml:space="preserve">ОУ МО </w:t>
      </w:r>
      <w:r w:rsidR="008C6660">
        <w:rPr>
          <w:sz w:val="28"/>
        </w:rPr>
        <w:t>«</w:t>
      </w:r>
      <w:r w:rsidRPr="00AA1FE8">
        <w:rPr>
          <w:sz w:val="28"/>
        </w:rPr>
        <w:t xml:space="preserve">Воскресенский </w:t>
      </w:r>
      <w:r w:rsidR="00333E36">
        <w:rPr>
          <w:sz w:val="28"/>
        </w:rPr>
        <w:t>колледж</w:t>
      </w:r>
      <w:r w:rsidR="008C6660">
        <w:rPr>
          <w:sz w:val="28"/>
        </w:rPr>
        <w:t>»</w:t>
      </w: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DA345A" w:rsidRDefault="00DA345A" w:rsidP="005F1BBD">
      <w:pPr>
        <w:pStyle w:val="11"/>
        <w:ind w:firstLine="720"/>
        <w:jc w:val="center"/>
        <w:rPr>
          <w:sz w:val="28"/>
        </w:rPr>
      </w:pPr>
    </w:p>
    <w:p w:rsidR="00DA345A" w:rsidRDefault="00DA345A" w:rsidP="005F1BBD">
      <w:pPr>
        <w:pStyle w:val="11"/>
        <w:ind w:firstLine="720"/>
        <w:jc w:val="center"/>
        <w:rPr>
          <w:sz w:val="28"/>
        </w:rPr>
      </w:pPr>
    </w:p>
    <w:p w:rsidR="00DA345A" w:rsidRDefault="00DA345A" w:rsidP="005F1BBD">
      <w:pPr>
        <w:pStyle w:val="11"/>
        <w:ind w:firstLine="720"/>
        <w:jc w:val="center"/>
        <w:rPr>
          <w:sz w:val="28"/>
        </w:rPr>
      </w:pPr>
    </w:p>
    <w:p w:rsidR="00DA345A" w:rsidRDefault="00DA345A" w:rsidP="005F1BBD">
      <w:pPr>
        <w:pStyle w:val="11"/>
        <w:ind w:firstLine="720"/>
        <w:jc w:val="center"/>
        <w:rPr>
          <w:sz w:val="28"/>
        </w:rPr>
      </w:pPr>
    </w:p>
    <w:p w:rsidR="00DA345A" w:rsidRDefault="00DA345A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МЕТОДИЧЕСКИЕ </w:t>
      </w:r>
      <w:r w:rsidR="00056F39">
        <w:rPr>
          <w:b/>
          <w:sz w:val="32"/>
        </w:rPr>
        <w:t>РЕКОМЕНДАЦИИ</w:t>
      </w:r>
      <w:r>
        <w:rPr>
          <w:b/>
          <w:sz w:val="32"/>
        </w:rPr>
        <w:t xml:space="preserve"> </w:t>
      </w:r>
    </w:p>
    <w:p w:rsidR="005F1BBD" w:rsidRDefault="005F1BBD" w:rsidP="005F1BBD">
      <w:pPr>
        <w:pStyle w:val="11"/>
        <w:ind w:firstLine="0"/>
        <w:jc w:val="center"/>
        <w:rPr>
          <w:b/>
          <w:sz w:val="28"/>
        </w:rPr>
      </w:pPr>
      <w:r>
        <w:rPr>
          <w:b/>
          <w:sz w:val="28"/>
        </w:rPr>
        <w:t>ПО ВЫПОЛНЕНИЮ КУРСОВО</w:t>
      </w:r>
      <w:r w:rsidR="004463ED">
        <w:rPr>
          <w:b/>
          <w:sz w:val="28"/>
        </w:rPr>
        <w:t>ГО</w:t>
      </w:r>
      <w:r>
        <w:rPr>
          <w:b/>
          <w:sz w:val="28"/>
        </w:rPr>
        <w:t xml:space="preserve"> </w:t>
      </w:r>
      <w:r w:rsidR="004463ED">
        <w:rPr>
          <w:b/>
          <w:sz w:val="28"/>
        </w:rPr>
        <w:t>ПРОЕКТА</w:t>
      </w:r>
      <w:r>
        <w:rPr>
          <w:b/>
          <w:sz w:val="28"/>
        </w:rPr>
        <w:t xml:space="preserve"> </w:t>
      </w:r>
    </w:p>
    <w:p w:rsidR="005F1BBD" w:rsidRDefault="005F1BBD" w:rsidP="005F1BBD">
      <w:pPr>
        <w:pStyle w:val="11"/>
        <w:ind w:firstLine="0"/>
        <w:jc w:val="center"/>
        <w:rPr>
          <w:b/>
          <w:sz w:val="32"/>
        </w:rPr>
      </w:pPr>
    </w:p>
    <w:p w:rsidR="002E07F0" w:rsidRPr="007415FA" w:rsidRDefault="00142775" w:rsidP="005F1BBD">
      <w:pPr>
        <w:pStyle w:val="1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ПМ.04</w:t>
      </w:r>
      <w:r w:rsidR="00E87F8D" w:rsidRPr="007415FA">
        <w:rPr>
          <w:b/>
          <w:sz w:val="28"/>
          <w:szCs w:val="28"/>
        </w:rPr>
        <w:t xml:space="preserve"> «</w:t>
      </w:r>
      <w:r w:rsidR="002E07F0" w:rsidRPr="007415FA">
        <w:rPr>
          <w:b/>
          <w:sz w:val="28"/>
          <w:szCs w:val="28"/>
        </w:rPr>
        <w:t xml:space="preserve">Сопровождение и обслуживание </w:t>
      </w:r>
    </w:p>
    <w:p w:rsidR="00E87F8D" w:rsidRPr="007415FA" w:rsidRDefault="002E07F0" w:rsidP="005F1BBD">
      <w:pPr>
        <w:pStyle w:val="11"/>
        <w:ind w:firstLine="0"/>
        <w:jc w:val="center"/>
        <w:rPr>
          <w:b/>
          <w:sz w:val="28"/>
          <w:szCs w:val="28"/>
        </w:rPr>
      </w:pPr>
      <w:r w:rsidRPr="007415FA">
        <w:rPr>
          <w:b/>
          <w:sz w:val="28"/>
          <w:szCs w:val="28"/>
        </w:rPr>
        <w:t>программного обеспечения компьютерных систем</w:t>
      </w:r>
      <w:r w:rsidR="00E87F8D" w:rsidRPr="007415FA">
        <w:rPr>
          <w:b/>
          <w:sz w:val="28"/>
          <w:szCs w:val="28"/>
        </w:rPr>
        <w:t>»</w:t>
      </w:r>
    </w:p>
    <w:p w:rsidR="005F1BBD" w:rsidRPr="007415FA" w:rsidRDefault="00142775" w:rsidP="005F1BBD">
      <w:pPr>
        <w:pStyle w:val="1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МДК.04</w:t>
      </w:r>
      <w:r w:rsidR="00B86D1B" w:rsidRPr="007415FA">
        <w:rPr>
          <w:b/>
          <w:sz w:val="28"/>
          <w:szCs w:val="28"/>
        </w:rPr>
        <w:t>.02</w:t>
      </w:r>
      <w:r w:rsidR="00A40A5E" w:rsidRPr="007415FA">
        <w:rPr>
          <w:b/>
          <w:sz w:val="28"/>
          <w:szCs w:val="28"/>
        </w:rPr>
        <w:t xml:space="preserve"> Обеспечение качества функционирования компьютерных систем</w:t>
      </w:r>
    </w:p>
    <w:p w:rsidR="003321CC" w:rsidRDefault="003321CC" w:rsidP="005F1BBD">
      <w:pPr>
        <w:pStyle w:val="11"/>
        <w:ind w:firstLine="0"/>
        <w:jc w:val="center"/>
        <w:rPr>
          <w:b/>
          <w:sz w:val="36"/>
        </w:rPr>
      </w:pPr>
    </w:p>
    <w:p w:rsidR="005F1BBD" w:rsidRDefault="00255AAE" w:rsidP="00255AAE">
      <w:pPr>
        <w:pStyle w:val="11"/>
        <w:ind w:firstLine="0"/>
        <w:jc w:val="center"/>
        <w:rPr>
          <w:sz w:val="24"/>
        </w:rPr>
      </w:pPr>
      <w:r>
        <w:rPr>
          <w:sz w:val="24"/>
        </w:rPr>
        <w:t>для специальности</w:t>
      </w:r>
      <w:r w:rsidR="005F1BBD">
        <w:rPr>
          <w:sz w:val="24"/>
        </w:rPr>
        <w:t xml:space="preserve">: </w:t>
      </w:r>
      <w:r w:rsidR="00451C15">
        <w:rPr>
          <w:sz w:val="24"/>
        </w:rPr>
        <w:t>09.02.07 Информационные системы и программирование</w:t>
      </w:r>
    </w:p>
    <w:p w:rsidR="005F1BBD" w:rsidRDefault="005F1BBD" w:rsidP="005F1BBD">
      <w:pPr>
        <w:pStyle w:val="11"/>
        <w:ind w:firstLine="720"/>
        <w:jc w:val="center"/>
        <w:rPr>
          <w:sz w:val="36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7415FA" w:rsidRDefault="007415FA" w:rsidP="005F1BBD">
      <w:pPr>
        <w:pStyle w:val="11"/>
        <w:ind w:firstLine="720"/>
        <w:jc w:val="center"/>
        <w:rPr>
          <w:sz w:val="28"/>
        </w:rPr>
      </w:pPr>
    </w:p>
    <w:p w:rsidR="007415FA" w:rsidRDefault="007415FA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jc w:val="center"/>
        <w:rPr>
          <w:sz w:val="28"/>
        </w:rPr>
      </w:pPr>
    </w:p>
    <w:p w:rsidR="005F1BBD" w:rsidRDefault="00255AAE" w:rsidP="005F1BBD">
      <w:pPr>
        <w:pStyle w:val="11"/>
        <w:ind w:firstLine="0"/>
        <w:jc w:val="center"/>
        <w:rPr>
          <w:sz w:val="28"/>
        </w:rPr>
      </w:pPr>
      <w:r>
        <w:rPr>
          <w:sz w:val="28"/>
        </w:rPr>
        <w:t>Воскресенск</w:t>
      </w:r>
      <w:r w:rsidR="004800BE">
        <w:rPr>
          <w:sz w:val="28"/>
        </w:rPr>
        <w:t>,</w:t>
      </w:r>
      <w:r>
        <w:rPr>
          <w:sz w:val="28"/>
        </w:rPr>
        <w:t xml:space="preserve"> </w:t>
      </w:r>
      <w:r w:rsidR="00F4369B">
        <w:rPr>
          <w:sz w:val="28"/>
        </w:rPr>
        <w:t>2022</w:t>
      </w:r>
      <w:r w:rsidR="004800BE">
        <w:rPr>
          <w:sz w:val="28"/>
        </w:rPr>
        <w:t xml:space="preserve"> г.</w:t>
      </w:r>
    </w:p>
    <w:p w:rsidR="00707B1D" w:rsidRDefault="00707B1D">
      <w:pPr>
        <w:rPr>
          <w:snapToGrid w:val="0"/>
          <w:sz w:val="28"/>
          <w:szCs w:val="20"/>
        </w:rPr>
      </w:pPr>
      <w:r>
        <w:rPr>
          <w:sz w:val="28"/>
        </w:rPr>
        <w:br w:type="page"/>
      </w:r>
    </w:p>
    <w:p w:rsidR="00707B1D" w:rsidRPr="006D6BDD" w:rsidRDefault="00707B1D" w:rsidP="0070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BDD">
        <w:rPr>
          <w:sz w:val="28"/>
          <w:szCs w:val="28"/>
        </w:rPr>
        <w:lastRenderedPageBreak/>
        <w:t>Методические рекомендации</w:t>
      </w:r>
      <w:r w:rsidRPr="006D6BDD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выполнению курсового проекта </w:t>
      </w:r>
      <w:r w:rsidRPr="006D6BDD">
        <w:rPr>
          <w:sz w:val="28"/>
          <w:szCs w:val="28"/>
        </w:rPr>
        <w:t>разработаны на основе Федерального государственного образовательного стандарта по специальности среднего профессионального образования 09.02.07 «Информационные системы и программирование», утверждённого приказом Министерства образования и науки РФ от 9 декабря 2016 г. №1547.</w:t>
      </w:r>
    </w:p>
    <w:p w:rsidR="00707B1D" w:rsidRPr="006D6BDD" w:rsidRDefault="00707B1D" w:rsidP="0070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7B1D" w:rsidRPr="006D6BDD" w:rsidRDefault="00707B1D" w:rsidP="00707B1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6D6BDD">
        <w:rPr>
          <w:sz w:val="28"/>
          <w:szCs w:val="28"/>
        </w:rPr>
        <w:t>Организация-разработчик:</w:t>
      </w:r>
      <w:r w:rsidRPr="006D6BDD">
        <w:rPr>
          <w:bCs/>
          <w:sz w:val="28"/>
          <w:szCs w:val="28"/>
        </w:rPr>
        <w:t xml:space="preserve"> ГБПОУ МО «Воскресенский колледж»</w:t>
      </w:r>
    </w:p>
    <w:p w:rsidR="00707B1D" w:rsidRPr="006D6BDD" w:rsidRDefault="00707B1D" w:rsidP="00707B1D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6D6BDD">
        <w:rPr>
          <w:sz w:val="28"/>
          <w:szCs w:val="28"/>
        </w:rPr>
        <w:t>Разработчик:</w:t>
      </w:r>
    </w:p>
    <w:p w:rsidR="00707B1D" w:rsidRPr="006D6BDD" w:rsidRDefault="00707B1D" w:rsidP="00707B1D">
      <w:pPr>
        <w:jc w:val="both"/>
        <w:rPr>
          <w:bCs/>
          <w:sz w:val="28"/>
          <w:szCs w:val="28"/>
        </w:rPr>
      </w:pPr>
      <w:r w:rsidRPr="006D6BDD">
        <w:rPr>
          <w:sz w:val="28"/>
          <w:szCs w:val="28"/>
        </w:rPr>
        <w:t xml:space="preserve">Комиссаров Станислав Александрович, преподаватель специальных дисциплин </w:t>
      </w:r>
      <w:r w:rsidRPr="006D6BDD">
        <w:rPr>
          <w:bCs/>
          <w:sz w:val="28"/>
          <w:szCs w:val="28"/>
        </w:rPr>
        <w:t>ГБПОУ МО «Воскресенский колледж»</w:t>
      </w:r>
    </w:p>
    <w:p w:rsidR="00707B1D" w:rsidRPr="006D6BDD" w:rsidRDefault="00707B1D" w:rsidP="00707B1D">
      <w:pPr>
        <w:jc w:val="both"/>
        <w:rPr>
          <w:sz w:val="28"/>
          <w:szCs w:val="28"/>
        </w:rPr>
      </w:pPr>
    </w:p>
    <w:p w:rsidR="00707B1D" w:rsidRPr="006D6BDD" w:rsidRDefault="00707B1D" w:rsidP="00707B1D">
      <w:pPr>
        <w:rPr>
          <w:sz w:val="28"/>
          <w:szCs w:val="28"/>
        </w:rPr>
      </w:pPr>
    </w:p>
    <w:p w:rsidR="00707B1D" w:rsidRPr="006D6BDD" w:rsidRDefault="00707B1D" w:rsidP="00707B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  <w:r w:rsidRPr="006D6BDD">
        <w:rPr>
          <w:rFonts w:ascii="Times New Roman" w:hAnsi="Times New Roman"/>
          <w:b w:val="0"/>
          <w:sz w:val="28"/>
          <w:szCs w:val="28"/>
        </w:rPr>
        <w:t xml:space="preserve">Рецензент: </w:t>
      </w:r>
    </w:p>
    <w:p w:rsidR="00707B1D" w:rsidRDefault="00707B1D" w:rsidP="00707B1D">
      <w:pPr>
        <w:rPr>
          <w:lang w:eastAsia="x-none"/>
        </w:rPr>
      </w:pPr>
    </w:p>
    <w:p w:rsidR="00250DF1" w:rsidRPr="006D6BDD" w:rsidRDefault="00250DF1" w:rsidP="00707B1D">
      <w:pPr>
        <w:rPr>
          <w:lang w:eastAsia="x-none"/>
        </w:rPr>
      </w:pPr>
    </w:p>
    <w:p w:rsidR="00707B1D" w:rsidRPr="006D6BDD" w:rsidRDefault="00707B1D" w:rsidP="00707B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  <w:lang w:eastAsia="x-none"/>
        </w:rPr>
      </w:pPr>
      <w:r w:rsidRPr="006D6BDD">
        <w:rPr>
          <w:sz w:val="28"/>
          <w:szCs w:val="28"/>
        </w:rPr>
        <w:t>Сборник методических рекомендаций</w:t>
      </w:r>
      <w:r w:rsidRPr="006D6BDD">
        <w:rPr>
          <w:caps/>
          <w:sz w:val="28"/>
          <w:szCs w:val="28"/>
        </w:rPr>
        <w:t xml:space="preserve"> </w:t>
      </w:r>
      <w:r w:rsidRPr="006D6BDD">
        <w:rPr>
          <w:sz w:val="28"/>
          <w:szCs w:val="28"/>
        </w:rPr>
        <w:t>рассмотрен на заседании предметно-цикловой комиссии компьютерных дисциплин</w:t>
      </w:r>
      <w:r w:rsidRPr="006D6BDD">
        <w:rPr>
          <w:sz w:val="28"/>
          <w:szCs w:val="28"/>
          <w:lang w:eastAsia="x-none"/>
        </w:rPr>
        <w:t xml:space="preserve"> </w:t>
      </w:r>
    </w:p>
    <w:p w:rsidR="00707B1D" w:rsidRPr="006D6BDD" w:rsidRDefault="00707B1D" w:rsidP="00707B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eastAsia="x-none"/>
        </w:rPr>
      </w:pPr>
    </w:p>
    <w:p w:rsidR="00707B1D" w:rsidRPr="006D6BDD" w:rsidRDefault="00707B1D" w:rsidP="00707B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val="x-none" w:eastAsia="x-none"/>
        </w:rPr>
      </w:pPr>
      <w:r w:rsidRPr="006D6BDD">
        <w:rPr>
          <w:sz w:val="28"/>
          <w:szCs w:val="28"/>
          <w:lang w:eastAsia="x-none"/>
        </w:rPr>
        <w:t>«___</w:t>
      </w:r>
      <w:r w:rsidRPr="006D6BDD">
        <w:rPr>
          <w:sz w:val="28"/>
          <w:szCs w:val="28"/>
          <w:lang w:val="x-none" w:eastAsia="x-none"/>
        </w:rPr>
        <w:t>»_________________20</w:t>
      </w:r>
      <w:r w:rsidR="00254EE1">
        <w:rPr>
          <w:sz w:val="28"/>
          <w:szCs w:val="28"/>
          <w:lang w:eastAsia="x-none"/>
        </w:rPr>
        <w:t>2</w:t>
      </w:r>
      <w:r w:rsidRPr="006D6BDD">
        <w:rPr>
          <w:sz w:val="28"/>
          <w:szCs w:val="28"/>
          <w:lang w:eastAsia="x-none"/>
        </w:rPr>
        <w:t xml:space="preserve">__ </w:t>
      </w:r>
      <w:r w:rsidRPr="006D6BDD">
        <w:rPr>
          <w:sz w:val="28"/>
          <w:szCs w:val="28"/>
          <w:lang w:val="x-none" w:eastAsia="x-none"/>
        </w:rPr>
        <w:t>г.</w:t>
      </w:r>
    </w:p>
    <w:p w:rsidR="00707B1D" w:rsidRPr="006D6BDD" w:rsidRDefault="00707B1D" w:rsidP="00707B1D">
      <w:pPr>
        <w:rPr>
          <w:sz w:val="28"/>
          <w:szCs w:val="28"/>
        </w:rPr>
      </w:pPr>
    </w:p>
    <w:p w:rsidR="00707B1D" w:rsidRPr="006D6BDD" w:rsidRDefault="00707B1D" w:rsidP="00707B1D">
      <w:pPr>
        <w:rPr>
          <w:sz w:val="28"/>
          <w:szCs w:val="28"/>
        </w:rPr>
      </w:pPr>
      <w:r w:rsidRPr="006D6BDD">
        <w:rPr>
          <w:sz w:val="28"/>
          <w:szCs w:val="28"/>
        </w:rPr>
        <w:t>Председатель предметно-цикловой комиссии________/Рязанцева О.В./</w:t>
      </w:r>
    </w:p>
    <w:p w:rsidR="00707B1D" w:rsidRPr="006D6BDD" w:rsidRDefault="00707B1D" w:rsidP="00707B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val="x-none" w:eastAsia="x-none"/>
        </w:rPr>
      </w:pPr>
    </w:p>
    <w:p w:rsidR="00707B1D" w:rsidRPr="006D6BDD" w:rsidRDefault="00707B1D" w:rsidP="00707B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val="x-none" w:eastAsia="x-none"/>
        </w:rPr>
      </w:pPr>
      <w:r w:rsidRPr="006D6BDD">
        <w:rPr>
          <w:sz w:val="28"/>
          <w:szCs w:val="28"/>
          <w:lang w:val="x-none" w:eastAsia="x-none"/>
        </w:rPr>
        <w:t xml:space="preserve">Утверждена </w:t>
      </w:r>
      <w:r w:rsidRPr="006D6BDD">
        <w:rPr>
          <w:sz w:val="28"/>
          <w:szCs w:val="28"/>
          <w:lang w:eastAsia="x-none"/>
        </w:rPr>
        <w:t xml:space="preserve">зам </w:t>
      </w:r>
      <w:r w:rsidRPr="006D6BDD">
        <w:rPr>
          <w:sz w:val="28"/>
          <w:szCs w:val="28"/>
          <w:lang w:val="x-none" w:eastAsia="x-none"/>
        </w:rPr>
        <w:t>директора по УР</w:t>
      </w:r>
      <w:r w:rsidRPr="006D6BDD">
        <w:rPr>
          <w:sz w:val="28"/>
          <w:szCs w:val="28"/>
          <w:lang w:eastAsia="x-none"/>
        </w:rPr>
        <w:t xml:space="preserve"> </w:t>
      </w:r>
      <w:r w:rsidRPr="006D6BDD">
        <w:rPr>
          <w:sz w:val="28"/>
          <w:szCs w:val="28"/>
        </w:rPr>
        <w:t xml:space="preserve"> ________________/Куприна Н.Л./</w:t>
      </w:r>
      <w:r w:rsidRPr="006D6BDD">
        <w:rPr>
          <w:sz w:val="28"/>
          <w:szCs w:val="28"/>
          <w:lang w:eastAsia="x-none"/>
        </w:rPr>
        <w:t xml:space="preserve">     </w:t>
      </w:r>
      <w:r w:rsidRPr="006D6BDD">
        <w:rPr>
          <w:sz w:val="28"/>
          <w:szCs w:val="28"/>
          <w:lang w:val="x-none" w:eastAsia="x-none"/>
        </w:rPr>
        <w:t xml:space="preserve">                                                    </w:t>
      </w:r>
    </w:p>
    <w:p w:rsidR="00707B1D" w:rsidRPr="006D6BDD" w:rsidRDefault="00707B1D" w:rsidP="00707B1D">
      <w:pPr>
        <w:rPr>
          <w:sz w:val="28"/>
          <w:szCs w:val="28"/>
        </w:rPr>
      </w:pPr>
    </w:p>
    <w:p w:rsidR="00707B1D" w:rsidRPr="006D6BDD" w:rsidRDefault="00707B1D" w:rsidP="0070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BDD">
        <w:rPr>
          <w:sz w:val="28"/>
          <w:szCs w:val="28"/>
        </w:rPr>
        <w:t>«___»______________20</w:t>
      </w:r>
      <w:r w:rsidR="00254EE1">
        <w:rPr>
          <w:sz w:val="28"/>
          <w:szCs w:val="28"/>
        </w:rPr>
        <w:t>2</w:t>
      </w:r>
      <w:r w:rsidRPr="006D6BDD">
        <w:rPr>
          <w:sz w:val="28"/>
          <w:szCs w:val="28"/>
        </w:rPr>
        <w:t>___ г.</w:t>
      </w:r>
    </w:p>
    <w:p w:rsidR="003302E0" w:rsidRDefault="003302E0" w:rsidP="005F1BBD">
      <w:pPr>
        <w:pStyle w:val="11"/>
        <w:ind w:firstLine="0"/>
        <w:jc w:val="center"/>
        <w:rPr>
          <w:sz w:val="28"/>
        </w:rPr>
      </w:pPr>
    </w:p>
    <w:p w:rsidR="003302E0" w:rsidRDefault="003302E0" w:rsidP="005F1BBD">
      <w:pPr>
        <w:pStyle w:val="11"/>
        <w:ind w:firstLine="0"/>
        <w:jc w:val="center"/>
        <w:rPr>
          <w:sz w:val="28"/>
        </w:rPr>
      </w:pPr>
    </w:p>
    <w:p w:rsidR="005F1BBD" w:rsidRDefault="005F1BBD" w:rsidP="005F1BBD">
      <w:pPr>
        <w:pStyle w:val="11"/>
        <w:ind w:firstLine="720"/>
        <w:rPr>
          <w:sz w:val="28"/>
        </w:rPr>
      </w:pPr>
    </w:p>
    <w:p w:rsidR="007F7359" w:rsidRDefault="007F7359" w:rsidP="005F1BBD">
      <w:pPr>
        <w:pStyle w:val="11"/>
        <w:ind w:firstLine="720"/>
        <w:rPr>
          <w:sz w:val="28"/>
        </w:rPr>
      </w:pPr>
    </w:p>
    <w:p w:rsidR="007F7359" w:rsidRDefault="007F7359" w:rsidP="005F1BBD">
      <w:pPr>
        <w:pStyle w:val="11"/>
        <w:ind w:firstLine="720"/>
        <w:rPr>
          <w:sz w:val="28"/>
        </w:rPr>
      </w:pPr>
    </w:p>
    <w:p w:rsidR="005F1BBD" w:rsidRDefault="005F1BBD" w:rsidP="00992B58">
      <w:pPr>
        <w:pStyle w:val="11"/>
        <w:spacing w:before="200" w:line="260" w:lineRule="auto"/>
        <w:ind w:right="1800" w:firstLine="0"/>
        <w:rPr>
          <w:sz w:val="24"/>
        </w:rPr>
      </w:pPr>
    </w:p>
    <w:p w:rsidR="00F11EFA" w:rsidRDefault="00F11EFA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</w:r>
    </w:p>
    <w:p w:rsidR="005F1BBD" w:rsidRDefault="005F1BBD" w:rsidP="005F1BBD">
      <w:pPr>
        <w:ind w:firstLine="72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lastRenderedPageBreak/>
        <w:t>Содержание</w:t>
      </w:r>
    </w:p>
    <w:p w:rsidR="00F11EFA" w:rsidRDefault="00F11EFA" w:rsidP="003321CC">
      <w:pPr>
        <w:rPr>
          <w:b/>
          <w:snapToGrid w:val="0"/>
          <w:sz w:val="28"/>
        </w:rPr>
      </w:pPr>
    </w:p>
    <w:p w:rsidR="00B92473" w:rsidRDefault="003321CC" w:rsidP="003321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5F1BBD" w:rsidRPr="007B087A">
        <w:rPr>
          <w:b/>
          <w:bCs/>
          <w:sz w:val="28"/>
          <w:szCs w:val="28"/>
        </w:rPr>
        <w:t>Цели и задачи курсового проектирования</w:t>
      </w:r>
    </w:p>
    <w:p w:rsidR="005F1BBD" w:rsidRPr="007B087A" w:rsidRDefault="003321CC" w:rsidP="003321CC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F1BBD" w:rsidRPr="007B087A">
        <w:rPr>
          <w:b/>
          <w:bCs/>
          <w:sz w:val="28"/>
          <w:szCs w:val="28"/>
        </w:rPr>
        <w:t>Указания к выполнению курсового проекта</w:t>
      </w:r>
    </w:p>
    <w:p w:rsidR="005F1BBD" w:rsidRDefault="005F1BBD" w:rsidP="005F1BBD">
      <w:pPr>
        <w:rPr>
          <w:i/>
          <w:iCs/>
          <w:sz w:val="28"/>
          <w:szCs w:val="28"/>
        </w:rPr>
      </w:pPr>
      <w:r w:rsidRPr="007B087A">
        <w:rPr>
          <w:i/>
          <w:iCs/>
          <w:sz w:val="28"/>
          <w:szCs w:val="28"/>
        </w:rPr>
        <w:t>2.1. Содержание курсовой работы</w:t>
      </w:r>
    </w:p>
    <w:p w:rsidR="005F1BBD" w:rsidRPr="007B087A" w:rsidRDefault="005F1BBD" w:rsidP="005F1BBD">
      <w:pPr>
        <w:spacing w:before="100" w:beforeAutospacing="1" w:after="100" w:afterAutospacing="1"/>
        <w:rPr>
          <w:sz w:val="28"/>
          <w:szCs w:val="28"/>
        </w:rPr>
      </w:pPr>
      <w:r w:rsidRPr="007B087A">
        <w:rPr>
          <w:i/>
          <w:iCs/>
          <w:sz w:val="28"/>
          <w:szCs w:val="28"/>
        </w:rPr>
        <w:t>2.2 Порядок выполнения курсового проекта</w:t>
      </w:r>
    </w:p>
    <w:p w:rsidR="005F1BBD" w:rsidRPr="007B087A" w:rsidRDefault="005F1BBD" w:rsidP="005F1BBD">
      <w:pPr>
        <w:spacing w:before="100" w:beforeAutospacing="1" w:after="100" w:afterAutospacing="1"/>
        <w:rPr>
          <w:sz w:val="28"/>
          <w:szCs w:val="28"/>
        </w:rPr>
      </w:pPr>
      <w:r w:rsidRPr="007B087A">
        <w:rPr>
          <w:i/>
          <w:iCs/>
          <w:sz w:val="28"/>
          <w:szCs w:val="28"/>
        </w:rPr>
        <w:t>2.3. Требования к описанию продукта, к пользовательской документации, программам и данным</w:t>
      </w:r>
    </w:p>
    <w:p w:rsidR="004D38ED" w:rsidRPr="007B087A" w:rsidRDefault="003321CC" w:rsidP="004D38ED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3. </w:t>
      </w:r>
      <w:r w:rsidR="004D38ED" w:rsidRPr="007B087A">
        <w:rPr>
          <w:b/>
          <w:bCs/>
          <w:kern w:val="36"/>
          <w:sz w:val="28"/>
          <w:szCs w:val="28"/>
        </w:rPr>
        <w:t>Задания на курсовое проектирование</w:t>
      </w:r>
    </w:p>
    <w:p w:rsidR="005F1BBD" w:rsidRDefault="003321CC" w:rsidP="005F1BBD">
      <w:pPr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4. </w:t>
      </w:r>
      <w:r w:rsidR="004D38ED" w:rsidRPr="007B087A">
        <w:rPr>
          <w:b/>
          <w:bCs/>
          <w:kern w:val="36"/>
          <w:sz w:val="28"/>
          <w:szCs w:val="28"/>
        </w:rPr>
        <w:t>Литература</w:t>
      </w:r>
    </w:p>
    <w:p w:rsidR="004D38ED" w:rsidRPr="003C3ABE" w:rsidRDefault="004D38ED" w:rsidP="005F1BBD">
      <w:pPr>
        <w:rPr>
          <w:b/>
          <w:snapToGrid w:val="0"/>
          <w:sz w:val="28"/>
          <w:szCs w:val="28"/>
        </w:rPr>
      </w:pPr>
    </w:p>
    <w:p w:rsidR="003C3ABE" w:rsidRPr="007B087A" w:rsidRDefault="00B92473" w:rsidP="005F1BBD">
      <w:pPr>
        <w:spacing w:before="100" w:beforeAutospacing="1" w:after="100" w:afterAutospacing="1"/>
        <w:jc w:val="center"/>
        <w:outlineLvl w:val="0"/>
        <w:rPr>
          <w:sz w:val="28"/>
          <w:szCs w:val="28"/>
        </w:rPr>
      </w:pPr>
      <w:r w:rsidRPr="003C3ABE">
        <w:rPr>
          <w:b/>
          <w:snapToGrid w:val="0"/>
          <w:sz w:val="28"/>
          <w:szCs w:val="28"/>
        </w:rPr>
        <w:br w:type="page"/>
      </w:r>
      <w:r w:rsidR="003C3ABE" w:rsidRPr="007B087A">
        <w:rPr>
          <w:b/>
          <w:bCs/>
          <w:sz w:val="28"/>
          <w:szCs w:val="28"/>
        </w:rPr>
        <w:lastRenderedPageBreak/>
        <w:t>1. Цели и задачи курсового проектирования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b/>
          <w:bCs/>
          <w:sz w:val="28"/>
          <w:szCs w:val="28"/>
        </w:rPr>
        <w:t xml:space="preserve">Целью курсового проектирования </w:t>
      </w:r>
      <w:r w:rsidR="003321CC">
        <w:rPr>
          <w:b/>
          <w:bCs/>
          <w:sz w:val="28"/>
          <w:szCs w:val="28"/>
        </w:rPr>
        <w:t xml:space="preserve">по </w:t>
      </w:r>
      <w:r w:rsidR="00142775">
        <w:rPr>
          <w:b/>
          <w:bCs/>
          <w:sz w:val="28"/>
          <w:szCs w:val="28"/>
        </w:rPr>
        <w:t>МДК.04</w:t>
      </w:r>
      <w:r w:rsidR="00B86D1B">
        <w:rPr>
          <w:b/>
          <w:bCs/>
          <w:sz w:val="28"/>
          <w:szCs w:val="28"/>
        </w:rPr>
        <w:t>.02</w:t>
      </w:r>
      <w:r w:rsidR="003321CC">
        <w:rPr>
          <w:b/>
          <w:bCs/>
          <w:sz w:val="28"/>
          <w:szCs w:val="28"/>
        </w:rPr>
        <w:t xml:space="preserve"> </w:t>
      </w:r>
      <w:r w:rsidR="003321CC" w:rsidRPr="003321CC">
        <w:rPr>
          <w:b/>
          <w:sz w:val="28"/>
          <w:szCs w:val="28"/>
        </w:rPr>
        <w:t>«</w:t>
      </w:r>
      <w:r w:rsidR="00BE6DE2" w:rsidRPr="00A40A5E">
        <w:rPr>
          <w:b/>
          <w:sz w:val="28"/>
          <w:szCs w:val="28"/>
        </w:rPr>
        <w:t>Обеспечение качества функционирования компьютерных систем</w:t>
      </w:r>
      <w:r w:rsidR="003321CC" w:rsidRPr="003321CC">
        <w:rPr>
          <w:b/>
          <w:sz w:val="28"/>
          <w:szCs w:val="28"/>
        </w:rPr>
        <w:t>»</w:t>
      </w:r>
      <w:r w:rsidR="003321CC" w:rsidRPr="003C3ABE">
        <w:rPr>
          <w:sz w:val="28"/>
          <w:szCs w:val="28"/>
        </w:rPr>
        <w:t xml:space="preserve"> </w:t>
      </w:r>
      <w:r w:rsidRPr="007B087A">
        <w:rPr>
          <w:b/>
          <w:bCs/>
          <w:sz w:val="28"/>
          <w:szCs w:val="28"/>
        </w:rPr>
        <w:t>является получение с</w:t>
      </w:r>
      <w:r w:rsidR="00F02CA6">
        <w:rPr>
          <w:b/>
          <w:bCs/>
          <w:sz w:val="28"/>
          <w:szCs w:val="28"/>
        </w:rPr>
        <w:t>тудентами практических навыков</w:t>
      </w:r>
      <w:r w:rsidRPr="007B087A">
        <w:rPr>
          <w:b/>
          <w:bCs/>
          <w:sz w:val="28"/>
          <w:szCs w:val="28"/>
        </w:rPr>
        <w:t>:</w:t>
      </w:r>
    </w:p>
    <w:p w:rsidR="00F34EBD" w:rsidRPr="005B09BB" w:rsidRDefault="00F34EBD" w:rsidP="00F34EBD">
      <w:pPr>
        <w:pStyle w:val="13"/>
        <w:numPr>
          <w:ilvl w:val="0"/>
          <w:numId w:val="29"/>
        </w:numPr>
        <w:spacing w:line="360" w:lineRule="auto"/>
        <w:jc w:val="both"/>
        <w:rPr>
          <w:sz w:val="28"/>
          <w:lang w:val="ru-RU"/>
        </w:rPr>
      </w:pPr>
      <w:r w:rsidRPr="005B09BB">
        <w:rPr>
          <w:sz w:val="28"/>
          <w:lang w:val="ru-RU"/>
        </w:rPr>
        <w:t>Выполнять инсталляцию, настройку и обслуживание программного обеспечения компьютерных систем.</w:t>
      </w:r>
    </w:p>
    <w:p w:rsidR="00F34EBD" w:rsidRPr="005B09BB" w:rsidRDefault="00F34EBD" w:rsidP="00F34EBD">
      <w:pPr>
        <w:pStyle w:val="13"/>
        <w:numPr>
          <w:ilvl w:val="0"/>
          <w:numId w:val="29"/>
        </w:numPr>
        <w:spacing w:line="360" w:lineRule="auto"/>
        <w:jc w:val="both"/>
        <w:rPr>
          <w:sz w:val="28"/>
          <w:lang w:val="ru-RU"/>
        </w:rPr>
      </w:pPr>
      <w:r w:rsidRPr="005B09BB">
        <w:rPr>
          <w:sz w:val="28"/>
          <w:lang w:val="ru-RU"/>
        </w:rPr>
        <w:t>настраивать отдельные компоненты программного обеспечения компьютерных систем.</w:t>
      </w:r>
    </w:p>
    <w:p w:rsidR="00F34EBD" w:rsidRPr="005B09BB" w:rsidRDefault="00F34EBD" w:rsidP="00F34EBD">
      <w:pPr>
        <w:pStyle w:val="13"/>
        <w:numPr>
          <w:ilvl w:val="0"/>
          <w:numId w:val="29"/>
        </w:numPr>
        <w:spacing w:line="360" w:lineRule="auto"/>
        <w:jc w:val="both"/>
        <w:rPr>
          <w:sz w:val="28"/>
          <w:lang w:val="ru-RU"/>
        </w:rPr>
      </w:pPr>
      <w:r w:rsidRPr="005B09BB">
        <w:rPr>
          <w:sz w:val="28"/>
          <w:lang w:val="ru-RU"/>
        </w:rPr>
        <w:t>Измерять эксплуатационные характеристики программного обеспечения компьютерных систем на соответствие требованиям.</w:t>
      </w:r>
    </w:p>
    <w:p w:rsidR="00F34EBD" w:rsidRPr="005B09BB" w:rsidRDefault="00F34EBD" w:rsidP="00F34EBD">
      <w:pPr>
        <w:pStyle w:val="13"/>
        <w:numPr>
          <w:ilvl w:val="0"/>
          <w:numId w:val="29"/>
        </w:numPr>
        <w:spacing w:line="360" w:lineRule="auto"/>
        <w:jc w:val="both"/>
        <w:rPr>
          <w:sz w:val="28"/>
          <w:lang w:val="ru-RU"/>
        </w:rPr>
      </w:pPr>
      <w:r w:rsidRPr="005B09BB">
        <w:rPr>
          <w:sz w:val="28"/>
          <w:lang w:val="ru-RU"/>
        </w:rPr>
        <w:t>Модифицировать отдельные компоненты программного обеспечения в соответствии с потребностями заказчика.</w:t>
      </w:r>
    </w:p>
    <w:p w:rsidR="00F34EBD" w:rsidRPr="005B09BB" w:rsidRDefault="00F34EBD" w:rsidP="00F34EBD">
      <w:pPr>
        <w:pStyle w:val="13"/>
        <w:numPr>
          <w:ilvl w:val="0"/>
          <w:numId w:val="29"/>
        </w:numPr>
        <w:spacing w:line="360" w:lineRule="auto"/>
        <w:jc w:val="both"/>
        <w:rPr>
          <w:sz w:val="28"/>
          <w:lang w:val="ru-RU"/>
        </w:rPr>
      </w:pPr>
      <w:r w:rsidRPr="005B09BB">
        <w:rPr>
          <w:sz w:val="28"/>
          <w:lang w:val="ru-RU"/>
        </w:rPr>
        <w:t>выполнять отдельные виды работ на этапе поддержки программного обеспечения компьютерных систем.</w:t>
      </w:r>
    </w:p>
    <w:p w:rsidR="00DE15DC" w:rsidRPr="002C0F12" w:rsidRDefault="00F34EBD" w:rsidP="00F34EBD">
      <w:pPr>
        <w:pStyle w:val="a7"/>
        <w:numPr>
          <w:ilvl w:val="0"/>
          <w:numId w:val="29"/>
        </w:numPr>
        <w:spacing w:line="360" w:lineRule="auto"/>
        <w:rPr>
          <w:sz w:val="28"/>
          <w:szCs w:val="28"/>
        </w:rPr>
      </w:pPr>
      <w:r w:rsidRPr="005B09BB">
        <w:rPr>
          <w:sz w:val="28"/>
        </w:rPr>
        <w:t>Обеспечивать защиту программного обеспечения компьютерных систем программными средствами.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b/>
          <w:bCs/>
          <w:sz w:val="28"/>
          <w:szCs w:val="28"/>
        </w:rPr>
        <w:t>Задачи курса</w:t>
      </w:r>
      <w:r w:rsidRPr="007B087A">
        <w:rPr>
          <w:sz w:val="28"/>
          <w:szCs w:val="28"/>
        </w:rPr>
        <w:t xml:space="preserve">. В результате выполнения курсового проекта студенты должны </w:t>
      </w:r>
    </w:p>
    <w:p w:rsidR="003C3ABE" w:rsidRPr="007F7359" w:rsidRDefault="003C3ABE" w:rsidP="003C3ABE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7F7359">
        <w:rPr>
          <w:b/>
          <w:i/>
          <w:sz w:val="28"/>
          <w:szCs w:val="28"/>
        </w:rPr>
        <w:t>уметь: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Подбирать и настраивать конфигурацию программного обеспечения компьютерных систем.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Проводить инсталляцию программного обеспечения компьютерных систем.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Производить настройку отдельных компонент программного обеспечения компьютерных систем.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Измерять и анализировать эксплуатационные характеристики качества программного обеспечения.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Определять направления модификации программного продукта.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Разрабатывать и настраивать программные модули программного продукта.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Настраивать конфигурацию программного обеспечения компьютерных систем.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Использовать методы защиты программного обеспечения компьютерных систем.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Анализировать риски и характеристики качества программного обеспечения.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lastRenderedPageBreak/>
        <w:t>Выбирать и использовать методы и средства защиты компьютерных систем программными и аппаратными средствами.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Решать проблемы совместимости программного обеспечения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Составлять сопроводительную документацию при внедрении и поддержке ПО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Разрабатывать сценарии внедрения ПО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Разрабатывать сценарии сопровождения ПО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Оценивать эффективность внедрения ПО в компьютерную систему</w:t>
      </w:r>
    </w:p>
    <w:p w:rsidR="00C1157C" w:rsidRPr="005B09BB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5B09BB">
        <w:rPr>
          <w:rFonts w:cs="Times New Roman"/>
          <w:sz w:val="28"/>
          <w:szCs w:val="28"/>
        </w:rPr>
        <w:t>Составлять команду сотрудников по внедрению и поддержке ПО</w:t>
      </w:r>
    </w:p>
    <w:p w:rsidR="00EA5457" w:rsidRPr="00C1157C" w:rsidRDefault="00C1157C" w:rsidP="00C1157C">
      <w:pPr>
        <w:pStyle w:val="12"/>
        <w:numPr>
          <w:ilvl w:val="0"/>
          <w:numId w:val="30"/>
        </w:numPr>
        <w:spacing w:line="360" w:lineRule="auto"/>
        <w:jc w:val="both"/>
        <w:rPr>
          <w:rFonts w:eastAsia="Times New Roman" w:cs="Times New Roman"/>
          <w:sz w:val="28"/>
        </w:rPr>
      </w:pPr>
      <w:r w:rsidRPr="005B09BB">
        <w:rPr>
          <w:rFonts w:cs="Times New Roman"/>
          <w:sz w:val="28"/>
          <w:szCs w:val="28"/>
        </w:rPr>
        <w:t>Определять задачи сопровождения ПО</w:t>
      </w:r>
      <w:r>
        <w:rPr>
          <w:rFonts w:cs="Times New Roman"/>
          <w:sz w:val="28"/>
          <w:szCs w:val="28"/>
        </w:rPr>
        <w:t>.</w:t>
      </w:r>
    </w:p>
    <w:p w:rsidR="00EA5457" w:rsidRDefault="00736FE8" w:rsidP="00EA5457">
      <w:pPr>
        <w:spacing w:before="100" w:beforeAutospacing="1" w:after="100" w:afterAutospacing="1"/>
        <w:jc w:val="both"/>
        <w:rPr>
          <w:sz w:val="28"/>
          <w:szCs w:val="28"/>
        </w:rPr>
      </w:pPr>
      <w:r w:rsidRPr="00F02CA6">
        <w:rPr>
          <w:b/>
          <w:i/>
          <w:sz w:val="28"/>
          <w:szCs w:val="28"/>
        </w:rPr>
        <w:t>знать</w:t>
      </w:r>
      <w:r w:rsidR="006C4B56">
        <w:rPr>
          <w:sz w:val="28"/>
          <w:szCs w:val="28"/>
        </w:rPr>
        <w:t>:</w:t>
      </w:r>
    </w:p>
    <w:p w:rsidR="001B057F" w:rsidRPr="005B09BB" w:rsidRDefault="001B057F" w:rsidP="001B057F">
      <w:pPr>
        <w:spacing w:line="360" w:lineRule="auto"/>
        <w:jc w:val="both"/>
        <w:rPr>
          <w:color w:val="000000"/>
          <w:sz w:val="28"/>
          <w:szCs w:val="28"/>
        </w:rPr>
      </w:pPr>
      <w:r w:rsidRPr="005B09BB">
        <w:rPr>
          <w:color w:val="000000"/>
          <w:sz w:val="28"/>
          <w:szCs w:val="28"/>
        </w:rPr>
        <w:t>Основные методы и средства эффективного анализа функционирования программного обеспечения.</w:t>
      </w:r>
    </w:p>
    <w:p w:rsidR="001B057F" w:rsidRPr="005B09BB" w:rsidRDefault="001B057F" w:rsidP="001B057F">
      <w:pPr>
        <w:spacing w:line="360" w:lineRule="auto"/>
        <w:jc w:val="both"/>
        <w:rPr>
          <w:sz w:val="28"/>
          <w:szCs w:val="28"/>
        </w:rPr>
      </w:pPr>
      <w:r w:rsidRPr="005B09BB">
        <w:rPr>
          <w:color w:val="000000"/>
          <w:sz w:val="28"/>
          <w:szCs w:val="28"/>
        </w:rPr>
        <w:t>- Основные виды работ на этапе сопровождения ПО.</w:t>
      </w:r>
    </w:p>
    <w:p w:rsidR="001B057F" w:rsidRPr="005B09BB" w:rsidRDefault="001B057F" w:rsidP="001B057F">
      <w:pPr>
        <w:spacing w:line="360" w:lineRule="auto"/>
        <w:jc w:val="both"/>
        <w:rPr>
          <w:sz w:val="28"/>
          <w:szCs w:val="28"/>
        </w:rPr>
      </w:pPr>
      <w:r w:rsidRPr="005B09BB">
        <w:rPr>
          <w:sz w:val="28"/>
          <w:szCs w:val="28"/>
        </w:rPr>
        <w:t>- Основные принципы контроля конфигурации и поддержки целостности конфигурации ПО.</w:t>
      </w:r>
    </w:p>
    <w:p w:rsidR="001B057F" w:rsidRPr="005B09BB" w:rsidRDefault="001B057F" w:rsidP="001B057F">
      <w:pPr>
        <w:spacing w:line="360" w:lineRule="auto"/>
        <w:jc w:val="both"/>
        <w:rPr>
          <w:sz w:val="28"/>
          <w:szCs w:val="28"/>
        </w:rPr>
      </w:pPr>
      <w:r w:rsidRPr="005B09BB">
        <w:rPr>
          <w:sz w:val="28"/>
          <w:szCs w:val="28"/>
        </w:rPr>
        <w:t>- Основные средства и методы защиты компьютерных систем программными и аппаратными средствами.</w:t>
      </w:r>
    </w:p>
    <w:p w:rsidR="001B057F" w:rsidRPr="005B09BB" w:rsidRDefault="001B057F" w:rsidP="001B057F">
      <w:pPr>
        <w:spacing w:line="360" w:lineRule="auto"/>
        <w:jc w:val="both"/>
        <w:rPr>
          <w:sz w:val="28"/>
          <w:szCs w:val="28"/>
        </w:rPr>
      </w:pPr>
      <w:r w:rsidRPr="005B09BB">
        <w:rPr>
          <w:sz w:val="28"/>
          <w:szCs w:val="28"/>
        </w:rPr>
        <w:t>- Причины возникновения проблем совместимости программного обеспечения</w:t>
      </w:r>
    </w:p>
    <w:p w:rsidR="001B057F" w:rsidRPr="005B09BB" w:rsidRDefault="001B057F" w:rsidP="001B057F">
      <w:pPr>
        <w:spacing w:line="360" w:lineRule="auto"/>
        <w:jc w:val="both"/>
        <w:rPr>
          <w:sz w:val="28"/>
          <w:szCs w:val="28"/>
        </w:rPr>
      </w:pPr>
      <w:r w:rsidRPr="005B09BB">
        <w:rPr>
          <w:sz w:val="28"/>
          <w:szCs w:val="28"/>
        </w:rPr>
        <w:t>- Основные виды документации при внедрении и поддержке ПО</w:t>
      </w:r>
    </w:p>
    <w:p w:rsidR="001B057F" w:rsidRPr="005B09BB" w:rsidRDefault="001B057F" w:rsidP="001B057F">
      <w:pPr>
        <w:spacing w:line="360" w:lineRule="auto"/>
        <w:jc w:val="both"/>
        <w:rPr>
          <w:sz w:val="28"/>
          <w:szCs w:val="28"/>
        </w:rPr>
      </w:pPr>
      <w:r w:rsidRPr="005B09BB">
        <w:rPr>
          <w:sz w:val="28"/>
          <w:szCs w:val="28"/>
        </w:rPr>
        <w:t>- Основные типы сценариев внедрения и поддержки ПО</w:t>
      </w:r>
    </w:p>
    <w:p w:rsidR="001B057F" w:rsidRPr="005B09BB" w:rsidRDefault="001B057F" w:rsidP="001B057F">
      <w:pPr>
        <w:spacing w:line="360" w:lineRule="auto"/>
        <w:jc w:val="both"/>
        <w:rPr>
          <w:sz w:val="28"/>
          <w:szCs w:val="28"/>
        </w:rPr>
      </w:pPr>
      <w:r w:rsidRPr="005B09BB">
        <w:rPr>
          <w:sz w:val="28"/>
          <w:szCs w:val="28"/>
        </w:rPr>
        <w:t>- Показатели эффективности внедрения и сопровождения ПО</w:t>
      </w:r>
    </w:p>
    <w:p w:rsidR="001B057F" w:rsidRPr="005B09BB" w:rsidRDefault="001B057F" w:rsidP="001B057F">
      <w:pPr>
        <w:spacing w:line="360" w:lineRule="auto"/>
        <w:jc w:val="both"/>
        <w:rPr>
          <w:sz w:val="28"/>
          <w:szCs w:val="28"/>
        </w:rPr>
      </w:pPr>
      <w:r w:rsidRPr="005B09BB">
        <w:rPr>
          <w:sz w:val="28"/>
          <w:szCs w:val="28"/>
        </w:rPr>
        <w:t>- Виды ответственности между сотрудниками и состав команды сотрудников по внедрению и поддержке ПО</w:t>
      </w:r>
    </w:p>
    <w:p w:rsidR="001B057F" w:rsidRPr="005B09BB" w:rsidRDefault="001B057F" w:rsidP="001B057F">
      <w:pPr>
        <w:spacing w:line="360" w:lineRule="auto"/>
        <w:jc w:val="both"/>
        <w:rPr>
          <w:sz w:val="28"/>
          <w:szCs w:val="28"/>
        </w:rPr>
      </w:pPr>
      <w:r w:rsidRPr="005B09BB">
        <w:rPr>
          <w:sz w:val="28"/>
          <w:szCs w:val="28"/>
        </w:rPr>
        <w:t>- Показатели качества поддержки и внедрения ПО</w:t>
      </w:r>
    </w:p>
    <w:p w:rsidR="001B057F" w:rsidRPr="005B09BB" w:rsidRDefault="001B057F" w:rsidP="001B057F">
      <w:pPr>
        <w:spacing w:line="360" w:lineRule="auto"/>
        <w:jc w:val="both"/>
        <w:rPr>
          <w:sz w:val="28"/>
          <w:szCs w:val="28"/>
        </w:rPr>
      </w:pPr>
      <w:r w:rsidRPr="005B09BB">
        <w:rPr>
          <w:sz w:val="28"/>
          <w:szCs w:val="28"/>
        </w:rPr>
        <w:t xml:space="preserve">- Факторы угрозы надёжности  </w:t>
      </w:r>
      <w:proofErr w:type="gramStart"/>
      <w:r w:rsidRPr="005B09BB">
        <w:rPr>
          <w:sz w:val="28"/>
          <w:szCs w:val="28"/>
        </w:rPr>
        <w:t>ПО</w:t>
      </w:r>
      <w:proofErr w:type="gramEnd"/>
    </w:p>
    <w:p w:rsidR="00EA5457" w:rsidRPr="00481131" w:rsidRDefault="001B057F" w:rsidP="001B057F">
      <w:pPr>
        <w:pStyle w:val="a7"/>
        <w:numPr>
          <w:ilvl w:val="0"/>
          <w:numId w:val="31"/>
        </w:numPr>
        <w:spacing w:line="360" w:lineRule="auto"/>
        <w:rPr>
          <w:sz w:val="28"/>
          <w:szCs w:val="28"/>
        </w:rPr>
      </w:pPr>
      <w:r w:rsidRPr="005B09BB">
        <w:rPr>
          <w:sz w:val="28"/>
          <w:szCs w:val="28"/>
        </w:rPr>
        <w:t>Стандарты качества ПО</w:t>
      </w:r>
      <w:r w:rsidR="00AE6057" w:rsidRPr="002C0F12">
        <w:rPr>
          <w:sz w:val="28"/>
          <w:szCs w:val="28"/>
        </w:rPr>
        <w:t>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Проектирование </w:t>
      </w:r>
      <w:r w:rsidR="003925B8">
        <w:rPr>
          <w:sz w:val="28"/>
          <w:szCs w:val="28"/>
        </w:rPr>
        <w:t>ПО</w:t>
      </w:r>
      <w:r w:rsidRPr="007B087A">
        <w:rPr>
          <w:sz w:val="28"/>
          <w:szCs w:val="28"/>
        </w:rPr>
        <w:t xml:space="preserve"> должно </w:t>
      </w:r>
      <w:r w:rsidR="00481131">
        <w:rPr>
          <w:sz w:val="28"/>
          <w:szCs w:val="28"/>
        </w:rPr>
        <w:t>производиться</w:t>
      </w:r>
      <w:r w:rsidRPr="007B087A">
        <w:rPr>
          <w:sz w:val="28"/>
          <w:szCs w:val="28"/>
        </w:rPr>
        <w:t xml:space="preserve"> в соответствии с Государственными стандартами Российской Федерации (ГОСТ Р), разработанными на основе прямого применения международных стандартов </w:t>
      </w:r>
      <w:r w:rsidR="006D4011">
        <w:rPr>
          <w:sz w:val="28"/>
          <w:szCs w:val="28"/>
          <w:lang w:val="en-US"/>
        </w:rPr>
        <w:t>ISO</w:t>
      </w:r>
      <w:r w:rsidRPr="007B087A">
        <w:rPr>
          <w:sz w:val="28"/>
          <w:szCs w:val="28"/>
        </w:rPr>
        <w:t xml:space="preserve">. 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lastRenderedPageBreak/>
        <w:t xml:space="preserve">ГОСТ Р </w:t>
      </w:r>
      <w:r w:rsidR="0038767C">
        <w:rPr>
          <w:sz w:val="28"/>
          <w:szCs w:val="28"/>
        </w:rPr>
        <w:t>ISO</w:t>
      </w:r>
      <w:r w:rsidRPr="007B087A">
        <w:rPr>
          <w:sz w:val="28"/>
          <w:szCs w:val="28"/>
        </w:rPr>
        <w:t xml:space="preserve">/МЭК 9294-93. Информационная технология. Руководство по управлению документированием программного обеспечения. Устанавливает рекомендации по эффективному управлению документированием </w:t>
      </w:r>
      <w:r w:rsidR="003925B8">
        <w:rPr>
          <w:sz w:val="28"/>
          <w:szCs w:val="28"/>
        </w:rPr>
        <w:t>ПО</w:t>
      </w:r>
      <w:r w:rsidRPr="007B087A">
        <w:rPr>
          <w:sz w:val="28"/>
          <w:szCs w:val="28"/>
        </w:rPr>
        <w:t>.</w:t>
      </w:r>
    </w:p>
    <w:p w:rsidR="00BB1255" w:rsidRDefault="003C3ABE" w:rsidP="00BB1255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ГОСТ Р </w:t>
      </w:r>
      <w:r w:rsidR="0038767C">
        <w:rPr>
          <w:sz w:val="28"/>
          <w:szCs w:val="28"/>
        </w:rPr>
        <w:t>ISO</w:t>
      </w:r>
      <w:r w:rsidRPr="007B087A">
        <w:rPr>
          <w:sz w:val="28"/>
          <w:szCs w:val="28"/>
        </w:rPr>
        <w:t xml:space="preserve">/МЭК 9126-93. Информационная технология. Оценка программной продукции. Характеристики качества и руководство по их применению. 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Стандарт определяет шесть комплексных характеристик: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функциональные возможности</w:t>
      </w:r>
      <w:r w:rsidR="00930E4F">
        <w:rPr>
          <w:sz w:val="28"/>
          <w:szCs w:val="28"/>
        </w:rPr>
        <w:t>;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надежность</w:t>
      </w:r>
      <w:r w:rsidR="00930E4F">
        <w:rPr>
          <w:sz w:val="28"/>
          <w:szCs w:val="28"/>
        </w:rPr>
        <w:t>;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практичность</w:t>
      </w:r>
      <w:r w:rsidR="00930E4F">
        <w:rPr>
          <w:sz w:val="28"/>
          <w:szCs w:val="28"/>
        </w:rPr>
        <w:t>;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эффективность</w:t>
      </w:r>
      <w:r w:rsidR="00930E4F">
        <w:rPr>
          <w:sz w:val="28"/>
          <w:szCs w:val="28"/>
        </w:rPr>
        <w:t>;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7B087A">
        <w:rPr>
          <w:sz w:val="28"/>
          <w:szCs w:val="28"/>
        </w:rPr>
        <w:t>сопровождаемость</w:t>
      </w:r>
      <w:proofErr w:type="spellEnd"/>
      <w:r w:rsidR="00930E4F">
        <w:rPr>
          <w:sz w:val="28"/>
          <w:szCs w:val="28"/>
        </w:rPr>
        <w:t>;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мобильность</w:t>
      </w:r>
      <w:r w:rsidR="00930E4F">
        <w:rPr>
          <w:sz w:val="28"/>
          <w:szCs w:val="28"/>
        </w:rPr>
        <w:t>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ГОСТ Р </w:t>
      </w:r>
      <w:r w:rsidR="0038767C">
        <w:rPr>
          <w:sz w:val="28"/>
          <w:szCs w:val="28"/>
        </w:rPr>
        <w:t>ISO</w:t>
      </w:r>
      <w:r w:rsidRPr="007B087A">
        <w:rPr>
          <w:sz w:val="28"/>
          <w:szCs w:val="28"/>
        </w:rPr>
        <w:t>/МЭК 9127-94. Системы обработки информации. Документация пользователя и информация на упаковке для потребительских программных пакетов (ПП). Под документацией пользователя понимается документация, которая обеспечивает информацией по установке и эксплуатации ПП.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ГОСТ Р </w:t>
      </w:r>
      <w:r w:rsidR="0038767C">
        <w:rPr>
          <w:sz w:val="28"/>
          <w:szCs w:val="28"/>
        </w:rPr>
        <w:t>ISO</w:t>
      </w:r>
      <w:r w:rsidRPr="007B087A">
        <w:rPr>
          <w:sz w:val="28"/>
          <w:szCs w:val="28"/>
        </w:rPr>
        <w:t>/МЭК 8631-94. Информационная технология. Программные конструктивы и условные обозначения для их представления. Описывает представление процедурных алгоритмов.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ГОСТ Р </w:t>
      </w:r>
      <w:r w:rsidR="0038767C">
        <w:rPr>
          <w:sz w:val="28"/>
          <w:szCs w:val="28"/>
        </w:rPr>
        <w:t>ISO</w:t>
      </w:r>
      <w:r w:rsidRPr="007B087A">
        <w:rPr>
          <w:sz w:val="28"/>
          <w:szCs w:val="28"/>
        </w:rPr>
        <w:t>/МЭК 12119:2000. Информационная технология. Пакеты программных средств. Требования к качеству и испытания. В этом стандарте установлены требования к качеству пакетов программ и инструкции по их испытаниям на соответствие заданным требованиям.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ГОСТ Р </w:t>
      </w:r>
      <w:r w:rsidR="0038767C">
        <w:rPr>
          <w:sz w:val="28"/>
          <w:szCs w:val="28"/>
        </w:rPr>
        <w:t>ISO</w:t>
      </w:r>
      <w:r w:rsidRPr="007B087A">
        <w:rPr>
          <w:sz w:val="28"/>
          <w:szCs w:val="28"/>
        </w:rPr>
        <w:t>/МЭК 12207-99. Информационная технология. Процессы жизненного цикла программных средств.</w:t>
      </w:r>
    </w:p>
    <w:p w:rsidR="000008B8" w:rsidRDefault="000008B8" w:rsidP="003C3AB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3C3ABE" w:rsidRPr="007B087A" w:rsidRDefault="000008B8" w:rsidP="003C3AB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C3ABE" w:rsidRPr="007B087A">
        <w:rPr>
          <w:b/>
          <w:bCs/>
          <w:sz w:val="28"/>
          <w:szCs w:val="28"/>
        </w:rPr>
        <w:lastRenderedPageBreak/>
        <w:t>2. Указания к выполнению курсового проекта</w:t>
      </w:r>
    </w:p>
    <w:p w:rsidR="003C3ABE" w:rsidRPr="007B087A" w:rsidRDefault="003C3ABE" w:rsidP="003C3ABE">
      <w:pPr>
        <w:spacing w:before="100" w:beforeAutospacing="1" w:after="100" w:afterAutospacing="1"/>
        <w:jc w:val="center"/>
        <w:rPr>
          <w:sz w:val="28"/>
          <w:szCs w:val="28"/>
        </w:rPr>
      </w:pPr>
      <w:r w:rsidRPr="007B087A">
        <w:rPr>
          <w:i/>
          <w:iCs/>
          <w:sz w:val="28"/>
          <w:szCs w:val="28"/>
        </w:rPr>
        <w:t xml:space="preserve">2.1. </w:t>
      </w:r>
      <w:r w:rsidR="002442AE">
        <w:rPr>
          <w:i/>
          <w:iCs/>
          <w:sz w:val="28"/>
          <w:szCs w:val="28"/>
        </w:rPr>
        <w:t>Примерное с</w:t>
      </w:r>
      <w:r w:rsidRPr="007B087A">
        <w:rPr>
          <w:i/>
          <w:iCs/>
          <w:sz w:val="28"/>
          <w:szCs w:val="28"/>
        </w:rPr>
        <w:t>одержание курсовой работы</w:t>
      </w:r>
    </w:p>
    <w:p w:rsidR="003C3ABE" w:rsidRPr="007B087A" w:rsidRDefault="003C3ABE" w:rsidP="00B9321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B087A">
        <w:rPr>
          <w:sz w:val="28"/>
          <w:szCs w:val="28"/>
        </w:rPr>
        <w:t>Титульный лист.</w:t>
      </w:r>
    </w:p>
    <w:p w:rsidR="003C3ABE" w:rsidRPr="007B087A" w:rsidRDefault="003C3ABE" w:rsidP="00B9321F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Задание на курсовое проектирование.</w:t>
      </w:r>
    </w:p>
    <w:p w:rsidR="00F52C21" w:rsidRPr="00F52C21" w:rsidRDefault="00F52C21" w:rsidP="00B9321F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F52C21">
        <w:rPr>
          <w:rFonts w:ascii="Times New Roman" w:hAnsi="Times New Roman" w:cs="Times New Roman"/>
          <w:sz w:val="28"/>
        </w:rPr>
        <w:t xml:space="preserve">Введение. </w:t>
      </w:r>
    </w:p>
    <w:p w:rsidR="00F52C21" w:rsidRPr="006B223E" w:rsidRDefault="00F52C21" w:rsidP="00B9321F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</w:rPr>
      </w:pPr>
      <w:r w:rsidRPr="006B223E">
        <w:rPr>
          <w:rFonts w:ascii="Times New Roman" w:hAnsi="Times New Roman" w:cs="Times New Roman"/>
          <w:b/>
          <w:sz w:val="28"/>
        </w:rPr>
        <w:t>Теоретическая часть.</w:t>
      </w:r>
    </w:p>
    <w:p w:rsidR="00F52C21" w:rsidRDefault="000B3290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F52C21">
        <w:rPr>
          <w:rFonts w:ascii="Times New Roman" w:hAnsi="Times New Roman" w:cs="Times New Roman"/>
          <w:sz w:val="28"/>
        </w:rPr>
        <w:t>Исследование предметной области</w:t>
      </w:r>
      <w:r w:rsidR="00F52C21" w:rsidRPr="00F52C21">
        <w:rPr>
          <w:rFonts w:ascii="Times New Roman" w:hAnsi="Times New Roman" w:cs="Times New Roman"/>
          <w:sz w:val="28"/>
        </w:rPr>
        <w:t>.</w:t>
      </w:r>
      <w:r w:rsidR="00981B18">
        <w:rPr>
          <w:rFonts w:ascii="Times New Roman" w:hAnsi="Times New Roman" w:cs="Times New Roman"/>
          <w:sz w:val="28"/>
        </w:rPr>
        <w:t xml:space="preserve"> Описание характеристик компьютерной системы.</w:t>
      </w:r>
    </w:p>
    <w:p w:rsidR="00F81593" w:rsidRPr="00F52C21" w:rsidRDefault="008A037F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Выбор модели качества </w:t>
      </w:r>
      <w:r w:rsidR="00DD6FA9">
        <w:rPr>
          <w:rFonts w:ascii="Times New Roman" w:hAnsi="Times New Roman" w:cs="Times New Roman"/>
          <w:sz w:val="28"/>
        </w:rPr>
        <w:t>функционирования</w:t>
      </w:r>
      <w:r w:rsidR="001133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стандартов внедрения и обслуживания</w:t>
      </w:r>
      <w:r w:rsidR="00F81593">
        <w:rPr>
          <w:rFonts w:ascii="Times New Roman" w:hAnsi="Times New Roman" w:cs="Times New Roman"/>
          <w:sz w:val="28"/>
        </w:rPr>
        <w:t>.</w:t>
      </w:r>
    </w:p>
    <w:p w:rsidR="00F52C21" w:rsidRDefault="000B3290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F52C21">
        <w:rPr>
          <w:rFonts w:ascii="Times New Roman" w:hAnsi="Times New Roman" w:cs="Times New Roman"/>
          <w:sz w:val="28"/>
        </w:rPr>
        <w:t>Составление технического задания</w:t>
      </w:r>
      <w:r w:rsidR="005B1009">
        <w:rPr>
          <w:rFonts w:ascii="Times New Roman" w:hAnsi="Times New Roman" w:cs="Times New Roman"/>
          <w:sz w:val="28"/>
        </w:rPr>
        <w:t xml:space="preserve"> на </w:t>
      </w:r>
      <w:r w:rsidR="00C655C9">
        <w:rPr>
          <w:rFonts w:ascii="Times New Roman" w:hAnsi="Times New Roman" w:cs="Times New Roman"/>
          <w:sz w:val="28"/>
        </w:rPr>
        <w:t>внедрение</w:t>
      </w:r>
      <w:r w:rsidR="001707A1">
        <w:rPr>
          <w:rFonts w:ascii="Times New Roman" w:hAnsi="Times New Roman" w:cs="Times New Roman"/>
          <w:sz w:val="28"/>
        </w:rPr>
        <w:t xml:space="preserve">, </w:t>
      </w:r>
      <w:r w:rsidR="00A539E0">
        <w:rPr>
          <w:rFonts w:ascii="Times New Roman" w:hAnsi="Times New Roman" w:cs="Times New Roman"/>
          <w:sz w:val="28"/>
        </w:rPr>
        <w:t>сопровождение</w:t>
      </w:r>
      <w:r w:rsidR="001707A1">
        <w:rPr>
          <w:rFonts w:ascii="Times New Roman" w:hAnsi="Times New Roman" w:cs="Times New Roman"/>
          <w:sz w:val="28"/>
        </w:rPr>
        <w:t xml:space="preserve"> и обслуживание</w:t>
      </w:r>
      <w:r w:rsidR="00AB01F6">
        <w:rPr>
          <w:rFonts w:ascii="Times New Roman" w:hAnsi="Times New Roman" w:cs="Times New Roman"/>
          <w:sz w:val="28"/>
        </w:rPr>
        <w:t xml:space="preserve"> </w:t>
      </w:r>
      <w:r w:rsidR="00D2060F">
        <w:rPr>
          <w:rFonts w:ascii="Times New Roman" w:hAnsi="Times New Roman" w:cs="Times New Roman"/>
          <w:sz w:val="28"/>
        </w:rPr>
        <w:t>компьютерной системы</w:t>
      </w:r>
      <w:r w:rsidR="00F52C21" w:rsidRPr="00F52C21">
        <w:rPr>
          <w:rFonts w:ascii="Times New Roman" w:hAnsi="Times New Roman" w:cs="Times New Roman"/>
          <w:sz w:val="28"/>
        </w:rPr>
        <w:t>.</w:t>
      </w:r>
    </w:p>
    <w:p w:rsidR="00A2577E" w:rsidRPr="00F52C21" w:rsidRDefault="004B3093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Выработка т</w:t>
      </w:r>
      <w:r w:rsidR="00A2577E" w:rsidRPr="00F52C21">
        <w:rPr>
          <w:rFonts w:ascii="Times New Roman" w:hAnsi="Times New Roman" w:cs="Times New Roman"/>
          <w:sz w:val="28"/>
        </w:rPr>
        <w:t>ребовани</w:t>
      </w:r>
      <w:r w:rsidR="004815DE">
        <w:rPr>
          <w:rFonts w:ascii="Times New Roman" w:hAnsi="Times New Roman" w:cs="Times New Roman"/>
          <w:sz w:val="28"/>
        </w:rPr>
        <w:t>й</w:t>
      </w:r>
      <w:r w:rsidR="00A2577E" w:rsidRPr="00F52C21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>информационной безопасности системы.</w:t>
      </w:r>
    </w:p>
    <w:p w:rsidR="00F52C21" w:rsidRDefault="00E52EA9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Выбор методов и средств </w:t>
      </w:r>
      <w:r w:rsidR="00651F8E">
        <w:rPr>
          <w:rFonts w:ascii="Times New Roman" w:hAnsi="Times New Roman" w:cs="Times New Roman"/>
          <w:sz w:val="28"/>
        </w:rPr>
        <w:t>обеспечения 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="00C20AA7">
        <w:rPr>
          <w:rFonts w:ascii="Times New Roman" w:hAnsi="Times New Roman" w:cs="Times New Roman"/>
          <w:sz w:val="28"/>
        </w:rPr>
        <w:t>компьютерной системы</w:t>
      </w:r>
      <w:r w:rsidR="00F52C21" w:rsidRPr="00F52C21">
        <w:rPr>
          <w:rFonts w:ascii="Times New Roman" w:hAnsi="Times New Roman" w:cs="Times New Roman"/>
          <w:sz w:val="28"/>
        </w:rPr>
        <w:t xml:space="preserve">. </w:t>
      </w:r>
    </w:p>
    <w:p w:rsidR="003F6944" w:rsidRPr="00F52C21" w:rsidRDefault="003F6944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методов и средств обеспечения информационной безопасности компьютерной системы.</w:t>
      </w:r>
    </w:p>
    <w:p w:rsidR="00F52C21" w:rsidRDefault="00E52EA9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методов и средств контроля качества обслуживания компьютерной системы</w:t>
      </w:r>
      <w:r w:rsidR="00F52C21" w:rsidRPr="00F52C21">
        <w:rPr>
          <w:rFonts w:ascii="Times New Roman" w:hAnsi="Times New Roman" w:cs="Times New Roman"/>
          <w:sz w:val="28"/>
        </w:rPr>
        <w:t>.</w:t>
      </w:r>
    </w:p>
    <w:p w:rsidR="0048243A" w:rsidRPr="00F52C21" w:rsidRDefault="0048243A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Составление плана </w:t>
      </w:r>
      <w:r w:rsidR="00FA0249">
        <w:rPr>
          <w:rFonts w:ascii="Times New Roman" w:hAnsi="Times New Roman" w:cs="Times New Roman"/>
          <w:sz w:val="28"/>
        </w:rPr>
        <w:t>контроля качества компьютерной системы</w:t>
      </w:r>
      <w:r>
        <w:rPr>
          <w:rFonts w:ascii="Times New Roman" w:hAnsi="Times New Roman" w:cs="Times New Roman"/>
          <w:sz w:val="28"/>
        </w:rPr>
        <w:t>.</w:t>
      </w:r>
    </w:p>
    <w:p w:rsidR="00F52C21" w:rsidRPr="006B223E" w:rsidRDefault="00F52C21" w:rsidP="00B9321F">
      <w:pPr>
        <w:pStyle w:val="Standard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</w:rPr>
      </w:pPr>
      <w:r w:rsidRPr="006B223E">
        <w:rPr>
          <w:rFonts w:ascii="Times New Roman" w:hAnsi="Times New Roman" w:cs="Times New Roman"/>
          <w:b/>
          <w:sz w:val="28"/>
        </w:rPr>
        <w:t>Практическая часть.</w:t>
      </w:r>
      <w:r w:rsidR="00EC3927" w:rsidRPr="006B223E">
        <w:rPr>
          <w:rFonts w:ascii="Times New Roman" w:hAnsi="Times New Roman" w:cs="Times New Roman"/>
          <w:b/>
          <w:sz w:val="28"/>
        </w:rPr>
        <w:t xml:space="preserve"> Мероприятия по </w:t>
      </w:r>
      <w:r w:rsidR="0098013A" w:rsidRPr="006B223E">
        <w:rPr>
          <w:rFonts w:ascii="Times New Roman" w:hAnsi="Times New Roman" w:cs="Times New Roman"/>
          <w:b/>
          <w:sz w:val="28"/>
        </w:rPr>
        <w:t>обеспечению качества функционирования</w:t>
      </w:r>
      <w:r w:rsidR="009510FE" w:rsidRPr="006B223E">
        <w:rPr>
          <w:rFonts w:ascii="Times New Roman" w:hAnsi="Times New Roman" w:cs="Times New Roman"/>
          <w:b/>
          <w:sz w:val="28"/>
        </w:rPr>
        <w:t xml:space="preserve"> </w:t>
      </w:r>
      <w:r w:rsidR="008E2198" w:rsidRPr="006B223E">
        <w:rPr>
          <w:rFonts w:ascii="Times New Roman" w:hAnsi="Times New Roman" w:cs="Times New Roman"/>
          <w:b/>
          <w:sz w:val="28"/>
        </w:rPr>
        <w:t>компьютерной системы</w:t>
      </w:r>
      <w:r w:rsidR="00EC3927" w:rsidRPr="006B223E">
        <w:rPr>
          <w:rFonts w:ascii="Times New Roman" w:hAnsi="Times New Roman" w:cs="Times New Roman"/>
          <w:b/>
          <w:sz w:val="28"/>
        </w:rPr>
        <w:t>.</w:t>
      </w:r>
    </w:p>
    <w:p w:rsidR="00F52C21" w:rsidRPr="00F52C21" w:rsidRDefault="00F52C21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F52C21">
        <w:rPr>
          <w:rFonts w:ascii="Times New Roman" w:hAnsi="Times New Roman" w:cs="Times New Roman"/>
          <w:sz w:val="28"/>
        </w:rPr>
        <w:t>Моделирование структуры</w:t>
      </w:r>
      <w:r w:rsidR="00FD7C60">
        <w:rPr>
          <w:rFonts w:ascii="Times New Roman" w:hAnsi="Times New Roman" w:cs="Times New Roman"/>
          <w:sz w:val="28"/>
        </w:rPr>
        <w:t>, описание и создание</w:t>
      </w:r>
      <w:r w:rsidRPr="00F52C21">
        <w:rPr>
          <w:rFonts w:ascii="Times New Roman" w:hAnsi="Times New Roman" w:cs="Times New Roman"/>
          <w:sz w:val="28"/>
        </w:rPr>
        <w:t xml:space="preserve"> </w:t>
      </w:r>
      <w:r w:rsidR="00FD7C60" w:rsidRPr="00F52C21">
        <w:rPr>
          <w:rFonts w:ascii="Times New Roman" w:hAnsi="Times New Roman" w:cs="Times New Roman"/>
          <w:sz w:val="28"/>
        </w:rPr>
        <w:t xml:space="preserve">первичных структур данных в выбранной среде </w:t>
      </w:r>
      <w:r w:rsidR="00FD7C60">
        <w:rPr>
          <w:rFonts w:ascii="Times New Roman" w:hAnsi="Times New Roman" w:cs="Times New Roman"/>
          <w:sz w:val="28"/>
        </w:rPr>
        <w:t>разработки.</w:t>
      </w:r>
    </w:p>
    <w:p w:rsidR="00F52C21" w:rsidRDefault="00F52C21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F52C21">
        <w:rPr>
          <w:rFonts w:ascii="Times New Roman" w:hAnsi="Times New Roman" w:cs="Times New Roman"/>
          <w:sz w:val="28"/>
        </w:rPr>
        <w:t>Реализация функциональной и интерфейсной частей приложения.</w:t>
      </w:r>
    </w:p>
    <w:p w:rsidR="0048243A" w:rsidRDefault="0048243A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мероприятий по внедрению</w:t>
      </w:r>
      <w:r w:rsidR="00847DF9">
        <w:rPr>
          <w:rFonts w:ascii="Times New Roman" w:hAnsi="Times New Roman" w:cs="Times New Roman"/>
          <w:sz w:val="28"/>
        </w:rPr>
        <w:t xml:space="preserve"> программного обеспечения</w:t>
      </w:r>
      <w:r w:rsidR="00657D79">
        <w:rPr>
          <w:rFonts w:ascii="Times New Roman" w:hAnsi="Times New Roman" w:cs="Times New Roman"/>
          <w:sz w:val="28"/>
        </w:rPr>
        <w:t xml:space="preserve"> в компьютерную систему</w:t>
      </w:r>
      <w:r w:rsidR="00847DF9">
        <w:rPr>
          <w:rFonts w:ascii="Times New Roman" w:hAnsi="Times New Roman" w:cs="Times New Roman"/>
          <w:sz w:val="28"/>
        </w:rPr>
        <w:t>.</w:t>
      </w:r>
    </w:p>
    <w:p w:rsidR="00932998" w:rsidRPr="00F52C21" w:rsidRDefault="00932998" w:rsidP="00932998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 стоимости мероприятий по обеспечению качества функционирования компьютерной системы</w:t>
      </w:r>
      <w:r w:rsidRPr="00F52C21">
        <w:rPr>
          <w:rFonts w:ascii="Times New Roman" w:hAnsi="Times New Roman" w:cs="Times New Roman"/>
          <w:sz w:val="28"/>
        </w:rPr>
        <w:t>.</w:t>
      </w:r>
    </w:p>
    <w:p w:rsidR="00F52C21" w:rsidRPr="00280DD6" w:rsidRDefault="00F52C21" w:rsidP="00280DD6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F52C21">
        <w:rPr>
          <w:rFonts w:ascii="Times New Roman" w:hAnsi="Times New Roman" w:cs="Times New Roman"/>
          <w:sz w:val="28"/>
        </w:rPr>
        <w:t xml:space="preserve">Проведение мероприятий по защите </w:t>
      </w:r>
      <w:r w:rsidR="008526EA">
        <w:rPr>
          <w:rFonts w:ascii="Times New Roman" w:hAnsi="Times New Roman" w:cs="Times New Roman"/>
          <w:sz w:val="28"/>
        </w:rPr>
        <w:t xml:space="preserve">программного </w:t>
      </w:r>
      <w:r w:rsidR="0027156B">
        <w:rPr>
          <w:rFonts w:ascii="Times New Roman" w:hAnsi="Times New Roman" w:cs="Times New Roman"/>
          <w:sz w:val="28"/>
        </w:rPr>
        <w:t>обеспечения и</w:t>
      </w:r>
      <w:r w:rsidR="00D01AB8">
        <w:rPr>
          <w:rFonts w:ascii="Times New Roman" w:hAnsi="Times New Roman" w:cs="Times New Roman"/>
          <w:sz w:val="28"/>
        </w:rPr>
        <w:t xml:space="preserve"> </w:t>
      </w:r>
      <w:r w:rsidR="008526EA">
        <w:rPr>
          <w:rFonts w:ascii="Times New Roman" w:hAnsi="Times New Roman" w:cs="Times New Roman"/>
          <w:sz w:val="28"/>
        </w:rPr>
        <w:t>компьютерной системы</w:t>
      </w:r>
      <w:r w:rsidRPr="00F52C21">
        <w:rPr>
          <w:rFonts w:ascii="Times New Roman" w:hAnsi="Times New Roman" w:cs="Times New Roman"/>
          <w:sz w:val="28"/>
        </w:rPr>
        <w:t>.</w:t>
      </w:r>
    </w:p>
    <w:p w:rsidR="00F52C21" w:rsidRDefault="00220359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работ по улучшению качества функционирования компьютерной системы.</w:t>
      </w:r>
    </w:p>
    <w:p w:rsidR="00CD6D29" w:rsidRDefault="00CD6D29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 w:rsidRPr="00CD6D29">
        <w:rPr>
          <w:rFonts w:ascii="Times New Roman" w:hAnsi="Times New Roman" w:cs="Times New Roman"/>
          <w:sz w:val="28"/>
        </w:rPr>
        <w:t xml:space="preserve">Проверка эксплуатационных характеристик </w:t>
      </w:r>
      <w:r w:rsidR="0027156B">
        <w:rPr>
          <w:rFonts w:ascii="Times New Roman" w:hAnsi="Times New Roman" w:cs="Times New Roman"/>
          <w:sz w:val="28"/>
        </w:rPr>
        <w:t>компьютерной системы</w:t>
      </w:r>
      <w:r w:rsidRPr="00CD6D29">
        <w:rPr>
          <w:rFonts w:ascii="Times New Roman" w:hAnsi="Times New Roman" w:cs="Times New Roman"/>
          <w:sz w:val="28"/>
        </w:rPr>
        <w:t xml:space="preserve"> на соответствие техническим требованиям</w:t>
      </w:r>
      <w:r>
        <w:rPr>
          <w:rFonts w:ascii="Times New Roman" w:hAnsi="Times New Roman" w:cs="Times New Roman"/>
          <w:sz w:val="28"/>
        </w:rPr>
        <w:t xml:space="preserve"> и стандартам качества</w:t>
      </w:r>
      <w:r w:rsidR="00C72DEB">
        <w:rPr>
          <w:rFonts w:ascii="Times New Roman" w:hAnsi="Times New Roman" w:cs="Times New Roman"/>
          <w:sz w:val="28"/>
        </w:rPr>
        <w:t>.</w:t>
      </w:r>
    </w:p>
    <w:p w:rsidR="00AA5F23" w:rsidRPr="00F52C21" w:rsidRDefault="00FC75F8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Тестирование информационной безопасности компьютерной системы.</w:t>
      </w:r>
    </w:p>
    <w:p w:rsidR="00F52C21" w:rsidRPr="00F52C21" w:rsidRDefault="00CD6D29" w:rsidP="00B9321F">
      <w:pPr>
        <w:pStyle w:val="Standard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Документирование мероприятий по обеспечению качества функционирования </w:t>
      </w:r>
      <w:r w:rsidR="00AA5F23">
        <w:rPr>
          <w:rFonts w:ascii="Times New Roman" w:hAnsi="Times New Roman" w:cs="Times New Roman"/>
          <w:sz w:val="28"/>
        </w:rPr>
        <w:t xml:space="preserve">и информационной безопасности </w:t>
      </w:r>
      <w:r>
        <w:rPr>
          <w:rFonts w:ascii="Times New Roman" w:hAnsi="Times New Roman" w:cs="Times New Roman"/>
          <w:sz w:val="28"/>
        </w:rPr>
        <w:t>компьютерной системы</w:t>
      </w:r>
      <w:r w:rsidR="00F52C21" w:rsidRPr="00F52C21">
        <w:rPr>
          <w:rFonts w:ascii="Times New Roman" w:hAnsi="Times New Roman" w:cs="Times New Roman"/>
          <w:sz w:val="28"/>
        </w:rPr>
        <w:t>.</w:t>
      </w:r>
    </w:p>
    <w:p w:rsidR="00D32ACF" w:rsidRDefault="00D32ACF" w:rsidP="00B9321F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F52C21" w:rsidRPr="00F52C21" w:rsidRDefault="00F52C21" w:rsidP="00B9321F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F52C21">
        <w:rPr>
          <w:rFonts w:ascii="Times New Roman" w:hAnsi="Times New Roman" w:cs="Times New Roman"/>
          <w:sz w:val="28"/>
        </w:rPr>
        <w:t xml:space="preserve">Заключение. </w:t>
      </w:r>
    </w:p>
    <w:p w:rsidR="00F52C21" w:rsidRPr="00F52C21" w:rsidRDefault="00F52C21" w:rsidP="00B9321F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F52C21">
        <w:rPr>
          <w:rFonts w:ascii="Times New Roman" w:hAnsi="Times New Roman" w:cs="Times New Roman"/>
          <w:sz w:val="28"/>
        </w:rPr>
        <w:t>Список используемой литературы.</w:t>
      </w:r>
    </w:p>
    <w:p w:rsidR="00F52C21" w:rsidRPr="00F52C21" w:rsidRDefault="0054475A" w:rsidP="00B9321F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А</w:t>
      </w:r>
      <w:r w:rsidR="00F52C21" w:rsidRPr="00F52C21">
        <w:rPr>
          <w:rFonts w:ascii="Times New Roman" w:hAnsi="Times New Roman" w:cs="Times New Roman"/>
          <w:sz w:val="28"/>
        </w:rPr>
        <w:t xml:space="preserve"> (Руководство </w:t>
      </w:r>
      <w:r w:rsidR="001662A7">
        <w:rPr>
          <w:rFonts w:ascii="Times New Roman" w:hAnsi="Times New Roman" w:cs="Times New Roman"/>
          <w:sz w:val="28"/>
        </w:rPr>
        <w:t>по сопровождению</w:t>
      </w:r>
      <w:r w:rsidR="00F52C21" w:rsidRPr="00F52C21">
        <w:rPr>
          <w:rFonts w:ascii="Times New Roman" w:hAnsi="Times New Roman" w:cs="Times New Roman"/>
          <w:sz w:val="28"/>
        </w:rPr>
        <w:t>)</w:t>
      </w:r>
    </w:p>
    <w:p w:rsidR="00F52C21" w:rsidRDefault="00F52C21" w:rsidP="00B9321F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F52C21">
        <w:rPr>
          <w:rFonts w:ascii="Times New Roman" w:hAnsi="Times New Roman" w:cs="Times New Roman"/>
          <w:sz w:val="28"/>
        </w:rPr>
        <w:t>Приложе</w:t>
      </w:r>
      <w:r w:rsidR="0054475A">
        <w:rPr>
          <w:rFonts w:ascii="Times New Roman" w:hAnsi="Times New Roman" w:cs="Times New Roman"/>
          <w:sz w:val="28"/>
        </w:rPr>
        <w:t>ние Б</w:t>
      </w:r>
      <w:r w:rsidRPr="00F52C21">
        <w:rPr>
          <w:rFonts w:ascii="Times New Roman" w:hAnsi="Times New Roman" w:cs="Times New Roman"/>
          <w:sz w:val="28"/>
        </w:rPr>
        <w:t xml:space="preserve"> (Руководство </w:t>
      </w:r>
      <w:r w:rsidR="0054475A">
        <w:rPr>
          <w:rFonts w:ascii="Times New Roman" w:hAnsi="Times New Roman" w:cs="Times New Roman"/>
          <w:sz w:val="28"/>
        </w:rPr>
        <w:t>системного программиста</w:t>
      </w:r>
      <w:r w:rsidRPr="00F52C21">
        <w:rPr>
          <w:rFonts w:ascii="Times New Roman" w:hAnsi="Times New Roman" w:cs="Times New Roman"/>
          <w:sz w:val="28"/>
        </w:rPr>
        <w:t>)</w:t>
      </w:r>
    </w:p>
    <w:p w:rsidR="00477D1D" w:rsidRPr="00F52C21" w:rsidRDefault="0054475A" w:rsidP="00B9321F">
      <w:pPr>
        <w:pStyle w:val="Standard"/>
        <w:jc w:val="both"/>
        <w:rPr>
          <w:sz w:val="32"/>
          <w:szCs w:val="28"/>
        </w:rPr>
      </w:pPr>
      <w:r>
        <w:rPr>
          <w:rFonts w:ascii="Times New Roman" w:hAnsi="Times New Roman" w:cs="Times New Roman"/>
          <w:sz w:val="28"/>
        </w:rPr>
        <w:t>Приложение В</w:t>
      </w:r>
      <w:r w:rsidR="00F52C21" w:rsidRPr="00F52C21">
        <w:rPr>
          <w:rFonts w:ascii="Times New Roman" w:hAnsi="Times New Roman" w:cs="Times New Roman"/>
          <w:sz w:val="28"/>
        </w:rPr>
        <w:t xml:space="preserve"> (Диск с программой)</w:t>
      </w:r>
    </w:p>
    <w:p w:rsidR="00311084" w:rsidRPr="007B087A" w:rsidRDefault="00311084" w:rsidP="00726C8E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3C3ABE" w:rsidRPr="007B087A" w:rsidRDefault="003C3ABE" w:rsidP="003C3ABE">
      <w:pPr>
        <w:spacing w:before="100" w:beforeAutospacing="1" w:after="100" w:afterAutospacing="1"/>
        <w:jc w:val="center"/>
        <w:rPr>
          <w:sz w:val="28"/>
          <w:szCs w:val="28"/>
        </w:rPr>
      </w:pPr>
      <w:r w:rsidRPr="007B087A">
        <w:rPr>
          <w:i/>
          <w:iCs/>
          <w:sz w:val="28"/>
          <w:szCs w:val="28"/>
        </w:rPr>
        <w:lastRenderedPageBreak/>
        <w:t>2.2 Порядок выполнения курсового проекта</w:t>
      </w:r>
    </w:p>
    <w:p w:rsidR="00F735A3" w:rsidRDefault="00F735A3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Введение. В этой части пояснительной записки обучающийся делает краткое вступление, знакомится с общими представлениями о предметной области, для которой он разрабатывает программное обеспечение, и озвучивает: цели курсового проекта (одну или несколько), задачи исследования, объект и предмет исследования, актуальность продукта и его практическую значимость.</w:t>
      </w:r>
    </w:p>
    <w:p w:rsidR="00F735A3" w:rsidRDefault="00F735A3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Типичными целями проекта обычно являются: разработка моделей данных и алгоритмов; создание технической документации; реализация проекта и проведение мероприятий по интеграции созданного программного продукта.</w:t>
      </w:r>
    </w:p>
    <w:p w:rsidR="00F735A3" w:rsidRDefault="00F735A3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Задачами исследования, как правило, являются исследование предметной области; анализ существующего ПО; анализ методов и средств автоматизации предметной области.</w:t>
      </w:r>
    </w:p>
    <w:p w:rsidR="00F735A3" w:rsidRDefault="00F735A3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Типичными объектами исследования являются конкретные понятия и явления исследуемой предметной области, например, связи между подразделениями организации, перечень выполняемых сотрудником отдела работ, перечень типовой документации работника, список технологических операций при изготовлении деталей и т.д.</w:t>
      </w:r>
    </w:p>
    <w:p w:rsidR="00F735A3" w:rsidRDefault="00F735A3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являются узкоспециальные действия и методы, направленные на автоматизацию конкретных функций предметной области, к примеру, способы формирования приходных накладных в сфере розничной торговли, методы классификации технологических операций для баз данных, и т.д.</w:t>
      </w:r>
    </w:p>
    <w:p w:rsidR="00F735A3" w:rsidRDefault="00F735A3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Под актуальностью продукта следует понимать его своевременность и востребованность в современных условиях. В этой части введения обучающийся должен кратко обосновать необходимость разработки своего проекта, доказать его целесообразность.</w:t>
      </w:r>
    </w:p>
    <w:p w:rsidR="00F735A3" w:rsidRDefault="00F735A3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Также обучающийся, в продолжение темы об актуальности проекта, должен рассказать о практическом применении своего проекта, в т.ч. путем указания на предполагаемую целевую аудиторию.</w:t>
      </w:r>
    </w:p>
    <w:p w:rsidR="00FA53AB" w:rsidRPr="00FA53AB" w:rsidRDefault="00FA53AB" w:rsidP="00F735A3">
      <w:pPr>
        <w:spacing w:before="100" w:beforeAutospacing="1" w:after="100" w:afterAutospacing="1"/>
        <w:jc w:val="both"/>
        <w:rPr>
          <w:b/>
          <w:sz w:val="28"/>
        </w:rPr>
      </w:pPr>
      <w:r w:rsidRPr="00FA53AB">
        <w:rPr>
          <w:b/>
          <w:sz w:val="28"/>
        </w:rPr>
        <w:t>1.1. Исследование предметной области. Описание характеристик компьютерной системы.</w:t>
      </w:r>
    </w:p>
    <w:p w:rsidR="00FA53AB" w:rsidRDefault="00E2100C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данный пункт с того, что студент описывает, что делает выбранный сотрудник в своей предметной области и чем в целом занимается его подразделение. Например, зачем вообще на предприятии существует склад</w:t>
      </w:r>
      <w:r w:rsidR="00F70C56">
        <w:rPr>
          <w:sz w:val="28"/>
          <w:szCs w:val="28"/>
        </w:rPr>
        <w:t xml:space="preserve">, каковы его функции и необходимость, </w:t>
      </w:r>
      <w:r w:rsidR="00012120">
        <w:rPr>
          <w:sz w:val="28"/>
          <w:szCs w:val="28"/>
        </w:rPr>
        <w:t xml:space="preserve">а затем – функции кладовщика и его основные обязанности. </w:t>
      </w:r>
      <w:r w:rsidR="004B2BBD">
        <w:rPr>
          <w:sz w:val="28"/>
          <w:szCs w:val="28"/>
        </w:rPr>
        <w:t xml:space="preserve">Также </w:t>
      </w:r>
      <w:r w:rsidR="008902DF">
        <w:rPr>
          <w:sz w:val="28"/>
          <w:szCs w:val="28"/>
        </w:rPr>
        <w:t>перечисляются в виде списка основные показатели его рабочего ПК</w:t>
      </w:r>
      <w:r w:rsidR="00877477">
        <w:rPr>
          <w:sz w:val="28"/>
          <w:szCs w:val="28"/>
        </w:rPr>
        <w:t xml:space="preserve"> (взять усреднённые показатели)</w:t>
      </w:r>
      <w:r w:rsidR="008902DF">
        <w:rPr>
          <w:sz w:val="28"/>
          <w:szCs w:val="28"/>
        </w:rPr>
        <w:t xml:space="preserve"> и локальной сети.</w:t>
      </w:r>
      <w:r>
        <w:rPr>
          <w:sz w:val="28"/>
          <w:szCs w:val="28"/>
        </w:rPr>
        <w:t xml:space="preserve"> </w:t>
      </w:r>
    </w:p>
    <w:p w:rsidR="00655A23" w:rsidRPr="00B45D19" w:rsidRDefault="00B45D19" w:rsidP="00F735A3">
      <w:pPr>
        <w:spacing w:before="100" w:beforeAutospacing="1" w:after="100" w:afterAutospacing="1"/>
        <w:jc w:val="both"/>
        <w:rPr>
          <w:b/>
          <w:sz w:val="28"/>
        </w:rPr>
      </w:pPr>
      <w:r w:rsidRPr="00B45D19">
        <w:rPr>
          <w:b/>
          <w:sz w:val="28"/>
        </w:rPr>
        <w:t xml:space="preserve">1.2. </w:t>
      </w:r>
      <w:r w:rsidR="00655A23" w:rsidRPr="00B45D19">
        <w:rPr>
          <w:b/>
          <w:sz w:val="28"/>
        </w:rPr>
        <w:t>Выбор модели качества функционирования и стандартов внедрения и обслуживания.</w:t>
      </w:r>
    </w:p>
    <w:p w:rsidR="00655A23" w:rsidRDefault="00FF7F01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Здесь нужно выбрать любой ГОСТ, совместимый с </w:t>
      </w:r>
      <w:r>
        <w:rPr>
          <w:sz w:val="28"/>
          <w:szCs w:val="28"/>
          <w:lang w:val="en-US"/>
        </w:rPr>
        <w:t>ISO</w:t>
      </w:r>
      <w:r>
        <w:rPr>
          <w:sz w:val="28"/>
          <w:szCs w:val="28"/>
        </w:rPr>
        <w:t xml:space="preserve">, который связан с функционированием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и его основными показателями. </w:t>
      </w:r>
      <w:r w:rsidR="00596747">
        <w:rPr>
          <w:sz w:val="28"/>
          <w:szCs w:val="28"/>
        </w:rPr>
        <w:t>Здесь нужно указать только сами стандарты и кратко пояснить, почему вы их выбрали.</w:t>
      </w:r>
    </w:p>
    <w:p w:rsidR="00ED6FCA" w:rsidRPr="00ED6FCA" w:rsidRDefault="00ED6FCA" w:rsidP="00F735A3">
      <w:pPr>
        <w:spacing w:before="100" w:beforeAutospacing="1" w:after="100" w:afterAutospacing="1"/>
        <w:jc w:val="both"/>
        <w:rPr>
          <w:b/>
          <w:sz w:val="28"/>
        </w:rPr>
      </w:pPr>
      <w:r w:rsidRPr="00ED6FCA">
        <w:rPr>
          <w:b/>
          <w:sz w:val="28"/>
        </w:rPr>
        <w:t>1.3. Составление технического задания на внедрение, сопровождение и обслуживание компьютерной системы.</w:t>
      </w:r>
    </w:p>
    <w:p w:rsidR="00ED6FCA" w:rsidRDefault="004407ED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задание – это </w:t>
      </w:r>
      <w:r w:rsidR="00BE0192">
        <w:rPr>
          <w:sz w:val="28"/>
          <w:szCs w:val="28"/>
        </w:rPr>
        <w:t xml:space="preserve">документ, описывающий, каким образом должно осуществляться </w:t>
      </w:r>
      <w:proofErr w:type="gramStart"/>
      <w:r w:rsidR="00BE0192">
        <w:rPr>
          <w:sz w:val="28"/>
          <w:szCs w:val="28"/>
        </w:rPr>
        <w:t>внедрение</w:t>
      </w:r>
      <w:proofErr w:type="gramEnd"/>
      <w:r w:rsidR="00BE0192">
        <w:rPr>
          <w:sz w:val="28"/>
          <w:szCs w:val="28"/>
        </w:rPr>
        <w:t xml:space="preserve"> ПО, которое вы разрабатываете, </w:t>
      </w:r>
      <w:r w:rsidR="00253F4F">
        <w:rPr>
          <w:sz w:val="28"/>
          <w:szCs w:val="28"/>
        </w:rPr>
        <w:t>технические аспекты внедрения, а также главные аспекты сопровождения и обслуживания ПО после внедрения, регламент работ при внедрении, сопровождении и обслуживании, ответственность лиц и ожидаемые результаты.</w:t>
      </w:r>
    </w:p>
    <w:p w:rsidR="0012674F" w:rsidRPr="0037114F" w:rsidRDefault="0012674F" w:rsidP="00F735A3">
      <w:pPr>
        <w:spacing w:before="100" w:beforeAutospacing="1" w:after="100" w:afterAutospacing="1"/>
        <w:jc w:val="both"/>
        <w:rPr>
          <w:b/>
          <w:sz w:val="28"/>
        </w:rPr>
      </w:pPr>
      <w:r w:rsidRPr="0037114F">
        <w:rPr>
          <w:b/>
          <w:sz w:val="28"/>
        </w:rPr>
        <w:t>1.4. Выработка требований к информационной безопасности системы.</w:t>
      </w:r>
    </w:p>
    <w:p w:rsidR="0012674F" w:rsidRDefault="00051FE8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Обосновывается необходимость мероприятий по безопасности и ограничениям пользователя.</w:t>
      </w:r>
      <w:r w:rsidR="00B80940">
        <w:rPr>
          <w:sz w:val="28"/>
          <w:szCs w:val="28"/>
        </w:rPr>
        <w:t xml:space="preserve"> Перечисляются ограничения, которые должны быть наложены на пользователя в контексте его работы в предметной области (например, использовать только строго определённые программы, не использовать внешние носители в ходе работы и т.д.).</w:t>
      </w:r>
    </w:p>
    <w:p w:rsidR="00051FE8" w:rsidRPr="00051FE8" w:rsidRDefault="00051FE8" w:rsidP="00F735A3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t xml:space="preserve">1.5. </w:t>
      </w:r>
      <w:r w:rsidRPr="00051FE8">
        <w:rPr>
          <w:b/>
          <w:sz w:val="28"/>
        </w:rPr>
        <w:t>Выбор методов и средств обеспечения качества компьютерной системы.</w:t>
      </w:r>
    </w:p>
    <w:p w:rsidR="00051FE8" w:rsidRDefault="00AF6EF3" w:rsidP="00F735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Перечисляются программы для оптимизации работы ПК и локальной сети, даются скриншоты их главных окон и краткое описание. Обосновывается выбор именно таких программ и средств (например, регулярное обновление ОС и т.д.).</w:t>
      </w:r>
    </w:p>
    <w:p w:rsidR="006B4C6C" w:rsidRDefault="006B4C6C" w:rsidP="00F735A3">
      <w:pPr>
        <w:spacing w:before="100" w:beforeAutospacing="1" w:after="100" w:afterAutospacing="1"/>
        <w:jc w:val="both"/>
        <w:rPr>
          <w:b/>
          <w:sz w:val="28"/>
        </w:rPr>
      </w:pPr>
      <w:r w:rsidRPr="006B4C6C">
        <w:rPr>
          <w:b/>
          <w:sz w:val="28"/>
        </w:rPr>
        <w:t>1.6. Выбор методов и средств обеспечения информационной безопасности компьютерной системы</w:t>
      </w:r>
    </w:p>
    <w:p w:rsidR="00862D21" w:rsidRPr="00613771" w:rsidRDefault="00A53C64" w:rsidP="00F735A3">
      <w:pPr>
        <w:spacing w:before="100" w:beforeAutospacing="1" w:after="100" w:afterAutospacing="1"/>
        <w:jc w:val="both"/>
        <w:rPr>
          <w:sz w:val="28"/>
        </w:rPr>
      </w:pPr>
      <w:r>
        <w:rPr>
          <w:sz w:val="28"/>
          <w:szCs w:val="28"/>
        </w:rPr>
        <w:t xml:space="preserve">Здесь нужно описать, какие антивирусы обязательно должны быть установлены на ПК того сотрудника, для которого мы разрабатываем софт. Также указывается настройки системы безопасности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, вносимые через «Администрирование» Панели Управления или через системный реестр.</w:t>
      </w:r>
      <w:r w:rsidR="00F7182C">
        <w:rPr>
          <w:sz w:val="28"/>
          <w:szCs w:val="28"/>
        </w:rPr>
        <w:t xml:space="preserve"> Можно перечислить также и физические методы защиты ПК.</w:t>
      </w:r>
    </w:p>
    <w:p w:rsidR="00613771" w:rsidRPr="00E54FD0" w:rsidRDefault="001D3E57" w:rsidP="00613771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 w:rsidRPr="00E54FD0">
        <w:rPr>
          <w:rFonts w:ascii="Times New Roman" w:hAnsi="Times New Roman" w:cs="Times New Roman"/>
          <w:b/>
          <w:sz w:val="28"/>
        </w:rPr>
        <w:t xml:space="preserve">1.7. </w:t>
      </w:r>
      <w:r w:rsidR="00613771" w:rsidRPr="00E54FD0">
        <w:rPr>
          <w:rFonts w:ascii="Times New Roman" w:hAnsi="Times New Roman" w:cs="Times New Roman"/>
          <w:b/>
          <w:sz w:val="28"/>
        </w:rPr>
        <w:t>Выбор методов и средств контроля качества обслуживания компьютерной системы.</w:t>
      </w:r>
    </w:p>
    <w:p w:rsidR="006D74DC" w:rsidRPr="003F536C" w:rsidRDefault="003F536C" w:rsidP="00613771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Здесь можно перечислить как </w:t>
      </w:r>
      <w:proofErr w:type="spellStart"/>
      <w:r>
        <w:rPr>
          <w:rFonts w:ascii="Times New Roman" w:hAnsi="Times New Roman" w:cs="Times New Roman"/>
          <w:sz w:val="28"/>
        </w:rPr>
        <w:t>специфлизированный</w:t>
      </w:r>
      <w:proofErr w:type="spellEnd"/>
      <w:r>
        <w:rPr>
          <w:rFonts w:ascii="Times New Roman" w:hAnsi="Times New Roman" w:cs="Times New Roman"/>
          <w:sz w:val="28"/>
        </w:rPr>
        <w:t xml:space="preserve"> софт, позволяющий отслеживать все обновления, регламентное обслуживание ПК, так и стандартные средства </w:t>
      </w:r>
      <w:r>
        <w:rPr>
          <w:rFonts w:ascii="Times New Roman" w:hAnsi="Times New Roman" w:cs="Times New Roman"/>
          <w:sz w:val="28"/>
          <w:lang w:val="en-US"/>
        </w:rPr>
        <w:t>Windows</w:t>
      </w:r>
      <w:r>
        <w:rPr>
          <w:rFonts w:ascii="Times New Roman" w:hAnsi="Times New Roman" w:cs="Times New Roman"/>
          <w:sz w:val="28"/>
        </w:rPr>
        <w:t xml:space="preserve"> наподобие журналов безопасности и журналов событий.</w:t>
      </w:r>
    </w:p>
    <w:p w:rsidR="00613771" w:rsidRDefault="00613771" w:rsidP="00613771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613771" w:rsidRPr="00EB6E9C" w:rsidRDefault="00A3158D" w:rsidP="00613771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 w:rsidRPr="00EB6E9C">
        <w:rPr>
          <w:rFonts w:ascii="Times New Roman" w:hAnsi="Times New Roman" w:cs="Times New Roman"/>
          <w:b/>
          <w:sz w:val="28"/>
        </w:rPr>
        <w:t xml:space="preserve">1.8. </w:t>
      </w:r>
      <w:r w:rsidR="00613771" w:rsidRPr="00EB6E9C">
        <w:rPr>
          <w:rFonts w:ascii="Times New Roman" w:hAnsi="Times New Roman" w:cs="Times New Roman"/>
          <w:b/>
          <w:sz w:val="28"/>
        </w:rPr>
        <w:t>Составление плана контроля качества компьютерной системы.</w:t>
      </w:r>
    </w:p>
    <w:p w:rsidR="00694C0D" w:rsidRPr="00F52C21" w:rsidRDefault="00433D7B" w:rsidP="00613771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данном пункте нужно описать регламент работ по обслуживанию, обновлению и профилактическим работам с ПК того сотрудника, работу которого вы автоматизируете в ходе курсового проекта.</w:t>
      </w:r>
    </w:p>
    <w:p w:rsidR="00394397" w:rsidRDefault="00394397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практической части: </w:t>
      </w:r>
    </w:p>
    <w:p w:rsidR="00394397" w:rsidRDefault="00286B2C" w:rsidP="00193420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2.1. </w:t>
      </w:r>
      <w:r w:rsidR="00394397" w:rsidRPr="00394397">
        <w:rPr>
          <w:b/>
          <w:sz w:val="28"/>
        </w:rPr>
        <w:t>Моделирование структуры, описание и создание первичных структур данных в выбранной среде разработки.</w:t>
      </w:r>
    </w:p>
    <w:p w:rsidR="00394397" w:rsidRDefault="00394397" w:rsidP="00193420">
      <w:p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Необходимо приложить схему базы данных и её краткое описание (пояснение структур таблиц и связей), а также краткое описание хода создания БД в среде </w:t>
      </w:r>
      <w:r>
        <w:rPr>
          <w:sz w:val="28"/>
          <w:lang w:val="en-US"/>
        </w:rPr>
        <w:t>Microsoft</w:t>
      </w:r>
      <w:r w:rsidRPr="00394397">
        <w:rPr>
          <w:sz w:val="28"/>
        </w:rPr>
        <w:t xml:space="preserve"> </w:t>
      </w:r>
      <w:r>
        <w:rPr>
          <w:sz w:val="28"/>
          <w:lang w:val="en-US"/>
        </w:rPr>
        <w:t>SQL</w:t>
      </w:r>
      <w:r w:rsidRPr="00394397">
        <w:rPr>
          <w:sz w:val="28"/>
        </w:rPr>
        <w:t xml:space="preserve"> </w:t>
      </w:r>
      <w:r>
        <w:rPr>
          <w:sz w:val="28"/>
          <w:lang w:val="en-US"/>
        </w:rPr>
        <w:t>Management</w:t>
      </w:r>
      <w:r w:rsidRPr="00394397">
        <w:rPr>
          <w:sz w:val="28"/>
        </w:rPr>
        <w:t xml:space="preserve"> </w:t>
      </w:r>
      <w:r>
        <w:rPr>
          <w:sz w:val="28"/>
          <w:lang w:val="en-US"/>
        </w:rPr>
        <w:t>Studio</w:t>
      </w:r>
      <w:r w:rsidR="00210489">
        <w:rPr>
          <w:sz w:val="28"/>
        </w:rPr>
        <w:t xml:space="preserve"> со скриншотами</w:t>
      </w:r>
      <w:r>
        <w:rPr>
          <w:sz w:val="28"/>
        </w:rPr>
        <w:t>.</w:t>
      </w:r>
    </w:p>
    <w:p w:rsidR="00394397" w:rsidRPr="001D62AA" w:rsidRDefault="00286B2C" w:rsidP="00193420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t xml:space="preserve">2.2. </w:t>
      </w:r>
      <w:r w:rsidR="001D62AA" w:rsidRPr="001D62AA">
        <w:rPr>
          <w:b/>
          <w:sz w:val="28"/>
        </w:rPr>
        <w:t>Реализация функциональной и интерфейсной частей приложения.</w:t>
      </w:r>
    </w:p>
    <w:p w:rsidR="001D62AA" w:rsidRDefault="005F7FB7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д</w:t>
      </w:r>
      <w:r w:rsidR="00210489">
        <w:rPr>
          <w:sz w:val="28"/>
          <w:szCs w:val="28"/>
        </w:rPr>
        <w:t xml:space="preserve">анном пункте необходимо КРАТКО поэтапно описать ход создания программы в среде разработки, в </w:t>
      </w:r>
      <w:r w:rsidR="00210489">
        <w:rPr>
          <w:sz w:val="28"/>
          <w:szCs w:val="28"/>
          <w:lang w:val="en-US"/>
        </w:rPr>
        <w:t>Microsoft</w:t>
      </w:r>
      <w:r w:rsidR="00210489" w:rsidRPr="00210489">
        <w:rPr>
          <w:sz w:val="28"/>
          <w:szCs w:val="28"/>
        </w:rPr>
        <w:t xml:space="preserve"> </w:t>
      </w:r>
      <w:r w:rsidR="00210489">
        <w:rPr>
          <w:sz w:val="28"/>
          <w:szCs w:val="28"/>
          <w:lang w:val="en-US"/>
        </w:rPr>
        <w:t>Visual</w:t>
      </w:r>
      <w:r w:rsidR="00210489" w:rsidRPr="00210489">
        <w:rPr>
          <w:sz w:val="28"/>
          <w:szCs w:val="28"/>
        </w:rPr>
        <w:t xml:space="preserve"> </w:t>
      </w:r>
      <w:r w:rsidR="00210489">
        <w:rPr>
          <w:sz w:val="28"/>
          <w:szCs w:val="28"/>
          <w:lang w:val="en-US"/>
        </w:rPr>
        <w:t>Studio</w:t>
      </w:r>
      <w:r w:rsidR="00210489" w:rsidRPr="00210489">
        <w:rPr>
          <w:sz w:val="28"/>
          <w:szCs w:val="28"/>
        </w:rPr>
        <w:t xml:space="preserve"> </w:t>
      </w:r>
      <w:r w:rsidR="00210489">
        <w:rPr>
          <w:sz w:val="28"/>
          <w:szCs w:val="28"/>
          <w:lang w:val="en-US"/>
        </w:rPr>
        <w:t>Community</w:t>
      </w:r>
      <w:r w:rsidR="00210489">
        <w:rPr>
          <w:sz w:val="28"/>
          <w:szCs w:val="28"/>
        </w:rPr>
        <w:t>. Скриншоты, образец кода основных функций и соответствующие комментарии обязательны.</w:t>
      </w:r>
    </w:p>
    <w:p w:rsidR="00AD19A7" w:rsidRPr="00AD19A7" w:rsidRDefault="00286B2C" w:rsidP="00193420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t xml:space="preserve">2.3. </w:t>
      </w:r>
      <w:r w:rsidR="00AD19A7" w:rsidRPr="00AD19A7">
        <w:rPr>
          <w:b/>
          <w:sz w:val="28"/>
        </w:rPr>
        <w:t>Проведение мероприятий по внедрению программного обеспечения в компьютерную систему</w:t>
      </w:r>
    </w:p>
    <w:p w:rsidR="00AD19A7" w:rsidRDefault="00AD19A7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Этот пункт предполагает создание инсталлятора и установку программы на том компьютере, где она не разрабатывалась, т.е. надо описать ход установки, возникающие проблемы и как они решались.</w:t>
      </w:r>
    </w:p>
    <w:p w:rsidR="00AD19A7" w:rsidRPr="00E72C17" w:rsidRDefault="00286B2C" w:rsidP="00193420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t xml:space="preserve">2.4. </w:t>
      </w:r>
      <w:r w:rsidR="00E72C17" w:rsidRPr="00E72C17">
        <w:rPr>
          <w:b/>
          <w:sz w:val="28"/>
        </w:rPr>
        <w:t>Расчет стоимости мероприятий по обеспечению качества функционирования компьютерной системы</w:t>
      </w:r>
    </w:p>
    <w:p w:rsidR="00E72C17" w:rsidRDefault="00E72C17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пункте </w:t>
      </w:r>
      <w:r w:rsidR="00A733A3">
        <w:rPr>
          <w:sz w:val="28"/>
          <w:szCs w:val="28"/>
        </w:rPr>
        <w:t xml:space="preserve">необходимо с помощью </w:t>
      </w:r>
      <w:proofErr w:type="spellStart"/>
      <w:r w:rsidR="00A733A3">
        <w:rPr>
          <w:sz w:val="28"/>
          <w:szCs w:val="28"/>
        </w:rPr>
        <w:t>соответсвующих</w:t>
      </w:r>
      <w:proofErr w:type="spellEnd"/>
      <w:r w:rsidR="00A733A3">
        <w:rPr>
          <w:sz w:val="28"/>
          <w:szCs w:val="28"/>
        </w:rPr>
        <w:t xml:space="preserve"> методик рассчитать, сколько стоит обеспечение качественной работы вашей программы: затраты на исправление ошибок, на создание и установку обновлений, на техническую поддержку и иные расходы, исходя из средней рыночной стоимости этих услуг на момент работы над курсовым проектом.</w:t>
      </w:r>
    </w:p>
    <w:p w:rsidR="001F608B" w:rsidRPr="001F608B" w:rsidRDefault="00286B2C" w:rsidP="00193420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t xml:space="preserve">2.5. </w:t>
      </w:r>
      <w:r w:rsidR="001F608B" w:rsidRPr="001F608B">
        <w:rPr>
          <w:b/>
          <w:sz w:val="28"/>
        </w:rPr>
        <w:t>Проведение мероприятий по защите программного обеспечения и компьютерной системы</w:t>
      </w:r>
    </w:p>
    <w:p w:rsidR="001F608B" w:rsidRDefault="001F608B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пункте </w:t>
      </w:r>
      <w:proofErr w:type="gramStart"/>
      <w:r>
        <w:rPr>
          <w:sz w:val="28"/>
          <w:szCs w:val="28"/>
        </w:rPr>
        <w:t>выполняющий</w:t>
      </w:r>
      <w:proofErr w:type="gramEnd"/>
      <w:r>
        <w:rPr>
          <w:sz w:val="28"/>
          <w:szCs w:val="28"/>
        </w:rPr>
        <w:t xml:space="preserve"> работу выбирает методы защиты на собственное усмотрение. Это может быть установка антивируса или </w:t>
      </w:r>
      <w:proofErr w:type="spellStart"/>
      <w:r>
        <w:rPr>
          <w:sz w:val="28"/>
          <w:szCs w:val="28"/>
        </w:rPr>
        <w:t>файрвола</w:t>
      </w:r>
      <w:proofErr w:type="spellEnd"/>
      <w:r>
        <w:rPr>
          <w:sz w:val="28"/>
          <w:szCs w:val="28"/>
        </w:rPr>
        <w:t xml:space="preserve">, любые комплексные решения по защите ПК, </w:t>
      </w:r>
      <w:r w:rsidR="00592F5A">
        <w:rPr>
          <w:sz w:val="28"/>
          <w:szCs w:val="28"/>
          <w:lang w:val="en-US"/>
        </w:rPr>
        <w:t>pen</w:t>
      </w:r>
      <w:r w:rsidR="00592F5A" w:rsidRPr="00592F5A">
        <w:rPr>
          <w:sz w:val="28"/>
          <w:szCs w:val="28"/>
        </w:rPr>
        <w:t>-</w:t>
      </w:r>
      <w:r w:rsidR="00592F5A">
        <w:rPr>
          <w:sz w:val="28"/>
          <w:szCs w:val="28"/>
          <w:lang w:val="en-US"/>
        </w:rPr>
        <w:t>test</w:t>
      </w:r>
      <w:r w:rsidR="00592F5A">
        <w:rPr>
          <w:sz w:val="28"/>
          <w:szCs w:val="28"/>
        </w:rPr>
        <w:t xml:space="preserve">, </w:t>
      </w:r>
      <w:r w:rsidR="001067A5">
        <w:rPr>
          <w:sz w:val="28"/>
          <w:szCs w:val="28"/>
        </w:rPr>
        <w:t xml:space="preserve">администрирование </w:t>
      </w:r>
      <w:r w:rsidR="001067A5">
        <w:rPr>
          <w:sz w:val="28"/>
          <w:szCs w:val="28"/>
          <w:lang w:val="en-US"/>
        </w:rPr>
        <w:t>Windows</w:t>
      </w:r>
      <w:r w:rsidR="001067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внедрение «защиты от </w:t>
      </w:r>
      <w:proofErr w:type="gramStart"/>
      <w:r>
        <w:rPr>
          <w:sz w:val="28"/>
          <w:szCs w:val="28"/>
        </w:rPr>
        <w:t>дурака</w:t>
      </w:r>
      <w:proofErr w:type="gramEnd"/>
      <w:r>
        <w:rPr>
          <w:sz w:val="28"/>
          <w:szCs w:val="28"/>
        </w:rPr>
        <w:t xml:space="preserve">» в самой программе. Все эти </w:t>
      </w:r>
      <w:r w:rsidR="006972CB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надо последовательно кратко описать, сопровождая скриншотами.</w:t>
      </w:r>
      <w:r w:rsidR="00814BB7">
        <w:rPr>
          <w:sz w:val="28"/>
          <w:szCs w:val="28"/>
        </w:rPr>
        <w:t xml:space="preserve"> САМУ ПРОВЕРКУ ПРОИЗВОДИТЬ В ЭТОМ ПУНКТЕ НЕ НАДО.</w:t>
      </w:r>
    </w:p>
    <w:p w:rsidR="00592F5A" w:rsidRPr="00592F5A" w:rsidRDefault="00286B2C" w:rsidP="00193420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t xml:space="preserve">2.6. </w:t>
      </w:r>
      <w:r w:rsidR="00592F5A" w:rsidRPr="00592F5A">
        <w:rPr>
          <w:b/>
          <w:sz w:val="28"/>
        </w:rPr>
        <w:t>Выполнение работ по улучшению качества функционирования компьютерной системы</w:t>
      </w:r>
    </w:p>
    <w:p w:rsidR="00592F5A" w:rsidRDefault="00592F5A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необходимо описать, сопровождая скриншотами, кратко поясняя, как проводилась </w:t>
      </w:r>
      <w:r w:rsidR="00824A88">
        <w:rPr>
          <w:sz w:val="28"/>
          <w:szCs w:val="28"/>
        </w:rPr>
        <w:t>оптимизация системы, с помощью утилит дефрагментации, очистки дисков, оптимизации памяти и т.д.</w:t>
      </w:r>
    </w:p>
    <w:p w:rsidR="009E1C66" w:rsidRPr="009E1C66" w:rsidRDefault="00286B2C" w:rsidP="00193420">
      <w:pPr>
        <w:spacing w:before="100" w:beforeAutospacing="1" w:after="100" w:afterAutospacing="1"/>
        <w:jc w:val="both"/>
        <w:rPr>
          <w:b/>
          <w:sz w:val="28"/>
        </w:rPr>
      </w:pPr>
      <w:r>
        <w:rPr>
          <w:b/>
          <w:sz w:val="28"/>
        </w:rPr>
        <w:t xml:space="preserve">2.7. </w:t>
      </w:r>
      <w:r w:rsidR="009E1C66" w:rsidRPr="009E1C66">
        <w:rPr>
          <w:b/>
          <w:sz w:val="28"/>
        </w:rPr>
        <w:t>Проверка эксплуатационных характеристик компьютерной системы на соответствие техническим требованиям и стандартам качества</w:t>
      </w:r>
    </w:p>
    <w:p w:rsidR="009E1C66" w:rsidRDefault="00DA7529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Здесь студент проводит анализ быстродействия системы (т.е. того ПК, на который он установил свою разработанную программу), полностью записывает её характеристики и сравнивает со средними показателями, которые требуются для предметной области его курсового проекта. Делается вывод о соответствии или несоответствии ПК необходимым требованиям.</w:t>
      </w:r>
    </w:p>
    <w:p w:rsidR="00814BB7" w:rsidRPr="00814BB7" w:rsidRDefault="00286B2C" w:rsidP="00193420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2.8. </w:t>
      </w:r>
      <w:r w:rsidR="00814BB7" w:rsidRPr="00814BB7">
        <w:rPr>
          <w:b/>
          <w:sz w:val="28"/>
        </w:rPr>
        <w:t>Тестирование информационной безопасности компьютерной системы</w:t>
      </w:r>
    </w:p>
    <w:p w:rsidR="00814BB7" w:rsidRDefault="00814BB7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Студент в этом пункте проводит проверку ПК антивирусом</w:t>
      </w:r>
      <w:r w:rsidR="005A20FF">
        <w:rPr>
          <w:sz w:val="28"/>
          <w:szCs w:val="28"/>
        </w:rPr>
        <w:t xml:space="preserve"> и </w:t>
      </w:r>
      <w:proofErr w:type="gramStart"/>
      <w:r w:rsidR="005A20FF">
        <w:rPr>
          <w:sz w:val="28"/>
          <w:szCs w:val="28"/>
        </w:rPr>
        <w:t>тем</w:t>
      </w:r>
      <w:proofErr w:type="gramEnd"/>
      <w:r w:rsidR="005A20F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, </w:t>
      </w:r>
      <w:r w:rsidR="005A20FF">
        <w:rPr>
          <w:sz w:val="28"/>
          <w:szCs w:val="28"/>
        </w:rPr>
        <w:t xml:space="preserve">которое было установлено в пункте 2.5, </w:t>
      </w:r>
      <w:r>
        <w:rPr>
          <w:sz w:val="28"/>
          <w:szCs w:val="28"/>
        </w:rPr>
        <w:t xml:space="preserve">а также </w:t>
      </w:r>
      <w:r w:rsidR="00021DD1">
        <w:rPr>
          <w:sz w:val="28"/>
          <w:szCs w:val="28"/>
        </w:rPr>
        <w:t xml:space="preserve">проводится </w:t>
      </w:r>
      <w:r w:rsidR="00021DD1">
        <w:rPr>
          <w:sz w:val="28"/>
          <w:szCs w:val="28"/>
          <w:lang w:val="en-US"/>
        </w:rPr>
        <w:t>pen</w:t>
      </w:r>
      <w:r w:rsidR="00021DD1" w:rsidRPr="00021DD1">
        <w:rPr>
          <w:sz w:val="28"/>
          <w:szCs w:val="28"/>
        </w:rPr>
        <w:t>-</w:t>
      </w:r>
      <w:r w:rsidR="00021DD1">
        <w:rPr>
          <w:sz w:val="28"/>
          <w:szCs w:val="28"/>
          <w:lang w:val="en-US"/>
        </w:rPr>
        <w:t>test</w:t>
      </w:r>
      <w:r w:rsidR="00021DD1">
        <w:rPr>
          <w:sz w:val="28"/>
          <w:szCs w:val="28"/>
        </w:rPr>
        <w:t xml:space="preserve"> – и делаются выводы о безопасности системы.</w:t>
      </w:r>
    </w:p>
    <w:p w:rsidR="009660A4" w:rsidRPr="009D4589" w:rsidRDefault="009D4589" w:rsidP="009D4589">
      <w:pPr>
        <w:spacing w:before="100" w:beforeAutospacing="1" w:after="100" w:afterAutospacing="1"/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2.9. </w:t>
      </w:r>
      <w:r w:rsidR="009660A4" w:rsidRPr="009D4589">
        <w:rPr>
          <w:b/>
          <w:sz w:val="28"/>
        </w:rPr>
        <w:t>Документирование мероприятий по обеспечению качества функционирования и информационной безопасности компьютерной системы</w:t>
      </w:r>
    </w:p>
    <w:p w:rsidR="009660A4" w:rsidRPr="00021DD1" w:rsidRDefault="005F20B7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пункте создаётся таблица (или список) всех мероприятий, которые студент ранее провёл для защиты своей программы и данных на компьютере, а также всех мероприятий для анализа качества </w:t>
      </w:r>
      <w:r w:rsidR="004C5193">
        <w:rPr>
          <w:sz w:val="28"/>
          <w:szCs w:val="28"/>
        </w:rPr>
        <w:t xml:space="preserve">работы компьютера и оптимизации, т.е. подводится итог сделанного в пунктах </w:t>
      </w:r>
      <w:r w:rsidR="005C10A2">
        <w:rPr>
          <w:sz w:val="28"/>
          <w:szCs w:val="28"/>
        </w:rPr>
        <w:t>2.5 – 2.6.</w:t>
      </w:r>
    </w:p>
    <w:p w:rsidR="00417872" w:rsidRDefault="00417872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студент подводит краткие итоги своей работы, перечисляет, что из запланированного в проекте удалось реализовать, а что – нет</w:t>
      </w:r>
      <w:r w:rsidR="002B2796">
        <w:rPr>
          <w:sz w:val="28"/>
          <w:szCs w:val="28"/>
        </w:rPr>
        <w:t>,</w:t>
      </w:r>
      <w:r>
        <w:rPr>
          <w:sz w:val="28"/>
          <w:szCs w:val="28"/>
        </w:rPr>
        <w:t xml:space="preserve"> и что стало этому причиной.</w:t>
      </w:r>
    </w:p>
    <w:p w:rsidR="004A0BFC" w:rsidRDefault="00A8697E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формируется на основании актуальных на момент выполнения курсового проекта учебников по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 xml:space="preserve"> МДК, а также с использованием актуальных интернет-ресурсов, как приведённых в списке литературы, так и найденных самостоятельно.</w:t>
      </w:r>
      <w:r w:rsidR="004A0BFC">
        <w:rPr>
          <w:sz w:val="28"/>
          <w:szCs w:val="28"/>
        </w:rPr>
        <w:t xml:space="preserve"> Печатные издания актуальны не более 5 лет, затем они переводятся в разряд «Дополнительная литература».</w:t>
      </w:r>
      <w:r w:rsidR="00351CE2">
        <w:rPr>
          <w:sz w:val="28"/>
          <w:szCs w:val="28"/>
        </w:rPr>
        <w:t xml:space="preserve"> При указании интернет-источников необходимо указать дату и время захода на ресурс </w:t>
      </w:r>
      <w:r w:rsidR="0025226F">
        <w:rPr>
          <w:sz w:val="28"/>
          <w:szCs w:val="28"/>
        </w:rPr>
        <w:t xml:space="preserve">в связи с тем, что много источников используют динамические страницы типа </w:t>
      </w:r>
      <w:proofErr w:type="spellStart"/>
      <w:r w:rsidR="0025226F">
        <w:rPr>
          <w:sz w:val="28"/>
          <w:szCs w:val="28"/>
          <w:lang w:val="en-US"/>
        </w:rPr>
        <w:t>aspx</w:t>
      </w:r>
      <w:proofErr w:type="spellEnd"/>
      <w:r w:rsidR="0025226F" w:rsidRPr="0025226F">
        <w:rPr>
          <w:sz w:val="28"/>
          <w:szCs w:val="28"/>
        </w:rPr>
        <w:t xml:space="preserve"> </w:t>
      </w:r>
      <w:r w:rsidR="0025226F">
        <w:rPr>
          <w:sz w:val="28"/>
          <w:szCs w:val="28"/>
        </w:rPr>
        <w:t xml:space="preserve">или </w:t>
      </w:r>
      <w:proofErr w:type="spellStart"/>
      <w:r w:rsidR="0025226F">
        <w:rPr>
          <w:sz w:val="28"/>
          <w:szCs w:val="28"/>
          <w:lang w:val="en-US"/>
        </w:rPr>
        <w:t>php</w:t>
      </w:r>
      <w:proofErr w:type="spellEnd"/>
      <w:r w:rsidR="0025226F">
        <w:rPr>
          <w:sz w:val="28"/>
          <w:szCs w:val="28"/>
        </w:rPr>
        <w:t xml:space="preserve"> и содержимое их может неоднократно меняться и найти информацию можно будет в дальнейшем только через веб-архивы.</w:t>
      </w:r>
    </w:p>
    <w:p w:rsidR="00D42373" w:rsidRDefault="00D42373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Нумерация источников сквозная. Разделы списка: «Основная литература», «Дополнительная литература», «Интернет-источники». Образец правильного оформления списка литературы можно увидеть в настоящем сборнике методических рекомендаций.</w:t>
      </w:r>
    </w:p>
    <w:p w:rsidR="00EC777A" w:rsidRPr="00F319B9" w:rsidRDefault="00EC777A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 w:rsidRPr="00F319B9">
        <w:rPr>
          <w:sz w:val="28"/>
          <w:szCs w:val="28"/>
        </w:rPr>
        <w:t>В приложении</w:t>
      </w:r>
      <w:proofErr w:type="gramStart"/>
      <w:r w:rsidRPr="00F319B9">
        <w:rPr>
          <w:sz w:val="28"/>
          <w:szCs w:val="28"/>
        </w:rPr>
        <w:t xml:space="preserve"> А</w:t>
      </w:r>
      <w:proofErr w:type="gramEnd"/>
      <w:r w:rsidR="00B077C2" w:rsidRPr="00F319B9">
        <w:rPr>
          <w:sz w:val="28"/>
          <w:szCs w:val="28"/>
        </w:rPr>
        <w:t xml:space="preserve"> студент составляет руководство </w:t>
      </w:r>
      <w:r w:rsidR="00F319B9" w:rsidRPr="00F319B9">
        <w:rPr>
          <w:sz w:val="28"/>
          <w:szCs w:val="28"/>
        </w:rPr>
        <w:t xml:space="preserve">по сопровождению разработанной им программы: каким образом её установить, как ставить обновления, как сохранять данные вне программы и как их вернуть в программу в случае сбоя </w:t>
      </w:r>
      <w:r w:rsidR="00B077C2" w:rsidRPr="00F319B9">
        <w:rPr>
          <w:sz w:val="28"/>
          <w:szCs w:val="28"/>
        </w:rPr>
        <w:t>в виде пошаговых инструкций с текстовым описанием и скриншотами.</w:t>
      </w:r>
    </w:p>
    <w:p w:rsidR="00B077C2" w:rsidRPr="00124790" w:rsidRDefault="00B077C2" w:rsidP="00193420">
      <w:pPr>
        <w:spacing w:before="100" w:beforeAutospacing="1" w:after="100" w:afterAutospacing="1"/>
        <w:jc w:val="both"/>
        <w:rPr>
          <w:sz w:val="28"/>
          <w:szCs w:val="28"/>
        </w:rPr>
      </w:pPr>
      <w:r w:rsidRPr="00124790">
        <w:rPr>
          <w:sz w:val="28"/>
          <w:szCs w:val="28"/>
        </w:rPr>
        <w:t>В приложении Б составляется руководство системного программиста, где приводятся ключевые элементы кода программы с указанием их функций, чтобы в случае необходимости программист, не имевший отношению к написанию данного кода, мог сориентироваться и внести необходимые изменения. Также составляется руководство по настройкам программного продукта и исправлению возможных ошибок.</w:t>
      </w:r>
    </w:p>
    <w:p w:rsidR="004543EF" w:rsidRPr="005C4206" w:rsidRDefault="004543EF" w:rsidP="00193420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  <w:r w:rsidRPr="00124790">
        <w:rPr>
          <w:sz w:val="28"/>
          <w:szCs w:val="28"/>
        </w:rPr>
        <w:lastRenderedPageBreak/>
        <w:t xml:space="preserve">Приложение В представляет собой приклеенный канцелярским клеем или с помощью двустороннего скотча диск в конверте, на котором записываются сам программный продукт в виде исходного кода и файл-инсталлятор (чаще всего </w:t>
      </w:r>
      <w:r w:rsidRPr="00124790">
        <w:rPr>
          <w:sz w:val="28"/>
          <w:szCs w:val="28"/>
          <w:lang w:val="en-US"/>
        </w:rPr>
        <w:t>setup</w:t>
      </w:r>
      <w:r w:rsidRPr="00124790">
        <w:rPr>
          <w:sz w:val="28"/>
          <w:szCs w:val="28"/>
        </w:rPr>
        <w:t>.</w:t>
      </w:r>
      <w:r w:rsidRPr="00124790">
        <w:rPr>
          <w:sz w:val="28"/>
          <w:szCs w:val="28"/>
          <w:lang w:val="en-US"/>
        </w:rPr>
        <w:t>exe</w:t>
      </w:r>
      <w:r w:rsidRPr="00124790">
        <w:rPr>
          <w:sz w:val="28"/>
          <w:szCs w:val="28"/>
        </w:rPr>
        <w:t xml:space="preserve">), а также файл с пояснительной запиской к курсовому проекту. Обратите внимание, что диск вкладывается в специальный конверт для диска, который приклеивается лицевой стороной к листу посередине, клапаном вверх для удобства извлечения диска. </w:t>
      </w:r>
      <w:r w:rsidR="00F17CCC" w:rsidRPr="00124790">
        <w:rPr>
          <w:sz w:val="28"/>
          <w:szCs w:val="28"/>
        </w:rPr>
        <w:t>Самодельные конверты не допускаются.</w:t>
      </w:r>
      <w:r w:rsidR="00F17CCC" w:rsidRPr="005C4206">
        <w:rPr>
          <w:color w:val="FF0000"/>
          <w:sz w:val="28"/>
          <w:szCs w:val="28"/>
        </w:rPr>
        <w:t xml:space="preserve"> </w:t>
      </w:r>
    </w:p>
    <w:p w:rsidR="00216ABB" w:rsidRDefault="00216A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3ABE" w:rsidRPr="00DF1F96" w:rsidRDefault="003C3ABE" w:rsidP="00DF1F9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Toc82516608"/>
      <w:r w:rsidRPr="00DF1F96">
        <w:rPr>
          <w:b/>
          <w:sz w:val="28"/>
          <w:szCs w:val="28"/>
        </w:rPr>
        <w:lastRenderedPageBreak/>
        <w:t>Документация пользователя</w:t>
      </w:r>
      <w:bookmarkEnd w:id="0"/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Документация пользователя: полный комплект документов, поставляемых в печатном или другом виде, который обеспечивает применение продукта, а также является его неотъемлемой частью.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Документация пользователя должна отвечать следующим характеристикам: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1. </w:t>
      </w:r>
      <w:r w:rsidRPr="00926A92">
        <w:rPr>
          <w:b/>
          <w:i/>
          <w:sz w:val="28"/>
          <w:szCs w:val="28"/>
        </w:rPr>
        <w:t>Полнота</w:t>
      </w:r>
      <w:r w:rsidRPr="007B087A">
        <w:rPr>
          <w:sz w:val="28"/>
          <w:szCs w:val="28"/>
        </w:rPr>
        <w:t xml:space="preserve">. Документация пользователя должна содержать информацию, необходимую для использования продукта. В ней должны быть полностью описаны все функции, установленные в описании продукта, и все вызываемые пользователем функции из программы. Кроме того, граничные значения, заданные в описании продукта, должны быть продублированы в документации пользователя. Если установка (инсталляция) продукта может быть проведена пользователем, то в документацию пользователя должно быть включено руководство по установке продукта, содержащее всю необходимую информацию. Если сопровождение продукта может проводиться пользователем, то в документацию пользователя должно быть включено руководство по сопровождению программы, содержащее всю информацию, которая необходима для обеспечения данного вида сопровождения. 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2. </w:t>
      </w:r>
      <w:r w:rsidRPr="00926A92">
        <w:rPr>
          <w:b/>
          <w:i/>
          <w:sz w:val="28"/>
          <w:szCs w:val="28"/>
        </w:rPr>
        <w:t>Правильность</w:t>
      </w:r>
      <w:r w:rsidRPr="007B087A">
        <w:rPr>
          <w:sz w:val="28"/>
          <w:szCs w:val="28"/>
        </w:rPr>
        <w:t>. Вся информация в документации пользователя должна быть правильной. Кроме того, представление данной информации не должно содержать неоднозначных толкований и ошибок.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3. </w:t>
      </w:r>
      <w:r w:rsidRPr="00926A92">
        <w:rPr>
          <w:b/>
          <w:i/>
          <w:sz w:val="28"/>
          <w:szCs w:val="28"/>
        </w:rPr>
        <w:t>Непротиворечивость</w:t>
      </w:r>
      <w:r w:rsidRPr="007B087A">
        <w:rPr>
          <w:sz w:val="28"/>
          <w:szCs w:val="28"/>
        </w:rPr>
        <w:t>. Документы, входящие в комплект документации пользователя, не должны противоречить сами себе, друг другу и описанию продукта. Каждый термин должен иметь один и тот же смысл во всех документах.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4. </w:t>
      </w:r>
      <w:r w:rsidRPr="00926A92">
        <w:rPr>
          <w:b/>
          <w:i/>
          <w:sz w:val="28"/>
          <w:szCs w:val="28"/>
        </w:rPr>
        <w:t>Понятность</w:t>
      </w:r>
      <w:r w:rsidRPr="007B087A">
        <w:rPr>
          <w:sz w:val="28"/>
          <w:szCs w:val="28"/>
        </w:rPr>
        <w:t>. Документация пользователя должна быть понятной для сообщества пользователей, выполняющих указанную рабочую задачу, например, посредством использования в ней соответствующим образом подобранных терминов, графических вставок, уточняющих пояснений и путем ссылок на полезные источники информации.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5. </w:t>
      </w:r>
      <w:r w:rsidRPr="00926A92">
        <w:rPr>
          <w:b/>
          <w:i/>
          <w:sz w:val="28"/>
          <w:szCs w:val="28"/>
        </w:rPr>
        <w:t>Простота обозрения</w:t>
      </w:r>
      <w:r w:rsidRPr="007B087A">
        <w:rPr>
          <w:sz w:val="28"/>
          <w:szCs w:val="28"/>
        </w:rPr>
        <w:t>. Документация пользователя должна быть достаточно проста для изучения пользователем.</w:t>
      </w:r>
    </w:p>
    <w:p w:rsidR="003C3ABE" w:rsidRPr="00926A92" w:rsidRDefault="003C3ABE" w:rsidP="00926A9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1" w:name="_Toc82516609"/>
      <w:r w:rsidRPr="00926A92">
        <w:rPr>
          <w:b/>
          <w:sz w:val="28"/>
          <w:szCs w:val="28"/>
        </w:rPr>
        <w:t>Программы и данные</w:t>
      </w:r>
      <w:bookmarkEnd w:id="1"/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Программы и данные должны соответствовать всем обязательным формулировкам, приведенным в описании продукта и документации пользователя.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i/>
          <w:iCs/>
          <w:sz w:val="28"/>
          <w:szCs w:val="28"/>
        </w:rPr>
        <w:t xml:space="preserve">Надежность. 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Это требование должно одинаково удовлетворяться в случаях, когда:</w:t>
      </w:r>
    </w:p>
    <w:p w:rsidR="003C3ABE" w:rsidRPr="007B087A" w:rsidRDefault="003C3ABE" w:rsidP="00926A92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возможность реализуется при конкретных ограничениях;</w:t>
      </w:r>
    </w:p>
    <w:p w:rsidR="003C3ABE" w:rsidRPr="007B087A" w:rsidRDefault="003C3ABE" w:rsidP="00926A92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имеют место попытки реализации возможности вне заданных ограничений;</w:t>
      </w:r>
    </w:p>
    <w:p w:rsidR="003C3ABE" w:rsidRPr="007B087A" w:rsidRDefault="003C3ABE" w:rsidP="00926A92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неправильные исходные данные вводятся пользователем или от других программ, перечисленных в описании продукта;</w:t>
      </w:r>
    </w:p>
    <w:p w:rsidR="003C3ABE" w:rsidRPr="007B087A" w:rsidRDefault="003C3ABE" w:rsidP="00926A92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lastRenderedPageBreak/>
        <w:t>нарушаются инструкции, заданные в документации пользователя.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Исключаются только те возможности прерывания технических средств и операционной системы, которые не могут быть распознаны.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i/>
          <w:iCs/>
          <w:sz w:val="28"/>
          <w:szCs w:val="28"/>
        </w:rPr>
        <w:t>Практичность.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1. Понятность.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Запросы, сообщения и результаты выполнения программ должны быть понятными, например: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- путем соответствующего выбора терминов;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- путем графических представлений;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- путем представления исходной информации;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- путем пояснений из функции подсказки.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В сообщениях об ошибках должна содержаться подробная информация, разъясняющая причину или способ исправления соответствующих ошибок из-за неправильного применения продукта (например, путем ссылки на элемент документации пользователя).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2. Простота обозрения.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Программы должны предоставлять пользователю информацию в таком виде, чтобы данная информация им легко  воспринималась и читалась. Сообщения от программ следует проектировать таким образом, чтобы  пользователь мог легко различать их типы, пример: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 xml:space="preserve">- подтверждение приема; 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- запросы от программ;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- предупреждения;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- сообщения об ошибках.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Форматы входных экранов, отчеты, а также другие исходные и выходные данные следует проектировать так, чтобы их можно было легко просматривать.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3. Простота использования.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Исполнение функций, приводящих к серьезным последствиям при эксплуатации системы, должно быть обратимым или программы должны выдавать четкие предупреждения о последствиях выполнения данных функций и запрашивать разрешающее подтверждение перед выполнением соответствующей команды.</w:t>
      </w:r>
    </w:p>
    <w:p w:rsidR="003C3ABE" w:rsidRDefault="00981F5B" w:rsidP="003C3AB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bookmarkStart w:id="2" w:name="_Toc84661150"/>
      <w:r>
        <w:rPr>
          <w:b/>
          <w:bCs/>
          <w:kern w:val="36"/>
          <w:sz w:val="28"/>
          <w:szCs w:val="28"/>
        </w:rPr>
        <w:br w:type="page"/>
      </w:r>
      <w:bookmarkStart w:id="3" w:name="_Hlk37097138"/>
      <w:r w:rsidR="003C3ABE" w:rsidRPr="007B087A">
        <w:rPr>
          <w:b/>
          <w:bCs/>
          <w:kern w:val="36"/>
          <w:sz w:val="28"/>
          <w:szCs w:val="28"/>
        </w:rPr>
        <w:lastRenderedPageBreak/>
        <w:t>Задания на курсовое проектирование</w:t>
      </w:r>
      <w:bookmarkEnd w:id="2"/>
      <w:r w:rsidR="00195E2D">
        <w:rPr>
          <w:b/>
          <w:bCs/>
          <w:kern w:val="36"/>
          <w:sz w:val="28"/>
          <w:szCs w:val="28"/>
        </w:rPr>
        <w:t xml:space="preserve"> (примеры)</w:t>
      </w:r>
    </w:p>
    <w:p w:rsidR="00BF6D76" w:rsidRPr="00BF6D76" w:rsidRDefault="00D31986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="00BF6D76" w:rsidRPr="00BF6D76">
        <w:rPr>
          <w:rFonts w:ascii="Times New Roman" w:hAnsi="Times New Roman"/>
          <w:sz w:val="28"/>
          <w:szCs w:val="28"/>
        </w:rPr>
        <w:t xml:space="preserve"> </w:t>
      </w:r>
      <w:r w:rsidR="004314D5">
        <w:rPr>
          <w:rFonts w:ascii="Times New Roman" w:hAnsi="Times New Roman"/>
          <w:sz w:val="28"/>
          <w:szCs w:val="28"/>
        </w:rPr>
        <w:t>информационной системы</w:t>
      </w:r>
      <w:r w:rsidR="00BF6D76" w:rsidRPr="00BF6D76">
        <w:rPr>
          <w:rFonts w:ascii="Times New Roman" w:hAnsi="Times New Roman"/>
          <w:sz w:val="28"/>
          <w:szCs w:val="28"/>
        </w:rPr>
        <w:t xml:space="preserve"> складского комплекса </w:t>
      </w:r>
    </w:p>
    <w:p w:rsidR="00BF6D76" w:rsidRPr="00BF6D76" w:rsidRDefault="0074288F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 w:rsidR="005A1F7C">
        <w:rPr>
          <w:rFonts w:ascii="Times New Roman" w:hAnsi="Times New Roman"/>
          <w:sz w:val="28"/>
          <w:szCs w:val="28"/>
        </w:rPr>
        <w:t xml:space="preserve">программного обеспечения </w:t>
      </w:r>
      <w:r w:rsidR="00BF6D76" w:rsidRPr="00BF6D76">
        <w:rPr>
          <w:rFonts w:ascii="Times New Roman" w:hAnsi="Times New Roman"/>
          <w:sz w:val="28"/>
          <w:szCs w:val="28"/>
        </w:rPr>
        <w:t xml:space="preserve">предприятия малого бизнеса на примере автосервиса </w:t>
      </w:r>
    </w:p>
    <w:p w:rsidR="00BF6D76" w:rsidRPr="00BF6D76" w:rsidRDefault="00413D94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 w:rsidR="009F2FF9">
        <w:rPr>
          <w:rFonts w:ascii="Times New Roman" w:hAnsi="Times New Roman"/>
          <w:sz w:val="28"/>
          <w:szCs w:val="28"/>
        </w:rPr>
        <w:t>информационной системы</w:t>
      </w:r>
      <w:r w:rsidR="009F2FF9" w:rsidRPr="00BF6D76">
        <w:rPr>
          <w:rFonts w:ascii="Times New Roman" w:hAnsi="Times New Roman"/>
          <w:sz w:val="28"/>
          <w:szCs w:val="28"/>
        </w:rPr>
        <w:t xml:space="preserve"> </w:t>
      </w:r>
      <w:r w:rsidR="00BF6D76" w:rsidRPr="00BF6D76">
        <w:rPr>
          <w:rFonts w:ascii="Times New Roman" w:hAnsi="Times New Roman"/>
          <w:sz w:val="28"/>
          <w:szCs w:val="28"/>
        </w:rPr>
        <w:t>отдела кадров предприятия общественного питания</w:t>
      </w:r>
    </w:p>
    <w:p w:rsidR="00BF6D76" w:rsidRPr="00BF6D76" w:rsidRDefault="003F1BB8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="00BF6D76" w:rsidRPr="00BF6D76">
        <w:rPr>
          <w:rFonts w:ascii="Times New Roman" w:hAnsi="Times New Roman"/>
          <w:sz w:val="28"/>
          <w:szCs w:val="28"/>
        </w:rPr>
        <w:t xml:space="preserve"> администратора и сотрудников ветеринарной клиники</w:t>
      </w:r>
    </w:p>
    <w:p w:rsidR="00BF6D76" w:rsidRPr="00BF6D76" w:rsidRDefault="00E17D2B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программного обеспечения </w:t>
      </w:r>
      <w:r w:rsidR="00BF6D76" w:rsidRPr="00BF6D76">
        <w:rPr>
          <w:rFonts w:ascii="Times New Roman" w:hAnsi="Times New Roman"/>
          <w:sz w:val="28"/>
          <w:szCs w:val="28"/>
        </w:rPr>
        <w:t>для учета арендованного транспорта и спецтехники</w:t>
      </w:r>
    </w:p>
    <w:p w:rsidR="00BF6D76" w:rsidRPr="00BF6D76" w:rsidRDefault="00C17D05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 системы сети</w:t>
      </w:r>
      <w:r w:rsidR="00BF6D76"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вело</w:t>
      </w:r>
      <w:r w:rsidR="00BF6D76" w:rsidRPr="00BF6D76">
        <w:rPr>
          <w:rFonts w:ascii="Times New Roman" w:hAnsi="Times New Roman"/>
          <w:sz w:val="28"/>
          <w:szCs w:val="28"/>
        </w:rPr>
        <w:t xml:space="preserve">проката </w:t>
      </w:r>
    </w:p>
    <w:p w:rsidR="00BF6D76" w:rsidRPr="00BF6D76" w:rsidRDefault="00772097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программного обеспечения </w:t>
      </w:r>
      <w:r w:rsidR="00BF6D76" w:rsidRPr="00BF6D76">
        <w:rPr>
          <w:rFonts w:ascii="Times New Roman" w:hAnsi="Times New Roman"/>
          <w:sz w:val="28"/>
          <w:szCs w:val="28"/>
        </w:rPr>
        <w:t>администратора автомойки</w:t>
      </w:r>
    </w:p>
    <w:p w:rsidR="00BF6D76" w:rsidRPr="00BF6D76" w:rsidRDefault="0033192F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программного обеспечения </w:t>
      </w:r>
      <w:r w:rsidR="00BF6D76" w:rsidRPr="00BF6D76">
        <w:rPr>
          <w:rFonts w:ascii="Times New Roman" w:hAnsi="Times New Roman"/>
          <w:sz w:val="28"/>
          <w:szCs w:val="28"/>
        </w:rPr>
        <w:t>администратора гостевого дома</w:t>
      </w:r>
    </w:p>
    <w:p w:rsidR="00BF6D76" w:rsidRPr="00BF6D76" w:rsidRDefault="003D21FA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программного обеспечения администратора и </w:t>
      </w:r>
      <w:r w:rsidR="00BF6D76" w:rsidRPr="00BF6D76"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>ов физкультурно-оздоровительного комплекса</w:t>
      </w:r>
      <w:r w:rsidR="00BF6D76"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F6D76" w:rsidRPr="00BF6D76">
        <w:rPr>
          <w:rFonts w:ascii="Times New Roman" w:hAnsi="Times New Roman"/>
          <w:sz w:val="28"/>
          <w:szCs w:val="28"/>
        </w:rPr>
        <w:t>ФОК</w:t>
      </w:r>
      <w:r>
        <w:rPr>
          <w:rFonts w:ascii="Times New Roman" w:hAnsi="Times New Roman"/>
          <w:sz w:val="28"/>
          <w:szCs w:val="28"/>
        </w:rPr>
        <w:t>)</w:t>
      </w:r>
    </w:p>
    <w:p w:rsidR="00BF6D76" w:rsidRPr="00BF6D76" w:rsidRDefault="009F18DD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программного обеспечения </w:t>
      </w:r>
      <w:r w:rsidR="00BF6D76" w:rsidRPr="00BF6D76">
        <w:rPr>
          <w:rFonts w:ascii="Times New Roman" w:hAnsi="Times New Roman"/>
          <w:sz w:val="28"/>
          <w:szCs w:val="28"/>
        </w:rPr>
        <w:t>администратора фитнес-клуба</w:t>
      </w:r>
    </w:p>
    <w:p w:rsidR="00BF6D76" w:rsidRPr="00BF6D76" w:rsidRDefault="00532B70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программного обеспечения </w:t>
      </w:r>
      <w:r w:rsidR="00BF6D76" w:rsidRPr="00BF6D76">
        <w:rPr>
          <w:rFonts w:ascii="Times New Roman" w:hAnsi="Times New Roman"/>
          <w:sz w:val="28"/>
          <w:szCs w:val="28"/>
        </w:rPr>
        <w:t xml:space="preserve">сотрудника фирмы, осуществляющей ремонт </w:t>
      </w:r>
      <w:r w:rsidR="00041674">
        <w:rPr>
          <w:rFonts w:ascii="Times New Roman" w:hAnsi="Times New Roman"/>
          <w:sz w:val="28"/>
          <w:szCs w:val="28"/>
        </w:rPr>
        <w:t>бытовой техники</w:t>
      </w:r>
    </w:p>
    <w:p w:rsidR="00BF6D76" w:rsidRPr="00BF6D76" w:rsidRDefault="000530E4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информационной системы диспетчерской </w:t>
      </w:r>
      <w:r w:rsidR="00067742"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>автостанции</w:t>
      </w:r>
    </w:p>
    <w:p w:rsidR="00BF6D76" w:rsidRPr="00BF6D76" w:rsidRDefault="00563A61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программного обеспечения </w:t>
      </w:r>
      <w:r w:rsidR="00BF6D76" w:rsidRPr="00BF6D76">
        <w:rPr>
          <w:rFonts w:ascii="Times New Roman" w:hAnsi="Times New Roman"/>
          <w:sz w:val="28"/>
          <w:szCs w:val="28"/>
        </w:rPr>
        <w:t xml:space="preserve">сотрудника </w:t>
      </w:r>
      <w:proofErr w:type="spellStart"/>
      <w:r w:rsidR="00BF6D76" w:rsidRPr="00BF6D76">
        <w:rPr>
          <w:rFonts w:ascii="Times New Roman" w:hAnsi="Times New Roman"/>
          <w:sz w:val="28"/>
          <w:szCs w:val="28"/>
        </w:rPr>
        <w:t>фуд</w:t>
      </w:r>
      <w:proofErr w:type="spellEnd"/>
      <w:r w:rsidR="00BF6D76" w:rsidRPr="00BF6D76">
        <w:rPr>
          <w:rFonts w:ascii="Times New Roman" w:hAnsi="Times New Roman"/>
          <w:sz w:val="28"/>
          <w:szCs w:val="28"/>
        </w:rPr>
        <w:t>-корта</w:t>
      </w:r>
    </w:p>
    <w:p w:rsidR="00A637F4" w:rsidRDefault="00A637F4" w:rsidP="00A637F4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АРМ</w:t>
      </w:r>
      <w:r w:rsidRPr="00BF6D76">
        <w:rPr>
          <w:rFonts w:ascii="Times New Roman" w:hAnsi="Times New Roman"/>
          <w:sz w:val="28"/>
          <w:szCs w:val="28"/>
        </w:rPr>
        <w:t xml:space="preserve"> инженера кабинета информатики ГБПОУ МО «Воскресенский колледж»</w:t>
      </w:r>
    </w:p>
    <w:p w:rsidR="00BF6D76" w:rsidRPr="00BF6D76" w:rsidRDefault="00595B1F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 w:rsidR="00BF6D76" w:rsidRPr="00BF6D76">
        <w:rPr>
          <w:rFonts w:ascii="Times New Roman" w:hAnsi="Times New Roman"/>
          <w:sz w:val="28"/>
          <w:szCs w:val="28"/>
        </w:rPr>
        <w:t>АРМ коменданта общежития ГБПОУ МО «Воскресенский колледж»</w:t>
      </w:r>
    </w:p>
    <w:p w:rsidR="00BF6D76" w:rsidRPr="00BF6D76" w:rsidRDefault="00595B1F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 w:rsidR="00BF6D76" w:rsidRPr="00BF6D76">
        <w:rPr>
          <w:rFonts w:ascii="Times New Roman" w:hAnsi="Times New Roman"/>
          <w:sz w:val="28"/>
          <w:szCs w:val="28"/>
        </w:rPr>
        <w:t>веб-приложения для тестирования обучающихся в учебных заведениях среднего профессионального образования</w:t>
      </w:r>
    </w:p>
    <w:p w:rsidR="00BF6D76" w:rsidRDefault="00753A32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 w:rsidR="00BF6D76" w:rsidRPr="00BF6D76">
        <w:rPr>
          <w:rFonts w:ascii="Times New Roman" w:hAnsi="Times New Roman"/>
          <w:sz w:val="28"/>
          <w:szCs w:val="28"/>
        </w:rPr>
        <w:t>веб-приложения для формирования электронной очереди на прием в медицинское учреждение</w:t>
      </w:r>
    </w:p>
    <w:p w:rsidR="00753A32" w:rsidRPr="00BF6D76" w:rsidRDefault="00753A32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веб-приложения</w:t>
      </w:r>
      <w:r>
        <w:rPr>
          <w:rFonts w:ascii="Times New Roman" w:hAnsi="Times New Roman"/>
          <w:sz w:val="28"/>
          <w:szCs w:val="28"/>
        </w:rPr>
        <w:t xml:space="preserve"> для работы сотрудника коммерческого банка</w:t>
      </w:r>
    </w:p>
    <w:p w:rsidR="00BF6D76" w:rsidRPr="00BF6D76" w:rsidRDefault="00712168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интернет-магазина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 w:rsidR="00BF6D76" w:rsidRPr="00BF6D76">
        <w:rPr>
          <w:rFonts w:ascii="Times New Roman" w:hAnsi="Times New Roman"/>
          <w:sz w:val="28"/>
          <w:szCs w:val="28"/>
        </w:rPr>
        <w:t>элитных сортов чая и кофе</w:t>
      </w:r>
    </w:p>
    <w:p w:rsidR="00BF6D76" w:rsidRPr="00BF6D76" w:rsidRDefault="00A56E6A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 w:rsidRPr="00BF6D76">
        <w:rPr>
          <w:rFonts w:ascii="Times New Roman" w:hAnsi="Times New Roman"/>
          <w:sz w:val="28"/>
          <w:szCs w:val="28"/>
        </w:rPr>
        <w:t>Проектирование и создание АРМ сотрудника</w:t>
      </w:r>
      <w:r>
        <w:rPr>
          <w:rFonts w:ascii="Times New Roman" w:hAnsi="Times New Roman"/>
          <w:sz w:val="28"/>
          <w:szCs w:val="28"/>
        </w:rPr>
        <w:t xml:space="preserve"> столовой </w:t>
      </w:r>
      <w:r w:rsidRPr="00BF6D76"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BF6D76" w:rsidRPr="00BF6D76" w:rsidRDefault="00BF6D76" w:rsidP="00BF6D76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 w:rsidRPr="00BF6D76">
        <w:rPr>
          <w:rFonts w:ascii="Times New Roman" w:hAnsi="Times New Roman"/>
          <w:sz w:val="28"/>
          <w:szCs w:val="28"/>
        </w:rPr>
        <w:t>Проектирование и создание АРМ сотрудника библиотеки ГБПОУ МО «Воскресенский колледж»</w:t>
      </w:r>
    </w:p>
    <w:p w:rsidR="003C5092" w:rsidRDefault="003C5092" w:rsidP="003C5092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АРМ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библиотекаря</w:t>
      </w:r>
      <w:r w:rsidRPr="00BF6D76">
        <w:rPr>
          <w:rFonts w:ascii="Times New Roman" w:hAnsi="Times New Roman"/>
          <w:sz w:val="28"/>
          <w:szCs w:val="28"/>
        </w:rPr>
        <w:t xml:space="preserve"> информатики ГБПОУ МО «Воскресенский колледж»</w:t>
      </w:r>
    </w:p>
    <w:p w:rsidR="002F412D" w:rsidRDefault="002D5906" w:rsidP="003C5092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 системы частного медицинского центра</w:t>
      </w:r>
    </w:p>
    <w:p w:rsidR="002D5906" w:rsidRDefault="00513963" w:rsidP="003C5092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АРМ</w:t>
      </w:r>
      <w:r w:rsidR="00942BCC">
        <w:rPr>
          <w:rFonts w:ascii="Times New Roman" w:hAnsi="Times New Roman"/>
          <w:sz w:val="28"/>
          <w:szCs w:val="28"/>
        </w:rPr>
        <w:t xml:space="preserve"> администратора </w:t>
      </w:r>
      <w:r w:rsidR="00942BCC">
        <w:rPr>
          <w:rFonts w:ascii="Times New Roman" w:hAnsi="Times New Roman"/>
          <w:sz w:val="28"/>
          <w:szCs w:val="28"/>
          <w:lang w:val="en-US"/>
        </w:rPr>
        <w:t>event</w:t>
      </w:r>
      <w:r w:rsidR="00942BCC">
        <w:rPr>
          <w:rFonts w:ascii="Times New Roman" w:hAnsi="Times New Roman"/>
          <w:sz w:val="28"/>
          <w:szCs w:val="28"/>
        </w:rPr>
        <w:t>-центра</w:t>
      </w:r>
    </w:p>
    <w:p w:rsidR="00942BCC" w:rsidRDefault="00942BCC" w:rsidP="003C5092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 системы машиностроительного предприятия</w:t>
      </w:r>
    </w:p>
    <w:p w:rsidR="00466835" w:rsidRDefault="00466835" w:rsidP="00466835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 системы автосалона</w:t>
      </w:r>
    </w:p>
    <w:p w:rsidR="00466835" w:rsidRPr="003C5092" w:rsidRDefault="008362D6" w:rsidP="003C5092">
      <w:pPr>
        <w:pStyle w:val="a3"/>
        <w:numPr>
          <w:ilvl w:val="0"/>
          <w:numId w:val="32"/>
        </w:numPr>
        <w:spacing w:before="100" w:beforeAutospacing="1" w:after="100" w:afterAutospacing="1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качества функционирования</w:t>
      </w:r>
      <w:r w:rsidRPr="00BF6D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информационной системы </w:t>
      </w:r>
      <w:r w:rsidR="006A0509">
        <w:rPr>
          <w:rFonts w:ascii="Times New Roman" w:hAnsi="Times New Roman"/>
          <w:sz w:val="28"/>
          <w:szCs w:val="28"/>
        </w:rPr>
        <w:t xml:space="preserve">небольшого </w:t>
      </w:r>
      <w:proofErr w:type="spellStart"/>
      <w:r w:rsidR="006A0509">
        <w:rPr>
          <w:rFonts w:ascii="Times New Roman" w:hAnsi="Times New Roman"/>
          <w:sz w:val="28"/>
          <w:szCs w:val="28"/>
        </w:rPr>
        <w:t>интернет-провайдера</w:t>
      </w:r>
      <w:proofErr w:type="spellEnd"/>
    </w:p>
    <w:bookmarkEnd w:id="3"/>
    <w:p w:rsidR="0019633B" w:rsidRDefault="0019633B" w:rsidP="003C3AB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F16B33" w:rsidRDefault="0019633B" w:rsidP="003C3AB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br w:type="page"/>
      </w:r>
      <w:r w:rsidR="00F16B33">
        <w:rPr>
          <w:b/>
          <w:bCs/>
          <w:kern w:val="36"/>
          <w:sz w:val="28"/>
          <w:szCs w:val="28"/>
        </w:rPr>
        <w:lastRenderedPageBreak/>
        <w:t>Требования к оформлению</w:t>
      </w:r>
      <w:r w:rsidR="00F72109">
        <w:rPr>
          <w:b/>
          <w:bCs/>
          <w:kern w:val="36"/>
          <w:sz w:val="28"/>
          <w:szCs w:val="28"/>
        </w:rPr>
        <w:t xml:space="preserve"> работы</w:t>
      </w:r>
      <w:r w:rsidR="00F16B33">
        <w:rPr>
          <w:b/>
          <w:bCs/>
          <w:kern w:val="36"/>
          <w:sz w:val="28"/>
          <w:szCs w:val="28"/>
        </w:rPr>
        <w:t>:</w:t>
      </w:r>
    </w:p>
    <w:p w:rsidR="0047372F" w:rsidRDefault="004D2CB7" w:rsidP="00E11AC7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E11AC7">
        <w:rPr>
          <w:bCs/>
          <w:kern w:val="36"/>
          <w:sz w:val="28"/>
          <w:szCs w:val="28"/>
        </w:rPr>
        <w:t xml:space="preserve">Гарнитура </w:t>
      </w:r>
      <w:r w:rsidRPr="00E11AC7">
        <w:rPr>
          <w:bCs/>
          <w:kern w:val="36"/>
          <w:sz w:val="28"/>
          <w:szCs w:val="28"/>
          <w:lang w:val="en-US"/>
        </w:rPr>
        <w:t>Times</w:t>
      </w:r>
      <w:r w:rsidRPr="00E11AC7">
        <w:rPr>
          <w:bCs/>
          <w:kern w:val="36"/>
          <w:sz w:val="28"/>
          <w:szCs w:val="28"/>
        </w:rPr>
        <w:t xml:space="preserve"> </w:t>
      </w:r>
      <w:r w:rsidRPr="00E11AC7">
        <w:rPr>
          <w:bCs/>
          <w:kern w:val="36"/>
          <w:sz w:val="28"/>
          <w:szCs w:val="28"/>
          <w:lang w:val="en-US"/>
        </w:rPr>
        <w:t>New</w:t>
      </w:r>
      <w:r w:rsidRPr="00E11AC7">
        <w:rPr>
          <w:bCs/>
          <w:kern w:val="36"/>
          <w:sz w:val="28"/>
          <w:szCs w:val="28"/>
        </w:rPr>
        <w:t xml:space="preserve"> </w:t>
      </w:r>
      <w:r w:rsidRPr="00E11AC7">
        <w:rPr>
          <w:bCs/>
          <w:kern w:val="36"/>
          <w:sz w:val="28"/>
          <w:szCs w:val="28"/>
          <w:lang w:val="en-US"/>
        </w:rPr>
        <w:t>Roman</w:t>
      </w:r>
      <w:r w:rsidR="00576901">
        <w:rPr>
          <w:bCs/>
          <w:kern w:val="36"/>
          <w:sz w:val="28"/>
          <w:szCs w:val="28"/>
        </w:rPr>
        <w:t xml:space="preserve">, размер шрифта – </w:t>
      </w:r>
      <w:r w:rsidR="00123C50">
        <w:rPr>
          <w:bCs/>
          <w:kern w:val="36"/>
          <w:sz w:val="28"/>
          <w:szCs w:val="28"/>
        </w:rPr>
        <w:t>12</w:t>
      </w:r>
      <w:r w:rsidRPr="00E11AC7">
        <w:rPr>
          <w:bCs/>
          <w:kern w:val="36"/>
          <w:sz w:val="28"/>
          <w:szCs w:val="28"/>
        </w:rPr>
        <w:t xml:space="preserve">, </w:t>
      </w:r>
      <w:r w:rsidR="00E11AC7" w:rsidRPr="00E11AC7">
        <w:rPr>
          <w:bCs/>
          <w:kern w:val="36"/>
          <w:sz w:val="28"/>
          <w:szCs w:val="28"/>
        </w:rPr>
        <w:t>интервал</w:t>
      </w:r>
      <w:r w:rsidRPr="00E11AC7">
        <w:rPr>
          <w:bCs/>
          <w:kern w:val="36"/>
          <w:sz w:val="28"/>
          <w:szCs w:val="28"/>
        </w:rPr>
        <w:t xml:space="preserve"> между строками 1,5 </w:t>
      </w:r>
      <w:proofErr w:type="spellStart"/>
      <w:r w:rsidRPr="00E11AC7">
        <w:rPr>
          <w:bCs/>
          <w:kern w:val="36"/>
          <w:sz w:val="28"/>
          <w:szCs w:val="28"/>
        </w:rPr>
        <w:t>пт</w:t>
      </w:r>
      <w:proofErr w:type="spellEnd"/>
      <w:r w:rsidRPr="00E11AC7">
        <w:rPr>
          <w:bCs/>
          <w:kern w:val="36"/>
          <w:sz w:val="28"/>
          <w:szCs w:val="28"/>
        </w:rPr>
        <w:t xml:space="preserve">, </w:t>
      </w:r>
      <w:r w:rsidR="0047372F">
        <w:rPr>
          <w:bCs/>
          <w:kern w:val="36"/>
          <w:sz w:val="28"/>
          <w:szCs w:val="28"/>
        </w:rPr>
        <w:t xml:space="preserve">отступ абзаца - 1,25, </w:t>
      </w:r>
      <w:r w:rsidR="008A2DE1">
        <w:rPr>
          <w:bCs/>
          <w:kern w:val="36"/>
          <w:sz w:val="28"/>
          <w:szCs w:val="28"/>
        </w:rPr>
        <w:t>размер левого поля – 3 см (под подшивку), правого – 2 см, верхнего и нижнего – по 1 см.</w:t>
      </w:r>
    </w:p>
    <w:p w:rsidR="004024F0" w:rsidRDefault="004024F0" w:rsidP="00E11AC7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Рекомендуемый объём курсового проекта – </w:t>
      </w:r>
      <w:r w:rsidR="00472203">
        <w:rPr>
          <w:bCs/>
          <w:kern w:val="36"/>
          <w:sz w:val="28"/>
          <w:szCs w:val="28"/>
        </w:rPr>
        <w:t xml:space="preserve">не менее </w:t>
      </w:r>
      <w:r w:rsidR="00BB046C">
        <w:rPr>
          <w:bCs/>
          <w:kern w:val="36"/>
          <w:sz w:val="28"/>
          <w:szCs w:val="28"/>
        </w:rPr>
        <w:t>35</w:t>
      </w:r>
      <w:r>
        <w:rPr>
          <w:bCs/>
          <w:kern w:val="36"/>
          <w:sz w:val="28"/>
          <w:szCs w:val="28"/>
        </w:rPr>
        <w:t xml:space="preserve"> страниц.</w:t>
      </w:r>
    </w:p>
    <w:p w:rsidR="003C3ABE" w:rsidRPr="007B087A" w:rsidRDefault="003321CC" w:rsidP="00E11AC7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  <w:r w:rsidRPr="00E11AC7">
        <w:rPr>
          <w:b/>
          <w:bCs/>
          <w:kern w:val="36"/>
          <w:sz w:val="28"/>
          <w:szCs w:val="28"/>
        </w:rPr>
        <w:br w:type="page"/>
      </w:r>
      <w:r w:rsidR="003C3ABE" w:rsidRPr="007B087A">
        <w:rPr>
          <w:b/>
          <w:bCs/>
          <w:kern w:val="36"/>
          <w:sz w:val="28"/>
          <w:szCs w:val="28"/>
        </w:rPr>
        <w:lastRenderedPageBreak/>
        <w:t>Литература</w:t>
      </w:r>
    </w:p>
    <w:p w:rsidR="003C3ABE" w:rsidRPr="007B087A" w:rsidRDefault="003C3ABE" w:rsidP="003C3ABE">
      <w:pPr>
        <w:spacing w:before="100" w:beforeAutospacing="1" w:after="100" w:afterAutospacing="1"/>
        <w:jc w:val="both"/>
        <w:rPr>
          <w:sz w:val="28"/>
          <w:szCs w:val="28"/>
        </w:rPr>
      </w:pPr>
      <w:r w:rsidRPr="007B087A">
        <w:rPr>
          <w:sz w:val="28"/>
          <w:szCs w:val="28"/>
        </w:rPr>
        <w:t>Стандарты</w:t>
      </w:r>
    </w:p>
    <w:p w:rsidR="003C3ABE" w:rsidRPr="004D38ED" w:rsidRDefault="003C3ABE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 xml:space="preserve">ГОСТ Р </w:t>
      </w:r>
      <w:r w:rsidR="0038767C">
        <w:rPr>
          <w:sz w:val="28"/>
          <w:szCs w:val="28"/>
        </w:rPr>
        <w:t>ISO</w:t>
      </w:r>
      <w:r w:rsidRPr="004D38ED">
        <w:rPr>
          <w:sz w:val="28"/>
          <w:szCs w:val="28"/>
        </w:rPr>
        <w:t>/МЭК 9294-93. Информационная технология. Руководство по управлению документированием программного обеспечения.</w:t>
      </w:r>
    </w:p>
    <w:p w:rsidR="003C3ABE" w:rsidRPr="004D38ED" w:rsidRDefault="003C3ABE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 xml:space="preserve">ГОСТ Р </w:t>
      </w:r>
      <w:r w:rsidR="0038767C">
        <w:rPr>
          <w:sz w:val="28"/>
          <w:szCs w:val="28"/>
        </w:rPr>
        <w:t>ISO</w:t>
      </w:r>
      <w:r w:rsidRPr="004D38ED">
        <w:rPr>
          <w:sz w:val="28"/>
          <w:szCs w:val="28"/>
        </w:rPr>
        <w:t>/МЭК 9126-93. Информационная технология. Оценка программной продукции. характеристика качества и руководство по их применению.</w:t>
      </w:r>
    </w:p>
    <w:p w:rsidR="003C3ABE" w:rsidRPr="004D38ED" w:rsidRDefault="003C3ABE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 xml:space="preserve">ГОСТ Р </w:t>
      </w:r>
      <w:r w:rsidR="0038767C">
        <w:rPr>
          <w:sz w:val="28"/>
          <w:szCs w:val="28"/>
        </w:rPr>
        <w:t>ISO</w:t>
      </w:r>
      <w:r w:rsidRPr="004D38ED">
        <w:rPr>
          <w:sz w:val="28"/>
          <w:szCs w:val="28"/>
        </w:rPr>
        <w:t>/МЭК 9127-94. Системы обработки информации. Документация пользователя и информация на упаковке для потребительских программных пакетов.</w:t>
      </w:r>
    </w:p>
    <w:p w:rsidR="003C3ABE" w:rsidRPr="004D38ED" w:rsidRDefault="003C3ABE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 xml:space="preserve">ГОСТ Р </w:t>
      </w:r>
      <w:r w:rsidR="0038767C">
        <w:rPr>
          <w:sz w:val="28"/>
          <w:szCs w:val="28"/>
        </w:rPr>
        <w:t>ISO</w:t>
      </w:r>
      <w:r w:rsidRPr="004D38ED">
        <w:rPr>
          <w:sz w:val="28"/>
          <w:szCs w:val="28"/>
        </w:rPr>
        <w:t>/МЭК 8631-94. Информационная технология. Программные конструктивы и условные обозначения для их представления.</w:t>
      </w:r>
    </w:p>
    <w:p w:rsidR="003C3ABE" w:rsidRPr="004D38ED" w:rsidRDefault="003C3ABE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 xml:space="preserve">ГОСТ Р </w:t>
      </w:r>
      <w:r w:rsidR="0038767C">
        <w:rPr>
          <w:sz w:val="28"/>
          <w:szCs w:val="28"/>
        </w:rPr>
        <w:t>ISO</w:t>
      </w:r>
      <w:r w:rsidRPr="004D38ED">
        <w:rPr>
          <w:sz w:val="28"/>
          <w:szCs w:val="28"/>
        </w:rPr>
        <w:t xml:space="preserve">/МЭК 12119:2000. Информационная технология. Пакеты программных средств. Требования к качеству и испытания. 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2.108 - 68 - Спецификация (ЕСКД)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2.105 - 95 - Общие требование к текстовым документам. (ЕСКД)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2.103 - 68 - Стадии разработки (ЕСКД)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2.106 - 68 - Ведомость спецификаций (ЕСКД)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- 7.1- 84 - Библиографическое описание документа. Общие требования и правила составления. (ЕСКД)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 xml:space="preserve">ГОСТ 2.004 - 88 - Общие требования к выполнению конструкторских и технологических документов на печатающих и графических устройствах вывода ЭВМ. (ЕСКД) 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19.101-77 - Виды программ и программных документов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19.103-77 - Обозначение программ и программных документов.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19.102 - 77 - Стадии разработки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19.104 - 78 - Основные надписи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19.105 - 78 - Общие требования к программным документам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19.201 - 78 - Техническое задание.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19.202 - 78 - Спецификация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19.781- 90 - Термины и определения</w:t>
      </w:r>
    </w:p>
    <w:p w:rsidR="004D38ED" w:rsidRPr="004D38ED" w:rsidRDefault="004D38ED" w:rsidP="00C147CA">
      <w:pPr>
        <w:spacing w:line="360" w:lineRule="auto"/>
        <w:rPr>
          <w:sz w:val="28"/>
          <w:szCs w:val="28"/>
        </w:rPr>
      </w:pPr>
      <w:r w:rsidRPr="004D38ED">
        <w:rPr>
          <w:sz w:val="28"/>
          <w:szCs w:val="28"/>
        </w:rPr>
        <w:t>ГОСТ 19.701-90 - Схемы алгоритмов, программ данных и схем. Условные обозначения и правила выполнения</w:t>
      </w:r>
    </w:p>
    <w:p w:rsidR="007175FC" w:rsidRDefault="007175FC" w:rsidP="00C147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литература:</w:t>
      </w:r>
    </w:p>
    <w:p w:rsidR="00131FEC" w:rsidRPr="00131FEC" w:rsidRDefault="00131FEC" w:rsidP="00131FEC">
      <w:pPr>
        <w:pStyle w:val="a3"/>
        <w:numPr>
          <w:ilvl w:val="0"/>
          <w:numId w:val="35"/>
        </w:numPr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131FEC">
        <w:rPr>
          <w:rFonts w:ascii="Times New Roman" w:hAnsi="Times New Roman"/>
          <w:sz w:val="28"/>
          <w:szCs w:val="28"/>
        </w:rPr>
        <w:t>Сопровождение и обслуживание программного обеспечения компьютерных систем: учебник для студ. учреждений сред</w:t>
      </w:r>
      <w:proofErr w:type="gramStart"/>
      <w:r w:rsidRPr="00131FEC">
        <w:rPr>
          <w:rFonts w:ascii="Times New Roman" w:hAnsi="Times New Roman"/>
          <w:sz w:val="28"/>
          <w:szCs w:val="28"/>
        </w:rPr>
        <w:t>.</w:t>
      </w:r>
      <w:proofErr w:type="gramEnd"/>
      <w:r w:rsidRPr="00131F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1FEC">
        <w:rPr>
          <w:rFonts w:ascii="Times New Roman" w:hAnsi="Times New Roman"/>
          <w:sz w:val="28"/>
          <w:szCs w:val="28"/>
        </w:rPr>
        <w:t>п</w:t>
      </w:r>
      <w:proofErr w:type="gramEnd"/>
      <w:r w:rsidRPr="00131FEC">
        <w:rPr>
          <w:rFonts w:ascii="Times New Roman" w:hAnsi="Times New Roman"/>
          <w:sz w:val="28"/>
          <w:szCs w:val="28"/>
        </w:rPr>
        <w:t>роф. образования/ В.П. Зверева, А.В. Назаров. – М.: Издательский центр «Академия», 2018. – 256 с.</w:t>
      </w:r>
    </w:p>
    <w:p w:rsidR="00131FEC" w:rsidRPr="00131FEC" w:rsidRDefault="00131FEC" w:rsidP="00131FEC">
      <w:pPr>
        <w:pStyle w:val="a3"/>
        <w:numPr>
          <w:ilvl w:val="0"/>
          <w:numId w:val="35"/>
        </w:numPr>
        <w:spacing w:line="36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131FEC">
        <w:rPr>
          <w:rFonts w:ascii="Times New Roman" w:hAnsi="Times New Roman"/>
          <w:sz w:val="28"/>
          <w:szCs w:val="28"/>
        </w:rPr>
        <w:t>Разработка, внедрение и адаптация программного обеспечения отраслевой направленности. Учебное пособие/ Федорова Г.И. Изд.: КУРС, Инфра-М. Среднее профессиональное образование. 2016. - 336 с.</w:t>
      </w:r>
    </w:p>
    <w:p w:rsidR="007175FC" w:rsidRDefault="007175FC" w:rsidP="00C147CA">
      <w:pPr>
        <w:spacing w:line="360" w:lineRule="auto"/>
        <w:rPr>
          <w:sz w:val="28"/>
          <w:szCs w:val="28"/>
        </w:rPr>
      </w:pPr>
    </w:p>
    <w:p w:rsidR="008A183E" w:rsidRPr="000672A2" w:rsidRDefault="008A183E" w:rsidP="008A183E">
      <w:pPr>
        <w:pStyle w:val="a3"/>
        <w:numPr>
          <w:ilvl w:val="0"/>
          <w:numId w:val="23"/>
        </w:numPr>
        <w:spacing w:after="0" w:line="360" w:lineRule="auto"/>
        <w:ind w:right="0"/>
        <w:rPr>
          <w:rFonts w:ascii="Times New Roman" w:hAnsi="Times New Roman"/>
          <w:sz w:val="28"/>
        </w:rPr>
        <w:sectPr w:rsidR="008A183E" w:rsidRPr="000672A2" w:rsidSect="00565A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45118" w:rsidRDefault="00E45118" w:rsidP="00FB26B9">
      <w:pPr>
        <w:pStyle w:val="5"/>
        <w:jc w:val="left"/>
        <w:rPr>
          <w:szCs w:val="28"/>
        </w:rPr>
        <w:sectPr w:rsidR="00E45118" w:rsidSect="00565AE4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823EF" w:rsidRPr="002C29B3" w:rsidRDefault="006823EF" w:rsidP="006823EF">
      <w:pPr>
        <w:spacing w:line="360" w:lineRule="auto"/>
        <w:ind w:firstLine="705"/>
        <w:jc w:val="center"/>
        <w:rPr>
          <w:b/>
          <w:bCs/>
          <w:sz w:val="28"/>
        </w:rPr>
      </w:pPr>
      <w:r w:rsidRPr="002C29B3">
        <w:rPr>
          <w:b/>
          <w:bCs/>
          <w:sz w:val="28"/>
        </w:rPr>
        <w:lastRenderedPageBreak/>
        <w:t xml:space="preserve">Министерство </w:t>
      </w:r>
      <w:r w:rsidR="00576901">
        <w:rPr>
          <w:b/>
          <w:bCs/>
          <w:sz w:val="28"/>
        </w:rPr>
        <w:t xml:space="preserve">образования </w:t>
      </w:r>
      <w:r w:rsidRPr="002C29B3">
        <w:rPr>
          <w:b/>
          <w:bCs/>
          <w:sz w:val="28"/>
        </w:rPr>
        <w:t>Московской области</w:t>
      </w:r>
    </w:p>
    <w:p w:rsidR="00D72BD5" w:rsidRDefault="00A57E2B" w:rsidP="006823EF">
      <w:pPr>
        <w:spacing w:line="360" w:lineRule="auto"/>
        <w:ind w:firstLine="705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Государственное бюджетное профессиональное </w:t>
      </w:r>
    </w:p>
    <w:p w:rsidR="00286A79" w:rsidRDefault="00D72BD5" w:rsidP="006823EF">
      <w:pPr>
        <w:spacing w:line="360" w:lineRule="auto"/>
        <w:ind w:firstLine="705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образовательное </w:t>
      </w:r>
      <w:r w:rsidR="00A57E2B">
        <w:rPr>
          <w:b/>
          <w:bCs/>
          <w:sz w:val="28"/>
        </w:rPr>
        <w:t>учреждение Московской области</w:t>
      </w:r>
      <w:r w:rsidR="006823EF" w:rsidRPr="002C29B3">
        <w:rPr>
          <w:b/>
          <w:bCs/>
          <w:sz w:val="28"/>
        </w:rPr>
        <w:t xml:space="preserve"> </w:t>
      </w:r>
    </w:p>
    <w:p w:rsidR="006823EF" w:rsidRPr="002C29B3" w:rsidRDefault="00286A79" w:rsidP="006823EF">
      <w:pPr>
        <w:spacing w:line="360" w:lineRule="auto"/>
        <w:ind w:firstLine="705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6823EF" w:rsidRPr="002C29B3">
        <w:rPr>
          <w:b/>
          <w:bCs/>
          <w:sz w:val="28"/>
        </w:rPr>
        <w:t xml:space="preserve">Воскресенский </w:t>
      </w:r>
      <w:r w:rsidR="00576901">
        <w:rPr>
          <w:b/>
          <w:bCs/>
          <w:sz w:val="28"/>
        </w:rPr>
        <w:t>колледж</w:t>
      </w:r>
      <w:r>
        <w:rPr>
          <w:b/>
          <w:bCs/>
          <w:sz w:val="28"/>
        </w:rPr>
        <w:t>»</w:t>
      </w:r>
    </w:p>
    <w:p w:rsidR="006823EF" w:rsidRPr="002C29B3" w:rsidRDefault="006823EF" w:rsidP="006823EF">
      <w:pPr>
        <w:spacing w:line="360" w:lineRule="auto"/>
        <w:ind w:firstLine="705"/>
        <w:jc w:val="center"/>
        <w:rPr>
          <w:sz w:val="28"/>
        </w:rPr>
      </w:pPr>
    </w:p>
    <w:p w:rsidR="006823EF" w:rsidRPr="002C29B3" w:rsidRDefault="00173E54" w:rsidP="006823EF">
      <w:pPr>
        <w:spacing w:after="120"/>
        <w:jc w:val="center"/>
        <w:rPr>
          <w:sz w:val="28"/>
        </w:rPr>
      </w:pPr>
      <w:r>
        <w:rPr>
          <w:sz w:val="28"/>
        </w:rPr>
        <w:t>Специальность 09.02.07</w:t>
      </w:r>
      <w:r w:rsidR="006823EF" w:rsidRPr="002C29B3">
        <w:rPr>
          <w:sz w:val="28"/>
        </w:rPr>
        <w:t xml:space="preserve"> </w:t>
      </w:r>
      <w:r w:rsidR="00783708">
        <w:rPr>
          <w:sz w:val="28"/>
        </w:rPr>
        <w:t>«</w:t>
      </w:r>
      <w:r w:rsidR="00451C15">
        <w:rPr>
          <w:sz w:val="28"/>
        </w:rPr>
        <w:t>Информационные системы и программирование</w:t>
      </w:r>
      <w:r w:rsidR="006823EF" w:rsidRPr="002C29B3">
        <w:rPr>
          <w:sz w:val="28"/>
        </w:rPr>
        <w:t>»</w:t>
      </w:r>
    </w:p>
    <w:p w:rsidR="006823EF" w:rsidRPr="00FA58A2" w:rsidRDefault="006823EF" w:rsidP="006823EF">
      <w:pPr>
        <w:spacing w:line="360" w:lineRule="auto"/>
        <w:ind w:firstLine="705"/>
        <w:jc w:val="center"/>
        <w:rPr>
          <w:b/>
          <w:bCs/>
          <w:sz w:val="32"/>
          <w:szCs w:val="32"/>
        </w:rPr>
      </w:pPr>
    </w:p>
    <w:p w:rsidR="006823EF" w:rsidRPr="00FA58A2" w:rsidRDefault="0041020C" w:rsidP="006823EF">
      <w:pPr>
        <w:spacing w:line="360" w:lineRule="auto"/>
        <w:ind w:firstLine="70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КУРСОВОЙ</w:t>
      </w:r>
      <w:r w:rsidR="006823EF" w:rsidRPr="00FA58A2">
        <w:rPr>
          <w:b/>
          <w:bCs/>
          <w:sz w:val="32"/>
          <w:szCs w:val="32"/>
        </w:rPr>
        <w:t xml:space="preserve"> </w:t>
      </w:r>
      <w:r w:rsidR="00F8689F">
        <w:rPr>
          <w:b/>
          <w:bCs/>
          <w:sz w:val="32"/>
          <w:szCs w:val="32"/>
        </w:rPr>
        <w:t>ПРОЕКТ</w:t>
      </w:r>
    </w:p>
    <w:p w:rsidR="006823EF" w:rsidRDefault="00142775" w:rsidP="006823EF">
      <w:pPr>
        <w:spacing w:line="360" w:lineRule="auto"/>
        <w:ind w:firstLine="70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ПМ.04</w:t>
      </w:r>
      <w:r w:rsidR="00F8689F">
        <w:rPr>
          <w:b/>
          <w:bCs/>
          <w:sz w:val="32"/>
          <w:szCs w:val="32"/>
        </w:rPr>
        <w:t xml:space="preserve"> «</w:t>
      </w:r>
      <w:r w:rsidR="004464CD" w:rsidRPr="004464CD">
        <w:rPr>
          <w:b/>
          <w:bCs/>
          <w:sz w:val="32"/>
          <w:szCs w:val="32"/>
        </w:rPr>
        <w:t>Сопровождение и обслуживание программного обеспечения компьютерных систем</w:t>
      </w:r>
      <w:r w:rsidR="00F8689F">
        <w:rPr>
          <w:b/>
          <w:bCs/>
          <w:sz w:val="32"/>
          <w:szCs w:val="32"/>
        </w:rPr>
        <w:t>»</w:t>
      </w:r>
    </w:p>
    <w:p w:rsidR="00D77945" w:rsidRDefault="00142775" w:rsidP="006823EF">
      <w:pPr>
        <w:spacing w:line="360" w:lineRule="auto"/>
        <w:ind w:firstLine="70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МДК.04</w:t>
      </w:r>
      <w:r w:rsidR="00B86D1B">
        <w:rPr>
          <w:b/>
          <w:bCs/>
          <w:sz w:val="32"/>
          <w:szCs w:val="32"/>
        </w:rPr>
        <w:t>.02</w:t>
      </w:r>
      <w:r w:rsidR="00C77BA3">
        <w:rPr>
          <w:b/>
          <w:bCs/>
          <w:sz w:val="32"/>
          <w:szCs w:val="32"/>
        </w:rPr>
        <w:t xml:space="preserve"> </w:t>
      </w:r>
      <w:r w:rsidR="00AA3C0B">
        <w:rPr>
          <w:b/>
          <w:bCs/>
          <w:sz w:val="32"/>
          <w:szCs w:val="32"/>
        </w:rPr>
        <w:t>«</w:t>
      </w:r>
      <w:r w:rsidR="00644409" w:rsidRPr="00644409">
        <w:rPr>
          <w:b/>
          <w:bCs/>
          <w:sz w:val="32"/>
          <w:szCs w:val="32"/>
        </w:rPr>
        <w:t>Обеспечение качества функционирования компьютерных систем</w:t>
      </w:r>
      <w:r w:rsidR="00AA3C0B">
        <w:rPr>
          <w:b/>
          <w:bCs/>
          <w:sz w:val="32"/>
          <w:szCs w:val="32"/>
        </w:rPr>
        <w:t>»</w:t>
      </w:r>
    </w:p>
    <w:p w:rsidR="005D2414" w:rsidRPr="004249B9" w:rsidRDefault="005D2414" w:rsidP="006823EF">
      <w:pPr>
        <w:spacing w:line="360" w:lineRule="auto"/>
        <w:ind w:firstLine="705"/>
        <w:jc w:val="center"/>
        <w:rPr>
          <w:b/>
          <w:bCs/>
          <w:sz w:val="32"/>
          <w:szCs w:val="32"/>
        </w:rPr>
      </w:pPr>
    </w:p>
    <w:p w:rsidR="0063402C" w:rsidRPr="004249B9" w:rsidRDefault="004249B9" w:rsidP="006823EF">
      <w:pPr>
        <w:spacing w:line="360" w:lineRule="auto"/>
        <w:jc w:val="center"/>
        <w:rPr>
          <w:b/>
          <w:sz w:val="32"/>
          <w:szCs w:val="32"/>
        </w:rPr>
      </w:pPr>
      <w:r w:rsidRPr="004249B9">
        <w:rPr>
          <w:b/>
          <w:sz w:val="32"/>
          <w:szCs w:val="32"/>
        </w:rPr>
        <w:t>Тема: «</w:t>
      </w:r>
      <w:r w:rsidR="00271521" w:rsidRPr="00271521">
        <w:rPr>
          <w:b/>
          <w:sz w:val="32"/>
          <w:szCs w:val="32"/>
        </w:rPr>
        <w:t>Обеспечение качества функционирования информационной системы частного медицинского центра</w:t>
      </w:r>
      <w:r w:rsidRPr="004249B9">
        <w:rPr>
          <w:b/>
          <w:sz w:val="32"/>
          <w:szCs w:val="32"/>
        </w:rPr>
        <w:t>»</w:t>
      </w:r>
    </w:p>
    <w:p w:rsidR="00EC47E4" w:rsidRDefault="00EC47E4" w:rsidP="006823EF">
      <w:pPr>
        <w:spacing w:line="360" w:lineRule="auto"/>
        <w:jc w:val="center"/>
        <w:rPr>
          <w:sz w:val="32"/>
          <w:szCs w:val="32"/>
        </w:rPr>
      </w:pPr>
    </w:p>
    <w:p w:rsidR="0063402C" w:rsidRPr="00FA58A2" w:rsidRDefault="0063402C" w:rsidP="006823EF">
      <w:pPr>
        <w:spacing w:line="360" w:lineRule="auto"/>
        <w:jc w:val="center"/>
        <w:rPr>
          <w:sz w:val="32"/>
          <w:szCs w:val="32"/>
        </w:rPr>
      </w:pPr>
    </w:p>
    <w:p w:rsidR="006823EF" w:rsidRPr="00FA58A2" w:rsidRDefault="006823EF" w:rsidP="006823EF">
      <w:pPr>
        <w:spacing w:line="360" w:lineRule="auto"/>
        <w:jc w:val="center"/>
        <w:rPr>
          <w:b/>
          <w:sz w:val="28"/>
          <w:szCs w:val="28"/>
        </w:rPr>
      </w:pPr>
      <w:r w:rsidRPr="00FA58A2">
        <w:rPr>
          <w:b/>
          <w:sz w:val="28"/>
          <w:szCs w:val="28"/>
        </w:rPr>
        <w:t>ПОЯСНИТЕЛЬНАЯ ЗАПИСКА</w:t>
      </w:r>
    </w:p>
    <w:p w:rsidR="006823EF" w:rsidRPr="00FA58A2" w:rsidRDefault="005127DC" w:rsidP="006823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КП</w:t>
      </w:r>
      <w:r w:rsidR="00D77945">
        <w:rPr>
          <w:b/>
          <w:sz w:val="28"/>
          <w:szCs w:val="28"/>
        </w:rPr>
        <w:t>.</w:t>
      </w:r>
      <w:r w:rsidR="008F3EEA">
        <w:rPr>
          <w:b/>
          <w:sz w:val="28"/>
          <w:szCs w:val="28"/>
        </w:rPr>
        <w:t>ПМ</w:t>
      </w:r>
      <w:r w:rsidR="00142775">
        <w:rPr>
          <w:b/>
          <w:sz w:val="28"/>
          <w:szCs w:val="28"/>
        </w:rPr>
        <w:t>.04</w:t>
      </w:r>
      <w:bookmarkStart w:id="4" w:name="_GoBack"/>
      <w:bookmarkEnd w:id="4"/>
      <w:r w:rsidR="00B86D1B">
        <w:rPr>
          <w:b/>
          <w:sz w:val="28"/>
          <w:szCs w:val="28"/>
        </w:rPr>
        <w:t>.</w:t>
      </w:r>
      <w:r w:rsidR="008F3EEA">
        <w:rPr>
          <w:b/>
          <w:sz w:val="28"/>
          <w:szCs w:val="28"/>
        </w:rPr>
        <w:t>20.01.00.ПЗ</w:t>
      </w:r>
    </w:p>
    <w:p w:rsidR="006823EF" w:rsidRDefault="006823EF" w:rsidP="006823EF">
      <w:pPr>
        <w:spacing w:line="360" w:lineRule="auto"/>
        <w:jc w:val="center"/>
        <w:rPr>
          <w:sz w:val="32"/>
          <w:szCs w:val="32"/>
        </w:rPr>
      </w:pPr>
    </w:p>
    <w:p w:rsidR="006823EF" w:rsidRDefault="006823EF" w:rsidP="00C125D7">
      <w:pPr>
        <w:spacing w:line="360" w:lineRule="auto"/>
        <w:rPr>
          <w:sz w:val="32"/>
          <w:szCs w:val="32"/>
        </w:rPr>
      </w:pPr>
    </w:p>
    <w:p w:rsidR="006823EF" w:rsidRDefault="006823EF" w:rsidP="006823EF">
      <w:pPr>
        <w:spacing w:line="360" w:lineRule="auto"/>
        <w:jc w:val="center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23EF" w:rsidTr="006823EF">
        <w:tc>
          <w:tcPr>
            <w:tcW w:w="4785" w:type="dxa"/>
            <w:shd w:val="clear" w:color="auto" w:fill="auto"/>
          </w:tcPr>
          <w:p w:rsidR="006823EF" w:rsidRPr="00013C37" w:rsidRDefault="006823EF" w:rsidP="007F62AA">
            <w:pPr>
              <w:spacing w:line="360" w:lineRule="auto"/>
              <w:jc w:val="center"/>
              <w:rPr>
                <w:rFonts w:eastAsia="Calibri"/>
                <w:i/>
                <w:szCs w:val="32"/>
              </w:rPr>
            </w:pPr>
            <w:r w:rsidRPr="00013C37">
              <w:rPr>
                <w:rFonts w:eastAsia="Calibri"/>
                <w:i/>
                <w:szCs w:val="32"/>
              </w:rPr>
              <w:t>Принял(а)</w:t>
            </w:r>
          </w:p>
          <w:p w:rsidR="006823EF" w:rsidRPr="00013C37" w:rsidRDefault="006823EF" w:rsidP="007F62A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013C37">
              <w:rPr>
                <w:rFonts w:eastAsia="Calibri"/>
                <w:szCs w:val="28"/>
              </w:rPr>
              <w:t>_______________</w:t>
            </w:r>
          </w:p>
        </w:tc>
        <w:tc>
          <w:tcPr>
            <w:tcW w:w="4786" w:type="dxa"/>
            <w:shd w:val="clear" w:color="auto" w:fill="auto"/>
          </w:tcPr>
          <w:p w:rsidR="006823EF" w:rsidRPr="00013C37" w:rsidRDefault="006823EF" w:rsidP="007F62AA">
            <w:pPr>
              <w:spacing w:line="360" w:lineRule="auto"/>
              <w:jc w:val="center"/>
              <w:rPr>
                <w:rFonts w:eastAsia="Calibri"/>
                <w:i/>
                <w:szCs w:val="32"/>
              </w:rPr>
            </w:pPr>
            <w:r w:rsidRPr="00013C37">
              <w:rPr>
                <w:rFonts w:eastAsia="Calibri"/>
                <w:i/>
                <w:szCs w:val="32"/>
              </w:rPr>
              <w:t>Выполнил(а)</w:t>
            </w:r>
          </w:p>
          <w:p w:rsidR="006823EF" w:rsidRPr="00013C37" w:rsidRDefault="00271521" w:rsidP="007F62A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студен</w:t>
            </w:r>
            <w:proofErr w:type="gramStart"/>
            <w:r>
              <w:rPr>
                <w:rFonts w:eastAsia="Calibri"/>
                <w:szCs w:val="28"/>
              </w:rPr>
              <w:t>т(</w:t>
            </w:r>
            <w:proofErr w:type="gramEnd"/>
            <w:r>
              <w:rPr>
                <w:rFonts w:eastAsia="Calibri"/>
                <w:szCs w:val="28"/>
              </w:rPr>
              <w:t>ка) группы ЗП-2</w:t>
            </w:r>
          </w:p>
          <w:p w:rsidR="006823EF" w:rsidRPr="00013C37" w:rsidRDefault="006823EF" w:rsidP="007F62AA">
            <w:pPr>
              <w:spacing w:line="360" w:lineRule="auto"/>
              <w:jc w:val="center"/>
              <w:rPr>
                <w:rFonts w:eastAsia="Calibri"/>
                <w:szCs w:val="28"/>
              </w:rPr>
            </w:pPr>
            <w:r w:rsidRPr="00013C37">
              <w:rPr>
                <w:rFonts w:eastAsia="Calibri"/>
                <w:szCs w:val="28"/>
              </w:rPr>
              <w:t>___________________</w:t>
            </w:r>
          </w:p>
        </w:tc>
      </w:tr>
    </w:tbl>
    <w:p w:rsidR="006823EF" w:rsidRDefault="006823EF" w:rsidP="006823EF">
      <w:pPr>
        <w:spacing w:line="360" w:lineRule="auto"/>
        <w:rPr>
          <w:sz w:val="32"/>
          <w:szCs w:val="32"/>
          <w:u w:val="single"/>
        </w:rPr>
      </w:pPr>
    </w:p>
    <w:p w:rsidR="006823EF" w:rsidRDefault="006823EF" w:rsidP="006823EF">
      <w:pPr>
        <w:spacing w:line="360" w:lineRule="auto"/>
        <w:rPr>
          <w:sz w:val="32"/>
          <w:szCs w:val="32"/>
          <w:u w:val="single"/>
        </w:rPr>
      </w:pPr>
    </w:p>
    <w:p w:rsidR="006823EF" w:rsidRPr="00056143" w:rsidRDefault="004E2B59" w:rsidP="004E2B5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Воскресенск</w:t>
      </w:r>
    </w:p>
    <w:p w:rsidR="00D816BB" w:rsidRPr="009A0835" w:rsidRDefault="00271521" w:rsidP="009A083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2022</w:t>
      </w:r>
      <w:r w:rsidR="006823EF">
        <w:rPr>
          <w:sz w:val="32"/>
          <w:szCs w:val="32"/>
        </w:rPr>
        <w:t xml:space="preserve"> г.</w:t>
      </w:r>
    </w:p>
    <w:sectPr w:rsidR="00D816BB" w:rsidRPr="009A0835" w:rsidSect="00565AE4">
      <w:type w:val="continuous"/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445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54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6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00" w:hanging="360"/>
      </w:pPr>
      <w:rPr>
        <w:rFonts w:ascii="Wingdings" w:hAnsi="Wingdings" w:cs="Wingdings"/>
      </w:rPr>
    </w:lvl>
  </w:abstractNum>
  <w:abstractNum w:abstractNumId="1">
    <w:nsid w:val="08666D53"/>
    <w:multiLevelType w:val="hybridMultilevel"/>
    <w:tmpl w:val="BABC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85842"/>
    <w:multiLevelType w:val="hybridMultilevel"/>
    <w:tmpl w:val="2D7EB608"/>
    <w:lvl w:ilvl="0" w:tplc="6DC82A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47785"/>
    <w:multiLevelType w:val="hybridMultilevel"/>
    <w:tmpl w:val="74F0A6F8"/>
    <w:lvl w:ilvl="0" w:tplc="6BBA486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16CAA"/>
    <w:multiLevelType w:val="multilevel"/>
    <w:tmpl w:val="29E4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C15C04"/>
    <w:multiLevelType w:val="hybridMultilevel"/>
    <w:tmpl w:val="9350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015CD"/>
    <w:multiLevelType w:val="hybridMultilevel"/>
    <w:tmpl w:val="1EFAE5BE"/>
    <w:lvl w:ilvl="0" w:tplc="4FACE572">
      <w:start w:val="1"/>
      <w:numFmt w:val="decimal"/>
      <w:lvlText w:val="Вариант № %1."/>
      <w:lvlJc w:val="left"/>
      <w:pPr>
        <w:tabs>
          <w:tab w:val="num" w:pos="2197"/>
        </w:tabs>
        <w:ind w:left="0" w:firstLine="397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667A4"/>
    <w:multiLevelType w:val="multilevel"/>
    <w:tmpl w:val="AAF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22BF4"/>
    <w:multiLevelType w:val="hybridMultilevel"/>
    <w:tmpl w:val="D59C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C70F2"/>
    <w:multiLevelType w:val="hybridMultilevel"/>
    <w:tmpl w:val="88D8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25EC2"/>
    <w:multiLevelType w:val="hybridMultilevel"/>
    <w:tmpl w:val="E2A6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A7225"/>
    <w:multiLevelType w:val="hybridMultilevel"/>
    <w:tmpl w:val="5FDE64C0"/>
    <w:lvl w:ilvl="0" w:tplc="4FA4DD8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875DA"/>
    <w:multiLevelType w:val="hybridMultilevel"/>
    <w:tmpl w:val="FCFA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96406"/>
    <w:multiLevelType w:val="hybridMultilevel"/>
    <w:tmpl w:val="5D7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53C04"/>
    <w:multiLevelType w:val="hybridMultilevel"/>
    <w:tmpl w:val="6334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E2945"/>
    <w:multiLevelType w:val="hybridMultilevel"/>
    <w:tmpl w:val="E5F0A842"/>
    <w:lvl w:ilvl="0" w:tplc="6DC82A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344C1"/>
    <w:multiLevelType w:val="hybridMultilevel"/>
    <w:tmpl w:val="D828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626E4"/>
    <w:multiLevelType w:val="hybridMultilevel"/>
    <w:tmpl w:val="7BB0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D1CFD"/>
    <w:multiLevelType w:val="multilevel"/>
    <w:tmpl w:val="A50E7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0094185"/>
    <w:multiLevelType w:val="hybridMultilevel"/>
    <w:tmpl w:val="AAF4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63BF7"/>
    <w:multiLevelType w:val="hybridMultilevel"/>
    <w:tmpl w:val="6C56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87B30"/>
    <w:multiLevelType w:val="hybridMultilevel"/>
    <w:tmpl w:val="4896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75D6C"/>
    <w:multiLevelType w:val="hybridMultilevel"/>
    <w:tmpl w:val="5E9873B2"/>
    <w:lvl w:ilvl="0" w:tplc="6DC82A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B4991"/>
    <w:multiLevelType w:val="hybridMultilevel"/>
    <w:tmpl w:val="2BB0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705AC"/>
    <w:multiLevelType w:val="hybridMultilevel"/>
    <w:tmpl w:val="7132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6092C"/>
    <w:multiLevelType w:val="hybridMultilevel"/>
    <w:tmpl w:val="1534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6557C"/>
    <w:multiLevelType w:val="hybridMultilevel"/>
    <w:tmpl w:val="FC60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72762"/>
    <w:multiLevelType w:val="multilevel"/>
    <w:tmpl w:val="29E4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F975386"/>
    <w:multiLevelType w:val="multilevel"/>
    <w:tmpl w:val="51442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C854DA"/>
    <w:multiLevelType w:val="hybridMultilevel"/>
    <w:tmpl w:val="00A87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4269F"/>
    <w:multiLevelType w:val="multilevel"/>
    <w:tmpl w:val="29E4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34A21F4"/>
    <w:multiLevelType w:val="hybridMultilevel"/>
    <w:tmpl w:val="7DFC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9670E"/>
    <w:multiLevelType w:val="hybridMultilevel"/>
    <w:tmpl w:val="C0F0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B56B2"/>
    <w:multiLevelType w:val="hybridMultilevel"/>
    <w:tmpl w:val="6DFAB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F68EC"/>
    <w:multiLevelType w:val="hybridMultilevel"/>
    <w:tmpl w:val="52D2B15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7BE30387"/>
    <w:multiLevelType w:val="hybridMultilevel"/>
    <w:tmpl w:val="DFCC4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D7320"/>
    <w:multiLevelType w:val="hybridMultilevel"/>
    <w:tmpl w:val="A36E301C"/>
    <w:lvl w:ilvl="0" w:tplc="4FACE572">
      <w:start w:val="1"/>
      <w:numFmt w:val="decimal"/>
      <w:lvlText w:val="Вариант № %1."/>
      <w:lvlJc w:val="left"/>
      <w:pPr>
        <w:tabs>
          <w:tab w:val="num" w:pos="2917"/>
        </w:tabs>
        <w:ind w:left="720" w:firstLine="397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36"/>
  </w:num>
  <w:num w:numId="3">
    <w:abstractNumId w:val="34"/>
  </w:num>
  <w:num w:numId="4">
    <w:abstractNumId w:val="26"/>
  </w:num>
  <w:num w:numId="5">
    <w:abstractNumId w:val="28"/>
  </w:num>
  <w:num w:numId="6">
    <w:abstractNumId w:val="7"/>
  </w:num>
  <w:num w:numId="7">
    <w:abstractNumId w:val="29"/>
  </w:num>
  <w:num w:numId="8">
    <w:abstractNumId w:val="32"/>
  </w:num>
  <w:num w:numId="9">
    <w:abstractNumId w:val="5"/>
  </w:num>
  <w:num w:numId="10">
    <w:abstractNumId w:val="13"/>
  </w:num>
  <w:num w:numId="11">
    <w:abstractNumId w:val="12"/>
  </w:num>
  <w:num w:numId="12">
    <w:abstractNumId w:val="33"/>
  </w:num>
  <w:num w:numId="13">
    <w:abstractNumId w:val="17"/>
  </w:num>
  <w:num w:numId="14">
    <w:abstractNumId w:val="14"/>
  </w:num>
  <w:num w:numId="15">
    <w:abstractNumId w:val="1"/>
  </w:num>
  <w:num w:numId="16">
    <w:abstractNumId w:val="20"/>
  </w:num>
  <w:num w:numId="17">
    <w:abstractNumId w:val="16"/>
  </w:num>
  <w:num w:numId="18">
    <w:abstractNumId w:val="25"/>
  </w:num>
  <w:num w:numId="19">
    <w:abstractNumId w:val="35"/>
  </w:num>
  <w:num w:numId="20">
    <w:abstractNumId w:val="10"/>
  </w:num>
  <w:num w:numId="21">
    <w:abstractNumId w:val="9"/>
  </w:num>
  <w:num w:numId="22">
    <w:abstractNumId w:val="23"/>
  </w:num>
  <w:num w:numId="23">
    <w:abstractNumId w:val="3"/>
  </w:num>
  <w:num w:numId="24">
    <w:abstractNumId w:val="21"/>
  </w:num>
  <w:num w:numId="25">
    <w:abstractNumId w:val="31"/>
  </w:num>
  <w:num w:numId="26">
    <w:abstractNumId w:val="18"/>
  </w:num>
  <w:num w:numId="27">
    <w:abstractNumId w:val="8"/>
  </w:num>
  <w:num w:numId="28">
    <w:abstractNumId w:val="30"/>
  </w:num>
  <w:num w:numId="29">
    <w:abstractNumId w:val="22"/>
  </w:num>
  <w:num w:numId="30">
    <w:abstractNumId w:val="15"/>
  </w:num>
  <w:num w:numId="31">
    <w:abstractNumId w:val="2"/>
  </w:num>
  <w:num w:numId="32">
    <w:abstractNumId w:val="19"/>
  </w:num>
  <w:num w:numId="33">
    <w:abstractNumId w:val="11"/>
  </w:num>
  <w:num w:numId="34">
    <w:abstractNumId w:val="0"/>
  </w:num>
  <w:num w:numId="35">
    <w:abstractNumId w:val="24"/>
  </w:num>
  <w:num w:numId="36">
    <w:abstractNumId w:val="2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2B"/>
    <w:rsid w:val="0000003F"/>
    <w:rsid w:val="000008B8"/>
    <w:rsid w:val="000076EE"/>
    <w:rsid w:val="00012120"/>
    <w:rsid w:val="00012871"/>
    <w:rsid w:val="00013C37"/>
    <w:rsid w:val="00014D5A"/>
    <w:rsid w:val="00016999"/>
    <w:rsid w:val="00017119"/>
    <w:rsid w:val="000171AF"/>
    <w:rsid w:val="00021975"/>
    <w:rsid w:val="00021DD1"/>
    <w:rsid w:val="00025217"/>
    <w:rsid w:val="00025908"/>
    <w:rsid w:val="00027B13"/>
    <w:rsid w:val="00033115"/>
    <w:rsid w:val="00041674"/>
    <w:rsid w:val="00046952"/>
    <w:rsid w:val="00047225"/>
    <w:rsid w:val="000473DE"/>
    <w:rsid w:val="00051E40"/>
    <w:rsid w:val="00051FE8"/>
    <w:rsid w:val="000527FC"/>
    <w:rsid w:val="00052E54"/>
    <w:rsid w:val="000530E4"/>
    <w:rsid w:val="00056F39"/>
    <w:rsid w:val="000609E1"/>
    <w:rsid w:val="000663EF"/>
    <w:rsid w:val="00067742"/>
    <w:rsid w:val="00072321"/>
    <w:rsid w:val="00076E16"/>
    <w:rsid w:val="00077596"/>
    <w:rsid w:val="00081C46"/>
    <w:rsid w:val="0009105E"/>
    <w:rsid w:val="000913FA"/>
    <w:rsid w:val="00091B9A"/>
    <w:rsid w:val="000A113A"/>
    <w:rsid w:val="000A5753"/>
    <w:rsid w:val="000A5AD6"/>
    <w:rsid w:val="000B3290"/>
    <w:rsid w:val="000B4FA9"/>
    <w:rsid w:val="000B4FEE"/>
    <w:rsid w:val="000B66FC"/>
    <w:rsid w:val="000B6DF1"/>
    <w:rsid w:val="000E194D"/>
    <w:rsid w:val="000E6E89"/>
    <w:rsid w:val="000F35FE"/>
    <w:rsid w:val="000F759E"/>
    <w:rsid w:val="00102879"/>
    <w:rsid w:val="00103C8B"/>
    <w:rsid w:val="001057FA"/>
    <w:rsid w:val="001067A5"/>
    <w:rsid w:val="00106AB3"/>
    <w:rsid w:val="00106E33"/>
    <w:rsid w:val="0011335A"/>
    <w:rsid w:val="001152F0"/>
    <w:rsid w:val="0012387E"/>
    <w:rsid w:val="00123C50"/>
    <w:rsid w:val="00124790"/>
    <w:rsid w:val="00126261"/>
    <w:rsid w:val="0012674F"/>
    <w:rsid w:val="001313DD"/>
    <w:rsid w:val="00131FEC"/>
    <w:rsid w:val="001343EC"/>
    <w:rsid w:val="001404A6"/>
    <w:rsid w:val="00142775"/>
    <w:rsid w:val="00153B3A"/>
    <w:rsid w:val="001565A9"/>
    <w:rsid w:val="00162CDF"/>
    <w:rsid w:val="001662A7"/>
    <w:rsid w:val="001707A1"/>
    <w:rsid w:val="00170BAA"/>
    <w:rsid w:val="00170F9D"/>
    <w:rsid w:val="00173E54"/>
    <w:rsid w:val="001753A9"/>
    <w:rsid w:val="00180751"/>
    <w:rsid w:val="00182A35"/>
    <w:rsid w:val="001849BF"/>
    <w:rsid w:val="00193420"/>
    <w:rsid w:val="00194117"/>
    <w:rsid w:val="00195E2D"/>
    <w:rsid w:val="0019633B"/>
    <w:rsid w:val="00197D1B"/>
    <w:rsid w:val="001A3730"/>
    <w:rsid w:val="001A38B8"/>
    <w:rsid w:val="001A5AA4"/>
    <w:rsid w:val="001A6903"/>
    <w:rsid w:val="001A7575"/>
    <w:rsid w:val="001B057F"/>
    <w:rsid w:val="001B0E68"/>
    <w:rsid w:val="001B54E0"/>
    <w:rsid w:val="001B5EE6"/>
    <w:rsid w:val="001B6677"/>
    <w:rsid w:val="001B6DF0"/>
    <w:rsid w:val="001D3E57"/>
    <w:rsid w:val="001D6194"/>
    <w:rsid w:val="001D62AA"/>
    <w:rsid w:val="001D6A45"/>
    <w:rsid w:val="001E0591"/>
    <w:rsid w:val="001E0645"/>
    <w:rsid w:val="001E096E"/>
    <w:rsid w:val="001E0A0C"/>
    <w:rsid w:val="001E6DF6"/>
    <w:rsid w:val="001E7470"/>
    <w:rsid w:val="001E7A1F"/>
    <w:rsid w:val="001F0442"/>
    <w:rsid w:val="001F0648"/>
    <w:rsid w:val="001F19F5"/>
    <w:rsid w:val="001F217D"/>
    <w:rsid w:val="001F3865"/>
    <w:rsid w:val="001F4AAB"/>
    <w:rsid w:val="001F608B"/>
    <w:rsid w:val="002016E9"/>
    <w:rsid w:val="00210489"/>
    <w:rsid w:val="00211284"/>
    <w:rsid w:val="00212659"/>
    <w:rsid w:val="00214DF6"/>
    <w:rsid w:val="00215F07"/>
    <w:rsid w:val="00216ABB"/>
    <w:rsid w:val="00220359"/>
    <w:rsid w:val="00227B0B"/>
    <w:rsid w:val="00231F55"/>
    <w:rsid w:val="0023217E"/>
    <w:rsid w:val="00241BA5"/>
    <w:rsid w:val="00242AB1"/>
    <w:rsid w:val="002442AE"/>
    <w:rsid w:val="00244AD4"/>
    <w:rsid w:val="00250DF1"/>
    <w:rsid w:val="0025226F"/>
    <w:rsid w:val="00253F4F"/>
    <w:rsid w:val="00254EE1"/>
    <w:rsid w:val="002556A9"/>
    <w:rsid w:val="00255AAE"/>
    <w:rsid w:val="00260278"/>
    <w:rsid w:val="00260649"/>
    <w:rsid w:val="00266C85"/>
    <w:rsid w:val="00271521"/>
    <w:rsid w:val="0027156B"/>
    <w:rsid w:val="00273BC3"/>
    <w:rsid w:val="00280DD6"/>
    <w:rsid w:val="00283F3D"/>
    <w:rsid w:val="0028541B"/>
    <w:rsid w:val="00286A79"/>
    <w:rsid w:val="00286B2C"/>
    <w:rsid w:val="00287D70"/>
    <w:rsid w:val="00294BFA"/>
    <w:rsid w:val="00294C8F"/>
    <w:rsid w:val="00296482"/>
    <w:rsid w:val="00296A96"/>
    <w:rsid w:val="002A1C35"/>
    <w:rsid w:val="002A33DF"/>
    <w:rsid w:val="002A4A1C"/>
    <w:rsid w:val="002B2796"/>
    <w:rsid w:val="002B5798"/>
    <w:rsid w:val="002B6B00"/>
    <w:rsid w:val="002C1E65"/>
    <w:rsid w:val="002C540E"/>
    <w:rsid w:val="002C710A"/>
    <w:rsid w:val="002D3566"/>
    <w:rsid w:val="002D3A9A"/>
    <w:rsid w:val="002D5906"/>
    <w:rsid w:val="002D6490"/>
    <w:rsid w:val="002D76D0"/>
    <w:rsid w:val="002E07F0"/>
    <w:rsid w:val="002F32EF"/>
    <w:rsid w:val="002F412D"/>
    <w:rsid w:val="0030780A"/>
    <w:rsid w:val="003079E7"/>
    <w:rsid w:val="00311084"/>
    <w:rsid w:val="00311769"/>
    <w:rsid w:val="00315D74"/>
    <w:rsid w:val="00315ED3"/>
    <w:rsid w:val="00323ABC"/>
    <w:rsid w:val="003251D7"/>
    <w:rsid w:val="0032548E"/>
    <w:rsid w:val="003302E0"/>
    <w:rsid w:val="0033113C"/>
    <w:rsid w:val="0033192F"/>
    <w:rsid w:val="003321CC"/>
    <w:rsid w:val="00333E36"/>
    <w:rsid w:val="00344B51"/>
    <w:rsid w:val="003468D9"/>
    <w:rsid w:val="00347D74"/>
    <w:rsid w:val="00351363"/>
    <w:rsid w:val="00351CE2"/>
    <w:rsid w:val="0036077E"/>
    <w:rsid w:val="0036562E"/>
    <w:rsid w:val="0037114F"/>
    <w:rsid w:val="0037716B"/>
    <w:rsid w:val="0038499F"/>
    <w:rsid w:val="00384CB4"/>
    <w:rsid w:val="00384F82"/>
    <w:rsid w:val="0038767C"/>
    <w:rsid w:val="003903E9"/>
    <w:rsid w:val="003925B8"/>
    <w:rsid w:val="00394397"/>
    <w:rsid w:val="0039556C"/>
    <w:rsid w:val="003A096D"/>
    <w:rsid w:val="003A287B"/>
    <w:rsid w:val="003A54C7"/>
    <w:rsid w:val="003B2BA4"/>
    <w:rsid w:val="003B52C1"/>
    <w:rsid w:val="003B742C"/>
    <w:rsid w:val="003C3ABE"/>
    <w:rsid w:val="003C5092"/>
    <w:rsid w:val="003C66AA"/>
    <w:rsid w:val="003D21FA"/>
    <w:rsid w:val="003D4539"/>
    <w:rsid w:val="003D589A"/>
    <w:rsid w:val="003E0711"/>
    <w:rsid w:val="003E10C0"/>
    <w:rsid w:val="003E2EC3"/>
    <w:rsid w:val="003E4173"/>
    <w:rsid w:val="003E6235"/>
    <w:rsid w:val="003E6D34"/>
    <w:rsid w:val="003E79CE"/>
    <w:rsid w:val="003F093D"/>
    <w:rsid w:val="003F1AB8"/>
    <w:rsid w:val="003F1BB8"/>
    <w:rsid w:val="003F536C"/>
    <w:rsid w:val="003F5F37"/>
    <w:rsid w:val="003F6944"/>
    <w:rsid w:val="00401C5F"/>
    <w:rsid w:val="004024F0"/>
    <w:rsid w:val="0041020C"/>
    <w:rsid w:val="00413A3B"/>
    <w:rsid w:val="00413D94"/>
    <w:rsid w:val="00416322"/>
    <w:rsid w:val="00417872"/>
    <w:rsid w:val="00420F12"/>
    <w:rsid w:val="004246B2"/>
    <w:rsid w:val="004249B9"/>
    <w:rsid w:val="004314D5"/>
    <w:rsid w:val="00433D7B"/>
    <w:rsid w:val="00434DCA"/>
    <w:rsid w:val="004400B8"/>
    <w:rsid w:val="004407ED"/>
    <w:rsid w:val="00440C34"/>
    <w:rsid w:val="00443082"/>
    <w:rsid w:val="0044453A"/>
    <w:rsid w:val="004463ED"/>
    <w:rsid w:val="004464CD"/>
    <w:rsid w:val="004510A2"/>
    <w:rsid w:val="004519AE"/>
    <w:rsid w:val="00451C15"/>
    <w:rsid w:val="00451E94"/>
    <w:rsid w:val="004527F8"/>
    <w:rsid w:val="004543EF"/>
    <w:rsid w:val="0046186F"/>
    <w:rsid w:val="00463EB7"/>
    <w:rsid w:val="00466835"/>
    <w:rsid w:val="00472203"/>
    <w:rsid w:val="0047372F"/>
    <w:rsid w:val="004749F0"/>
    <w:rsid w:val="00477D1D"/>
    <w:rsid w:val="004800BE"/>
    <w:rsid w:val="00481131"/>
    <w:rsid w:val="004815DE"/>
    <w:rsid w:val="0048243A"/>
    <w:rsid w:val="00482A7B"/>
    <w:rsid w:val="00491DF3"/>
    <w:rsid w:val="004A0BFC"/>
    <w:rsid w:val="004A1474"/>
    <w:rsid w:val="004A409D"/>
    <w:rsid w:val="004A56F9"/>
    <w:rsid w:val="004B2BBD"/>
    <w:rsid w:val="004B3093"/>
    <w:rsid w:val="004B5DE1"/>
    <w:rsid w:val="004C0FC9"/>
    <w:rsid w:val="004C5193"/>
    <w:rsid w:val="004D0B0D"/>
    <w:rsid w:val="004D2CB7"/>
    <w:rsid w:val="004D38ED"/>
    <w:rsid w:val="004E2B59"/>
    <w:rsid w:val="004F3D62"/>
    <w:rsid w:val="004F76DB"/>
    <w:rsid w:val="00503B47"/>
    <w:rsid w:val="00505CD3"/>
    <w:rsid w:val="005127DC"/>
    <w:rsid w:val="00513963"/>
    <w:rsid w:val="00517804"/>
    <w:rsid w:val="00532B70"/>
    <w:rsid w:val="00534369"/>
    <w:rsid w:val="00540F62"/>
    <w:rsid w:val="0054475A"/>
    <w:rsid w:val="00544FA2"/>
    <w:rsid w:val="00545DA8"/>
    <w:rsid w:val="005512A8"/>
    <w:rsid w:val="0055230B"/>
    <w:rsid w:val="00554C2A"/>
    <w:rsid w:val="005551B5"/>
    <w:rsid w:val="005567AB"/>
    <w:rsid w:val="005613B7"/>
    <w:rsid w:val="00563A61"/>
    <w:rsid w:val="00565AE4"/>
    <w:rsid w:val="005669F6"/>
    <w:rsid w:val="005700DC"/>
    <w:rsid w:val="00570809"/>
    <w:rsid w:val="0057547F"/>
    <w:rsid w:val="005765E3"/>
    <w:rsid w:val="00576901"/>
    <w:rsid w:val="00585DA2"/>
    <w:rsid w:val="00591CD0"/>
    <w:rsid w:val="00592F5A"/>
    <w:rsid w:val="00595B1F"/>
    <w:rsid w:val="00596747"/>
    <w:rsid w:val="005975FA"/>
    <w:rsid w:val="005A01EB"/>
    <w:rsid w:val="005A0E9A"/>
    <w:rsid w:val="005A1F7C"/>
    <w:rsid w:val="005A20FF"/>
    <w:rsid w:val="005A25C4"/>
    <w:rsid w:val="005A36FD"/>
    <w:rsid w:val="005A611B"/>
    <w:rsid w:val="005B0675"/>
    <w:rsid w:val="005B1009"/>
    <w:rsid w:val="005B40EF"/>
    <w:rsid w:val="005B47EC"/>
    <w:rsid w:val="005B49B0"/>
    <w:rsid w:val="005C10A2"/>
    <w:rsid w:val="005C138D"/>
    <w:rsid w:val="005C1CB6"/>
    <w:rsid w:val="005C4206"/>
    <w:rsid w:val="005D18A3"/>
    <w:rsid w:val="005D2414"/>
    <w:rsid w:val="005D33EB"/>
    <w:rsid w:val="005E4E21"/>
    <w:rsid w:val="005F1BBD"/>
    <w:rsid w:val="005F20B7"/>
    <w:rsid w:val="005F3FB9"/>
    <w:rsid w:val="005F4828"/>
    <w:rsid w:val="005F7FB7"/>
    <w:rsid w:val="006002DD"/>
    <w:rsid w:val="00600CC0"/>
    <w:rsid w:val="006010B2"/>
    <w:rsid w:val="006038FA"/>
    <w:rsid w:val="00613771"/>
    <w:rsid w:val="006140A8"/>
    <w:rsid w:val="006160D7"/>
    <w:rsid w:val="00616801"/>
    <w:rsid w:val="00616F56"/>
    <w:rsid w:val="00620202"/>
    <w:rsid w:val="00621C36"/>
    <w:rsid w:val="006224DF"/>
    <w:rsid w:val="00623252"/>
    <w:rsid w:val="006238DA"/>
    <w:rsid w:val="00626C6C"/>
    <w:rsid w:val="0063032D"/>
    <w:rsid w:val="006311F6"/>
    <w:rsid w:val="00631FA9"/>
    <w:rsid w:val="0063402C"/>
    <w:rsid w:val="00634392"/>
    <w:rsid w:val="006358FF"/>
    <w:rsid w:val="00635D97"/>
    <w:rsid w:val="00637954"/>
    <w:rsid w:val="00640D98"/>
    <w:rsid w:val="00643E56"/>
    <w:rsid w:val="00644409"/>
    <w:rsid w:val="0064564C"/>
    <w:rsid w:val="00651F8E"/>
    <w:rsid w:val="00652D64"/>
    <w:rsid w:val="00654264"/>
    <w:rsid w:val="00654AAB"/>
    <w:rsid w:val="006558B6"/>
    <w:rsid w:val="00655A23"/>
    <w:rsid w:val="00657D79"/>
    <w:rsid w:val="006638B4"/>
    <w:rsid w:val="00663D20"/>
    <w:rsid w:val="006671AD"/>
    <w:rsid w:val="006729E2"/>
    <w:rsid w:val="00674167"/>
    <w:rsid w:val="00677336"/>
    <w:rsid w:val="006823EF"/>
    <w:rsid w:val="006827D2"/>
    <w:rsid w:val="006864BD"/>
    <w:rsid w:val="00691704"/>
    <w:rsid w:val="00692CFF"/>
    <w:rsid w:val="00694C0D"/>
    <w:rsid w:val="006972CB"/>
    <w:rsid w:val="006A0509"/>
    <w:rsid w:val="006A7121"/>
    <w:rsid w:val="006B223E"/>
    <w:rsid w:val="006B28E6"/>
    <w:rsid w:val="006B4C6C"/>
    <w:rsid w:val="006C0D35"/>
    <w:rsid w:val="006C28B8"/>
    <w:rsid w:val="006C4B56"/>
    <w:rsid w:val="006D02D2"/>
    <w:rsid w:val="006D4011"/>
    <w:rsid w:val="006D51FE"/>
    <w:rsid w:val="006D6C39"/>
    <w:rsid w:val="006D6ED0"/>
    <w:rsid w:val="006D74DC"/>
    <w:rsid w:val="006D7FAB"/>
    <w:rsid w:val="006E7631"/>
    <w:rsid w:val="006F543B"/>
    <w:rsid w:val="006F7984"/>
    <w:rsid w:val="00700288"/>
    <w:rsid w:val="007014C3"/>
    <w:rsid w:val="00703B37"/>
    <w:rsid w:val="007044D8"/>
    <w:rsid w:val="00707B1D"/>
    <w:rsid w:val="00712168"/>
    <w:rsid w:val="00714460"/>
    <w:rsid w:val="007175FC"/>
    <w:rsid w:val="007201CC"/>
    <w:rsid w:val="00723934"/>
    <w:rsid w:val="007259B6"/>
    <w:rsid w:val="00726B9A"/>
    <w:rsid w:val="00726C8E"/>
    <w:rsid w:val="00731373"/>
    <w:rsid w:val="0073317B"/>
    <w:rsid w:val="007351F8"/>
    <w:rsid w:val="00736FE8"/>
    <w:rsid w:val="007415FA"/>
    <w:rsid w:val="00742872"/>
    <w:rsid w:val="0074288F"/>
    <w:rsid w:val="0074504E"/>
    <w:rsid w:val="00745811"/>
    <w:rsid w:val="00745A04"/>
    <w:rsid w:val="00753A32"/>
    <w:rsid w:val="00755984"/>
    <w:rsid w:val="007561AB"/>
    <w:rsid w:val="00766EC0"/>
    <w:rsid w:val="00772097"/>
    <w:rsid w:val="0078011F"/>
    <w:rsid w:val="00782DAA"/>
    <w:rsid w:val="00783708"/>
    <w:rsid w:val="00792269"/>
    <w:rsid w:val="0079466D"/>
    <w:rsid w:val="007A1054"/>
    <w:rsid w:val="007A1BA8"/>
    <w:rsid w:val="007A2F0E"/>
    <w:rsid w:val="007A38B4"/>
    <w:rsid w:val="007B170F"/>
    <w:rsid w:val="007B1EAF"/>
    <w:rsid w:val="007B79F5"/>
    <w:rsid w:val="007C003B"/>
    <w:rsid w:val="007C1239"/>
    <w:rsid w:val="007C2F28"/>
    <w:rsid w:val="007C66BE"/>
    <w:rsid w:val="007D0271"/>
    <w:rsid w:val="007D5248"/>
    <w:rsid w:val="007D63E1"/>
    <w:rsid w:val="007D668D"/>
    <w:rsid w:val="007D7445"/>
    <w:rsid w:val="007E17C3"/>
    <w:rsid w:val="007E3117"/>
    <w:rsid w:val="007E4660"/>
    <w:rsid w:val="007E4789"/>
    <w:rsid w:val="007F0FB2"/>
    <w:rsid w:val="007F1D03"/>
    <w:rsid w:val="007F3072"/>
    <w:rsid w:val="007F377C"/>
    <w:rsid w:val="007F3883"/>
    <w:rsid w:val="007F62AA"/>
    <w:rsid w:val="007F7359"/>
    <w:rsid w:val="0080145D"/>
    <w:rsid w:val="00803364"/>
    <w:rsid w:val="00811273"/>
    <w:rsid w:val="00814BB7"/>
    <w:rsid w:val="00824A88"/>
    <w:rsid w:val="00824F6D"/>
    <w:rsid w:val="008264CF"/>
    <w:rsid w:val="00832EAD"/>
    <w:rsid w:val="008362D6"/>
    <w:rsid w:val="00836C84"/>
    <w:rsid w:val="00840600"/>
    <w:rsid w:val="0084198C"/>
    <w:rsid w:val="00845493"/>
    <w:rsid w:val="00847AA4"/>
    <w:rsid w:val="00847DF9"/>
    <w:rsid w:val="00851916"/>
    <w:rsid w:val="008526EA"/>
    <w:rsid w:val="0085768D"/>
    <w:rsid w:val="0086056C"/>
    <w:rsid w:val="008619FF"/>
    <w:rsid w:val="00862D21"/>
    <w:rsid w:val="00865A0A"/>
    <w:rsid w:val="008664E0"/>
    <w:rsid w:val="00871429"/>
    <w:rsid w:val="0087144F"/>
    <w:rsid w:val="0087319A"/>
    <w:rsid w:val="0087476A"/>
    <w:rsid w:val="00875E9D"/>
    <w:rsid w:val="0087615C"/>
    <w:rsid w:val="00877477"/>
    <w:rsid w:val="008778FE"/>
    <w:rsid w:val="00877BEA"/>
    <w:rsid w:val="00881370"/>
    <w:rsid w:val="00881B9B"/>
    <w:rsid w:val="00882380"/>
    <w:rsid w:val="00886AF0"/>
    <w:rsid w:val="008902DF"/>
    <w:rsid w:val="0089316D"/>
    <w:rsid w:val="00895293"/>
    <w:rsid w:val="0089608F"/>
    <w:rsid w:val="00897331"/>
    <w:rsid w:val="008A037F"/>
    <w:rsid w:val="008A183E"/>
    <w:rsid w:val="008A18EF"/>
    <w:rsid w:val="008A194B"/>
    <w:rsid w:val="008A2DE1"/>
    <w:rsid w:val="008A5FF7"/>
    <w:rsid w:val="008A7E8B"/>
    <w:rsid w:val="008B380D"/>
    <w:rsid w:val="008B47CA"/>
    <w:rsid w:val="008C189E"/>
    <w:rsid w:val="008C3B48"/>
    <w:rsid w:val="008C6660"/>
    <w:rsid w:val="008C6AF9"/>
    <w:rsid w:val="008D2776"/>
    <w:rsid w:val="008D2BDD"/>
    <w:rsid w:val="008E14C9"/>
    <w:rsid w:val="008E2198"/>
    <w:rsid w:val="008E3402"/>
    <w:rsid w:val="008E3992"/>
    <w:rsid w:val="008F3EEA"/>
    <w:rsid w:val="008F7C28"/>
    <w:rsid w:val="008F7F3D"/>
    <w:rsid w:val="009059F8"/>
    <w:rsid w:val="00916FCE"/>
    <w:rsid w:val="00917208"/>
    <w:rsid w:val="00922086"/>
    <w:rsid w:val="00925013"/>
    <w:rsid w:val="009251A2"/>
    <w:rsid w:val="00925570"/>
    <w:rsid w:val="00926A92"/>
    <w:rsid w:val="00930E4F"/>
    <w:rsid w:val="00932998"/>
    <w:rsid w:val="0093410E"/>
    <w:rsid w:val="00942BCC"/>
    <w:rsid w:val="00943328"/>
    <w:rsid w:val="00944018"/>
    <w:rsid w:val="009510FE"/>
    <w:rsid w:val="00952E19"/>
    <w:rsid w:val="00956977"/>
    <w:rsid w:val="00960C3B"/>
    <w:rsid w:val="00964133"/>
    <w:rsid w:val="009660A4"/>
    <w:rsid w:val="009672B7"/>
    <w:rsid w:val="00967802"/>
    <w:rsid w:val="0098013A"/>
    <w:rsid w:val="00981B18"/>
    <w:rsid w:val="00981F5B"/>
    <w:rsid w:val="00983E66"/>
    <w:rsid w:val="00984E86"/>
    <w:rsid w:val="00986120"/>
    <w:rsid w:val="009872E3"/>
    <w:rsid w:val="00992B58"/>
    <w:rsid w:val="00996CC9"/>
    <w:rsid w:val="0099761D"/>
    <w:rsid w:val="009A0835"/>
    <w:rsid w:val="009A5E4B"/>
    <w:rsid w:val="009A6087"/>
    <w:rsid w:val="009B13AC"/>
    <w:rsid w:val="009B1742"/>
    <w:rsid w:val="009B502B"/>
    <w:rsid w:val="009B599B"/>
    <w:rsid w:val="009B7B62"/>
    <w:rsid w:val="009C161C"/>
    <w:rsid w:val="009C58C6"/>
    <w:rsid w:val="009C7C6A"/>
    <w:rsid w:val="009D32D0"/>
    <w:rsid w:val="009D4589"/>
    <w:rsid w:val="009E1C66"/>
    <w:rsid w:val="009E1DD4"/>
    <w:rsid w:val="009E39B1"/>
    <w:rsid w:val="009F18DD"/>
    <w:rsid w:val="009F2FF9"/>
    <w:rsid w:val="009F6116"/>
    <w:rsid w:val="00A004B5"/>
    <w:rsid w:val="00A0798F"/>
    <w:rsid w:val="00A12A52"/>
    <w:rsid w:val="00A12ABE"/>
    <w:rsid w:val="00A227B9"/>
    <w:rsid w:val="00A2577E"/>
    <w:rsid w:val="00A2594A"/>
    <w:rsid w:val="00A30A0B"/>
    <w:rsid w:val="00A3158D"/>
    <w:rsid w:val="00A35B3C"/>
    <w:rsid w:val="00A36A81"/>
    <w:rsid w:val="00A406F9"/>
    <w:rsid w:val="00A40A05"/>
    <w:rsid w:val="00A40A5E"/>
    <w:rsid w:val="00A41DAA"/>
    <w:rsid w:val="00A4567E"/>
    <w:rsid w:val="00A473C6"/>
    <w:rsid w:val="00A532A8"/>
    <w:rsid w:val="00A539E0"/>
    <w:rsid w:val="00A53C64"/>
    <w:rsid w:val="00A54603"/>
    <w:rsid w:val="00A56E6A"/>
    <w:rsid w:val="00A57E2B"/>
    <w:rsid w:val="00A637F4"/>
    <w:rsid w:val="00A7142D"/>
    <w:rsid w:val="00A71A75"/>
    <w:rsid w:val="00A71E7F"/>
    <w:rsid w:val="00A733A3"/>
    <w:rsid w:val="00A76493"/>
    <w:rsid w:val="00A80000"/>
    <w:rsid w:val="00A8697E"/>
    <w:rsid w:val="00AA1FE8"/>
    <w:rsid w:val="00AA3C0B"/>
    <w:rsid w:val="00AA5F23"/>
    <w:rsid w:val="00AA6397"/>
    <w:rsid w:val="00AB01F6"/>
    <w:rsid w:val="00AB36FC"/>
    <w:rsid w:val="00AB3D49"/>
    <w:rsid w:val="00AC47A8"/>
    <w:rsid w:val="00AC5722"/>
    <w:rsid w:val="00AC7BDB"/>
    <w:rsid w:val="00AD0094"/>
    <w:rsid w:val="00AD19A7"/>
    <w:rsid w:val="00AD51AF"/>
    <w:rsid w:val="00AD61A1"/>
    <w:rsid w:val="00AE2D80"/>
    <w:rsid w:val="00AE6057"/>
    <w:rsid w:val="00AE7DAC"/>
    <w:rsid w:val="00AF34BA"/>
    <w:rsid w:val="00AF6BB7"/>
    <w:rsid w:val="00AF6EF3"/>
    <w:rsid w:val="00B00C4F"/>
    <w:rsid w:val="00B041D9"/>
    <w:rsid w:val="00B055F1"/>
    <w:rsid w:val="00B077C2"/>
    <w:rsid w:val="00B2489F"/>
    <w:rsid w:val="00B33C6E"/>
    <w:rsid w:val="00B45D19"/>
    <w:rsid w:val="00B46F90"/>
    <w:rsid w:val="00B47239"/>
    <w:rsid w:val="00B5387E"/>
    <w:rsid w:val="00B540D4"/>
    <w:rsid w:val="00B5518B"/>
    <w:rsid w:val="00B65AEF"/>
    <w:rsid w:val="00B709A2"/>
    <w:rsid w:val="00B77651"/>
    <w:rsid w:val="00B801CF"/>
    <w:rsid w:val="00B80940"/>
    <w:rsid w:val="00B81921"/>
    <w:rsid w:val="00B842FA"/>
    <w:rsid w:val="00B86D1B"/>
    <w:rsid w:val="00B906AC"/>
    <w:rsid w:val="00B91C96"/>
    <w:rsid w:val="00B92473"/>
    <w:rsid w:val="00B92C72"/>
    <w:rsid w:val="00B9321F"/>
    <w:rsid w:val="00BB046C"/>
    <w:rsid w:val="00BB0E01"/>
    <w:rsid w:val="00BB1255"/>
    <w:rsid w:val="00BB1365"/>
    <w:rsid w:val="00BB30CE"/>
    <w:rsid w:val="00BC173E"/>
    <w:rsid w:val="00BC2ADB"/>
    <w:rsid w:val="00BC56E4"/>
    <w:rsid w:val="00BC5A74"/>
    <w:rsid w:val="00BC6EAE"/>
    <w:rsid w:val="00BD01E4"/>
    <w:rsid w:val="00BE0192"/>
    <w:rsid w:val="00BE18DF"/>
    <w:rsid w:val="00BE6DE2"/>
    <w:rsid w:val="00BF52E7"/>
    <w:rsid w:val="00BF6D76"/>
    <w:rsid w:val="00C00601"/>
    <w:rsid w:val="00C03306"/>
    <w:rsid w:val="00C03513"/>
    <w:rsid w:val="00C054DA"/>
    <w:rsid w:val="00C058A9"/>
    <w:rsid w:val="00C1157C"/>
    <w:rsid w:val="00C125D7"/>
    <w:rsid w:val="00C13E55"/>
    <w:rsid w:val="00C147CA"/>
    <w:rsid w:val="00C150B3"/>
    <w:rsid w:val="00C17D05"/>
    <w:rsid w:val="00C20AA7"/>
    <w:rsid w:val="00C22E32"/>
    <w:rsid w:val="00C2798C"/>
    <w:rsid w:val="00C314FA"/>
    <w:rsid w:val="00C33C85"/>
    <w:rsid w:val="00C35F06"/>
    <w:rsid w:val="00C36B6F"/>
    <w:rsid w:val="00C400E9"/>
    <w:rsid w:val="00C4434F"/>
    <w:rsid w:val="00C46E76"/>
    <w:rsid w:val="00C51151"/>
    <w:rsid w:val="00C54D5D"/>
    <w:rsid w:val="00C563E9"/>
    <w:rsid w:val="00C57580"/>
    <w:rsid w:val="00C62E33"/>
    <w:rsid w:val="00C63DE8"/>
    <w:rsid w:val="00C65496"/>
    <w:rsid w:val="00C655C9"/>
    <w:rsid w:val="00C72DEB"/>
    <w:rsid w:val="00C73AAB"/>
    <w:rsid w:val="00C75211"/>
    <w:rsid w:val="00C75F2B"/>
    <w:rsid w:val="00C77992"/>
    <w:rsid w:val="00C77BA3"/>
    <w:rsid w:val="00C77E0A"/>
    <w:rsid w:val="00C80D9C"/>
    <w:rsid w:val="00C82E98"/>
    <w:rsid w:val="00C8321E"/>
    <w:rsid w:val="00C841CC"/>
    <w:rsid w:val="00C90E73"/>
    <w:rsid w:val="00C93053"/>
    <w:rsid w:val="00C93EBE"/>
    <w:rsid w:val="00CA044E"/>
    <w:rsid w:val="00CA22BE"/>
    <w:rsid w:val="00CC1D98"/>
    <w:rsid w:val="00CC3CC5"/>
    <w:rsid w:val="00CC3E42"/>
    <w:rsid w:val="00CC3E56"/>
    <w:rsid w:val="00CC57AD"/>
    <w:rsid w:val="00CD0F04"/>
    <w:rsid w:val="00CD10D2"/>
    <w:rsid w:val="00CD64EC"/>
    <w:rsid w:val="00CD6D29"/>
    <w:rsid w:val="00CE0940"/>
    <w:rsid w:val="00CE16F5"/>
    <w:rsid w:val="00CE1757"/>
    <w:rsid w:val="00CE7B22"/>
    <w:rsid w:val="00CF0B3A"/>
    <w:rsid w:val="00CF1CBA"/>
    <w:rsid w:val="00CF2BDA"/>
    <w:rsid w:val="00D01AB8"/>
    <w:rsid w:val="00D02378"/>
    <w:rsid w:val="00D07AB3"/>
    <w:rsid w:val="00D10143"/>
    <w:rsid w:val="00D112ED"/>
    <w:rsid w:val="00D118A7"/>
    <w:rsid w:val="00D2060F"/>
    <w:rsid w:val="00D2342B"/>
    <w:rsid w:val="00D26F62"/>
    <w:rsid w:val="00D272EB"/>
    <w:rsid w:val="00D27691"/>
    <w:rsid w:val="00D30AC4"/>
    <w:rsid w:val="00D31986"/>
    <w:rsid w:val="00D32ACF"/>
    <w:rsid w:val="00D343B8"/>
    <w:rsid w:val="00D37130"/>
    <w:rsid w:val="00D3734D"/>
    <w:rsid w:val="00D41190"/>
    <w:rsid w:val="00D42373"/>
    <w:rsid w:val="00D6123A"/>
    <w:rsid w:val="00D617BB"/>
    <w:rsid w:val="00D64351"/>
    <w:rsid w:val="00D72B54"/>
    <w:rsid w:val="00D72BD5"/>
    <w:rsid w:val="00D73B99"/>
    <w:rsid w:val="00D76E95"/>
    <w:rsid w:val="00D77300"/>
    <w:rsid w:val="00D77945"/>
    <w:rsid w:val="00D816BB"/>
    <w:rsid w:val="00D82BCD"/>
    <w:rsid w:val="00D836F1"/>
    <w:rsid w:val="00D838AA"/>
    <w:rsid w:val="00D90270"/>
    <w:rsid w:val="00D90572"/>
    <w:rsid w:val="00D91AF3"/>
    <w:rsid w:val="00D92074"/>
    <w:rsid w:val="00DA3268"/>
    <w:rsid w:val="00DA345A"/>
    <w:rsid w:val="00DA7529"/>
    <w:rsid w:val="00DC28DC"/>
    <w:rsid w:val="00DD2BB9"/>
    <w:rsid w:val="00DD6FA9"/>
    <w:rsid w:val="00DE15DC"/>
    <w:rsid w:val="00DF1F96"/>
    <w:rsid w:val="00DF28E6"/>
    <w:rsid w:val="00E11AC7"/>
    <w:rsid w:val="00E13FF1"/>
    <w:rsid w:val="00E14DA5"/>
    <w:rsid w:val="00E16197"/>
    <w:rsid w:val="00E17138"/>
    <w:rsid w:val="00E17D2B"/>
    <w:rsid w:val="00E2100C"/>
    <w:rsid w:val="00E252DA"/>
    <w:rsid w:val="00E35FC6"/>
    <w:rsid w:val="00E40248"/>
    <w:rsid w:val="00E407D1"/>
    <w:rsid w:val="00E45118"/>
    <w:rsid w:val="00E46F33"/>
    <w:rsid w:val="00E47552"/>
    <w:rsid w:val="00E5187D"/>
    <w:rsid w:val="00E52EA9"/>
    <w:rsid w:val="00E53F44"/>
    <w:rsid w:val="00E54FD0"/>
    <w:rsid w:val="00E57E28"/>
    <w:rsid w:val="00E611D0"/>
    <w:rsid w:val="00E627AC"/>
    <w:rsid w:val="00E63418"/>
    <w:rsid w:val="00E72C17"/>
    <w:rsid w:val="00E74F17"/>
    <w:rsid w:val="00E7687A"/>
    <w:rsid w:val="00E76ABC"/>
    <w:rsid w:val="00E7749F"/>
    <w:rsid w:val="00E800F3"/>
    <w:rsid w:val="00E805B1"/>
    <w:rsid w:val="00E80C63"/>
    <w:rsid w:val="00E80DEA"/>
    <w:rsid w:val="00E840F3"/>
    <w:rsid w:val="00E87F8D"/>
    <w:rsid w:val="00E94DB3"/>
    <w:rsid w:val="00EA07FB"/>
    <w:rsid w:val="00EA5457"/>
    <w:rsid w:val="00EA7BBF"/>
    <w:rsid w:val="00EB420D"/>
    <w:rsid w:val="00EB6AB5"/>
    <w:rsid w:val="00EB6E9C"/>
    <w:rsid w:val="00EC3927"/>
    <w:rsid w:val="00EC47E4"/>
    <w:rsid w:val="00EC777A"/>
    <w:rsid w:val="00ED04D2"/>
    <w:rsid w:val="00ED08BD"/>
    <w:rsid w:val="00ED20B5"/>
    <w:rsid w:val="00ED3045"/>
    <w:rsid w:val="00ED3E61"/>
    <w:rsid w:val="00ED6FCA"/>
    <w:rsid w:val="00EE29FD"/>
    <w:rsid w:val="00EF2648"/>
    <w:rsid w:val="00F02CA6"/>
    <w:rsid w:val="00F05BA9"/>
    <w:rsid w:val="00F06F77"/>
    <w:rsid w:val="00F10040"/>
    <w:rsid w:val="00F11636"/>
    <w:rsid w:val="00F11EFA"/>
    <w:rsid w:val="00F16B33"/>
    <w:rsid w:val="00F17CCC"/>
    <w:rsid w:val="00F2169C"/>
    <w:rsid w:val="00F248D9"/>
    <w:rsid w:val="00F248FF"/>
    <w:rsid w:val="00F30D55"/>
    <w:rsid w:val="00F319B9"/>
    <w:rsid w:val="00F322FF"/>
    <w:rsid w:val="00F33A15"/>
    <w:rsid w:val="00F34EBD"/>
    <w:rsid w:val="00F34F3D"/>
    <w:rsid w:val="00F3545E"/>
    <w:rsid w:val="00F4369B"/>
    <w:rsid w:val="00F43E11"/>
    <w:rsid w:val="00F47104"/>
    <w:rsid w:val="00F507D9"/>
    <w:rsid w:val="00F52C21"/>
    <w:rsid w:val="00F560CF"/>
    <w:rsid w:val="00F5731D"/>
    <w:rsid w:val="00F606AE"/>
    <w:rsid w:val="00F63B6E"/>
    <w:rsid w:val="00F70C56"/>
    <w:rsid w:val="00F7182C"/>
    <w:rsid w:val="00F72109"/>
    <w:rsid w:val="00F735A3"/>
    <w:rsid w:val="00F75ECC"/>
    <w:rsid w:val="00F81593"/>
    <w:rsid w:val="00F84CBE"/>
    <w:rsid w:val="00F861B9"/>
    <w:rsid w:val="00F8689F"/>
    <w:rsid w:val="00F87FD2"/>
    <w:rsid w:val="00F977EC"/>
    <w:rsid w:val="00FA0249"/>
    <w:rsid w:val="00FA4413"/>
    <w:rsid w:val="00FA53AB"/>
    <w:rsid w:val="00FA5F32"/>
    <w:rsid w:val="00FB26B9"/>
    <w:rsid w:val="00FB56A4"/>
    <w:rsid w:val="00FB6328"/>
    <w:rsid w:val="00FB655C"/>
    <w:rsid w:val="00FB7CF6"/>
    <w:rsid w:val="00FC13FF"/>
    <w:rsid w:val="00FC2EAC"/>
    <w:rsid w:val="00FC45BB"/>
    <w:rsid w:val="00FC4FA1"/>
    <w:rsid w:val="00FC549B"/>
    <w:rsid w:val="00FC75F8"/>
    <w:rsid w:val="00FD0D44"/>
    <w:rsid w:val="00FD12D9"/>
    <w:rsid w:val="00FD3B71"/>
    <w:rsid w:val="00FD772B"/>
    <w:rsid w:val="00FD7C60"/>
    <w:rsid w:val="00FE1F43"/>
    <w:rsid w:val="00FE3B45"/>
    <w:rsid w:val="00FF587E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5A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16BB"/>
    <w:pPr>
      <w:keepNext/>
      <w:widowControl w:val="0"/>
      <w:spacing w:before="180" w:line="300" w:lineRule="auto"/>
      <w:ind w:left="120" w:firstLine="22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qFormat/>
    <w:rsid w:val="00D816BB"/>
    <w:pPr>
      <w:keepNext/>
      <w:spacing w:before="180"/>
      <w:jc w:val="both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qFormat/>
    <w:rsid w:val="00D816BB"/>
    <w:pPr>
      <w:keepNext/>
      <w:spacing w:line="620" w:lineRule="auto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qFormat/>
    <w:rsid w:val="00D816BB"/>
    <w:pPr>
      <w:keepNext/>
      <w:spacing w:before="180"/>
      <w:jc w:val="right"/>
      <w:outlineLvl w:val="4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816BB"/>
    <w:pPr>
      <w:widowControl w:val="0"/>
      <w:ind w:firstLine="700"/>
      <w:jc w:val="both"/>
    </w:pPr>
    <w:rPr>
      <w:snapToGrid w:val="0"/>
    </w:rPr>
  </w:style>
  <w:style w:type="character" w:customStyle="1" w:styleId="10">
    <w:name w:val="Заголовок 1 Знак"/>
    <w:link w:val="1"/>
    <w:uiPriority w:val="9"/>
    <w:rsid w:val="00255A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C189E"/>
    <w:pPr>
      <w:spacing w:after="200"/>
      <w:ind w:left="720" w:right="992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03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03B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23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2C21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a7">
    <w:name w:val="No Spacing"/>
    <w:link w:val="a8"/>
    <w:uiPriority w:val="1"/>
    <w:qFormat/>
    <w:rsid w:val="00DE15DC"/>
    <w:rPr>
      <w:color w:val="000000"/>
    </w:rPr>
  </w:style>
  <w:style w:type="character" w:customStyle="1" w:styleId="a8">
    <w:name w:val="Без интервала Знак"/>
    <w:link w:val="a7"/>
    <w:uiPriority w:val="1"/>
    <w:locked/>
    <w:rsid w:val="00DE15DC"/>
    <w:rPr>
      <w:color w:val="000000"/>
    </w:rPr>
  </w:style>
  <w:style w:type="character" w:styleId="a9">
    <w:name w:val="Strong"/>
    <w:uiPriority w:val="22"/>
    <w:qFormat/>
    <w:rsid w:val="00025217"/>
    <w:rPr>
      <w:b/>
      <w:bCs/>
    </w:rPr>
  </w:style>
  <w:style w:type="paragraph" w:styleId="aa">
    <w:name w:val="Normal (Web)"/>
    <w:basedOn w:val="a"/>
    <w:uiPriority w:val="99"/>
    <w:unhideWhenUsed/>
    <w:rsid w:val="00025217"/>
    <w:pPr>
      <w:spacing w:before="100" w:beforeAutospacing="1" w:after="100" w:afterAutospacing="1"/>
    </w:pPr>
  </w:style>
  <w:style w:type="paragraph" w:customStyle="1" w:styleId="12">
    <w:name w:val="Без интервала1"/>
    <w:rsid w:val="00C1157C"/>
    <w:pPr>
      <w:suppressAutoHyphens/>
    </w:pPr>
    <w:rPr>
      <w:rFonts w:eastAsia="Calibri" w:cs="font445"/>
      <w:color w:val="000000"/>
      <w:kern w:val="1"/>
      <w:lang w:eastAsia="ar-SA"/>
    </w:rPr>
  </w:style>
  <w:style w:type="character" w:customStyle="1" w:styleId="WW8Num4z1">
    <w:name w:val="WW8Num4z1"/>
    <w:rsid w:val="001B057F"/>
    <w:rPr>
      <w:rFonts w:ascii="OpenSymbol" w:hAnsi="OpenSymbol" w:cs="OpenSymbol"/>
    </w:rPr>
  </w:style>
  <w:style w:type="paragraph" w:customStyle="1" w:styleId="13">
    <w:name w:val="Абзац списка1"/>
    <w:basedOn w:val="a"/>
    <w:rsid w:val="00F34EBD"/>
    <w:pPr>
      <w:widowControl w:val="0"/>
      <w:suppressAutoHyphens/>
      <w:ind w:left="112" w:firstLine="709"/>
    </w:pPr>
    <w:rPr>
      <w:kern w:val="1"/>
      <w:sz w:val="22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5A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16BB"/>
    <w:pPr>
      <w:keepNext/>
      <w:widowControl w:val="0"/>
      <w:spacing w:before="180" w:line="300" w:lineRule="auto"/>
      <w:ind w:left="120" w:firstLine="22"/>
      <w:jc w:val="both"/>
      <w:outlineLvl w:val="1"/>
    </w:pPr>
    <w:rPr>
      <w:b/>
      <w:i/>
      <w:sz w:val="28"/>
      <w:szCs w:val="20"/>
    </w:rPr>
  </w:style>
  <w:style w:type="paragraph" w:styleId="3">
    <w:name w:val="heading 3"/>
    <w:basedOn w:val="a"/>
    <w:next w:val="a"/>
    <w:qFormat/>
    <w:rsid w:val="00D816BB"/>
    <w:pPr>
      <w:keepNext/>
      <w:spacing w:before="180"/>
      <w:jc w:val="both"/>
      <w:outlineLvl w:val="2"/>
    </w:pPr>
    <w:rPr>
      <w:b/>
      <w:snapToGrid w:val="0"/>
      <w:sz w:val="28"/>
      <w:szCs w:val="20"/>
    </w:rPr>
  </w:style>
  <w:style w:type="paragraph" w:styleId="4">
    <w:name w:val="heading 4"/>
    <w:basedOn w:val="a"/>
    <w:next w:val="a"/>
    <w:qFormat/>
    <w:rsid w:val="00D816BB"/>
    <w:pPr>
      <w:keepNext/>
      <w:spacing w:line="620" w:lineRule="auto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qFormat/>
    <w:rsid w:val="00D816BB"/>
    <w:pPr>
      <w:keepNext/>
      <w:spacing w:before="180"/>
      <w:jc w:val="right"/>
      <w:outlineLvl w:val="4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D816BB"/>
    <w:pPr>
      <w:widowControl w:val="0"/>
      <w:ind w:firstLine="700"/>
      <w:jc w:val="both"/>
    </w:pPr>
    <w:rPr>
      <w:snapToGrid w:val="0"/>
    </w:rPr>
  </w:style>
  <w:style w:type="character" w:customStyle="1" w:styleId="10">
    <w:name w:val="Заголовок 1 Знак"/>
    <w:link w:val="1"/>
    <w:uiPriority w:val="9"/>
    <w:rsid w:val="00255A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8C189E"/>
    <w:pPr>
      <w:spacing w:after="200"/>
      <w:ind w:left="720" w:right="992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03B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03B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23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2C21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a7">
    <w:name w:val="No Spacing"/>
    <w:link w:val="a8"/>
    <w:uiPriority w:val="1"/>
    <w:qFormat/>
    <w:rsid w:val="00DE15DC"/>
    <w:rPr>
      <w:color w:val="000000"/>
    </w:rPr>
  </w:style>
  <w:style w:type="character" w:customStyle="1" w:styleId="a8">
    <w:name w:val="Без интервала Знак"/>
    <w:link w:val="a7"/>
    <w:uiPriority w:val="1"/>
    <w:locked/>
    <w:rsid w:val="00DE15DC"/>
    <w:rPr>
      <w:color w:val="000000"/>
    </w:rPr>
  </w:style>
  <w:style w:type="character" w:styleId="a9">
    <w:name w:val="Strong"/>
    <w:uiPriority w:val="22"/>
    <w:qFormat/>
    <w:rsid w:val="00025217"/>
    <w:rPr>
      <w:b/>
      <w:bCs/>
    </w:rPr>
  </w:style>
  <w:style w:type="paragraph" w:styleId="aa">
    <w:name w:val="Normal (Web)"/>
    <w:basedOn w:val="a"/>
    <w:uiPriority w:val="99"/>
    <w:unhideWhenUsed/>
    <w:rsid w:val="00025217"/>
    <w:pPr>
      <w:spacing w:before="100" w:beforeAutospacing="1" w:after="100" w:afterAutospacing="1"/>
    </w:pPr>
  </w:style>
  <w:style w:type="paragraph" w:customStyle="1" w:styleId="12">
    <w:name w:val="Без интервала1"/>
    <w:rsid w:val="00C1157C"/>
    <w:pPr>
      <w:suppressAutoHyphens/>
    </w:pPr>
    <w:rPr>
      <w:rFonts w:eastAsia="Calibri" w:cs="font445"/>
      <w:color w:val="000000"/>
      <w:kern w:val="1"/>
      <w:lang w:eastAsia="ar-SA"/>
    </w:rPr>
  </w:style>
  <w:style w:type="character" w:customStyle="1" w:styleId="WW8Num4z1">
    <w:name w:val="WW8Num4z1"/>
    <w:rsid w:val="001B057F"/>
    <w:rPr>
      <w:rFonts w:ascii="OpenSymbol" w:hAnsi="OpenSymbol" w:cs="OpenSymbol"/>
    </w:rPr>
  </w:style>
  <w:style w:type="paragraph" w:customStyle="1" w:styleId="13">
    <w:name w:val="Абзац списка1"/>
    <w:basedOn w:val="a"/>
    <w:rsid w:val="00F34EBD"/>
    <w:pPr>
      <w:widowControl w:val="0"/>
      <w:suppressAutoHyphens/>
      <w:ind w:left="112" w:firstLine="709"/>
    </w:pPr>
    <w:rPr>
      <w:kern w:val="1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026">
      <w:bodyDiv w:val="1"/>
      <w:marLeft w:val="3"/>
      <w:marRight w:val="10"/>
      <w:marTop w:val="369"/>
      <w:marBottom w:val="3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317">
      <w:bodyDiv w:val="1"/>
      <w:marLeft w:val="3"/>
      <w:marRight w:val="10"/>
      <w:marTop w:val="369"/>
      <w:marBottom w:val="36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66130C26D54B4AAA861B85C6A2D77E" ma:contentTypeVersion="0" ma:contentTypeDescription="Создание документа." ma:contentTypeScope="" ma:versionID="0393f925888e1cf5551bda3e4603d8c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04C0-AB6B-4A70-B8AF-F84FAC9DF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FF940-A3B6-45C4-808C-19C67A7D0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CADC4-4C9C-477F-9F2A-DD426873B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148A11-8821-466A-A9FE-1A5EB240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КУРСОВОЙ РАБОТЫ</vt:lpstr>
    </vt:vector>
  </TitlesOfParts>
  <Company>bfmesi</Company>
  <LinksUpToDate>false</LinksUpToDate>
  <CharactersWithSpaces>27124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КУРСОВОЙ РАБОТЫ</dc:title>
  <dc:creator>Komissarov</dc:creator>
  <cp:lastModifiedBy>Пользователь</cp:lastModifiedBy>
  <cp:revision>3</cp:revision>
  <cp:lastPrinted>2016-10-19T11:45:00Z</cp:lastPrinted>
  <dcterms:created xsi:type="dcterms:W3CDTF">2022-03-15T11:18:00Z</dcterms:created>
  <dcterms:modified xsi:type="dcterms:W3CDTF">2022-03-16T11:42:00Z</dcterms:modified>
</cp:coreProperties>
</file>