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A" w:rsidRDefault="00305DFA" w:rsidP="00305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FA">
        <w:rPr>
          <w:rFonts w:ascii="Times New Roman" w:hAnsi="Times New Roman" w:cs="Times New Roman"/>
          <w:b/>
          <w:sz w:val="24"/>
          <w:szCs w:val="24"/>
        </w:rPr>
        <w:t>Вопросы к дифференцированному зачету</w:t>
      </w:r>
      <w:r w:rsidR="00126DC4" w:rsidRPr="00305D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DFA" w:rsidRPr="00305DFA" w:rsidRDefault="00305DFA" w:rsidP="00305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8E" w:rsidRDefault="00126DC4" w:rsidP="00305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по дисциплине</w:t>
      </w:r>
      <w:r w:rsidR="00305DFA" w:rsidRPr="00305DFA">
        <w:rPr>
          <w:rFonts w:ascii="Times New Roman" w:hAnsi="Times New Roman" w:cs="Times New Roman"/>
          <w:sz w:val="24"/>
          <w:szCs w:val="24"/>
        </w:rPr>
        <w:t xml:space="preserve"> ОП.06 </w:t>
      </w:r>
      <w:r w:rsidRPr="00305DFA">
        <w:rPr>
          <w:rFonts w:ascii="Times New Roman" w:hAnsi="Times New Roman" w:cs="Times New Roman"/>
          <w:sz w:val="24"/>
          <w:szCs w:val="24"/>
        </w:rPr>
        <w:t>Правовые основы</w:t>
      </w:r>
      <w:r w:rsidR="00305DFA" w:rsidRPr="00305DFA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</w:p>
    <w:p w:rsidR="00305DFA" w:rsidRPr="00305DFA" w:rsidRDefault="00305DFA" w:rsidP="00305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5DFA" w:rsidRDefault="00305DFA" w:rsidP="00305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</w:p>
    <w:p w:rsidR="00305DFA" w:rsidRPr="00305DFA" w:rsidRDefault="00305DFA" w:rsidP="00305D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1. Понятие и виды социальных норм.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2. Понятие и виды норм права.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3.  Нормативно-правовой акт и система российского законодательства.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4. Действие нормативно-правовых актов во времени и пространстве.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5. Понятие отрасли права. Система российского права.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6. Понятие и виды правонарушений.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7. Понятие и виды юридической ответственности.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8. Конституция - основной закон государства. Структура Конституции РФ.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9. Права и свободы человека и гражданина в РФ.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10. Понятие предпринимательской деятельности. Её признаки.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 xml:space="preserve">11. </w:t>
      </w:r>
      <w:r w:rsidR="00446465" w:rsidRPr="00305DFA">
        <w:rPr>
          <w:rFonts w:ascii="Times New Roman" w:hAnsi="Times New Roman" w:cs="Times New Roman"/>
          <w:sz w:val="24"/>
          <w:szCs w:val="24"/>
        </w:rPr>
        <w:t>Понятие и источники трудового права.</w:t>
      </w:r>
      <w:r w:rsidRPr="00305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12. Трудовой договор и его виды.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13. Заключение трудового договора. Испытательный срок.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14. Расторжение трудового договора по инициативе работника.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15. Расторжение трудового договора по инициативе работодателя.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16. Понятие материальной ответственности и её виды.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17. Понятие дисциплины труда. Методы её обеспечения.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18. Понятие и виды дисциплинарной ответственности.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19. Дисциплинарные взыскания. Их виды.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20. Порядок привлечения работника к дисциплинарной ответственности.</w:t>
      </w: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C49" w:rsidRPr="00305DFA" w:rsidRDefault="00BD5C49" w:rsidP="0030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DFA">
        <w:rPr>
          <w:rFonts w:ascii="Times New Roman" w:hAnsi="Times New Roman" w:cs="Times New Roman"/>
          <w:sz w:val="24"/>
          <w:szCs w:val="24"/>
        </w:rPr>
        <w:t>Преподаватель:    Воеводин А.М.  21.11.2022г.</w:t>
      </w:r>
    </w:p>
    <w:p w:rsidR="00126DC4" w:rsidRPr="00305DFA" w:rsidRDefault="00126DC4" w:rsidP="0030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5DFA" w:rsidRPr="00305DFA" w:rsidRDefault="00305D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5DFA" w:rsidRPr="00305DFA" w:rsidSect="0015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4"/>
    <w:rsid w:val="00126DC4"/>
    <w:rsid w:val="00153D8E"/>
    <w:rsid w:val="00305DFA"/>
    <w:rsid w:val="00446465"/>
    <w:rsid w:val="00B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2022-11-22T12:42:00Z</dcterms:created>
  <dcterms:modified xsi:type="dcterms:W3CDTF">2022-11-22T12:42:00Z</dcterms:modified>
</cp:coreProperties>
</file>