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BB" w:rsidRDefault="0057583E">
      <w:pPr>
        <w:jc w:val="center"/>
      </w:pPr>
      <w:r>
        <w:rPr>
          <w:rFonts w:ascii="Times New Roman" w:hAnsi="Times New Roman"/>
          <w:b/>
          <w:bCs/>
        </w:rPr>
        <w:t xml:space="preserve">Министерство образования Московской области </w:t>
      </w:r>
    </w:p>
    <w:p w:rsidR="001F0FBB" w:rsidRDefault="0057583E">
      <w:pPr>
        <w:jc w:val="center"/>
      </w:pPr>
      <w:r>
        <w:rPr>
          <w:rFonts w:ascii="Times New Roman" w:hAnsi="Times New Roman"/>
          <w:b/>
          <w:bCs/>
        </w:rPr>
        <w:t xml:space="preserve">Государственное бюджетное профессиональное образовательное учреждение </w:t>
      </w:r>
    </w:p>
    <w:p w:rsidR="001F0FBB" w:rsidRDefault="0057583E">
      <w:pPr>
        <w:jc w:val="center"/>
      </w:pPr>
      <w:r>
        <w:rPr>
          <w:rFonts w:ascii="Times New Roman" w:hAnsi="Times New Roman"/>
          <w:b/>
          <w:bCs/>
        </w:rPr>
        <w:t>Московской области</w:t>
      </w:r>
    </w:p>
    <w:p w:rsidR="001F0FBB" w:rsidRDefault="0057583E">
      <w:pPr>
        <w:jc w:val="center"/>
      </w:pPr>
      <w:r>
        <w:rPr>
          <w:rFonts w:ascii="Times New Roman" w:hAnsi="Times New Roman"/>
          <w:b/>
          <w:bCs/>
        </w:rPr>
        <w:t>«Воскресенский колледж»</w:t>
      </w:r>
    </w:p>
    <w:p w:rsidR="001F0FBB" w:rsidRDefault="001F0FBB">
      <w:pPr>
        <w:jc w:val="center"/>
        <w:rPr>
          <w:rFonts w:ascii="Times New Roman" w:hAnsi="Times New Roman"/>
          <w:b/>
          <w:bCs/>
        </w:rPr>
      </w:pPr>
    </w:p>
    <w:p w:rsidR="001F0FBB" w:rsidRDefault="001F0FBB">
      <w:pPr>
        <w:jc w:val="center"/>
        <w:rPr>
          <w:rFonts w:ascii="Times New Roman" w:hAnsi="Times New Roman"/>
          <w:b/>
          <w:bCs/>
        </w:rPr>
      </w:pPr>
    </w:p>
    <w:p w:rsidR="001F0FBB" w:rsidRDefault="001F0FBB">
      <w:pPr>
        <w:jc w:val="center"/>
        <w:rPr>
          <w:rFonts w:ascii="Times New Roman" w:hAnsi="Times New Roman"/>
          <w:b/>
          <w:bCs/>
        </w:rPr>
      </w:pPr>
    </w:p>
    <w:p w:rsidR="001F0FBB" w:rsidRDefault="0057583E">
      <w:pPr>
        <w:jc w:val="center"/>
      </w:pPr>
      <w:r>
        <w:rPr>
          <w:rFonts w:ascii="Times New Roman" w:hAnsi="Times New Roman"/>
          <w:b/>
          <w:bCs/>
        </w:rPr>
        <w:t xml:space="preserve">Специальность 38.02.01 </w:t>
      </w:r>
      <w:r>
        <w:rPr>
          <w:rFonts w:ascii="Times New Roman" w:hAnsi="Times New Roman"/>
          <w:b/>
          <w:bCs/>
        </w:rPr>
        <w:t>Экономика и бухгалтерский уче</w:t>
      </w:r>
      <w:proofErr w:type="gramStart"/>
      <w:r>
        <w:rPr>
          <w:rFonts w:ascii="Times New Roman" w:hAnsi="Times New Roman"/>
          <w:b/>
          <w:bCs/>
        </w:rPr>
        <w:t>т(</w:t>
      </w:r>
      <w:proofErr w:type="gramEnd"/>
      <w:r>
        <w:rPr>
          <w:rFonts w:ascii="Times New Roman" w:hAnsi="Times New Roman"/>
          <w:b/>
          <w:bCs/>
        </w:rPr>
        <w:t xml:space="preserve"> по отраслям)</w:t>
      </w:r>
    </w:p>
    <w:p w:rsidR="001F0FBB" w:rsidRDefault="001F0FBB">
      <w:pPr>
        <w:jc w:val="center"/>
        <w:rPr>
          <w:rFonts w:ascii="Times New Roman" w:hAnsi="Times New Roman"/>
          <w:b/>
          <w:bCs/>
        </w:rPr>
      </w:pPr>
    </w:p>
    <w:p w:rsidR="001F0FBB" w:rsidRDefault="001F0FBB">
      <w:pPr>
        <w:jc w:val="center"/>
        <w:rPr>
          <w:rFonts w:ascii="Times New Roman" w:hAnsi="Times New Roman"/>
          <w:b/>
          <w:bCs/>
        </w:rPr>
      </w:pPr>
    </w:p>
    <w:p w:rsidR="001F0FBB" w:rsidRDefault="001F0FBB">
      <w:pPr>
        <w:jc w:val="center"/>
        <w:rPr>
          <w:rFonts w:ascii="Times New Roman" w:hAnsi="Times New Roman"/>
          <w:b/>
          <w:bCs/>
        </w:rPr>
      </w:pPr>
    </w:p>
    <w:p w:rsidR="001F0FBB" w:rsidRDefault="0057583E">
      <w:pPr>
        <w:jc w:val="center"/>
      </w:pPr>
      <w:r>
        <w:rPr>
          <w:rFonts w:ascii="Times New Roman" w:hAnsi="Times New Roman"/>
          <w:b/>
          <w:bCs/>
        </w:rPr>
        <w:t xml:space="preserve">Задание </w:t>
      </w:r>
    </w:p>
    <w:p w:rsidR="001F0FBB" w:rsidRDefault="0057583E">
      <w:pPr>
        <w:jc w:val="center"/>
      </w:pPr>
      <w:r>
        <w:rPr>
          <w:rFonts w:ascii="Times New Roman" w:hAnsi="Times New Roman"/>
          <w:b/>
          <w:bCs/>
        </w:rPr>
        <w:t xml:space="preserve">на учебную </w:t>
      </w:r>
      <w:r>
        <w:rPr>
          <w:rFonts w:ascii="Times New Roman" w:hAnsi="Times New Roman"/>
          <w:b/>
          <w:bCs/>
        </w:rPr>
        <w:t>практику по ПМ 05 «</w:t>
      </w:r>
      <w:r>
        <w:rPr>
          <w:rFonts w:ascii="Times New Roman" w:hAnsi="Times New Roman"/>
          <w:b/>
          <w:bCs/>
        </w:rPr>
        <w:t>Выполнение работ по одной или нескольким профессиям рабочих, должностям служащих</w:t>
      </w:r>
    </w:p>
    <w:p w:rsidR="001F0FBB" w:rsidRDefault="0057583E">
      <w:pPr>
        <w:jc w:val="center"/>
      </w:pPr>
      <w:r>
        <w:rPr>
          <w:rFonts w:ascii="Times New Roman" w:hAnsi="Times New Roman"/>
          <w:b/>
          <w:bCs/>
        </w:rPr>
        <w:t>МДК 05.01  Выполнение работ по профессии «Кассир»</w:t>
      </w:r>
    </w:p>
    <w:p w:rsidR="001F0FBB" w:rsidRDefault="001F0FBB">
      <w:pPr>
        <w:jc w:val="center"/>
        <w:rPr>
          <w:rFonts w:ascii="Times New Roman" w:hAnsi="Times New Roman"/>
          <w:b/>
          <w:bCs/>
        </w:rPr>
      </w:pPr>
    </w:p>
    <w:p w:rsidR="001F0FBB" w:rsidRDefault="001F0FBB">
      <w:pPr>
        <w:jc w:val="center"/>
        <w:rPr>
          <w:rFonts w:ascii="Times New Roman" w:hAnsi="Times New Roman"/>
          <w:b/>
          <w:bCs/>
        </w:rPr>
      </w:pPr>
    </w:p>
    <w:p w:rsidR="001F0FBB" w:rsidRDefault="001F0FBB">
      <w:pPr>
        <w:rPr>
          <w:rFonts w:ascii="Times New Roman" w:hAnsi="Times New Roman"/>
          <w:b/>
          <w:bCs/>
        </w:rPr>
      </w:pPr>
    </w:p>
    <w:p w:rsidR="001F0FBB" w:rsidRDefault="001F0FBB">
      <w:pPr>
        <w:rPr>
          <w:rFonts w:ascii="Times New Roman" w:hAnsi="Times New Roman"/>
          <w:b/>
          <w:bCs/>
        </w:rPr>
      </w:pPr>
    </w:p>
    <w:p w:rsidR="001F0FBB" w:rsidRDefault="0057583E">
      <w:pPr>
        <w:rPr>
          <w:rFonts w:ascii="Times New Roman" w:hAnsi="Times New Roman"/>
        </w:rPr>
      </w:pPr>
      <w:r>
        <w:rPr>
          <w:rFonts w:ascii="Times New Roman" w:hAnsi="Times New Roman"/>
        </w:rPr>
        <w:t>Ф.И.О студента_____________________________________________________________</w:t>
      </w:r>
    </w:p>
    <w:p w:rsidR="001F0FBB" w:rsidRDefault="005758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Группа </w:t>
      </w:r>
      <w:r>
        <w:rPr>
          <w:rFonts w:ascii="Times New Roman" w:hAnsi="Times New Roman"/>
        </w:rPr>
        <w:t>ЭБУ-3</w:t>
      </w:r>
    </w:p>
    <w:p w:rsidR="001F0FBB" w:rsidRDefault="0057583E">
      <w:pPr>
        <w:rPr>
          <w:rFonts w:ascii="Times New Roman" w:hAnsi="Times New Roman"/>
        </w:rPr>
      </w:pPr>
      <w:r>
        <w:rPr>
          <w:rFonts w:ascii="Times New Roman" w:hAnsi="Times New Roman"/>
        </w:rPr>
        <w:t>Место прохожд</w:t>
      </w:r>
      <w:r>
        <w:rPr>
          <w:rFonts w:ascii="Times New Roman" w:hAnsi="Times New Roman"/>
        </w:rPr>
        <w:t xml:space="preserve">ения практики: ГБПОУ МО «Воскресенский колледж» </w:t>
      </w:r>
    </w:p>
    <w:p w:rsidR="001F0FBB" w:rsidRDefault="0057583E">
      <w:pPr>
        <w:rPr>
          <w:rFonts w:ascii="Times New Roman" w:hAnsi="Times New Roman"/>
        </w:rPr>
      </w:pPr>
      <w:r>
        <w:rPr>
          <w:rFonts w:ascii="Times New Roman" w:hAnsi="Times New Roman"/>
        </w:rPr>
        <w:t>Срок прохождения  практики: с «18» ноября по «02» декабря 2021 года</w:t>
      </w:r>
    </w:p>
    <w:p w:rsidR="001F0FBB" w:rsidRDefault="0057583E">
      <w:pPr>
        <w:rPr>
          <w:rFonts w:ascii="Times New Roman" w:hAnsi="Times New Roman"/>
        </w:rPr>
      </w:pPr>
      <w:r>
        <w:rPr>
          <w:rFonts w:ascii="Times New Roman" w:hAnsi="Times New Roman"/>
        </w:rPr>
        <w:t>Содержание задания на практику:</w:t>
      </w:r>
    </w:p>
    <w:p w:rsidR="001F0FBB" w:rsidRDefault="001F0FBB">
      <w:pPr>
        <w:rPr>
          <w:rFonts w:ascii="Times New Roman" w:hAnsi="Times New Roman"/>
        </w:rPr>
      </w:pP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8735"/>
      </w:tblGrid>
      <w:tr w:rsidR="001F0FBB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BB" w:rsidRDefault="0057583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8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BB" w:rsidRDefault="0057583E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 xml:space="preserve"> перечень и описание)</w:t>
            </w:r>
          </w:p>
        </w:tc>
      </w:tr>
      <w:tr w:rsidR="001F0FBB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0FBB" w:rsidRDefault="0057583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BB" w:rsidRDefault="0057583E">
            <w:pPr>
              <w:rPr>
                <w:rFonts w:ascii="Times New Roman" w:hAnsi="Times New Roman"/>
              </w:rPr>
            </w:pPr>
            <w:bookmarkStart w:id="0" w:name="page89R_mcid31"/>
            <w:bookmarkEnd w:id="0"/>
            <w:r>
              <w:rPr>
                <w:rFonts w:ascii="Times New Roman" w:hAnsi="Times New Roman"/>
              </w:rPr>
              <w:t xml:space="preserve">Кассовые операции в организации; мониторинг постановлений, распоряжений, приказов, других руководящих и нормативных документов вышестоящих и других органов, касающихся ведения кассовых операций; материальная ответственность кассира; </w:t>
            </w:r>
            <w:bookmarkStart w:id="1" w:name="page89R_mcid36"/>
            <w:bookmarkStart w:id="2" w:name="page89R_mcid35"/>
            <w:bookmarkEnd w:id="1"/>
            <w:bookmarkEnd w:id="2"/>
            <w:r>
              <w:rPr>
                <w:rFonts w:ascii="Times New Roman" w:hAnsi="Times New Roman"/>
              </w:rPr>
              <w:t>трудовое законодательст</w:t>
            </w:r>
            <w:r>
              <w:rPr>
                <w:rFonts w:ascii="Times New Roman" w:hAnsi="Times New Roman"/>
              </w:rPr>
              <w:t>во и правила охраны труда кассира</w:t>
            </w:r>
            <w:bookmarkStart w:id="3" w:name="page89R_mcid38"/>
            <w:bookmarkEnd w:id="3"/>
            <w:r>
              <w:rPr>
                <w:rFonts w:ascii="Times New Roman" w:hAnsi="Times New Roman"/>
              </w:rPr>
              <w:t>.</w:t>
            </w:r>
            <w:bookmarkStart w:id="4" w:name="page89R_mcid39"/>
            <w:bookmarkEnd w:id="4"/>
            <w:r>
              <w:rPr>
                <w:rFonts w:ascii="Times New Roman" w:hAnsi="Times New Roman"/>
              </w:rPr>
              <w:t xml:space="preserve"> </w:t>
            </w:r>
            <w:bookmarkStart w:id="5" w:name="page89R_mcid41"/>
            <w:bookmarkStart w:id="6" w:name="page89R_mcid40"/>
            <w:bookmarkEnd w:id="5"/>
            <w:bookmarkEnd w:id="6"/>
            <w:r>
              <w:rPr>
                <w:rFonts w:ascii="Times New Roman" w:hAnsi="Times New Roman"/>
              </w:rPr>
              <w:br/>
              <w:t>Лимит остатка денежных средств</w:t>
            </w:r>
            <w:proofErr w:type="gramStart"/>
            <w:r>
              <w:rPr>
                <w:rFonts w:ascii="Times New Roman" w:hAnsi="Times New Roman"/>
              </w:rPr>
              <w:t>,</w:t>
            </w:r>
            <w:bookmarkStart w:id="7" w:name="page89R_mcid51"/>
            <w:bookmarkEnd w:id="7"/>
            <w:r>
              <w:rPr>
                <w:rFonts w:ascii="Times New Roman" w:hAnsi="Times New Roman"/>
              </w:rPr>
              <w:t xml:space="preserve">. </w:t>
            </w:r>
            <w:proofErr w:type="gramEnd"/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нкас</w:t>
            </w:r>
            <w:bookmarkStart w:id="8" w:name="page89R_mcid52"/>
            <w:bookmarkEnd w:id="8"/>
            <w:r>
              <w:rPr>
                <w:rFonts w:ascii="Times New Roman" w:hAnsi="Times New Roman"/>
              </w:rPr>
              <w:t>сация наличных денежных средств.</w:t>
            </w:r>
            <w:bookmarkStart w:id="9" w:name="page89R_mcid53"/>
            <w:bookmarkEnd w:id="9"/>
            <w:r>
              <w:rPr>
                <w:rFonts w:ascii="Times New Roman" w:hAnsi="Times New Roman"/>
              </w:rPr>
              <w:t xml:space="preserve"> </w:t>
            </w:r>
            <w:bookmarkStart w:id="10" w:name="page89R_mcid54"/>
            <w:bookmarkEnd w:id="10"/>
            <w:r>
              <w:rPr>
                <w:rFonts w:ascii="Times New Roman" w:hAnsi="Times New Roman"/>
              </w:rPr>
              <w:t>Правила, порядок и процедуры инкассации денежных средств.</w:t>
            </w:r>
          </w:p>
        </w:tc>
      </w:tr>
      <w:tr w:rsidR="001F0FBB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1F0FBB" w:rsidRDefault="0057583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</w:t>
            </w:r>
          </w:p>
        </w:tc>
        <w:tc>
          <w:tcPr>
            <w:tcW w:w="8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BB" w:rsidRDefault="0057583E">
            <w:pPr>
              <w:rPr>
                <w:rFonts w:ascii="Times New Roman" w:hAnsi="Times New Roman"/>
              </w:rPr>
            </w:pPr>
            <w:bookmarkStart w:id="11" w:name="page89R_mcid59"/>
            <w:bookmarkStart w:id="12" w:name="page89R_mcid63"/>
            <w:bookmarkEnd w:id="11"/>
            <w:bookmarkEnd w:id="12"/>
            <w:r>
              <w:rPr>
                <w:rFonts w:ascii="Times New Roman" w:hAnsi="Times New Roman"/>
              </w:rPr>
              <w:t>Организация работы с</w:t>
            </w:r>
            <w:bookmarkStart w:id="13" w:name="page89R_mcid60"/>
            <w:bookmarkEnd w:id="13"/>
            <w:r>
              <w:rPr>
                <w:rFonts w:ascii="Times New Roman" w:hAnsi="Times New Roman"/>
              </w:rPr>
              <w:t xml:space="preserve"> </w:t>
            </w:r>
            <w:bookmarkStart w:id="14" w:name="page89R_mcid61"/>
            <w:bookmarkEnd w:id="14"/>
            <w:r>
              <w:rPr>
                <w:rFonts w:ascii="Times New Roman" w:hAnsi="Times New Roman"/>
              </w:rPr>
              <w:t>банком.</w:t>
            </w:r>
            <w:bookmarkStart w:id="15" w:name="page89R_mcid62"/>
            <w:bookmarkEnd w:id="15"/>
            <w:r>
              <w:rPr>
                <w:rFonts w:ascii="Times New Roman" w:hAnsi="Times New Roman"/>
              </w:rPr>
              <w:t xml:space="preserve"> </w:t>
            </w:r>
            <w:bookmarkStart w:id="16" w:name="page90R_mcid12"/>
            <w:bookmarkEnd w:id="16"/>
            <w:r>
              <w:rPr>
                <w:rFonts w:ascii="Times New Roman" w:hAnsi="Times New Roman"/>
              </w:rPr>
              <w:t xml:space="preserve">Оформление приходных и </w:t>
            </w:r>
            <w:bookmarkStart w:id="17" w:name="page90R_mcid13"/>
            <w:bookmarkEnd w:id="17"/>
            <w:r>
              <w:rPr>
                <w:rFonts w:ascii="Times New Roman" w:hAnsi="Times New Roman"/>
              </w:rPr>
              <w:t>расходных кассовых ордеров с регис</w:t>
            </w:r>
            <w:r>
              <w:rPr>
                <w:rFonts w:ascii="Times New Roman" w:hAnsi="Times New Roman"/>
              </w:rPr>
              <w:t>трацией в журнале;</w:t>
            </w:r>
            <w:bookmarkStart w:id="18" w:name="page90R_mcid14"/>
            <w:bookmarkEnd w:id="18"/>
            <w:r>
              <w:rPr>
                <w:rFonts w:ascii="Times New Roman" w:hAnsi="Times New Roman"/>
              </w:rPr>
              <w:t xml:space="preserve"> составление реестра кассовых документов за день; </w:t>
            </w:r>
            <w:bookmarkStart w:id="19" w:name="page90R_mcid16"/>
            <w:bookmarkEnd w:id="19"/>
            <w:r>
              <w:rPr>
                <w:rFonts w:ascii="Times New Roman" w:hAnsi="Times New Roman"/>
              </w:rPr>
              <w:t>составление журнала</w:t>
            </w:r>
            <w:bookmarkStart w:id="20" w:name="page90R_mcid17"/>
            <w:bookmarkEnd w:id="20"/>
            <w:r>
              <w:rPr>
                <w:rFonts w:ascii="Times New Roman" w:hAnsi="Times New Roman"/>
              </w:rPr>
              <w:t>-</w:t>
            </w:r>
            <w:bookmarkStart w:id="21" w:name="page90R_mcid18"/>
            <w:bookmarkEnd w:id="21"/>
            <w:r>
              <w:rPr>
                <w:rFonts w:ascii="Times New Roman" w:hAnsi="Times New Roman"/>
              </w:rPr>
              <w:t>ордера и ведомости оборотов кассы</w:t>
            </w:r>
          </w:p>
        </w:tc>
      </w:tr>
      <w:tr w:rsidR="001F0FBB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1F0FBB" w:rsidRDefault="0057583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8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BB" w:rsidRDefault="0057583E">
            <w:pPr>
              <w:rPr>
                <w:rFonts w:ascii="Times New Roman" w:hAnsi="Times New Roman"/>
              </w:rPr>
            </w:pPr>
            <w:bookmarkStart w:id="22" w:name="page92R_mcid9"/>
            <w:bookmarkEnd w:id="22"/>
            <w:r>
              <w:rPr>
                <w:rFonts w:ascii="Times New Roman" w:hAnsi="Times New Roman"/>
              </w:rPr>
              <w:t xml:space="preserve"> Изучение банковских документов для получения и сдачи в банк </w:t>
            </w:r>
            <w:bookmarkStart w:id="23" w:name="page92R_mcid10"/>
            <w:bookmarkEnd w:id="23"/>
            <w:r>
              <w:rPr>
                <w:rFonts w:ascii="Times New Roman" w:hAnsi="Times New Roman"/>
              </w:rPr>
              <w:t>налич</w:t>
            </w:r>
            <w:bookmarkStart w:id="24" w:name="page92R_mcid11"/>
            <w:bookmarkEnd w:id="24"/>
            <w:r>
              <w:rPr>
                <w:rFonts w:ascii="Times New Roman" w:hAnsi="Times New Roman"/>
              </w:rPr>
              <w:t xml:space="preserve">ных </w:t>
            </w:r>
            <w:bookmarkStart w:id="25" w:name="page92R_mcid12"/>
            <w:bookmarkEnd w:id="25"/>
            <w:r>
              <w:rPr>
                <w:rFonts w:ascii="Times New Roman" w:hAnsi="Times New Roman"/>
              </w:rPr>
              <w:br/>
              <w:t xml:space="preserve">денежных средств, осуществления </w:t>
            </w:r>
            <w:bookmarkStart w:id="26" w:name="page92R_mcid13"/>
            <w:bookmarkEnd w:id="26"/>
            <w:r>
              <w:rPr>
                <w:rFonts w:ascii="Times New Roman" w:hAnsi="Times New Roman"/>
              </w:rPr>
              <w:t xml:space="preserve">безналичных платежей (платежных поручений, </w:t>
            </w:r>
            <w:bookmarkStart w:id="27" w:name="page92R_mcid14"/>
            <w:bookmarkEnd w:id="27"/>
            <w:r>
              <w:rPr>
                <w:rFonts w:ascii="Times New Roman" w:hAnsi="Times New Roman"/>
              </w:rPr>
              <w:br/>
              <w:t xml:space="preserve">заявлений на перевод, объявлений на взнос наличными, расчетных </w:t>
            </w:r>
            <w:bookmarkStart w:id="28" w:name="page92R_mcid15"/>
            <w:bookmarkEnd w:id="28"/>
            <w:r>
              <w:rPr>
                <w:rFonts w:ascii="Times New Roman" w:hAnsi="Times New Roman"/>
              </w:rPr>
              <w:t xml:space="preserve">чеков и других </w:t>
            </w:r>
            <w:bookmarkStart w:id="29" w:name="page92R_mcid16"/>
            <w:bookmarkEnd w:id="29"/>
            <w:r>
              <w:rPr>
                <w:rFonts w:ascii="Times New Roman" w:hAnsi="Times New Roman"/>
              </w:rPr>
              <w:br/>
              <w:t xml:space="preserve">денежных документов). </w:t>
            </w:r>
            <w:bookmarkStart w:id="30" w:name="page92R_mcid17"/>
            <w:bookmarkEnd w:id="30"/>
            <w:r>
              <w:rPr>
                <w:rFonts w:ascii="Times New Roman" w:hAnsi="Times New Roman"/>
              </w:rPr>
              <w:t xml:space="preserve">Правила передачи денежных средств инкассаторам. </w:t>
            </w:r>
            <w:bookmarkStart w:id="31" w:name="page92R_mcid18"/>
            <w:bookmarkEnd w:id="31"/>
            <w:r>
              <w:rPr>
                <w:rFonts w:ascii="Times New Roman" w:hAnsi="Times New Roman"/>
              </w:rPr>
              <w:br/>
              <w:t>Составление описи ветхих купю</w:t>
            </w:r>
            <w:bookmarkStart w:id="32" w:name="page92R_mcid19"/>
            <w:bookmarkEnd w:id="32"/>
            <w:r>
              <w:rPr>
                <w:rFonts w:ascii="Times New Roman" w:hAnsi="Times New Roman"/>
              </w:rPr>
              <w:t xml:space="preserve">р, а также </w:t>
            </w:r>
            <w:bookmarkStart w:id="33" w:name="page92R_mcid20"/>
            <w:bookmarkEnd w:id="33"/>
            <w:r>
              <w:rPr>
                <w:rFonts w:ascii="Times New Roman" w:hAnsi="Times New Roman"/>
              </w:rPr>
              <w:t>составление соответств</w:t>
            </w:r>
            <w:r>
              <w:rPr>
                <w:rFonts w:ascii="Times New Roman" w:hAnsi="Times New Roman"/>
              </w:rPr>
              <w:t xml:space="preserve">ующих </w:t>
            </w:r>
            <w:bookmarkStart w:id="34" w:name="page92R_mcid21"/>
            <w:bookmarkEnd w:id="34"/>
            <w:r>
              <w:rPr>
                <w:rFonts w:ascii="Times New Roman" w:hAnsi="Times New Roman"/>
              </w:rPr>
              <w:br/>
              <w:t xml:space="preserve">документов для их передачи в учреждения банка с целью </w:t>
            </w:r>
            <w:bookmarkStart w:id="35" w:name="page92R_mcid22"/>
            <w:bookmarkEnd w:id="35"/>
            <w:r>
              <w:rPr>
                <w:rFonts w:ascii="Times New Roman" w:hAnsi="Times New Roman"/>
              </w:rPr>
              <w:t xml:space="preserve">замены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новые.</w:t>
            </w:r>
            <w:bookmarkStart w:id="36" w:name="page92R_mcid23"/>
            <w:bookmarkEnd w:id="36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F0FBB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1F0FBB" w:rsidRDefault="0057583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</w:t>
            </w:r>
          </w:p>
        </w:tc>
        <w:tc>
          <w:tcPr>
            <w:tcW w:w="8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BB" w:rsidRDefault="0057583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техники безопасности при работе на ККМ. Порядок и условия регистрации ККМ.  Работа кассира в течение смен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 xml:space="preserve"> обязанности, права кассира) </w:t>
            </w:r>
          </w:p>
        </w:tc>
      </w:tr>
      <w:tr w:rsidR="001F0FBB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</w:tcPr>
          <w:p w:rsidR="001F0FBB" w:rsidRDefault="0057583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</w:t>
            </w:r>
          </w:p>
        </w:tc>
        <w:tc>
          <w:tcPr>
            <w:tcW w:w="8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FBB" w:rsidRDefault="0057583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 заполн</w:t>
            </w:r>
            <w:r>
              <w:rPr>
                <w:rFonts w:ascii="Times New Roman" w:hAnsi="Times New Roman"/>
              </w:rPr>
              <w:t>ение договора о материальной ответственности с кассиро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операционистом</w:t>
            </w:r>
            <w:proofErr w:type="spellEnd"/>
            <w:r>
              <w:rPr>
                <w:rFonts w:ascii="Times New Roman" w:hAnsi="Times New Roman"/>
              </w:rPr>
              <w:t>. Составить акт о возврате денежных сумм покупателям.</w:t>
            </w:r>
          </w:p>
        </w:tc>
      </w:tr>
    </w:tbl>
    <w:p w:rsidR="001F0FBB" w:rsidRDefault="001F0FBB">
      <w:pPr>
        <w:rPr>
          <w:rFonts w:ascii="Times New Roman" w:hAnsi="Times New Roman"/>
        </w:rPr>
      </w:pPr>
    </w:p>
    <w:p w:rsidR="001F0FBB" w:rsidRDefault="001F0FBB">
      <w:pPr>
        <w:rPr>
          <w:rFonts w:ascii="Times New Roman" w:hAnsi="Times New Roman"/>
        </w:rPr>
      </w:pPr>
    </w:p>
    <w:p w:rsidR="001F0FBB" w:rsidRDefault="001F0FBB">
      <w:pPr>
        <w:rPr>
          <w:rFonts w:ascii="Times New Roman" w:hAnsi="Times New Roman"/>
        </w:rPr>
      </w:pPr>
    </w:p>
    <w:p w:rsidR="001F0FBB" w:rsidRDefault="005758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практики                                                         </w:t>
      </w:r>
      <w:proofErr w:type="spellStart"/>
      <w:r>
        <w:rPr>
          <w:rFonts w:ascii="Times New Roman" w:hAnsi="Times New Roman"/>
        </w:rPr>
        <w:t>И.М.Портная</w:t>
      </w:r>
      <w:proofErr w:type="spellEnd"/>
    </w:p>
    <w:p w:rsidR="001F0FBB" w:rsidRDefault="001F0FBB">
      <w:pPr>
        <w:rPr>
          <w:rFonts w:ascii="Times New Roman" w:hAnsi="Times New Roman"/>
        </w:rPr>
      </w:pPr>
    </w:p>
    <w:p w:rsidR="001F0FBB" w:rsidRDefault="001F0FBB">
      <w:pPr>
        <w:rPr>
          <w:rFonts w:ascii="Times New Roman" w:hAnsi="Times New Roman"/>
        </w:rPr>
      </w:pPr>
    </w:p>
    <w:p w:rsidR="001F0FBB" w:rsidRDefault="0057583E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МИНИСТЕРСТВО ОБРАЗОВАНИЯ МОСКОВСКОЙ</w:t>
      </w:r>
      <w:r>
        <w:rPr>
          <w:rFonts w:ascii="Times New Roman" w:hAnsi="Times New Roman"/>
          <w:b/>
          <w:bCs/>
          <w:sz w:val="28"/>
          <w:szCs w:val="28"/>
        </w:rPr>
        <w:t xml:space="preserve"> ОБЛАСТИ</w:t>
      </w:r>
    </w:p>
    <w:p w:rsidR="001F0FBB" w:rsidRDefault="0057583E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1F0FBB" w:rsidRDefault="0057583E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Московской области</w:t>
      </w:r>
    </w:p>
    <w:p w:rsidR="001F0FBB" w:rsidRDefault="0057583E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«Воскресенск колледж»</w:t>
      </w: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57583E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</w:p>
    <w:p w:rsidR="001F0FBB" w:rsidRDefault="0057583E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учебной  практике</w:t>
      </w:r>
    </w:p>
    <w:p w:rsidR="001F0FBB" w:rsidRDefault="0057583E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 ПМ 05 </w:t>
      </w:r>
      <w:r>
        <w:rPr>
          <w:rFonts w:ascii="Times New Roman" w:hAnsi="Times New Roman"/>
          <w:b/>
          <w:bCs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1F0FBB" w:rsidRDefault="0057583E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МДК </w:t>
      </w:r>
      <w:r>
        <w:rPr>
          <w:rFonts w:ascii="Times New Roman" w:hAnsi="Times New Roman"/>
          <w:b/>
          <w:bCs/>
          <w:sz w:val="28"/>
          <w:szCs w:val="28"/>
        </w:rPr>
        <w:t>05.01  Выполнение работ по профессии «Кассир»</w:t>
      </w:r>
    </w:p>
    <w:p w:rsidR="001F0FBB" w:rsidRDefault="001F0FBB">
      <w:pPr>
        <w:jc w:val="center"/>
        <w:rPr>
          <w:b/>
          <w:bCs/>
          <w:sz w:val="28"/>
          <w:szCs w:val="28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rPr>
          <w:rFonts w:ascii="Times New Roman" w:hAnsi="Times New Roman"/>
        </w:rPr>
      </w:pPr>
    </w:p>
    <w:p w:rsidR="001F0FBB" w:rsidRDefault="001F0FBB">
      <w:pPr>
        <w:rPr>
          <w:rFonts w:ascii="Times New Roman" w:hAnsi="Times New Roman"/>
        </w:rPr>
      </w:pPr>
    </w:p>
    <w:p w:rsidR="001F0FBB" w:rsidRDefault="001F0FBB">
      <w:pPr>
        <w:rPr>
          <w:rFonts w:ascii="Times New Roman" w:hAnsi="Times New Roman"/>
        </w:rPr>
      </w:pPr>
    </w:p>
    <w:p w:rsidR="001F0FBB" w:rsidRDefault="001F0FBB">
      <w:pPr>
        <w:rPr>
          <w:rFonts w:ascii="Times New Roman" w:hAnsi="Times New Roman"/>
        </w:rPr>
      </w:pPr>
    </w:p>
    <w:p w:rsidR="001F0FBB" w:rsidRDefault="001F0FBB">
      <w:pPr>
        <w:rPr>
          <w:rFonts w:ascii="Times New Roman" w:hAnsi="Times New Roman"/>
        </w:rPr>
      </w:pPr>
    </w:p>
    <w:p w:rsidR="001F0FBB" w:rsidRDefault="0057583E">
      <w:r>
        <w:rPr>
          <w:rFonts w:ascii="Times New Roman" w:hAnsi="Times New Roman"/>
        </w:rPr>
        <w:t>Выполнил студен</w:t>
      </w:r>
      <w:proofErr w:type="gramStart"/>
      <w:r>
        <w:rPr>
          <w:rFonts w:ascii="Times New Roman" w:hAnsi="Times New Roman"/>
        </w:rPr>
        <w:t>т(</w:t>
      </w:r>
      <w:proofErr w:type="gramEnd"/>
      <w:r>
        <w:rPr>
          <w:rFonts w:ascii="Times New Roman" w:hAnsi="Times New Roman"/>
        </w:rPr>
        <w:t>ка)</w:t>
      </w:r>
    </w:p>
    <w:p w:rsidR="001F0FBB" w:rsidRDefault="0057583E">
      <w:r>
        <w:rPr>
          <w:rFonts w:ascii="Times New Roman" w:hAnsi="Times New Roman"/>
        </w:rPr>
        <w:t>группы ЭБУ-3                                                                                         Ф.И.О.</w:t>
      </w:r>
    </w:p>
    <w:p w:rsidR="001F0FBB" w:rsidRDefault="001F0FBB">
      <w:pPr>
        <w:rPr>
          <w:rFonts w:ascii="Times New Roman" w:hAnsi="Times New Roman"/>
        </w:rPr>
      </w:pPr>
    </w:p>
    <w:p w:rsidR="001F0FBB" w:rsidRDefault="0057583E">
      <w:r>
        <w:rPr>
          <w:rFonts w:ascii="Times New Roman" w:hAnsi="Times New Roman"/>
        </w:rPr>
        <w:t xml:space="preserve">Проверила </w:t>
      </w:r>
    </w:p>
    <w:p w:rsidR="001F0FBB" w:rsidRDefault="0057583E">
      <w:r>
        <w:rPr>
          <w:rFonts w:ascii="Times New Roman" w:hAnsi="Times New Roman"/>
        </w:rPr>
        <w:t xml:space="preserve">преподаватель                                               </w:t>
      </w:r>
      <w:r>
        <w:rPr>
          <w:rFonts w:ascii="Times New Roman" w:hAnsi="Times New Roman"/>
        </w:rPr>
        <w:t xml:space="preserve">                                           </w:t>
      </w:r>
      <w:proofErr w:type="spellStart"/>
      <w:r>
        <w:rPr>
          <w:rFonts w:ascii="Times New Roman" w:hAnsi="Times New Roman"/>
        </w:rPr>
        <w:t>Портная</w:t>
      </w:r>
      <w:proofErr w:type="spellEnd"/>
      <w:r>
        <w:rPr>
          <w:rFonts w:ascii="Times New Roman" w:hAnsi="Times New Roman"/>
        </w:rPr>
        <w:t xml:space="preserve"> И.М</w:t>
      </w:r>
    </w:p>
    <w:p w:rsidR="001F0FBB" w:rsidRDefault="001F0FBB">
      <w:pPr>
        <w:rPr>
          <w:rFonts w:ascii="Times New Roman" w:hAnsi="Times New Roman"/>
        </w:rPr>
      </w:pPr>
    </w:p>
    <w:p w:rsidR="001F0FBB" w:rsidRDefault="001F0FBB">
      <w:pPr>
        <w:rPr>
          <w:rFonts w:ascii="Times New Roman" w:hAnsi="Times New Roman"/>
        </w:rPr>
      </w:pPr>
    </w:p>
    <w:p w:rsidR="001F0FBB" w:rsidRDefault="001F0FBB">
      <w:pPr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1F0FBB">
      <w:pPr>
        <w:jc w:val="center"/>
        <w:rPr>
          <w:rFonts w:ascii="Times New Roman" w:hAnsi="Times New Roman"/>
        </w:rPr>
      </w:pPr>
    </w:p>
    <w:p w:rsidR="001F0FBB" w:rsidRDefault="0057583E">
      <w:pPr>
        <w:jc w:val="center"/>
      </w:pPr>
      <w:r>
        <w:rPr>
          <w:rFonts w:ascii="Times New Roman" w:hAnsi="Times New Roman"/>
        </w:rPr>
        <w:t>Воскресенск 2021</w:t>
      </w:r>
      <w:bookmarkStart w:id="37" w:name="_GoBack"/>
      <w:bookmarkEnd w:id="37"/>
    </w:p>
    <w:sectPr w:rsidR="001F0FB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BB"/>
    <w:rsid w:val="001F0FBB"/>
    <w:rsid w:val="0057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2022-02-18T08:38:00Z</dcterms:created>
  <dcterms:modified xsi:type="dcterms:W3CDTF">2022-02-18T08:38:00Z</dcterms:modified>
  <dc:language>ru-RU</dc:language>
</cp:coreProperties>
</file>