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Московской области</w:t>
      </w: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«Воскресенский колледж»</w:t>
      </w: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848" w:rsidRPr="00A24848" w:rsidRDefault="00A24848" w:rsidP="00A24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8">
        <w:rPr>
          <w:rFonts w:ascii="Times New Roman" w:hAnsi="Times New Roman" w:cs="Times New Roman"/>
          <w:b/>
          <w:sz w:val="24"/>
          <w:szCs w:val="24"/>
        </w:rPr>
        <w:t>Методические указания по выполнению</w:t>
      </w:r>
      <w:r w:rsidRPr="00A24848">
        <w:rPr>
          <w:rFonts w:ascii="Times New Roman" w:hAnsi="Times New Roman" w:cs="Times New Roman"/>
          <w:b/>
          <w:sz w:val="24"/>
          <w:szCs w:val="24"/>
        </w:rPr>
        <w:t xml:space="preserve"> домашней</w:t>
      </w:r>
      <w:r w:rsidRPr="00A24848">
        <w:rPr>
          <w:rFonts w:ascii="Times New Roman" w:hAnsi="Times New Roman" w:cs="Times New Roman"/>
          <w:b/>
          <w:sz w:val="24"/>
          <w:szCs w:val="24"/>
        </w:rPr>
        <w:t xml:space="preserve"> контрольной работы</w:t>
      </w:r>
    </w:p>
    <w:p w:rsidR="003946D8" w:rsidRPr="00A24848" w:rsidRDefault="003946D8" w:rsidP="0039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8">
        <w:rPr>
          <w:rFonts w:ascii="Times New Roman" w:hAnsi="Times New Roman" w:cs="Times New Roman"/>
          <w:b/>
          <w:sz w:val="24"/>
          <w:szCs w:val="24"/>
        </w:rPr>
        <w:t>для студентов  заочной формы обучения</w:t>
      </w:r>
    </w:p>
    <w:p w:rsidR="003946D8" w:rsidRPr="00A24848" w:rsidRDefault="003946D8" w:rsidP="003946D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848">
        <w:rPr>
          <w:rFonts w:ascii="Times New Roman" w:hAnsi="Times New Roman" w:cs="Times New Roman"/>
          <w:b/>
          <w:sz w:val="24"/>
          <w:szCs w:val="24"/>
        </w:rPr>
        <w:t xml:space="preserve">                  специальности 38.02.01 Экономика и бухгалтерский учет</w:t>
      </w:r>
    </w:p>
    <w:p w:rsidR="003946D8" w:rsidRPr="00A24848" w:rsidRDefault="003946D8" w:rsidP="003946D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4848" w:rsidRPr="00C3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 02.  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</w:r>
    </w:p>
    <w:p w:rsidR="003946D8" w:rsidRDefault="003946D8" w:rsidP="00394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A24848">
        <w:rPr>
          <w:rFonts w:ascii="Times New Roman" w:hAnsi="Times New Roman" w:cs="Times New Roman"/>
          <w:b/>
          <w:sz w:val="24"/>
          <w:szCs w:val="24"/>
        </w:rPr>
        <w:t>МДК 02.02.  Бухгалтерская технология проведения и оформления инвентаризации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Преподаватель Климова Л.И.</w:t>
      </w: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 – «Воскресенский колледж»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Климова Л.И. – преподаватель экономических дисциплин Воскресенского колледжа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Рассмотрена: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экономических дисциплин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 от «___»____________2021г.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ПЦК______________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Методические указания по выполнению контрольной работы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Контрольная работа должна быть выполнена в отдельной тетради чернилами, четко и аккуратно, с соблюдением полей для замечаний преподавателя.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Разрешается выполнить контрольную работу на  ПК  на листах формата 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На обложке тетради (листе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  необходимо указать название дисциплины, фамилию, имя, отчество, учебный шифр студента, фамилию преподавателя. Задание и исходные данные следует переписать.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 на теоретический  вопрос должен быть изложен полно, последовательно, но без лишних подробностей. Практические (расчетные) задания должны быть подкреплены  необходимыми формулами,  расчетами, таблицами, графиками, диаграммами и соответствующими выводами.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Вариант, подлежащий выполнению, определяется последней цифрой учебного шифра студента. В конце работы следует указать литературу, которой пользовался студент при ее выполнении.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получения проверенной работы с отзывом преподавателя, студент должен исправить допущенные ошибки, если таковые имеются, и повторить недостаточно усвоенный материал.</w:t>
      </w:r>
    </w:p>
    <w:p w:rsidR="003946D8" w:rsidRDefault="003946D8" w:rsidP="0039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Исправленная работа предъявляется преподавателю в период экзаменационной  сессии.</w:t>
      </w:r>
    </w:p>
    <w:p w:rsidR="003946D8" w:rsidRDefault="003946D8" w:rsidP="00394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Default="003946D8" w:rsidP="003946D8">
      <w:pPr>
        <w:rPr>
          <w:rFonts w:ascii="Times New Roman" w:hAnsi="Times New Roman" w:cs="Times New Roman"/>
          <w:sz w:val="28"/>
          <w:szCs w:val="28"/>
        </w:rPr>
      </w:pPr>
    </w:p>
    <w:p w:rsidR="003946D8" w:rsidRPr="00A24848" w:rsidRDefault="003946D8" w:rsidP="00A24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24848">
        <w:rPr>
          <w:rFonts w:ascii="Times New Roman" w:hAnsi="Times New Roman" w:cs="Times New Roman"/>
          <w:b/>
          <w:sz w:val="24"/>
          <w:szCs w:val="24"/>
        </w:rPr>
        <w:t>Вариант 1.</w:t>
      </w:r>
    </w:p>
    <w:bookmarkEnd w:id="0"/>
    <w:p w:rsidR="003946D8" w:rsidRPr="00A24848" w:rsidRDefault="003946D8" w:rsidP="00A2484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48">
        <w:rPr>
          <w:rFonts w:ascii="Times New Roman" w:hAnsi="Times New Roman" w:cs="Times New Roman"/>
          <w:sz w:val="24"/>
          <w:szCs w:val="24"/>
        </w:rPr>
        <w:t>1.</w:t>
      </w:r>
      <w:r w:rsidRPr="00A2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Определение, место,  роль и цели инвентаризации</w:t>
      </w:r>
    </w:p>
    <w:p w:rsidR="003946D8" w:rsidRPr="00A24848" w:rsidRDefault="003946D8" w:rsidP="00A24848">
      <w:pPr>
        <w:pStyle w:val="2"/>
        <w:spacing w:before="0" w:beforeAutospacing="0" w:after="0" w:afterAutospacing="0" w:line="276" w:lineRule="auto"/>
        <w:rPr>
          <w:b w:val="0"/>
          <w:bCs w:val="0"/>
          <w:sz w:val="24"/>
          <w:szCs w:val="24"/>
          <w:shd w:val="clear" w:color="auto" w:fill="FFFFFF"/>
        </w:rPr>
      </w:pPr>
      <w:r w:rsidRPr="00A24848">
        <w:rPr>
          <w:sz w:val="24"/>
          <w:szCs w:val="24"/>
        </w:rPr>
        <w:t>2.</w:t>
      </w:r>
      <w:r w:rsidRPr="00A24848">
        <w:rPr>
          <w:b w:val="0"/>
          <w:sz w:val="24"/>
          <w:szCs w:val="24"/>
        </w:rPr>
        <w:t xml:space="preserve"> Инвентаризация  расчетов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sz w:val="24"/>
          <w:szCs w:val="24"/>
        </w:rPr>
        <w:t>3.</w:t>
      </w:r>
      <w:r w:rsidRPr="00A24848">
        <w:rPr>
          <w:b w:val="0"/>
          <w:bCs w:val="0"/>
          <w:sz w:val="24"/>
          <w:szCs w:val="24"/>
        </w:rPr>
        <w:t xml:space="preserve"> Задача.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Отразить результаты инвентаризации бухгалтерскими проводками:</w:t>
      </w:r>
    </w:p>
    <w:p w:rsidR="003946D8" w:rsidRPr="00A24848" w:rsidRDefault="003946D8" w:rsidP="00A24848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A24848">
        <w:rPr>
          <w:b w:val="0"/>
          <w:sz w:val="24"/>
          <w:szCs w:val="24"/>
        </w:rPr>
        <w:t>Выявлена недостача денежных сре</w:t>
      </w:r>
      <w:proofErr w:type="gramStart"/>
      <w:r w:rsidRPr="00A24848">
        <w:rPr>
          <w:b w:val="0"/>
          <w:sz w:val="24"/>
          <w:szCs w:val="24"/>
        </w:rPr>
        <w:t>дств в к</w:t>
      </w:r>
      <w:proofErr w:type="gramEnd"/>
      <w:r w:rsidRPr="00A24848">
        <w:rPr>
          <w:b w:val="0"/>
          <w:sz w:val="24"/>
          <w:szCs w:val="24"/>
        </w:rPr>
        <w:t>ассе на сумму 34000 руб.</w:t>
      </w:r>
    </w:p>
    <w:p w:rsidR="003946D8" w:rsidRPr="00A24848" w:rsidRDefault="003946D8" w:rsidP="00A248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A24848">
        <w:t>Установлено лицо, виновное в недостаче денежных сре</w:t>
      </w:r>
      <w:proofErr w:type="gramStart"/>
      <w:r w:rsidRPr="00A24848">
        <w:t>дств в к</w:t>
      </w:r>
      <w:proofErr w:type="gramEnd"/>
      <w:r w:rsidRPr="00A24848">
        <w:t>ассе (сумма 34000 руб.)</w:t>
      </w:r>
    </w:p>
    <w:p w:rsidR="003946D8" w:rsidRPr="00A24848" w:rsidRDefault="003946D8" w:rsidP="00A248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A24848">
        <w:t>Удержано из зарплаты в погашение недостачи с виновного лица – 34000 руб.</w:t>
      </w:r>
    </w:p>
    <w:p w:rsidR="003946D8" w:rsidRPr="00A24848" w:rsidRDefault="003946D8" w:rsidP="00A248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A24848">
        <w:t>Отражена недостача или порча наличных денег в результате чрезвычайных обстоятельств – 10000 руб.</w:t>
      </w: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  <w:ind w:left="720"/>
      </w:pPr>
    </w:p>
    <w:p w:rsidR="003946D8" w:rsidRPr="00A24848" w:rsidRDefault="003946D8" w:rsidP="00A24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4848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3946D8" w:rsidRPr="00A24848" w:rsidRDefault="003946D8" w:rsidP="00A24848">
      <w:pPr>
        <w:pStyle w:val="a4"/>
        <w:numPr>
          <w:ilvl w:val="0"/>
          <w:numId w:val="2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Периодичность проведения инвентаризации</w:t>
      </w:r>
    </w:p>
    <w:p w:rsidR="003946D8" w:rsidRPr="00A24848" w:rsidRDefault="003946D8" w:rsidP="00A24848">
      <w:pPr>
        <w:pStyle w:val="2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A24848">
        <w:rPr>
          <w:b w:val="0"/>
          <w:sz w:val="24"/>
          <w:szCs w:val="24"/>
        </w:rPr>
        <w:t>Переоценка материальных ценностей</w:t>
      </w:r>
    </w:p>
    <w:p w:rsidR="003946D8" w:rsidRPr="00A24848" w:rsidRDefault="003946D8" w:rsidP="00A24848">
      <w:pPr>
        <w:pStyle w:val="2"/>
        <w:spacing w:before="0" w:beforeAutospacing="0" w:after="0" w:afterAutospacing="0" w:line="276" w:lineRule="auto"/>
        <w:ind w:left="720"/>
        <w:rPr>
          <w:b w:val="0"/>
          <w:sz w:val="24"/>
          <w:szCs w:val="24"/>
        </w:rPr>
      </w:pP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sz w:val="24"/>
          <w:szCs w:val="24"/>
        </w:rPr>
        <w:t>3.</w:t>
      </w:r>
      <w:r w:rsidRPr="00A24848">
        <w:rPr>
          <w:b w:val="0"/>
          <w:bCs w:val="0"/>
          <w:sz w:val="24"/>
          <w:szCs w:val="24"/>
        </w:rPr>
        <w:t xml:space="preserve"> Задача.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Отразить результаты инвентаризации бухгалтерскими проводками:</w:t>
      </w:r>
    </w:p>
    <w:p w:rsidR="003946D8" w:rsidRPr="00A24848" w:rsidRDefault="003946D8" w:rsidP="00A24848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Выявлена недостача ТМЦ по учетным ценам на сумму 25000 руб.</w:t>
      </w:r>
    </w:p>
    <w:p w:rsidR="003946D8" w:rsidRPr="00A24848" w:rsidRDefault="003946D8" w:rsidP="00A24848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Восстановлен НДС с суммы недостачи 3853 руб.</w:t>
      </w:r>
    </w:p>
    <w:p w:rsidR="003946D8" w:rsidRPr="00A24848" w:rsidRDefault="003946D8" w:rsidP="00A24848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Списана недостача на виновное лицо (сумму определить)</w:t>
      </w:r>
    </w:p>
    <w:p w:rsidR="003946D8" w:rsidRPr="00A24848" w:rsidRDefault="003946D8" w:rsidP="00A24848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Удержано из зарплаты в погашение недостачи (сумму определить).</w:t>
      </w:r>
    </w:p>
    <w:p w:rsidR="003946D8" w:rsidRPr="00A24848" w:rsidRDefault="003946D8" w:rsidP="00A24848">
      <w:pPr>
        <w:pStyle w:val="2"/>
        <w:spacing w:before="0" w:beforeAutospacing="0" w:after="0" w:afterAutospacing="0" w:line="276" w:lineRule="auto"/>
        <w:ind w:left="720"/>
        <w:rPr>
          <w:b w:val="0"/>
          <w:bCs w:val="0"/>
          <w:sz w:val="24"/>
          <w:szCs w:val="24"/>
        </w:rPr>
      </w:pPr>
    </w:p>
    <w:p w:rsidR="003946D8" w:rsidRPr="00A24848" w:rsidRDefault="003946D8" w:rsidP="00A24848">
      <w:pPr>
        <w:pStyle w:val="2"/>
        <w:spacing w:before="0" w:beforeAutospacing="0" w:after="0" w:afterAutospacing="0" w:line="276" w:lineRule="auto"/>
        <w:ind w:left="720"/>
        <w:rPr>
          <w:bCs w:val="0"/>
          <w:sz w:val="24"/>
          <w:szCs w:val="24"/>
        </w:rPr>
      </w:pPr>
      <w:r w:rsidRPr="00A24848">
        <w:rPr>
          <w:bCs w:val="0"/>
          <w:sz w:val="24"/>
          <w:szCs w:val="24"/>
        </w:rPr>
        <w:t>Вариант 3.</w:t>
      </w:r>
    </w:p>
    <w:p w:rsidR="003946D8" w:rsidRPr="00A24848" w:rsidRDefault="003946D8" w:rsidP="00A24848">
      <w:pPr>
        <w:pStyle w:val="2"/>
        <w:spacing w:before="0" w:beforeAutospacing="0" w:after="0" w:afterAutospacing="0" w:line="276" w:lineRule="auto"/>
        <w:ind w:left="720"/>
        <w:rPr>
          <w:b w:val="0"/>
          <w:bCs w:val="0"/>
          <w:sz w:val="24"/>
          <w:szCs w:val="24"/>
        </w:rPr>
      </w:pPr>
    </w:p>
    <w:p w:rsidR="003946D8" w:rsidRPr="00A24848" w:rsidRDefault="003946D8" w:rsidP="00A24848">
      <w:pPr>
        <w:pStyle w:val="2"/>
        <w:spacing w:before="0" w:beforeAutospacing="0" w:after="0" w:afterAutospacing="0" w:line="276" w:lineRule="auto"/>
        <w:rPr>
          <w:b w:val="0"/>
          <w:sz w:val="24"/>
          <w:szCs w:val="24"/>
          <w:shd w:val="clear" w:color="auto" w:fill="FFFFFF"/>
        </w:rPr>
      </w:pPr>
      <w:r w:rsidRPr="00A24848">
        <w:rPr>
          <w:b w:val="0"/>
          <w:bCs w:val="0"/>
          <w:sz w:val="24"/>
          <w:szCs w:val="24"/>
        </w:rPr>
        <w:t>1.</w:t>
      </w:r>
      <w:r w:rsidRPr="00A24848">
        <w:rPr>
          <w:b w:val="0"/>
          <w:sz w:val="24"/>
          <w:szCs w:val="24"/>
          <w:shd w:val="clear" w:color="auto" w:fill="FFFFFF"/>
        </w:rPr>
        <w:t xml:space="preserve"> Инвентаризация  материально-производственных запасов</w:t>
      </w:r>
    </w:p>
    <w:p w:rsidR="003946D8" w:rsidRPr="00A24848" w:rsidRDefault="003946D8" w:rsidP="00A24848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2484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2484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Классификация инвентаризаций</w:t>
      </w:r>
    </w:p>
    <w:p w:rsidR="003946D8" w:rsidRPr="00A24848" w:rsidRDefault="003946D8" w:rsidP="00A24848">
      <w:pPr>
        <w:pStyle w:val="2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3. Задача.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Отразить результаты инвентаризации: если виновники недостачи или порчи основных средств определены, на счетах бухгалтерского учета делают следующие записи:</w:t>
      </w:r>
    </w:p>
    <w:p w:rsidR="003946D8" w:rsidRPr="00A24848" w:rsidRDefault="003946D8" w:rsidP="00A2484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Первоначальная (балансовая) стоимость объекта;</w:t>
      </w:r>
    </w:p>
    <w:p w:rsidR="003946D8" w:rsidRPr="00A24848" w:rsidRDefault="003946D8" w:rsidP="00A2484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Сумма амортизации отсутствующих объектов основных средств;</w:t>
      </w:r>
    </w:p>
    <w:p w:rsidR="003946D8" w:rsidRPr="00A24848" w:rsidRDefault="003946D8" w:rsidP="00A2484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Остаточная стоимость отсутствующих объектов;</w:t>
      </w:r>
    </w:p>
    <w:p w:rsidR="003946D8" w:rsidRPr="00A24848" w:rsidRDefault="003946D8" w:rsidP="00A2484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Сумма недостачи основных средств, предъявленная к взысканию с материально ответственных лиц по остаточной стоимости объекта:</w:t>
      </w:r>
    </w:p>
    <w:p w:rsidR="003946D8" w:rsidRPr="00A24848" w:rsidRDefault="003946D8" w:rsidP="00A2484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Разница между рыночной и балансовой стоимостью объекта также относится на виновное лицо.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ind w:left="720"/>
        <w:rPr>
          <w:b w:val="0"/>
          <w:bCs w:val="0"/>
          <w:sz w:val="24"/>
          <w:szCs w:val="24"/>
        </w:rPr>
      </w:pP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ind w:left="720"/>
        <w:rPr>
          <w:bCs w:val="0"/>
          <w:sz w:val="24"/>
          <w:szCs w:val="24"/>
        </w:rPr>
      </w:pPr>
      <w:r w:rsidRPr="00A24848">
        <w:rPr>
          <w:bCs w:val="0"/>
          <w:sz w:val="24"/>
          <w:szCs w:val="24"/>
        </w:rPr>
        <w:t>Вариант 4.</w:t>
      </w:r>
    </w:p>
    <w:p w:rsidR="003946D8" w:rsidRPr="00A24848" w:rsidRDefault="003946D8" w:rsidP="00A24848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1.Подготовительный этап перед проведением инвентаризации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A24848">
        <w:rPr>
          <w:bCs w:val="0"/>
          <w:sz w:val="24"/>
          <w:szCs w:val="24"/>
        </w:rPr>
        <w:lastRenderedPageBreak/>
        <w:t>2.</w:t>
      </w:r>
      <w:r w:rsidRPr="00A24848">
        <w:rPr>
          <w:b w:val="0"/>
          <w:sz w:val="24"/>
          <w:szCs w:val="24"/>
        </w:rPr>
        <w:t xml:space="preserve"> Инвентаризация нематериальных активов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  <w:ind w:left="720"/>
      </w:pPr>
      <w:r w:rsidRPr="00A24848">
        <w:t>3.Задача.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Если виновники недостачи или порчи основных средств определены, на счетах бухгалтерского учета делают следующие записи: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1.Выбытие ОС по первоначальной балансовой стоимости объекта: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2.Начислена сумма амортизации отсутствующих объектов основных средств: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3.</w:t>
      </w:r>
      <w:r w:rsidRPr="00A24848">
        <w:rPr>
          <w:bCs w:val="0"/>
          <w:sz w:val="24"/>
          <w:szCs w:val="24"/>
        </w:rPr>
        <w:t xml:space="preserve"> О</w:t>
      </w:r>
      <w:r w:rsidRPr="00A24848">
        <w:rPr>
          <w:b w:val="0"/>
          <w:bCs w:val="0"/>
          <w:sz w:val="24"/>
          <w:szCs w:val="24"/>
        </w:rPr>
        <w:t>статочная стоимость отсутствующих объектов: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4. Сумма недостачи основных средств, предъявленная к взысканию с материально ответственных лиц по остаточной стоимости объекта: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5. Разница между рыночной и балансовой стоимостью объекта относится на виновное лицо: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Cs w:val="0"/>
          <w:sz w:val="24"/>
          <w:szCs w:val="24"/>
        </w:rPr>
      </w:pPr>
      <w:r w:rsidRPr="00A24848">
        <w:rPr>
          <w:bCs w:val="0"/>
          <w:sz w:val="24"/>
          <w:szCs w:val="24"/>
        </w:rPr>
        <w:t>Вариант 5.</w:t>
      </w:r>
    </w:p>
    <w:p w:rsidR="003946D8" w:rsidRPr="00A24848" w:rsidRDefault="003946D8" w:rsidP="00A2484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84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24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 инвентаризации имущества и обязательств</w:t>
      </w:r>
    </w:p>
    <w:p w:rsidR="003946D8" w:rsidRPr="00A24848" w:rsidRDefault="003946D8" w:rsidP="00A24848">
      <w:pPr>
        <w:pStyle w:val="2"/>
        <w:spacing w:before="0" w:beforeAutospacing="0" w:after="0" w:afterAutospacing="0" w:line="276" w:lineRule="auto"/>
        <w:rPr>
          <w:b w:val="0"/>
          <w:sz w:val="24"/>
          <w:szCs w:val="24"/>
          <w:shd w:val="clear" w:color="auto" w:fill="FFFFFF"/>
        </w:rPr>
      </w:pPr>
      <w:r w:rsidRPr="00A24848">
        <w:rPr>
          <w:b w:val="0"/>
          <w:bCs w:val="0"/>
          <w:sz w:val="24"/>
          <w:szCs w:val="24"/>
        </w:rPr>
        <w:t>2.</w:t>
      </w:r>
      <w:r w:rsidRPr="00A24848">
        <w:rPr>
          <w:b w:val="0"/>
          <w:sz w:val="24"/>
          <w:szCs w:val="24"/>
          <w:shd w:val="clear" w:color="auto" w:fill="FFFFFF"/>
        </w:rPr>
        <w:t xml:space="preserve"> Инвентаризация основных средств</w:t>
      </w:r>
    </w:p>
    <w:p w:rsidR="003946D8" w:rsidRPr="00A24848" w:rsidRDefault="003946D8" w:rsidP="00A24848">
      <w:pPr>
        <w:pStyle w:val="2"/>
        <w:spacing w:before="0" w:beforeAutospacing="0" w:after="0" w:afterAutospacing="0" w:line="276" w:lineRule="auto"/>
        <w:rPr>
          <w:b w:val="0"/>
          <w:sz w:val="24"/>
          <w:szCs w:val="24"/>
          <w:shd w:val="clear" w:color="auto" w:fill="FFFFFF"/>
        </w:rPr>
      </w:pP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3.Задача.</w:t>
      </w: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  <w:ind w:left="720"/>
      </w:pPr>
      <w:r w:rsidRPr="00A24848">
        <w:t>Недостача НМА отражается следующим образом:</w:t>
      </w:r>
    </w:p>
    <w:p w:rsidR="003946D8" w:rsidRPr="00A24848" w:rsidRDefault="003946D8" w:rsidP="00A2484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A24848">
        <w:t>По недостающим объектам нематериальных активов списывается сумма накопленной амортизации:</w:t>
      </w:r>
    </w:p>
    <w:p w:rsidR="003946D8" w:rsidRPr="00A24848" w:rsidRDefault="003946D8" w:rsidP="00A2484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A24848">
        <w:t>Списывается недостача объектов нематериальных активов по остаточной стоимости:</w:t>
      </w:r>
    </w:p>
    <w:p w:rsidR="003946D8" w:rsidRPr="00A24848" w:rsidRDefault="003946D8" w:rsidP="00A2484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A24848">
        <w:t>При отсутствии виновного лица недостача списывается в состав:</w:t>
      </w:r>
    </w:p>
    <w:p w:rsidR="003946D8" w:rsidRPr="00A24848" w:rsidRDefault="003946D8" w:rsidP="00A2484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A24848">
        <w:t xml:space="preserve">Сумма нанесенного ущерба от недостачи нематериальных активов списывается на убытки: </w:t>
      </w: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A24848">
        <w:rPr>
          <w:b/>
        </w:rPr>
        <w:t>Вариант 6.</w:t>
      </w:r>
    </w:p>
    <w:p w:rsidR="003946D8" w:rsidRPr="00A24848" w:rsidRDefault="003946D8" w:rsidP="00A2484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848">
        <w:rPr>
          <w:rFonts w:ascii="Times New Roman" w:hAnsi="Times New Roman" w:cs="Times New Roman"/>
          <w:sz w:val="24"/>
          <w:szCs w:val="24"/>
        </w:rPr>
        <w:t>1.</w:t>
      </w:r>
      <w:r w:rsidRPr="00A24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Документальное оформление результатов инвентаризации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A24848">
        <w:rPr>
          <w:sz w:val="24"/>
          <w:szCs w:val="24"/>
        </w:rPr>
        <w:t>2.</w:t>
      </w:r>
      <w:r w:rsidRPr="00A24848">
        <w:rPr>
          <w:b w:val="0"/>
          <w:sz w:val="24"/>
          <w:szCs w:val="24"/>
        </w:rPr>
        <w:t xml:space="preserve"> Зачет недостач излишками (пересортица</w:t>
      </w:r>
      <w:r w:rsidRPr="00A24848">
        <w:rPr>
          <w:sz w:val="24"/>
          <w:szCs w:val="24"/>
        </w:rPr>
        <w:t>)</w:t>
      </w: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</w:pPr>
      <w:r w:rsidRPr="00A24848">
        <w:t>3. Задача.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Если виновники недостачи или порчи основных средств определены, на счетах бухгалтерского учета делают следующие записи: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1.Выбытие ОС по первоначальной балансовой стоимости объекта: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2.Начислена сумма амортизации отсутствующих объектов основных средств: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3.</w:t>
      </w:r>
      <w:r w:rsidRPr="00A24848">
        <w:rPr>
          <w:bCs w:val="0"/>
          <w:sz w:val="24"/>
          <w:szCs w:val="24"/>
        </w:rPr>
        <w:t xml:space="preserve"> О</w:t>
      </w:r>
      <w:r w:rsidRPr="00A24848">
        <w:rPr>
          <w:b w:val="0"/>
          <w:bCs w:val="0"/>
          <w:sz w:val="24"/>
          <w:szCs w:val="24"/>
        </w:rPr>
        <w:t>статочная стоимость отсутствующих объектов: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4. Сумма недостачи основных средств, предъявленная к взысканию с материально ответственных лиц по остаточной стоимости объекта: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5. Разница между рыночной и балансовой стоимостью объекта относится на виновное лицо: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Cs w:val="0"/>
          <w:sz w:val="24"/>
          <w:szCs w:val="24"/>
        </w:rPr>
      </w:pPr>
      <w:r w:rsidRPr="00A24848">
        <w:rPr>
          <w:bCs w:val="0"/>
          <w:sz w:val="24"/>
          <w:szCs w:val="24"/>
        </w:rPr>
        <w:t>Вариант 7.</w:t>
      </w:r>
    </w:p>
    <w:p w:rsidR="003946D8" w:rsidRPr="00A24848" w:rsidRDefault="003946D8" w:rsidP="00A2484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84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24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Нормативные документы, регулирующие порядок проведения инвентаризации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2.</w:t>
      </w:r>
      <w:r w:rsidRPr="00A24848">
        <w:rPr>
          <w:b w:val="0"/>
          <w:sz w:val="24"/>
          <w:szCs w:val="24"/>
        </w:rPr>
        <w:t xml:space="preserve"> Списание недостач при отсутствии виновных лиц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3. Задача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Отразить результаты инвентаризации бухгалтерскими проводками:</w:t>
      </w:r>
    </w:p>
    <w:p w:rsidR="003946D8" w:rsidRPr="00A24848" w:rsidRDefault="003946D8" w:rsidP="00A24848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A24848">
        <w:rPr>
          <w:b w:val="0"/>
          <w:sz w:val="24"/>
          <w:szCs w:val="24"/>
        </w:rPr>
        <w:lastRenderedPageBreak/>
        <w:t>Выявлена недостача денежных сре</w:t>
      </w:r>
      <w:proofErr w:type="gramStart"/>
      <w:r w:rsidRPr="00A24848">
        <w:rPr>
          <w:b w:val="0"/>
          <w:sz w:val="24"/>
          <w:szCs w:val="24"/>
        </w:rPr>
        <w:t>дств в к</w:t>
      </w:r>
      <w:proofErr w:type="gramEnd"/>
      <w:r w:rsidRPr="00A24848">
        <w:rPr>
          <w:b w:val="0"/>
          <w:sz w:val="24"/>
          <w:szCs w:val="24"/>
        </w:rPr>
        <w:t>ассе на сумму 23258руб.</w:t>
      </w:r>
    </w:p>
    <w:p w:rsidR="003946D8" w:rsidRPr="00A24848" w:rsidRDefault="003946D8" w:rsidP="00A2484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</w:pPr>
      <w:r w:rsidRPr="00A24848">
        <w:t>Установлено лицо, виновное в недостаче денежных сре</w:t>
      </w:r>
      <w:proofErr w:type="gramStart"/>
      <w:r w:rsidRPr="00A24848">
        <w:t>дств в к</w:t>
      </w:r>
      <w:proofErr w:type="gramEnd"/>
      <w:r w:rsidRPr="00A24848">
        <w:t>ассе (сумма 23258 руб.)</w:t>
      </w:r>
    </w:p>
    <w:p w:rsidR="003946D8" w:rsidRPr="00A24848" w:rsidRDefault="003946D8" w:rsidP="00A2484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</w:pPr>
      <w:r w:rsidRPr="00A24848">
        <w:t>Удержано из зарплаты в погашение недостачи с виновного лица – 23258руб.</w:t>
      </w:r>
    </w:p>
    <w:p w:rsidR="003946D8" w:rsidRPr="00A24848" w:rsidRDefault="003946D8" w:rsidP="00A2484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</w:pPr>
      <w:r w:rsidRPr="00A24848">
        <w:t xml:space="preserve"> отражены доходы, поступившие в кассу в связи с чрезвычайными обстоятельствами15000 руб.</w:t>
      </w: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A24848">
        <w:rPr>
          <w:b/>
        </w:rPr>
        <w:t>Вариант 8.</w:t>
      </w:r>
    </w:p>
    <w:p w:rsidR="003946D8" w:rsidRPr="00A24848" w:rsidRDefault="003946D8" w:rsidP="00A2484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848">
        <w:rPr>
          <w:rFonts w:ascii="Times New Roman" w:hAnsi="Times New Roman" w:cs="Times New Roman"/>
          <w:sz w:val="24"/>
          <w:szCs w:val="24"/>
        </w:rPr>
        <w:t>1.</w:t>
      </w:r>
      <w:r w:rsidRPr="00A24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Отражение в бухгалтерском учете излишков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A24848">
        <w:rPr>
          <w:sz w:val="24"/>
          <w:szCs w:val="24"/>
        </w:rPr>
        <w:t>2.</w:t>
      </w:r>
      <w:r w:rsidRPr="00A24848">
        <w:rPr>
          <w:b w:val="0"/>
          <w:sz w:val="24"/>
          <w:szCs w:val="24"/>
        </w:rPr>
        <w:t xml:space="preserve"> Возмещение недостач за счет виновных лиц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sz w:val="24"/>
          <w:szCs w:val="24"/>
        </w:rPr>
        <w:t xml:space="preserve"> 3. </w:t>
      </w:r>
      <w:r w:rsidRPr="00A24848">
        <w:rPr>
          <w:b w:val="0"/>
          <w:bCs w:val="0"/>
          <w:sz w:val="24"/>
          <w:szCs w:val="24"/>
        </w:rPr>
        <w:t>Задача.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Отразить результаты инвентаризации бухгалтерскими проводками:</w:t>
      </w:r>
    </w:p>
    <w:p w:rsidR="003946D8" w:rsidRPr="00A24848" w:rsidRDefault="003946D8" w:rsidP="00A24848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Выявлена недостача ТМЦ по учетным ценам на сумму 38000 руб.</w:t>
      </w:r>
    </w:p>
    <w:p w:rsidR="003946D8" w:rsidRPr="00A24848" w:rsidRDefault="003946D8" w:rsidP="00A24848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Восстановлен НДС с суммы недостачи 6840 руб.</w:t>
      </w:r>
    </w:p>
    <w:p w:rsidR="003946D8" w:rsidRPr="00A24848" w:rsidRDefault="003946D8" w:rsidP="00A24848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Списана недостача на виновное лицо (сумму определить)</w:t>
      </w:r>
    </w:p>
    <w:p w:rsidR="003946D8" w:rsidRPr="00A24848" w:rsidRDefault="003946D8" w:rsidP="00A24848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Удержано из зарплаты в погашение недостачи (сумму определить).</w:t>
      </w: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A24848">
        <w:rPr>
          <w:b/>
        </w:rPr>
        <w:t>Вариант 9.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A24848">
        <w:rPr>
          <w:sz w:val="24"/>
          <w:szCs w:val="24"/>
        </w:rPr>
        <w:t>1.</w:t>
      </w:r>
      <w:r w:rsidRPr="00A24848">
        <w:rPr>
          <w:b w:val="0"/>
          <w:sz w:val="24"/>
          <w:szCs w:val="24"/>
        </w:rPr>
        <w:t xml:space="preserve"> Отражение недостач в пределах норм естественной убыли</w:t>
      </w:r>
    </w:p>
    <w:p w:rsidR="003946D8" w:rsidRPr="00A24848" w:rsidRDefault="003946D8" w:rsidP="00A24848">
      <w:pPr>
        <w:pStyle w:val="2"/>
        <w:spacing w:before="0" w:beforeAutospacing="0" w:after="0" w:afterAutospacing="0" w:line="276" w:lineRule="auto"/>
        <w:rPr>
          <w:b w:val="0"/>
          <w:sz w:val="24"/>
          <w:szCs w:val="24"/>
          <w:shd w:val="clear" w:color="auto" w:fill="FFFFFF"/>
        </w:rPr>
      </w:pPr>
      <w:r w:rsidRPr="00A24848">
        <w:rPr>
          <w:sz w:val="24"/>
          <w:szCs w:val="24"/>
        </w:rPr>
        <w:t>2.</w:t>
      </w:r>
      <w:r w:rsidRPr="00A24848">
        <w:rPr>
          <w:b w:val="0"/>
          <w:sz w:val="24"/>
          <w:szCs w:val="24"/>
          <w:shd w:val="clear" w:color="auto" w:fill="FFFFFF"/>
        </w:rPr>
        <w:t xml:space="preserve"> Инвентаризация  материально-производственных запасов</w:t>
      </w: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</w:pPr>
      <w:r w:rsidRPr="00A24848">
        <w:t>3.Задача.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Отразить результаты инвентаризации бухгалтерскими проводками:</w:t>
      </w:r>
    </w:p>
    <w:p w:rsidR="003946D8" w:rsidRPr="00A24848" w:rsidRDefault="003946D8" w:rsidP="00A24848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A24848">
        <w:rPr>
          <w:b w:val="0"/>
          <w:sz w:val="24"/>
          <w:szCs w:val="24"/>
        </w:rPr>
        <w:t>Выявлена недостача денежных сре</w:t>
      </w:r>
      <w:proofErr w:type="gramStart"/>
      <w:r w:rsidRPr="00A24848">
        <w:rPr>
          <w:b w:val="0"/>
          <w:sz w:val="24"/>
          <w:szCs w:val="24"/>
        </w:rPr>
        <w:t>дств в к</w:t>
      </w:r>
      <w:proofErr w:type="gramEnd"/>
      <w:r w:rsidRPr="00A24848">
        <w:rPr>
          <w:b w:val="0"/>
          <w:sz w:val="24"/>
          <w:szCs w:val="24"/>
        </w:rPr>
        <w:t>ассе на сумму 34250руб.</w:t>
      </w:r>
    </w:p>
    <w:p w:rsidR="003946D8" w:rsidRPr="00A24848" w:rsidRDefault="003946D8" w:rsidP="00A248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</w:pPr>
      <w:r w:rsidRPr="00A24848">
        <w:t>Установлено лицо, виновное в недостаче денежных сре</w:t>
      </w:r>
      <w:proofErr w:type="gramStart"/>
      <w:r w:rsidRPr="00A24848">
        <w:t>дств в к</w:t>
      </w:r>
      <w:proofErr w:type="gramEnd"/>
      <w:r w:rsidRPr="00A24848">
        <w:t>ассе (сумма 34250 руб.)</w:t>
      </w:r>
    </w:p>
    <w:p w:rsidR="003946D8" w:rsidRPr="00A24848" w:rsidRDefault="003946D8" w:rsidP="00A248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</w:pPr>
      <w:r w:rsidRPr="00A24848">
        <w:t>Удержано из зарплаты в погашение недостачи с виновного лица – 34250 руб.</w:t>
      </w:r>
    </w:p>
    <w:p w:rsidR="003946D8" w:rsidRPr="00A24848" w:rsidRDefault="003946D8" w:rsidP="00A24848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A24848">
        <w:rPr>
          <w:b/>
        </w:rPr>
        <w:t>Вариант 10.</w:t>
      </w:r>
    </w:p>
    <w:p w:rsidR="003946D8" w:rsidRPr="00A24848" w:rsidRDefault="003946D8" w:rsidP="00A24848">
      <w:pPr>
        <w:pStyle w:val="2"/>
        <w:spacing w:before="0" w:beforeAutospacing="0" w:after="0" w:afterAutospacing="0" w:line="276" w:lineRule="auto"/>
        <w:rPr>
          <w:b w:val="0"/>
          <w:sz w:val="24"/>
          <w:szCs w:val="24"/>
          <w:shd w:val="clear" w:color="auto" w:fill="FFFFFF"/>
        </w:rPr>
      </w:pPr>
      <w:r w:rsidRPr="00A24848">
        <w:rPr>
          <w:b w:val="0"/>
          <w:sz w:val="24"/>
          <w:szCs w:val="24"/>
          <w:shd w:val="clear" w:color="auto" w:fill="FFFFFF"/>
        </w:rPr>
        <w:t>1.Инвентаризация основных средств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A24848">
        <w:rPr>
          <w:b w:val="0"/>
          <w:sz w:val="24"/>
          <w:szCs w:val="24"/>
        </w:rPr>
        <w:t>2.Списание недостач при отсутствии виновных лиц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A24848">
        <w:rPr>
          <w:b w:val="0"/>
          <w:sz w:val="24"/>
          <w:szCs w:val="24"/>
        </w:rPr>
        <w:t>3.Задача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ind w:left="720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Если виновники недостачи или порчи основных средств определены, на счетах бухгалтерского учета делают следующие записи: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ind w:left="720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1.Выбытие ОС по первоначальной балансовой стоимости объекта: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ind w:left="720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2.Начислена сумма амортизации отсутствующих объектов основных средств: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ind w:left="720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3.</w:t>
      </w:r>
      <w:r w:rsidRPr="00A24848">
        <w:rPr>
          <w:bCs w:val="0"/>
          <w:sz w:val="24"/>
          <w:szCs w:val="24"/>
        </w:rPr>
        <w:t xml:space="preserve"> О</w:t>
      </w:r>
      <w:r w:rsidRPr="00A24848">
        <w:rPr>
          <w:b w:val="0"/>
          <w:bCs w:val="0"/>
          <w:sz w:val="24"/>
          <w:szCs w:val="24"/>
        </w:rPr>
        <w:t>статочная стоимость отсутствующих объектов: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ind w:left="720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4. Сумма недостачи основных средств, предъявленная к взысканию с материально ответственных лиц по остаточной стоимости объекта:</w:t>
      </w:r>
    </w:p>
    <w:p w:rsidR="003946D8" w:rsidRPr="00A24848" w:rsidRDefault="003946D8" w:rsidP="00A24848">
      <w:pPr>
        <w:pStyle w:val="2"/>
        <w:shd w:val="clear" w:color="auto" w:fill="FFFFFF"/>
        <w:spacing w:before="0" w:beforeAutospacing="0" w:after="0" w:afterAutospacing="0" w:line="276" w:lineRule="auto"/>
        <w:ind w:left="720"/>
        <w:rPr>
          <w:b w:val="0"/>
          <w:bCs w:val="0"/>
          <w:sz w:val="24"/>
          <w:szCs w:val="24"/>
        </w:rPr>
      </w:pPr>
      <w:r w:rsidRPr="00A24848">
        <w:rPr>
          <w:b w:val="0"/>
          <w:bCs w:val="0"/>
          <w:sz w:val="24"/>
          <w:szCs w:val="24"/>
        </w:rPr>
        <w:t>5. Разница между рыночной и балансовой стоимостью объекта относится на виновное лицо:</w:t>
      </w:r>
    </w:p>
    <w:p w:rsidR="003946D8" w:rsidRPr="00A24848" w:rsidRDefault="003946D8" w:rsidP="00A24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6D8" w:rsidRPr="00A24848" w:rsidRDefault="003946D8" w:rsidP="00A24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6D8" w:rsidRPr="00A24848" w:rsidRDefault="003946D8" w:rsidP="00A24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2ED3" w:rsidRPr="00A24848" w:rsidRDefault="006A2ED3" w:rsidP="00A24848">
      <w:pPr>
        <w:spacing w:after="0"/>
        <w:rPr>
          <w:sz w:val="24"/>
          <w:szCs w:val="24"/>
        </w:rPr>
      </w:pPr>
    </w:p>
    <w:sectPr w:rsidR="006A2ED3" w:rsidRPr="00A2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6AD"/>
    <w:multiLevelType w:val="hybridMultilevel"/>
    <w:tmpl w:val="EDF4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102F"/>
    <w:multiLevelType w:val="hybridMultilevel"/>
    <w:tmpl w:val="C8DAE6F2"/>
    <w:lvl w:ilvl="0" w:tplc="C66233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4F3876"/>
    <w:multiLevelType w:val="hybridMultilevel"/>
    <w:tmpl w:val="20E09F7A"/>
    <w:lvl w:ilvl="0" w:tplc="B20E793A">
      <w:start w:val="1"/>
      <w:numFmt w:val="decimal"/>
      <w:lvlText w:val="%1."/>
      <w:lvlJc w:val="left"/>
      <w:pPr>
        <w:ind w:left="720" w:hanging="360"/>
      </w:pPr>
      <w:rPr>
        <w:color w:val="18374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2835"/>
    <w:multiLevelType w:val="hybridMultilevel"/>
    <w:tmpl w:val="EDF4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52A19"/>
    <w:multiLevelType w:val="hybridMultilevel"/>
    <w:tmpl w:val="20E09F7A"/>
    <w:lvl w:ilvl="0" w:tplc="B20E793A">
      <w:start w:val="1"/>
      <w:numFmt w:val="decimal"/>
      <w:lvlText w:val="%1."/>
      <w:lvlJc w:val="left"/>
      <w:pPr>
        <w:ind w:left="720" w:hanging="360"/>
      </w:pPr>
      <w:rPr>
        <w:color w:val="18374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2393D"/>
    <w:multiLevelType w:val="hybridMultilevel"/>
    <w:tmpl w:val="20E09F7A"/>
    <w:lvl w:ilvl="0" w:tplc="B20E793A">
      <w:start w:val="1"/>
      <w:numFmt w:val="decimal"/>
      <w:lvlText w:val="%1."/>
      <w:lvlJc w:val="left"/>
      <w:pPr>
        <w:ind w:left="720" w:hanging="360"/>
      </w:pPr>
      <w:rPr>
        <w:color w:val="18374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32573"/>
    <w:multiLevelType w:val="hybridMultilevel"/>
    <w:tmpl w:val="543E6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86D0E"/>
    <w:multiLevelType w:val="hybridMultilevel"/>
    <w:tmpl w:val="ECC4E0AE"/>
    <w:lvl w:ilvl="0" w:tplc="1048ECAA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D8"/>
    <w:rsid w:val="003946D8"/>
    <w:rsid w:val="006A2ED3"/>
    <w:rsid w:val="00A2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D8"/>
  </w:style>
  <w:style w:type="paragraph" w:styleId="2">
    <w:name w:val="heading 2"/>
    <w:basedOn w:val="a"/>
    <w:link w:val="20"/>
    <w:uiPriority w:val="9"/>
    <w:semiHidden/>
    <w:unhideWhenUsed/>
    <w:qFormat/>
    <w:rsid w:val="00394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4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4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D8"/>
  </w:style>
  <w:style w:type="paragraph" w:styleId="2">
    <w:name w:val="heading 2"/>
    <w:basedOn w:val="a"/>
    <w:link w:val="20"/>
    <w:uiPriority w:val="9"/>
    <w:semiHidden/>
    <w:unhideWhenUsed/>
    <w:qFormat/>
    <w:rsid w:val="00394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4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Пользователь</cp:lastModifiedBy>
  <cp:revision>2</cp:revision>
  <dcterms:created xsi:type="dcterms:W3CDTF">2021-12-24T06:35:00Z</dcterms:created>
  <dcterms:modified xsi:type="dcterms:W3CDTF">2021-12-24T06:35:00Z</dcterms:modified>
</cp:coreProperties>
</file>