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5C" w:rsidRDefault="0043375C" w:rsidP="0043375C">
      <w:pPr>
        <w:jc w:val="center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МИНИСТЕРСТВО ОБРАЗОВАНИЯ МОСКОВСКОЙ ОБЛАСТИ</w:t>
      </w:r>
    </w:p>
    <w:p w:rsidR="0043375C" w:rsidRDefault="0043375C" w:rsidP="0043375C">
      <w:pPr>
        <w:rPr>
          <w:b/>
          <w:bCs/>
        </w:rPr>
      </w:pPr>
    </w:p>
    <w:p w:rsidR="0043375C" w:rsidRDefault="0043375C" w:rsidP="0043375C">
      <w:pPr>
        <w:jc w:val="center"/>
        <w:rPr>
          <w:b/>
          <w:bCs/>
        </w:rPr>
      </w:pPr>
      <w:r>
        <w:rPr>
          <w:b/>
          <w:bCs/>
          <w:sz w:val="21"/>
          <w:szCs w:val="21"/>
        </w:rPr>
        <w:t>Государственное бюджетное профессиональное образовательное учреждение Московской области</w:t>
      </w:r>
    </w:p>
    <w:p w:rsidR="0043375C" w:rsidRDefault="0043375C" w:rsidP="0043375C">
      <w:pPr>
        <w:rPr>
          <w:b/>
          <w:bCs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1"/>
          <w:szCs w:val="21"/>
        </w:rPr>
        <w:t>«Воскресенский колледж»</w:t>
      </w:r>
    </w:p>
    <w:p w:rsidR="0043375C" w:rsidRDefault="0043375C" w:rsidP="0043375C">
      <w:pPr>
        <w:rPr>
          <w:b/>
          <w:bCs/>
        </w:rPr>
      </w:pPr>
    </w:p>
    <w:p w:rsidR="0043375C" w:rsidRDefault="0043375C" w:rsidP="0043375C"/>
    <w:p w:rsidR="0043375C" w:rsidRDefault="0043375C" w:rsidP="0043375C">
      <w:r>
        <w:tab/>
      </w:r>
    </w:p>
    <w:p w:rsidR="0043375C" w:rsidRDefault="0043375C" w:rsidP="00433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CB">
        <w:rPr>
          <w:rFonts w:ascii="Times New Roman" w:hAnsi="Times New Roman" w:cs="Times New Roman"/>
          <w:b/>
          <w:sz w:val="28"/>
          <w:szCs w:val="28"/>
        </w:rPr>
        <w:t>Вопросы к дифференцированному зачету</w:t>
      </w:r>
    </w:p>
    <w:p w:rsidR="0043375C" w:rsidRPr="00304DCB" w:rsidRDefault="0043375C" w:rsidP="00433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5C" w:rsidRPr="00304DCB" w:rsidRDefault="0043375C" w:rsidP="0043375C">
      <w:pPr>
        <w:jc w:val="center"/>
        <w:rPr>
          <w:rFonts w:ascii="Times New Roman" w:hAnsi="Times New Roman" w:cs="Times New Roman"/>
        </w:rPr>
      </w:pPr>
      <w:r w:rsidRPr="00304DCB">
        <w:rPr>
          <w:rFonts w:ascii="Times New Roman" w:hAnsi="Times New Roman" w:cs="Times New Roman"/>
          <w:b/>
          <w:bCs/>
        </w:rPr>
        <w:t>Специальность 08.02.01. Строител</w:t>
      </w:r>
      <w:r>
        <w:rPr>
          <w:rFonts w:ascii="Times New Roman" w:hAnsi="Times New Roman" w:cs="Times New Roman"/>
          <w:b/>
          <w:bCs/>
        </w:rPr>
        <w:t xml:space="preserve">ьство и эксплуатация </w:t>
      </w:r>
      <w:r>
        <w:rPr>
          <w:rFonts w:ascii="Times New Roman" w:hAnsi="Times New Roman" w:cs="Times New Roman"/>
          <w:b/>
          <w:bCs/>
        </w:rPr>
        <w:tab/>
        <w:t xml:space="preserve">зданий и </w:t>
      </w:r>
      <w:r w:rsidRPr="00304DCB">
        <w:rPr>
          <w:rFonts w:ascii="Times New Roman" w:hAnsi="Times New Roman" w:cs="Times New Roman"/>
          <w:b/>
          <w:bCs/>
        </w:rPr>
        <w:t>сооружений</w:t>
      </w:r>
    </w:p>
    <w:p w:rsidR="0043375C" w:rsidRPr="00304DCB" w:rsidRDefault="0043375C" w:rsidP="0043375C">
      <w:pPr>
        <w:jc w:val="center"/>
        <w:rPr>
          <w:rFonts w:ascii="Times New Roman" w:hAnsi="Times New Roman" w:cs="Times New Roman"/>
          <w:b/>
          <w:bCs/>
        </w:rPr>
      </w:pPr>
    </w:p>
    <w:p w:rsidR="0043375C" w:rsidRDefault="0043375C" w:rsidP="0043375C">
      <w:pPr>
        <w:rPr>
          <w:rFonts w:ascii="Times New Roman" w:hAnsi="Times New Roman" w:cs="Times New Roman"/>
          <w:b/>
          <w:bCs/>
        </w:rPr>
      </w:pPr>
      <w:r w:rsidRPr="00304DC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Дисциплина: </w:t>
      </w:r>
      <w:r>
        <w:rPr>
          <w:rFonts w:ascii="Times New Roman" w:hAnsi="Times New Roman" w:cs="Times New Roman"/>
          <w:b/>
          <w:bCs/>
        </w:rPr>
        <w:t>МДК02.03</w:t>
      </w:r>
      <w:r w:rsidRPr="00304DCB"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</w:rPr>
        <w:t>троительные машины и механизмы</w:t>
      </w:r>
    </w:p>
    <w:p w:rsidR="0043375C" w:rsidRDefault="0043375C" w:rsidP="0043375C">
      <w:pPr>
        <w:rPr>
          <w:rFonts w:ascii="Times New Roman" w:hAnsi="Times New Roman" w:cs="Times New Roman"/>
          <w:b/>
          <w:bCs/>
        </w:rPr>
      </w:pPr>
    </w:p>
    <w:p w:rsidR="0043375C" w:rsidRDefault="0043375C" w:rsidP="0043375C">
      <w:pPr>
        <w:rPr>
          <w:rFonts w:ascii="Times New Roman" w:hAnsi="Times New Roman" w:cs="Times New Roman"/>
          <w:b/>
          <w:bCs/>
        </w:rPr>
      </w:pPr>
    </w:p>
    <w:p w:rsidR="0043375C" w:rsidRPr="00304DCB" w:rsidRDefault="0043375C" w:rsidP="004337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студентов заочного отделения</w:t>
      </w:r>
    </w:p>
    <w:p w:rsidR="0043375C" w:rsidRDefault="0043375C" w:rsidP="0043375C">
      <w:r>
        <w:tab/>
      </w:r>
    </w:p>
    <w:p w:rsidR="0043375C" w:rsidRDefault="0043375C" w:rsidP="0043375C">
      <w:pPr>
        <w:rPr>
          <w:sz w:val="28"/>
          <w:szCs w:val="28"/>
        </w:rPr>
      </w:pPr>
    </w:p>
    <w:p w:rsidR="0043375C" w:rsidRDefault="0043375C" w:rsidP="0043375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3375C" w:rsidRDefault="0043375C" w:rsidP="0043375C">
      <w:pPr>
        <w:rPr>
          <w:sz w:val="28"/>
          <w:szCs w:val="28"/>
        </w:rPr>
      </w:pPr>
    </w:p>
    <w:p w:rsidR="0043375C" w:rsidRDefault="0043375C" w:rsidP="0043375C">
      <w:pPr>
        <w:rPr>
          <w:sz w:val="28"/>
          <w:szCs w:val="28"/>
        </w:rPr>
      </w:pPr>
    </w:p>
    <w:p w:rsidR="0043375C" w:rsidRDefault="0043375C" w:rsidP="0043375C">
      <w:pPr>
        <w:rPr>
          <w:sz w:val="28"/>
          <w:szCs w:val="28"/>
        </w:rPr>
      </w:pPr>
    </w:p>
    <w:p w:rsidR="0043375C" w:rsidRDefault="0043375C" w:rsidP="0043375C">
      <w:pPr>
        <w:rPr>
          <w:sz w:val="28"/>
          <w:szCs w:val="28"/>
        </w:rPr>
      </w:pPr>
    </w:p>
    <w:p w:rsidR="0043375C" w:rsidRDefault="0043375C" w:rsidP="0043375C">
      <w:pPr>
        <w:rPr>
          <w:sz w:val="28"/>
          <w:szCs w:val="28"/>
        </w:rPr>
      </w:pPr>
    </w:p>
    <w:p w:rsidR="0043375C" w:rsidRDefault="0043375C" w:rsidP="0043375C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Разработал:  Преподаватель: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Н.В.Захарова</w:t>
      </w:r>
      <w:proofErr w:type="spellEnd"/>
    </w:p>
    <w:p w:rsidR="0043375C" w:rsidRDefault="0043375C" w:rsidP="0043375C">
      <w:pPr>
        <w:rPr>
          <w:sz w:val="28"/>
          <w:szCs w:val="28"/>
        </w:rPr>
      </w:pPr>
    </w:p>
    <w:p w:rsidR="00395D2F" w:rsidRDefault="00395D2F" w:rsidP="0043375C">
      <w:pPr>
        <w:rPr>
          <w:rFonts w:hint="eastAsia"/>
          <w:b/>
          <w:bCs/>
          <w:sz w:val="28"/>
          <w:szCs w:val="28"/>
        </w:rPr>
      </w:pPr>
    </w:p>
    <w:p w:rsidR="00395D2F" w:rsidRDefault="0043375C" w:rsidP="0043375C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  <w:bookmarkStart w:id="0" w:name="_GoBack"/>
      <w:bookmarkEnd w:id="0"/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43375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 год.</w:t>
      </w: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43375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Вопросы</w:t>
      </w:r>
    </w:p>
    <w:p w:rsidR="00395D2F" w:rsidRDefault="00395D2F">
      <w:pPr>
        <w:rPr>
          <w:rFonts w:hint="eastAsia"/>
          <w:sz w:val="28"/>
          <w:szCs w:val="28"/>
        </w:rPr>
      </w:pPr>
    </w:p>
    <w:p w:rsidR="00395D2F" w:rsidRDefault="0043375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 — Общие сведения о механизации и автоматизации строительства</w:t>
      </w:r>
    </w:p>
    <w:p w:rsidR="00395D2F" w:rsidRDefault="0043375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 — Общие сведения о строительных </w:t>
      </w:r>
      <w:r>
        <w:rPr>
          <w:sz w:val="28"/>
          <w:szCs w:val="28"/>
        </w:rPr>
        <w:t>машинах</w:t>
      </w:r>
    </w:p>
    <w:p w:rsidR="00395D2F" w:rsidRDefault="0043375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 — Приводы строительных машин. Силовое оборудование 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 xml:space="preserve">4 — Трансмиссии и системы управления 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 xml:space="preserve">5 — </w:t>
      </w:r>
      <w:proofErr w:type="spellStart"/>
      <w:r>
        <w:rPr>
          <w:sz w:val="28"/>
          <w:szCs w:val="28"/>
        </w:rPr>
        <w:t>Гидр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пневмоприводы</w:t>
      </w:r>
      <w:proofErr w:type="spellEnd"/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6 — Основы автоматического управления и технические средства автоматики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 xml:space="preserve">7 — Ходовое оборудование </w:t>
      </w:r>
      <w:proofErr w:type="gramStart"/>
      <w:r>
        <w:rPr>
          <w:sz w:val="28"/>
          <w:szCs w:val="28"/>
        </w:rPr>
        <w:t>строительных</w:t>
      </w:r>
      <w:proofErr w:type="gramEnd"/>
      <w:r>
        <w:rPr>
          <w:sz w:val="28"/>
          <w:szCs w:val="28"/>
        </w:rPr>
        <w:t xml:space="preserve"> машинам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8 — Транспо</w:t>
      </w:r>
      <w:r>
        <w:rPr>
          <w:sz w:val="28"/>
          <w:szCs w:val="28"/>
        </w:rPr>
        <w:t>ртные машины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9 — Транспортирующие машины и оборудование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10 — Грузоподъемные машины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11 — Строительные подъемники и краны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 xml:space="preserve">12 — </w:t>
      </w:r>
      <w:proofErr w:type="spellStart"/>
      <w:proofErr w:type="gramStart"/>
      <w:r>
        <w:rPr>
          <w:sz w:val="28"/>
          <w:szCs w:val="28"/>
        </w:rPr>
        <w:t>Погрузочно</w:t>
      </w:r>
      <w:proofErr w:type="spellEnd"/>
      <w:r>
        <w:rPr>
          <w:sz w:val="28"/>
          <w:szCs w:val="28"/>
        </w:rPr>
        <w:t xml:space="preserve"> - разгрузочные</w:t>
      </w:r>
      <w:proofErr w:type="gramEnd"/>
      <w:r>
        <w:rPr>
          <w:sz w:val="28"/>
          <w:szCs w:val="28"/>
        </w:rPr>
        <w:t xml:space="preserve"> машины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13 — Машины для земляных работ: общие сведения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14 — Одноковшовые экскаваторы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 xml:space="preserve">15 — Экскаваторы </w:t>
      </w:r>
      <w:r>
        <w:rPr>
          <w:sz w:val="28"/>
          <w:szCs w:val="28"/>
        </w:rPr>
        <w:t>непрерывного действия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 xml:space="preserve">16 — </w:t>
      </w:r>
      <w:proofErr w:type="spellStart"/>
      <w:r>
        <w:rPr>
          <w:sz w:val="28"/>
          <w:szCs w:val="28"/>
        </w:rPr>
        <w:t>Землеройно</w:t>
      </w:r>
      <w:proofErr w:type="spellEnd"/>
      <w:r>
        <w:rPr>
          <w:sz w:val="28"/>
          <w:szCs w:val="28"/>
        </w:rPr>
        <w:t xml:space="preserve"> — транспортные машины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 xml:space="preserve">17 — Бурильные машины 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18 — Машины для подготовительных работ и разработки мерзлых грунтов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19 — Машины и оборудование для уплотнения грунтов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20 — Технические средства гидромеханизации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 xml:space="preserve">21 — Машины </w:t>
      </w:r>
      <w:r>
        <w:rPr>
          <w:sz w:val="28"/>
          <w:szCs w:val="28"/>
        </w:rPr>
        <w:t>и оборудование для погружения свай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22 — Машины и оборудование для переработки каменных материалов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23 — Машины и оборудование для приготовления бетонных смесей и строительных растворов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24 — Машины и оборудование для бетонных работ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25 — Машины и оборудование</w:t>
      </w:r>
      <w:r>
        <w:rPr>
          <w:sz w:val="28"/>
          <w:szCs w:val="28"/>
        </w:rPr>
        <w:t xml:space="preserve"> для отделочных и кровельных работ </w:t>
      </w:r>
    </w:p>
    <w:p w:rsidR="00395D2F" w:rsidRDefault="0043375C">
      <w:pPr>
        <w:rPr>
          <w:rFonts w:hint="eastAsia"/>
        </w:rPr>
      </w:pPr>
      <w:r>
        <w:rPr>
          <w:sz w:val="28"/>
          <w:szCs w:val="28"/>
        </w:rPr>
        <w:t>26 — Ручные машины</w:t>
      </w:r>
    </w:p>
    <w:sectPr w:rsidR="00395D2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395D2F"/>
    <w:rsid w:val="00395D2F"/>
    <w:rsid w:val="004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2022-05-19T09:15:00Z</dcterms:created>
  <dcterms:modified xsi:type="dcterms:W3CDTF">2022-05-19T09:15:00Z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2022-05-19T07:21:42Z</dcterms:modified>
  <cp:revision>1</cp:revision>
  <dc:subject/>
  <dc:title/>
</cp:coreProperties>
</file>