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  <w:r w:rsidRPr="00A51910">
        <w:rPr>
          <w:b/>
          <w:color w:val="1A1A1A"/>
          <w:szCs w:val="24"/>
        </w:rPr>
        <w:t>Приложение 2</w:t>
      </w:r>
    </w:p>
    <w:p w:rsidR="00A51910" w:rsidRP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P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  <w:r w:rsidRPr="00A51910">
        <w:rPr>
          <w:b/>
          <w:color w:val="1A1A1A"/>
          <w:szCs w:val="24"/>
        </w:rPr>
        <w:t>к ОПОП по профессии/специальности</w:t>
      </w: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  <w:r w:rsidRPr="00A51910">
        <w:rPr>
          <w:b/>
          <w:color w:val="1A1A1A"/>
          <w:szCs w:val="24"/>
        </w:rPr>
        <w:t>08.02.01.Строительство и эксплуатация зданий и сооружений</w:t>
      </w: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Default="00A51910" w:rsidP="00A51910">
      <w:pPr>
        <w:shd w:val="clear" w:color="auto" w:fill="FFFFFF"/>
        <w:spacing w:after="0" w:line="240" w:lineRule="auto"/>
        <w:ind w:left="0" w:right="0" w:firstLine="0"/>
        <w:jc w:val="right"/>
        <w:rPr>
          <w:b/>
          <w:color w:val="1A1A1A"/>
          <w:szCs w:val="24"/>
        </w:rPr>
      </w:pPr>
    </w:p>
    <w:p w:rsidR="00A51910" w:rsidRPr="00A51910" w:rsidRDefault="00A51910" w:rsidP="00A51910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1A1A1A"/>
          <w:szCs w:val="24"/>
        </w:rPr>
      </w:pPr>
      <w:r w:rsidRPr="00A51910">
        <w:rPr>
          <w:color w:val="1A1A1A"/>
          <w:szCs w:val="24"/>
          <w:shd w:val="clear" w:color="auto" w:fill="FFFFFF"/>
        </w:rPr>
        <w:t>РАБОЧАЯ ПРОГРАММА УЧЕБНОЙ ДИСЦИПЛИНЫ</w:t>
      </w:r>
    </w:p>
    <w:p w:rsidR="00A747D0" w:rsidRPr="00A51910" w:rsidRDefault="001976C0" w:rsidP="00A51910">
      <w:pPr>
        <w:spacing w:after="15" w:line="270" w:lineRule="auto"/>
        <w:ind w:left="10" w:right="450"/>
        <w:jc w:val="center"/>
        <w:rPr>
          <w:szCs w:val="24"/>
        </w:rPr>
      </w:pPr>
      <w:r w:rsidRPr="00A51910">
        <w:rPr>
          <w:b/>
          <w:szCs w:val="24"/>
        </w:rPr>
        <w:t>ОП.04 ОСНОВЫ ГЕОДЕЗИИ</w:t>
      </w:r>
    </w:p>
    <w:p w:rsidR="00A747D0" w:rsidRPr="00A51910" w:rsidRDefault="00A747D0" w:rsidP="00A51910">
      <w:pPr>
        <w:spacing w:after="0"/>
        <w:ind w:left="0" w:right="379" w:firstLine="0"/>
        <w:jc w:val="center"/>
        <w:rPr>
          <w:szCs w:val="24"/>
        </w:rPr>
      </w:pP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32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A747D0">
      <w:pPr>
        <w:spacing w:after="0"/>
        <w:ind w:left="0" w:right="379" w:firstLine="0"/>
        <w:jc w:val="center"/>
        <w:rPr>
          <w:b/>
          <w:sz w:val="28"/>
        </w:rPr>
      </w:pPr>
    </w:p>
    <w:p w:rsidR="00A51910" w:rsidRDefault="00A51910">
      <w:pPr>
        <w:spacing w:after="0"/>
        <w:ind w:left="0" w:right="379" w:firstLine="0"/>
        <w:jc w:val="center"/>
        <w:rPr>
          <w:b/>
          <w:sz w:val="28"/>
        </w:rPr>
      </w:pPr>
    </w:p>
    <w:p w:rsidR="00A51910" w:rsidRDefault="00A51910">
      <w:pPr>
        <w:spacing w:after="0"/>
        <w:ind w:left="0" w:right="379" w:firstLine="0"/>
        <w:jc w:val="center"/>
      </w:pP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1976C0">
      <w:pPr>
        <w:spacing w:after="0"/>
        <w:ind w:left="0" w:right="379" w:firstLine="0"/>
        <w:jc w:val="center"/>
      </w:pPr>
      <w:r>
        <w:rPr>
          <w:b/>
          <w:sz w:val="28"/>
        </w:rPr>
        <w:t xml:space="preserve"> </w:t>
      </w:r>
    </w:p>
    <w:p w:rsidR="00A747D0" w:rsidRDefault="00A51910">
      <w:pPr>
        <w:spacing w:after="0"/>
        <w:ind w:left="0" w:right="449" w:firstLine="0"/>
        <w:jc w:val="center"/>
      </w:pPr>
      <w:r>
        <w:rPr>
          <w:sz w:val="28"/>
        </w:rPr>
        <w:t>2021</w:t>
      </w:r>
      <w:r w:rsidR="001976C0">
        <w:rPr>
          <w:sz w:val="28"/>
        </w:rPr>
        <w:t xml:space="preserve"> г. </w:t>
      </w:r>
    </w:p>
    <w:p w:rsidR="00A747D0" w:rsidRDefault="001976C0">
      <w:pPr>
        <w:spacing w:after="0"/>
        <w:ind w:left="106" w:right="0" w:firstLine="0"/>
        <w:jc w:val="left"/>
      </w:pPr>
      <w:r>
        <w:t xml:space="preserve"> </w:t>
      </w:r>
    </w:p>
    <w:p w:rsidR="00A747D0" w:rsidRDefault="001976C0">
      <w:pPr>
        <w:spacing w:after="112"/>
        <w:ind w:left="814" w:right="0" w:firstLine="0"/>
        <w:jc w:val="left"/>
      </w:pPr>
      <w:r>
        <w:t xml:space="preserve"> </w:t>
      </w:r>
    </w:p>
    <w:p w:rsidR="00A747D0" w:rsidRDefault="001976C0">
      <w:pPr>
        <w:spacing w:after="162"/>
        <w:ind w:left="814" w:right="0" w:firstLine="0"/>
        <w:jc w:val="left"/>
      </w:pPr>
      <w:r>
        <w:t xml:space="preserve"> </w:t>
      </w:r>
    </w:p>
    <w:p w:rsidR="00A747D0" w:rsidRDefault="001976C0">
      <w:pPr>
        <w:spacing w:after="0"/>
        <w:ind w:left="-37" w:right="0" w:firstLine="0"/>
        <w:jc w:val="right"/>
      </w:pPr>
      <w:r>
        <w:lastRenderedPageBreak/>
        <w:t xml:space="preserve"> </w:t>
      </w:r>
    </w:p>
    <w:p w:rsidR="00A747D0" w:rsidRDefault="001976C0" w:rsidP="00A51910">
      <w:pPr>
        <w:spacing w:after="0"/>
        <w:ind w:left="0" w:right="389" w:firstLine="0"/>
        <w:jc w:val="center"/>
      </w:pPr>
      <w:r>
        <w:t xml:space="preserve"> </w:t>
      </w:r>
      <w:r>
        <w:rPr>
          <w:b/>
        </w:rPr>
        <w:t>С</w:t>
      </w:r>
      <w:r>
        <w:rPr>
          <w:b/>
        </w:rPr>
        <w:t xml:space="preserve">ОДЕРЖАНИЕ </w:t>
      </w:r>
      <w:r>
        <w:rPr>
          <w:rFonts w:ascii="Courier New" w:eastAsia="Courier New" w:hAnsi="Courier New" w:cs="Courier New"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</w:t>
      </w:r>
    </w:p>
    <w:p w:rsidR="00A747D0" w:rsidRDefault="001976C0">
      <w:pPr>
        <w:spacing w:after="27"/>
        <w:ind w:left="0" w:right="1445" w:firstLine="0"/>
        <w:jc w:val="right"/>
      </w:pPr>
      <w:r>
        <w:rPr>
          <w:b/>
        </w:rPr>
        <w:t xml:space="preserve"> </w:t>
      </w:r>
    </w:p>
    <w:p w:rsidR="00A747D0" w:rsidRDefault="001976C0">
      <w:pPr>
        <w:numPr>
          <w:ilvl w:val="0"/>
          <w:numId w:val="1"/>
        </w:numPr>
        <w:spacing w:after="33"/>
        <w:ind w:right="0" w:hanging="360"/>
      </w:pPr>
      <w:r>
        <w:rPr>
          <w:b/>
        </w:rPr>
        <w:t xml:space="preserve">ОБЩАЯ ХАРАКТЕРИСТИКА ПРОГРАММЫ УЧЕБНОЙ </w:t>
      </w:r>
      <w:r>
        <w:rPr>
          <w:b/>
        </w:rPr>
        <w:tab/>
      </w:r>
    </w:p>
    <w:p w:rsidR="00A747D0" w:rsidRDefault="001976C0">
      <w:pPr>
        <w:spacing w:after="1"/>
        <w:ind w:left="653" w:right="0"/>
      </w:pPr>
      <w:r>
        <w:rPr>
          <w:b/>
        </w:rPr>
        <w:t xml:space="preserve">ДИСЦИПЛИНЫ </w:t>
      </w:r>
    </w:p>
    <w:p w:rsidR="00A747D0" w:rsidRDefault="001976C0">
      <w:pPr>
        <w:spacing w:after="45"/>
        <w:ind w:left="0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numPr>
          <w:ilvl w:val="0"/>
          <w:numId w:val="1"/>
        </w:numPr>
        <w:spacing w:after="1"/>
        <w:ind w:right="0" w:hanging="360"/>
      </w:pPr>
      <w:r>
        <w:rPr>
          <w:b/>
        </w:rPr>
        <w:t xml:space="preserve">СТРУКТУРА И СОДЕРЖАНИЕ УЧЕБНОЙ ДИСЦИПЛИНЫ </w:t>
      </w:r>
      <w:r>
        <w:rPr>
          <w:b/>
        </w:rPr>
        <w:tab/>
      </w:r>
    </w:p>
    <w:p w:rsidR="00A747D0" w:rsidRDefault="001976C0">
      <w:pPr>
        <w:spacing w:after="25"/>
        <w:ind w:left="0" w:right="0" w:firstLine="0"/>
        <w:jc w:val="left"/>
      </w:pPr>
      <w:r>
        <w:rPr>
          <w:b/>
        </w:rPr>
        <w:t xml:space="preserve"> </w:t>
      </w:r>
    </w:p>
    <w:p w:rsidR="00A747D0" w:rsidRDefault="001976C0">
      <w:pPr>
        <w:numPr>
          <w:ilvl w:val="0"/>
          <w:numId w:val="1"/>
        </w:numPr>
        <w:spacing w:after="1"/>
        <w:ind w:right="0" w:hanging="360"/>
      </w:pPr>
      <w:r>
        <w:rPr>
          <w:b/>
        </w:rPr>
        <w:t xml:space="preserve">УСЛОВИЯ РЕАЛИЗАЦИ УЧЕБНОЙ ДИСЦИПЛИНЫ </w:t>
      </w:r>
      <w:r>
        <w:rPr>
          <w:b/>
        </w:rPr>
        <w:tab/>
      </w:r>
    </w:p>
    <w:p w:rsidR="00A747D0" w:rsidRDefault="001976C0">
      <w:pPr>
        <w:spacing w:after="144"/>
        <w:ind w:left="0" w:right="0" w:firstLine="0"/>
        <w:jc w:val="left"/>
      </w:pPr>
      <w:r>
        <w:rPr>
          <w:b/>
        </w:rPr>
        <w:t xml:space="preserve"> </w:t>
      </w:r>
    </w:p>
    <w:p w:rsidR="00A747D0" w:rsidRDefault="001976C0">
      <w:pPr>
        <w:numPr>
          <w:ilvl w:val="0"/>
          <w:numId w:val="1"/>
        </w:numPr>
        <w:spacing w:after="36"/>
        <w:ind w:right="0" w:hanging="360"/>
      </w:pPr>
      <w:r>
        <w:rPr>
          <w:b/>
        </w:rPr>
        <w:t xml:space="preserve">КОНТРОЛЬ </w:t>
      </w:r>
      <w:r>
        <w:rPr>
          <w:b/>
        </w:rPr>
        <w:tab/>
        <w:t xml:space="preserve">И </w:t>
      </w:r>
      <w:r>
        <w:rPr>
          <w:b/>
        </w:rPr>
        <w:tab/>
        <w:t xml:space="preserve">ОЦЕНКА </w:t>
      </w:r>
      <w:r>
        <w:rPr>
          <w:b/>
        </w:rPr>
        <w:tab/>
        <w:t xml:space="preserve">РЕЗУЛЬТАТОВ </w:t>
      </w:r>
      <w:r>
        <w:rPr>
          <w:b/>
        </w:rPr>
        <w:tab/>
        <w:t xml:space="preserve">ОСВОЕНИЯ </w:t>
      </w:r>
      <w:r>
        <w:rPr>
          <w:b/>
        </w:rPr>
        <w:tab/>
      </w:r>
    </w:p>
    <w:p w:rsidR="00A747D0" w:rsidRDefault="001976C0">
      <w:pPr>
        <w:tabs>
          <w:tab w:val="center" w:pos="2225"/>
          <w:tab w:val="center" w:pos="7670"/>
        </w:tabs>
        <w:spacing w:after="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УЧЕБНОЙ ДИСЦИПЛИНЫ </w:t>
      </w:r>
      <w:r>
        <w:rPr>
          <w:b/>
        </w:rPr>
        <w:tab/>
      </w:r>
      <w:r>
        <w:t xml:space="preserve"> </w:t>
      </w:r>
    </w:p>
    <w:p w:rsidR="00A747D0" w:rsidRDefault="001976C0">
      <w:pPr>
        <w:spacing w:after="0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A747D0" w:rsidRDefault="001976C0">
      <w:pPr>
        <w:spacing w:after="0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747D0" w:rsidRDefault="001976C0">
      <w:pPr>
        <w:spacing w:after="249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t xml:space="preserve"> </w:t>
      </w:r>
    </w:p>
    <w:p w:rsidR="00A747D0" w:rsidRDefault="001976C0">
      <w:pPr>
        <w:spacing w:after="116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0"/>
        <w:ind w:left="106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A747D0" w:rsidP="00A51910">
      <w:pPr>
        <w:spacing w:after="0"/>
        <w:ind w:left="106" w:right="0" w:firstLine="0"/>
        <w:jc w:val="left"/>
        <w:sectPr w:rsidR="00A747D0">
          <w:footerReference w:type="even" r:id="rId7"/>
          <w:footerReference w:type="default" r:id="rId8"/>
          <w:footerReference w:type="first" r:id="rId9"/>
          <w:pgSz w:w="11906" w:h="16838"/>
          <w:pgMar w:top="571" w:right="293" w:bottom="786" w:left="1596" w:header="720" w:footer="720" w:gutter="0"/>
          <w:cols w:space="720"/>
          <w:titlePg/>
        </w:sectPr>
      </w:pPr>
    </w:p>
    <w:p w:rsidR="00A747D0" w:rsidRDefault="001976C0">
      <w:pPr>
        <w:spacing w:after="0"/>
        <w:ind w:left="0" w:right="0" w:firstLine="0"/>
        <w:jc w:val="left"/>
      </w:pPr>
      <w:r>
        <w:rPr>
          <w:rFonts w:ascii="Courier New" w:eastAsia="Courier New" w:hAnsi="Courier New" w:cs="Courier New"/>
        </w:rPr>
        <w:lastRenderedPageBreak/>
        <w:t xml:space="preserve"> </w:t>
      </w:r>
    </w:p>
    <w:p w:rsidR="00A747D0" w:rsidRDefault="001976C0">
      <w:pPr>
        <w:spacing w:after="0"/>
        <w:ind w:left="0" w:righ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A747D0" w:rsidRDefault="001976C0">
      <w:pPr>
        <w:spacing w:after="28"/>
        <w:ind w:left="0" w:right="0" w:firstLine="0"/>
        <w:jc w:val="left"/>
      </w:pPr>
      <w:r>
        <w:rPr>
          <w:b/>
        </w:rPr>
        <w:t xml:space="preserve"> </w:t>
      </w:r>
    </w:p>
    <w:p w:rsidR="00A747D0" w:rsidRDefault="001976C0">
      <w:pPr>
        <w:spacing w:after="165"/>
        <w:ind w:left="58" w:right="0"/>
      </w:pPr>
      <w:r>
        <w:rPr>
          <w:b/>
        </w:rPr>
        <w:t xml:space="preserve">1 ОБЩАЯ ХАРАКТЕРИСТИКА ПРОГРАММЫ УЧЕБНОЙ ДИСЦИПЛИНЫ ОП.04 </w:t>
      </w:r>
    </w:p>
    <w:p w:rsidR="00A747D0" w:rsidRDefault="001976C0">
      <w:pPr>
        <w:pStyle w:val="1"/>
        <w:spacing w:after="164"/>
        <w:ind w:left="10" w:right="3" w:hanging="10"/>
        <w:jc w:val="center"/>
      </w:pPr>
      <w:r>
        <w:rPr>
          <w:sz w:val="24"/>
        </w:rPr>
        <w:t xml:space="preserve">«Основы геодезии» </w:t>
      </w:r>
    </w:p>
    <w:p w:rsidR="00A747D0" w:rsidRDefault="001976C0">
      <w:pPr>
        <w:spacing w:after="32" w:line="377" w:lineRule="auto"/>
        <w:ind w:left="-15" w:right="0" w:firstLine="427"/>
      </w:pPr>
      <w:r>
        <w:rPr>
          <w:b/>
        </w:rPr>
        <w:t xml:space="preserve">1.1 </w:t>
      </w:r>
      <w:r>
        <w:rPr>
          <w:b/>
        </w:rPr>
        <w:t>Место учебной дисциплины в структуре основной профессиональной образовательной программы:</w:t>
      </w:r>
      <w:r>
        <w:t xml:space="preserve"> учебная дисциплина «Основы геодезии» является обязательной частью общепрофессионального цикла примерной основной образовательной программы в соответствии с ФГОС по сп</w:t>
      </w:r>
      <w:r>
        <w:t xml:space="preserve">ециальности 08.02.01 Строительство и эксплуатация зданий и сооружений.   </w:t>
      </w:r>
    </w:p>
    <w:p w:rsidR="00A747D0" w:rsidRDefault="001976C0">
      <w:pPr>
        <w:spacing w:after="1" w:line="399" w:lineRule="auto"/>
        <w:ind w:left="0" w:right="0" w:firstLine="427"/>
      </w:pPr>
      <w:r>
        <w:rPr>
          <w:b/>
        </w:rPr>
        <w:t xml:space="preserve">1.2 Цели и задачи учебной дисциплины – требования к результатам освоения учебной дисциплины: </w:t>
      </w:r>
    </w:p>
    <w:p w:rsidR="00A747D0" w:rsidRDefault="001976C0">
      <w:pPr>
        <w:spacing w:after="0"/>
        <w:ind w:left="-15" w:right="0" w:firstLine="427"/>
      </w:pPr>
      <w:r>
        <w:t xml:space="preserve">В рамках программы учебной дисциплины обучающимися осваиваются умения и знания </w:t>
      </w:r>
    </w:p>
    <w:tbl>
      <w:tblPr>
        <w:tblStyle w:val="TableGrid"/>
        <w:tblW w:w="9616" w:type="dxa"/>
        <w:tblInd w:w="-50" w:type="dxa"/>
        <w:tblCellMar>
          <w:top w:w="45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200"/>
        <w:gridCol w:w="4067"/>
        <w:gridCol w:w="4349"/>
      </w:tblGrid>
      <w:tr w:rsidR="00A747D0">
        <w:trPr>
          <w:trHeight w:val="76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156" w:right="0" w:firstLine="151"/>
              <w:jc w:val="left"/>
            </w:pPr>
            <w:r>
              <w:rPr>
                <w:sz w:val="22"/>
              </w:rPr>
              <w:t xml:space="preserve">Код </w:t>
            </w:r>
            <w:r>
              <w:rPr>
                <w:sz w:val="22"/>
              </w:rPr>
              <w:t>ПК, ОК</w:t>
            </w:r>
            <w:r>
              <w:t xml:space="preserve">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415" w:right="0" w:firstLine="0"/>
              <w:jc w:val="center"/>
            </w:pPr>
            <w:r>
              <w:t xml:space="preserve">Умения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420" w:right="0" w:firstLine="0"/>
              <w:jc w:val="center"/>
            </w:pPr>
            <w:r>
              <w:t xml:space="preserve">Знания </w:t>
            </w:r>
          </w:p>
        </w:tc>
      </w:tr>
      <w:tr w:rsidR="00A51910" w:rsidTr="00A51910">
        <w:trPr>
          <w:trHeight w:val="235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10" w:rsidRDefault="00A51910" w:rsidP="00A51910">
            <w:pPr>
              <w:spacing w:after="115"/>
              <w:ind w:left="50" w:right="0" w:firstLine="0"/>
              <w:jc w:val="left"/>
            </w:pPr>
            <w:r>
              <w:t xml:space="preserve">ОК 1-ОК </w:t>
            </w:r>
          </w:p>
          <w:p w:rsidR="00A51910" w:rsidRDefault="00A51910" w:rsidP="00A51910">
            <w:pPr>
              <w:spacing w:after="156"/>
              <w:ind w:left="50" w:right="0" w:firstLine="0"/>
              <w:jc w:val="left"/>
            </w:pPr>
            <w:r>
              <w:t xml:space="preserve">10;  </w:t>
            </w:r>
          </w:p>
          <w:p w:rsidR="00A51910" w:rsidRDefault="00A51910" w:rsidP="00A51910">
            <w:pPr>
              <w:spacing w:after="41" w:line="358" w:lineRule="auto"/>
              <w:ind w:left="50" w:right="0" w:firstLine="0"/>
            </w:pPr>
            <w:r>
              <w:t xml:space="preserve">ПК 1.3ПК 1.4; </w:t>
            </w:r>
          </w:p>
          <w:p w:rsidR="00A51910" w:rsidRDefault="00A51910" w:rsidP="00A51910">
            <w:pPr>
              <w:spacing w:after="0"/>
              <w:ind w:left="50" w:right="59" w:firstLine="0"/>
            </w:pPr>
            <w:r>
              <w:t xml:space="preserve">ПК 2.1ПК 2.2; ПК 2.4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10" w:rsidRDefault="00A51910" w:rsidP="00A51910">
            <w:pPr>
              <w:numPr>
                <w:ilvl w:val="0"/>
                <w:numId w:val="4"/>
              </w:numPr>
              <w:spacing w:after="0" w:line="396" w:lineRule="auto"/>
              <w:ind w:right="25" w:firstLine="0"/>
              <w:jc w:val="left"/>
            </w:pPr>
            <w:r>
              <w:t xml:space="preserve">читать ситуации на планах и картах; </w:t>
            </w:r>
          </w:p>
          <w:p w:rsidR="00A51910" w:rsidRDefault="00A51910" w:rsidP="00A51910">
            <w:pPr>
              <w:numPr>
                <w:ilvl w:val="0"/>
                <w:numId w:val="4"/>
              </w:numPr>
              <w:spacing w:after="0" w:line="397" w:lineRule="auto"/>
              <w:ind w:right="25" w:firstLine="0"/>
              <w:jc w:val="left"/>
            </w:pPr>
            <w:r>
              <w:t xml:space="preserve">определять положение линий на местности; </w:t>
            </w:r>
          </w:p>
          <w:p w:rsidR="00A51910" w:rsidRDefault="00A51910" w:rsidP="00A51910">
            <w:pPr>
              <w:numPr>
                <w:ilvl w:val="0"/>
                <w:numId w:val="4"/>
              </w:numPr>
              <w:spacing w:after="0" w:line="397" w:lineRule="auto"/>
              <w:ind w:right="25" w:firstLine="0"/>
              <w:jc w:val="left"/>
            </w:pPr>
            <w:r>
              <w:t xml:space="preserve">решать задачи на масштабы; - решать прямую и обратную геодезическую задачу; - выносить на строительную площадку элементы стройгенплана; </w:t>
            </w:r>
          </w:p>
          <w:p w:rsidR="00A51910" w:rsidRDefault="00A51910" w:rsidP="00A51910">
            <w:pPr>
              <w:numPr>
                <w:ilvl w:val="0"/>
                <w:numId w:val="4"/>
              </w:numPr>
              <w:spacing w:after="30" w:line="370" w:lineRule="auto"/>
              <w:ind w:right="25" w:firstLine="0"/>
              <w:jc w:val="left"/>
            </w:pPr>
            <w:r>
              <w:t xml:space="preserve">пользоваться приборами и инструментами, используемыми при измерении линий, углов и отметок точек; </w:t>
            </w:r>
          </w:p>
          <w:p w:rsidR="00A51910" w:rsidRDefault="00A51910" w:rsidP="00A51910">
            <w:pPr>
              <w:numPr>
                <w:ilvl w:val="0"/>
                <w:numId w:val="4"/>
              </w:numPr>
              <w:spacing w:after="0" w:line="371" w:lineRule="auto"/>
              <w:ind w:right="25" w:firstLine="0"/>
              <w:jc w:val="left"/>
            </w:pPr>
            <w:r>
              <w:t xml:space="preserve">проводить камеральные работы по окончанию теодолитной съемки и геометрического нивелирования. </w:t>
            </w:r>
            <w:r>
              <w:rPr>
                <w:b/>
                <w:i/>
              </w:rPr>
              <w:t xml:space="preserve">ДУ </w:t>
            </w:r>
            <w:r>
              <w:rPr>
                <w:i/>
              </w:rPr>
              <w:t xml:space="preserve">Основы геометрии и </w:t>
            </w:r>
          </w:p>
          <w:p w:rsidR="00A51910" w:rsidRDefault="00A51910" w:rsidP="00A51910">
            <w:pPr>
              <w:spacing w:after="0" w:line="377" w:lineRule="auto"/>
              <w:ind w:left="0" w:right="34" w:firstLine="0"/>
              <w:jc w:val="left"/>
            </w:pPr>
            <w:r>
              <w:rPr>
                <w:i/>
              </w:rPr>
              <w:lastRenderedPageBreak/>
              <w:t>математического анализа, формулы преобразования тригонометрических функций. техническую исполнительную документации.</w:t>
            </w:r>
          </w:p>
          <w:p w:rsidR="00A51910" w:rsidRDefault="00A51910" w:rsidP="00A51910">
            <w:pPr>
              <w:spacing w:after="0"/>
              <w:ind w:left="478" w:right="0" w:firstLine="0"/>
              <w:jc w:val="left"/>
            </w:pPr>
            <w:r>
              <w:t xml:space="preserve">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10" w:rsidRDefault="00A51910" w:rsidP="00A51910">
            <w:pPr>
              <w:numPr>
                <w:ilvl w:val="0"/>
                <w:numId w:val="5"/>
              </w:numPr>
              <w:spacing w:after="0" w:line="398" w:lineRule="auto"/>
              <w:ind w:right="0" w:firstLine="0"/>
              <w:jc w:val="left"/>
            </w:pPr>
            <w:r>
              <w:lastRenderedPageBreak/>
              <w:t xml:space="preserve">основные понятие и термины, используемые в геодезии; </w:t>
            </w:r>
          </w:p>
          <w:p w:rsidR="00A51910" w:rsidRDefault="00A51910" w:rsidP="00A51910">
            <w:pPr>
              <w:numPr>
                <w:ilvl w:val="0"/>
                <w:numId w:val="5"/>
              </w:numPr>
              <w:spacing w:after="0" w:line="396" w:lineRule="auto"/>
              <w:ind w:right="0" w:firstLine="0"/>
              <w:jc w:val="left"/>
            </w:pPr>
            <w:r>
              <w:t xml:space="preserve">назначение опорных геодезических сетей; </w:t>
            </w:r>
          </w:p>
          <w:p w:rsidR="00A51910" w:rsidRDefault="00A51910" w:rsidP="00A51910">
            <w:pPr>
              <w:numPr>
                <w:ilvl w:val="0"/>
                <w:numId w:val="5"/>
              </w:numPr>
              <w:spacing w:after="0" w:line="397" w:lineRule="auto"/>
              <w:ind w:right="0" w:firstLine="0"/>
              <w:jc w:val="left"/>
            </w:pPr>
            <w:r>
              <w:t xml:space="preserve">масштабы, условные топографические знаки, точность масштаба; - систему плоских прямоугольных координат; </w:t>
            </w:r>
          </w:p>
          <w:p w:rsidR="00A51910" w:rsidRDefault="00A51910" w:rsidP="00A51910">
            <w:pPr>
              <w:numPr>
                <w:ilvl w:val="0"/>
                <w:numId w:val="5"/>
              </w:numPr>
              <w:spacing w:after="21" w:line="377" w:lineRule="auto"/>
              <w:ind w:right="0" w:firstLine="0"/>
              <w:jc w:val="left"/>
            </w:pPr>
            <w:r>
              <w:t xml:space="preserve">приборы и инструменты для измерений: линий, углов и определения превышений; </w:t>
            </w:r>
          </w:p>
          <w:p w:rsidR="00A51910" w:rsidRDefault="00A51910" w:rsidP="00A51910">
            <w:pPr>
              <w:numPr>
                <w:ilvl w:val="0"/>
                <w:numId w:val="5"/>
              </w:numPr>
              <w:spacing w:after="161"/>
              <w:ind w:right="0" w:firstLine="0"/>
              <w:jc w:val="left"/>
            </w:pPr>
            <w:r>
              <w:t>виды геодезических измерений.</w:t>
            </w:r>
            <w:r>
              <w:rPr>
                <w:b/>
              </w:rPr>
              <w:t xml:space="preserve"> </w:t>
            </w:r>
          </w:p>
          <w:p w:rsidR="00A51910" w:rsidRDefault="00A51910" w:rsidP="00A51910">
            <w:pPr>
              <w:spacing w:after="0"/>
              <w:ind w:left="0" w:right="0" w:firstLine="0"/>
              <w:jc w:val="left"/>
            </w:pPr>
            <w:r>
              <w:rPr>
                <w:b/>
                <w:i/>
              </w:rPr>
              <w:t xml:space="preserve">ДЗ </w:t>
            </w:r>
            <w:r>
              <w:rPr>
                <w:i/>
              </w:rPr>
              <w:t xml:space="preserve">выполнять расчеты инженерногеодезических работ, связанных с переносом проекта в натуру; производить разбивку отдельных объектов и их  элементов на местности с закреплением осей и точек, осуществлять геодезическое обеспечение СМР; контролировать геодезическими методами точность возведения сооружений, составлять </w:t>
            </w:r>
          </w:p>
        </w:tc>
      </w:tr>
    </w:tbl>
    <w:p w:rsidR="00A747D0" w:rsidRDefault="001976C0">
      <w:pPr>
        <w:spacing w:after="28"/>
        <w:ind w:left="61" w:right="0" w:firstLine="0"/>
        <w:jc w:val="center"/>
      </w:pPr>
      <w:bookmarkStart w:id="0" w:name="_GoBack"/>
      <w:bookmarkEnd w:id="0"/>
      <w:r>
        <w:rPr>
          <w:b/>
        </w:rPr>
        <w:lastRenderedPageBreak/>
        <w:t xml:space="preserve"> </w:t>
      </w:r>
    </w:p>
    <w:p w:rsidR="00A747D0" w:rsidRDefault="001976C0">
      <w:pPr>
        <w:numPr>
          <w:ilvl w:val="0"/>
          <w:numId w:val="2"/>
        </w:numPr>
        <w:spacing w:after="165" w:line="258" w:lineRule="auto"/>
        <w:ind w:right="1174" w:hanging="180"/>
        <w:jc w:val="right"/>
      </w:pPr>
      <w:r>
        <w:rPr>
          <w:b/>
        </w:rPr>
        <w:t xml:space="preserve">СТРУКТУРА И СОДЕРЖАНИЕ УЧЕБНОЙ ДИСЦИПЛИНЫ </w:t>
      </w:r>
    </w:p>
    <w:p w:rsidR="00A747D0" w:rsidRDefault="001976C0">
      <w:pPr>
        <w:spacing w:after="115"/>
        <w:ind w:left="1644" w:right="0"/>
      </w:pPr>
      <w:r>
        <w:rPr>
          <w:b/>
        </w:rPr>
        <w:t>2.1 Объем учебной дисциплины и виды учебной работы</w:t>
      </w:r>
      <w:r>
        <w:t xml:space="preserve"> </w:t>
      </w:r>
    </w:p>
    <w:p w:rsidR="00A747D0" w:rsidRDefault="001976C0">
      <w:pPr>
        <w:spacing w:after="105"/>
        <w:ind w:left="61" w:right="0" w:firstLine="0"/>
        <w:jc w:val="center"/>
      </w:pPr>
      <w:r>
        <w:rPr>
          <w:b/>
        </w:rPr>
        <w:t xml:space="preserve"> </w:t>
      </w:r>
    </w:p>
    <w:p w:rsidR="00A747D0" w:rsidRDefault="001976C0">
      <w:pPr>
        <w:spacing w:after="0"/>
        <w:ind w:left="61" w:right="0" w:firstLine="0"/>
        <w:jc w:val="center"/>
      </w:pPr>
      <w:r>
        <w:t xml:space="preserve"> </w:t>
      </w:r>
    </w:p>
    <w:tbl>
      <w:tblPr>
        <w:tblStyle w:val="TableGrid"/>
        <w:tblW w:w="9587" w:type="dxa"/>
        <w:tblInd w:w="-96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53"/>
        <w:gridCol w:w="1334"/>
      </w:tblGrid>
      <w:tr w:rsidR="00A747D0">
        <w:trPr>
          <w:trHeight w:val="840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30"/>
              <w:ind w:left="806" w:right="0" w:firstLine="0"/>
              <w:jc w:val="left"/>
            </w:pPr>
            <w:r>
              <w:t xml:space="preserve"> </w:t>
            </w:r>
          </w:p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>Вид учебной работы</w:t>
            </w:r>
            <w:r>
              <w:t xml:space="preserve"> </w:t>
            </w:r>
          </w:p>
          <w:p w:rsidR="00A747D0" w:rsidRDefault="001976C0">
            <w:pPr>
              <w:spacing w:after="0"/>
              <w:ind w:left="806" w:right="0" w:firstLine="0"/>
              <w:jc w:val="left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</w:rPr>
              <w:t xml:space="preserve">Объем часов </w:t>
            </w:r>
          </w:p>
          <w:p w:rsidR="00A747D0" w:rsidRDefault="001976C0">
            <w:pPr>
              <w:spacing w:after="0"/>
              <w:ind w:left="554" w:right="0" w:firstLine="0"/>
              <w:jc w:val="center"/>
            </w:pPr>
            <w:r>
              <w:t xml:space="preserve"> </w:t>
            </w:r>
          </w:p>
        </w:tc>
      </w:tr>
      <w:tr w:rsidR="00A747D0">
        <w:trPr>
          <w:trHeight w:val="564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>Максимальная учебная нагрузка (всего)</w:t>
            </w:r>
            <w:r>
              <w:t xml:space="preserve"> </w:t>
            </w:r>
          </w:p>
          <w:p w:rsidR="00A747D0" w:rsidRDefault="001976C0">
            <w:pPr>
              <w:spacing w:after="0"/>
              <w:ind w:left="806" w:right="0" w:firstLine="0"/>
              <w:jc w:val="left"/>
            </w:pP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90 </w:t>
            </w:r>
          </w:p>
          <w:p w:rsidR="00A747D0" w:rsidRDefault="001976C0">
            <w:pPr>
              <w:spacing w:after="0"/>
              <w:ind w:left="554" w:right="0" w:firstLine="0"/>
              <w:jc w:val="center"/>
            </w:pPr>
            <w:r>
              <w:t xml:space="preserve"> </w:t>
            </w:r>
          </w:p>
        </w:tc>
      </w:tr>
      <w:tr w:rsidR="00A747D0">
        <w:trPr>
          <w:trHeight w:val="581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в том числе: </w:t>
            </w:r>
          </w:p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</w:tr>
      <w:tr w:rsidR="00A747D0">
        <w:trPr>
          <w:trHeight w:val="639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теоретическое обучение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52 </w:t>
            </w:r>
          </w:p>
        </w:tc>
      </w:tr>
      <w:tr w:rsidR="00A747D0">
        <w:trPr>
          <w:trHeight w:val="701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32 </w:t>
            </w:r>
          </w:p>
        </w:tc>
      </w:tr>
      <w:tr w:rsidR="00A747D0">
        <w:trPr>
          <w:trHeight w:val="641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</w:tr>
      <w:tr w:rsidR="00A747D0">
        <w:trPr>
          <w:trHeight w:val="550"/>
        </w:trPr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Промежуточная аттестация в виде экзамена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</w:tr>
    </w:tbl>
    <w:p w:rsidR="00A747D0" w:rsidRDefault="001976C0">
      <w:pPr>
        <w:spacing w:after="0"/>
        <w:ind w:left="0" w:right="0" w:firstLine="0"/>
        <w:jc w:val="left"/>
      </w:pPr>
      <w:r>
        <w:t xml:space="preserve"> </w:t>
      </w:r>
    </w:p>
    <w:p w:rsidR="00A747D0" w:rsidRDefault="00A747D0">
      <w:pPr>
        <w:sectPr w:rsidR="00A747D0">
          <w:footerReference w:type="even" r:id="rId10"/>
          <w:footerReference w:type="default" r:id="rId11"/>
          <w:footerReference w:type="first" r:id="rId12"/>
          <w:pgSz w:w="11906" w:h="16838"/>
          <w:pgMar w:top="574" w:right="848" w:bottom="1004" w:left="1702" w:header="720" w:footer="714" w:gutter="0"/>
          <w:cols w:space="720"/>
        </w:sectPr>
      </w:pPr>
    </w:p>
    <w:p w:rsidR="00A747D0" w:rsidRDefault="001976C0">
      <w:pPr>
        <w:pStyle w:val="1"/>
      </w:pPr>
      <w:r>
        <w:lastRenderedPageBreak/>
        <w:t xml:space="preserve">2.2 Тематический план учебной дисциплины «Основы геодезии» </w:t>
      </w:r>
    </w:p>
    <w:p w:rsidR="00A747D0" w:rsidRDefault="001976C0">
      <w:pPr>
        <w:spacing w:after="0"/>
        <w:ind w:left="77" w:right="0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5403" w:type="dxa"/>
        <w:tblInd w:w="-521" w:type="dxa"/>
        <w:tblCellMar>
          <w:top w:w="6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628"/>
        <w:gridCol w:w="8934"/>
        <w:gridCol w:w="1735"/>
        <w:gridCol w:w="2106"/>
      </w:tblGrid>
      <w:tr w:rsidR="00A747D0">
        <w:trPr>
          <w:trHeight w:val="5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Содержание учебного материала, лабораторные и практические занятия, самостоятельная работа обучающихся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65" w:right="0" w:firstLine="0"/>
              <w:jc w:val="left"/>
            </w:pPr>
            <w:r>
              <w:rPr>
                <w:b/>
              </w:rPr>
              <w:t xml:space="preserve">Объем часов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Уровень освоения </w:t>
            </w:r>
          </w:p>
        </w:tc>
      </w:tr>
      <w:tr w:rsidR="00A747D0">
        <w:trPr>
          <w:trHeight w:val="2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1" w:right="0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1" w:right="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A747D0">
        <w:trPr>
          <w:trHeight w:val="83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Раздел 1. Общие сведения о геодезии и измерениях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82"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6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47D0" w:rsidRDefault="001976C0">
            <w:pPr>
              <w:spacing w:after="0"/>
              <w:ind w:left="80"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A747D0">
        <w:trPr>
          <w:trHeight w:val="287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21"/>
              <w:ind w:left="0" w:right="0" w:firstLine="0"/>
              <w:jc w:val="left"/>
            </w:pPr>
            <w:r>
              <w:t xml:space="preserve"> </w:t>
            </w:r>
          </w:p>
          <w:p w:rsidR="00A747D0" w:rsidRDefault="001976C0">
            <w:pPr>
              <w:spacing w:after="0"/>
              <w:ind w:left="0" w:right="0" w:firstLine="0"/>
              <w:jc w:val="left"/>
            </w:pPr>
            <w:r>
              <w:t xml:space="preserve">Тема 1.1.Общие сведения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8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23"/>
              <w:ind w:left="2" w:right="0" w:firstLine="0"/>
              <w:jc w:val="left"/>
            </w:pPr>
            <w:r>
              <w:t xml:space="preserve">Цели и задачи дисциплины. Понятия о форме и размерах Земли.  </w:t>
            </w:r>
          </w:p>
          <w:p w:rsidR="00A747D0" w:rsidRDefault="001976C0">
            <w:pPr>
              <w:spacing w:after="22"/>
              <w:ind w:left="2" w:right="0" w:firstLine="0"/>
              <w:jc w:val="left"/>
            </w:pPr>
            <w:r>
              <w:t xml:space="preserve">Определение положений точек на земной поверхности. </w:t>
            </w:r>
          </w:p>
          <w:p w:rsidR="00A747D0" w:rsidRDefault="001976C0">
            <w:pPr>
              <w:spacing w:after="22"/>
              <w:ind w:left="2" w:right="0" w:firstLine="0"/>
              <w:jc w:val="left"/>
            </w:pPr>
            <w:r>
              <w:t xml:space="preserve">Ориентирование линий на местности.  </w:t>
            </w:r>
          </w:p>
          <w:p w:rsidR="00A747D0" w:rsidRDefault="001976C0">
            <w:pPr>
              <w:spacing w:after="22"/>
              <w:ind w:left="2" w:right="0" w:firstLine="0"/>
              <w:jc w:val="left"/>
            </w:pPr>
            <w:r>
              <w:t xml:space="preserve">Сближение меридианов.  </w:t>
            </w:r>
          </w:p>
          <w:p w:rsidR="00A747D0" w:rsidRDefault="001976C0">
            <w:pPr>
              <w:spacing w:after="22"/>
              <w:ind w:left="2" w:right="0" w:firstLine="0"/>
              <w:jc w:val="left"/>
            </w:pPr>
            <w:r>
              <w:t xml:space="preserve">Склонение магнитной стрелки. </w:t>
            </w:r>
          </w:p>
          <w:p w:rsidR="00A747D0" w:rsidRDefault="001976C0">
            <w:pPr>
              <w:spacing w:after="23"/>
              <w:ind w:left="2" w:right="0" w:firstLine="0"/>
              <w:jc w:val="left"/>
            </w:pPr>
            <w:r>
              <w:t xml:space="preserve">Румбы, дирекционные углы, азимуты. </w:t>
            </w:r>
          </w:p>
          <w:p w:rsidR="00A747D0" w:rsidRDefault="001976C0">
            <w:pPr>
              <w:spacing w:after="22"/>
              <w:ind w:left="2" w:right="0" w:firstLine="0"/>
              <w:jc w:val="left"/>
            </w:pPr>
            <w:r>
              <w:t xml:space="preserve">Прямая и обратная геодезические  задачи на плоскости. </w:t>
            </w:r>
          </w:p>
          <w:p w:rsidR="00A747D0" w:rsidRDefault="001976C0">
            <w:pPr>
              <w:spacing w:after="0"/>
              <w:ind w:left="2" w:right="0" w:firstLine="0"/>
              <w:jc w:val="left"/>
            </w:pPr>
            <w:r>
              <w:t>Измерения и построения</w:t>
            </w:r>
            <w:r>
              <w:t xml:space="preserve"> в геодезии.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1" w:right="0" w:firstLine="0"/>
              <w:jc w:val="center"/>
            </w:pPr>
            <w:r>
              <w:t xml:space="preserve">2 </w:t>
            </w:r>
          </w:p>
          <w:p w:rsidR="00A747D0" w:rsidRDefault="001976C0">
            <w:pPr>
              <w:spacing w:after="0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A747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8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t xml:space="preserve">Решение задач по нахождению значений румбов, дирекционных углов и азимутов. Решение прямых и обратных геодезических задач на плоскости.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1" w:right="0" w:firstLine="0"/>
              <w:jc w:val="center"/>
            </w:pPr>
            <w:r>
              <w:t xml:space="preserve">4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1" w:right="0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341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t xml:space="preserve">Тема 1.2 </w:t>
            </w:r>
          </w:p>
          <w:p w:rsidR="00A747D0" w:rsidRDefault="001976C0">
            <w:pPr>
              <w:spacing w:after="0" w:line="278" w:lineRule="auto"/>
              <w:ind w:left="0" w:right="0" w:firstLine="0"/>
            </w:pPr>
            <w:r>
              <w:lastRenderedPageBreak/>
              <w:t xml:space="preserve">Геодезические планы карты и чертежи. </w:t>
            </w:r>
          </w:p>
          <w:p w:rsidR="00A747D0" w:rsidRDefault="001976C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747D0" w:rsidRDefault="001976C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747D0" w:rsidRDefault="001976C0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8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21"/>
              <w:ind w:left="2" w:right="0" w:firstLine="0"/>
              <w:jc w:val="left"/>
            </w:pPr>
            <w:r>
              <w:t xml:space="preserve"> </w:t>
            </w:r>
          </w:p>
          <w:p w:rsidR="00A747D0" w:rsidRDefault="001976C0">
            <w:pPr>
              <w:spacing w:after="22"/>
              <w:ind w:left="2" w:right="0" w:firstLine="0"/>
              <w:jc w:val="left"/>
            </w:pPr>
            <w:r>
              <w:t xml:space="preserve">Понятия о геодезических планах, картах и чертежах. Масштабы.  </w:t>
            </w:r>
          </w:p>
          <w:p w:rsidR="00A747D0" w:rsidRDefault="001976C0">
            <w:pPr>
              <w:spacing w:after="23"/>
              <w:ind w:left="2" w:right="0" w:firstLine="0"/>
              <w:jc w:val="left"/>
            </w:pPr>
            <w:r>
              <w:t xml:space="preserve">Номенклатура планов и карт. </w:t>
            </w:r>
          </w:p>
          <w:p w:rsidR="00A747D0" w:rsidRDefault="001976C0">
            <w:pPr>
              <w:spacing w:after="23"/>
              <w:ind w:left="2" w:right="0" w:firstLine="0"/>
              <w:jc w:val="left"/>
            </w:pPr>
            <w:r>
              <w:t xml:space="preserve">Условные знаки на планах и картах, геодезических и строительных чертежах. </w:t>
            </w:r>
          </w:p>
          <w:p w:rsidR="00A747D0" w:rsidRDefault="001976C0">
            <w:pPr>
              <w:spacing w:after="23"/>
              <w:ind w:left="2" w:right="0" w:firstLine="0"/>
              <w:jc w:val="left"/>
            </w:pPr>
            <w:r>
              <w:t xml:space="preserve">Рельеф местности и способы его обозначения. </w:t>
            </w:r>
          </w:p>
          <w:p w:rsidR="00A747D0" w:rsidRDefault="001976C0">
            <w:pPr>
              <w:spacing w:after="0" w:line="279" w:lineRule="auto"/>
              <w:ind w:left="2" w:right="0" w:firstLine="0"/>
              <w:jc w:val="left"/>
            </w:pPr>
            <w:r>
              <w:t xml:space="preserve">Уклон линий. График заложений. Ориентирование на местности с помощью карты. Способы измерения площадей на планах и картах. </w:t>
            </w:r>
          </w:p>
          <w:p w:rsidR="00A747D0" w:rsidRDefault="001976C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  <w:p w:rsidR="00A747D0" w:rsidRDefault="001976C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1" w:right="0" w:firstLine="0"/>
              <w:jc w:val="center"/>
            </w:pPr>
            <w:r>
              <w:t xml:space="preserve">6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1" w:right="0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3" w:right="0" w:firstLine="0"/>
              <w:jc w:val="center"/>
            </w:pPr>
            <w:r>
              <w:rPr>
                <w:b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8" w:right="0" w:firstLine="0"/>
              <w:jc w:val="left"/>
            </w:pPr>
            <w:r>
              <w:t xml:space="preserve"> </w:t>
            </w:r>
          </w:p>
        </w:tc>
      </w:tr>
    </w:tbl>
    <w:p w:rsidR="00A747D0" w:rsidRDefault="00A747D0">
      <w:pPr>
        <w:spacing w:after="0"/>
        <w:ind w:left="-1440" w:right="15398" w:firstLine="0"/>
        <w:jc w:val="left"/>
      </w:pPr>
    </w:p>
    <w:tbl>
      <w:tblPr>
        <w:tblStyle w:val="TableGrid"/>
        <w:tblW w:w="15403" w:type="dxa"/>
        <w:tblInd w:w="-521" w:type="dxa"/>
        <w:tblCellMar>
          <w:top w:w="6" w:type="dxa"/>
          <w:left w:w="10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628"/>
        <w:gridCol w:w="8935"/>
        <w:gridCol w:w="1738"/>
        <w:gridCol w:w="2102"/>
      </w:tblGrid>
      <w:tr w:rsidR="00A747D0">
        <w:trPr>
          <w:trHeight w:val="977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10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10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10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10" w:right="0" w:firstLine="0"/>
              <w:jc w:val="center"/>
            </w:pPr>
            <w: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23"/>
              <w:ind w:left="7" w:right="0" w:firstLine="0"/>
              <w:jc w:val="left"/>
            </w:pPr>
            <w:r>
              <w:t xml:space="preserve">Решение задач на топографических планах и картах.  </w:t>
            </w:r>
          </w:p>
          <w:p w:rsidR="00A747D0" w:rsidRDefault="001976C0">
            <w:pPr>
              <w:spacing w:after="22"/>
              <w:ind w:left="7" w:right="0" w:firstLine="0"/>
              <w:jc w:val="left"/>
            </w:pPr>
            <w:r>
              <w:t xml:space="preserve">Масштабы и условные знаки топографических карт. </w:t>
            </w:r>
          </w:p>
          <w:p w:rsidR="00A747D0" w:rsidRDefault="001976C0">
            <w:pPr>
              <w:spacing w:after="0"/>
              <w:ind w:left="7" w:right="0" w:firstLine="0"/>
              <w:jc w:val="left"/>
            </w:pPr>
            <w:r>
              <w:t xml:space="preserve">Определение площадей планиметром.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747D0" w:rsidRDefault="001976C0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747D0" w:rsidRDefault="001976C0">
            <w:pPr>
              <w:spacing w:after="0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" w:right="0" w:firstLine="0"/>
              <w:jc w:val="center"/>
            </w:pPr>
            <w:r>
              <w:t xml:space="preserve"> </w:t>
            </w:r>
          </w:p>
        </w:tc>
      </w:tr>
      <w:tr w:rsidR="00A747D0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 w:line="258" w:lineRule="auto"/>
              <w:ind w:left="7" w:right="0" w:firstLine="0"/>
              <w:jc w:val="left"/>
            </w:pPr>
            <w:r>
              <w:t xml:space="preserve">Влияние кривизны земли на измерение горизонтальных и вертикальных расстояний. </w:t>
            </w:r>
            <w:r>
              <w:t xml:space="preserve">Измерения и построения в геодезии. Изображение цифровой поверхности в цифровом виде. </w:t>
            </w:r>
          </w:p>
          <w:p w:rsidR="00A747D0" w:rsidRDefault="001976C0">
            <w:pPr>
              <w:spacing w:after="0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747D0" w:rsidRDefault="001976C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55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Раздел 2. Геодезические измерения.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747D0" w:rsidRDefault="001976C0">
            <w:pPr>
              <w:spacing w:after="0"/>
              <w:ind w:left="13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47D0" w:rsidRDefault="001976C0">
            <w:pPr>
              <w:spacing w:after="0"/>
              <w:ind w:left="17" w:right="0" w:firstLine="0"/>
              <w:jc w:val="center"/>
            </w:pPr>
            <w:r>
              <w:t xml:space="preserve"> </w:t>
            </w:r>
          </w:p>
          <w:p w:rsidR="00A747D0" w:rsidRDefault="001976C0">
            <w:pPr>
              <w:spacing w:after="0"/>
              <w:ind w:left="17" w:right="0" w:firstLine="0"/>
              <w:jc w:val="center"/>
            </w:pPr>
            <w:r>
              <w:t xml:space="preserve"> </w:t>
            </w:r>
          </w:p>
        </w:tc>
      </w:tr>
      <w:tr w:rsidR="00A747D0">
        <w:trPr>
          <w:trHeight w:val="287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5" w:right="0" w:firstLine="0"/>
              <w:jc w:val="left"/>
            </w:pPr>
            <w:r>
              <w:t xml:space="preserve">Тема 2.1. Элементы теории погрешностей.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47" w:firstLine="0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9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10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23"/>
              <w:ind w:left="7" w:right="0" w:firstLine="0"/>
              <w:jc w:val="left"/>
            </w:pPr>
            <w:r>
              <w:t xml:space="preserve">Погрешности измерений. Свойства случайных погрешностей измерений. </w:t>
            </w:r>
          </w:p>
          <w:p w:rsidR="00A747D0" w:rsidRDefault="001976C0">
            <w:pPr>
              <w:spacing w:after="23"/>
              <w:ind w:left="7" w:right="0" w:firstLine="0"/>
              <w:jc w:val="left"/>
            </w:pPr>
            <w:r>
              <w:t xml:space="preserve">Предельная, абсолютная и относительная погрешности.  </w:t>
            </w:r>
          </w:p>
          <w:p w:rsidR="00A747D0" w:rsidRDefault="001976C0">
            <w:pPr>
              <w:spacing w:after="0"/>
              <w:ind w:left="7" w:right="0" w:firstLine="0"/>
              <w:jc w:val="left"/>
            </w:pPr>
            <w:r>
              <w:t xml:space="preserve">Двойные измерения. Понятия о правилах и технике геодезических измерений.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2" w:firstLine="0"/>
              <w:jc w:val="center"/>
            </w:pPr>
            <w:r>
              <w:t xml:space="preserve">4 </w:t>
            </w:r>
          </w:p>
          <w:p w:rsidR="00A747D0" w:rsidRDefault="001976C0">
            <w:pPr>
              <w:spacing w:after="0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A747D0" w:rsidRDefault="001976C0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346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5" w:right="0" w:firstLine="0"/>
              <w:jc w:val="left"/>
            </w:pPr>
            <w:r>
              <w:t xml:space="preserve">Тема 2.2. Угловые измерения.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9" w:right="0" w:firstLine="0"/>
              <w:jc w:val="left"/>
            </w:pPr>
            <w:r>
              <w:rPr>
                <w:color w:val="FFFFFF"/>
              </w:rPr>
              <w:t xml:space="preserve"> </w:t>
            </w:r>
          </w:p>
        </w:tc>
      </w:tr>
      <w:tr w:rsidR="00A747D0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22"/>
              <w:ind w:left="7" w:right="0" w:firstLine="0"/>
              <w:jc w:val="left"/>
            </w:pPr>
            <w:r>
              <w:t xml:space="preserve">Принцип измерения углов. Зрительная труба. </w:t>
            </w:r>
          </w:p>
          <w:p w:rsidR="00A747D0" w:rsidRDefault="001976C0">
            <w:pPr>
              <w:spacing w:after="23"/>
              <w:ind w:left="7" w:right="0" w:firstLine="0"/>
              <w:jc w:val="left"/>
            </w:pPr>
            <w:r>
              <w:t xml:space="preserve">Уровни и их устройство. </w:t>
            </w:r>
          </w:p>
          <w:p w:rsidR="00A747D0" w:rsidRDefault="001976C0">
            <w:pPr>
              <w:spacing w:after="0" w:line="278" w:lineRule="auto"/>
              <w:ind w:left="7" w:right="0" w:firstLine="0"/>
              <w:jc w:val="left"/>
            </w:pPr>
            <w:r>
              <w:t xml:space="preserve">Теодолиты. Поверки и юстировки теодолитов. Центрирование теодолитов. Измерение горизонтальных и вертикальных углов.  </w:t>
            </w:r>
          </w:p>
          <w:p w:rsidR="00A747D0" w:rsidRDefault="001976C0">
            <w:pPr>
              <w:spacing w:after="0"/>
              <w:ind w:left="7" w:right="0" w:firstLine="0"/>
              <w:jc w:val="left"/>
            </w:pPr>
            <w:r>
              <w:t xml:space="preserve">Экер и его применение.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2" w:firstLine="0"/>
              <w:jc w:val="center"/>
            </w:pPr>
            <w:r>
              <w:t xml:space="preserve">10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526" w:right="518" w:firstLine="0"/>
              <w:jc w:val="center"/>
            </w:pPr>
            <w:r>
              <w:rPr>
                <w:color w:val="FFFFFF"/>
              </w:rPr>
              <w:t xml:space="preserve">222322 2 </w:t>
            </w:r>
          </w:p>
        </w:tc>
      </w:tr>
      <w:tr w:rsidR="00A747D0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47" w:firstLine="0"/>
              <w:jc w:val="center"/>
            </w:pPr>
            <w:r>
              <w:rPr>
                <w:b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9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21"/>
              <w:ind w:left="7" w:right="0" w:firstLine="0"/>
              <w:jc w:val="left"/>
            </w:pPr>
            <w:r>
              <w:t xml:space="preserve">Изучение теодолита 2T30П. </w:t>
            </w:r>
          </w:p>
          <w:p w:rsidR="00A747D0" w:rsidRDefault="001976C0">
            <w:pPr>
              <w:spacing w:after="23"/>
              <w:ind w:left="7" w:right="0" w:firstLine="0"/>
              <w:jc w:val="left"/>
            </w:pPr>
            <w:r>
              <w:t xml:space="preserve">Полевые поверки теодолита. </w:t>
            </w:r>
          </w:p>
          <w:p w:rsidR="00A747D0" w:rsidRDefault="001976C0">
            <w:pPr>
              <w:spacing w:after="23"/>
              <w:ind w:left="7" w:right="0" w:firstLine="0"/>
              <w:jc w:val="left"/>
            </w:pPr>
            <w:r>
              <w:t xml:space="preserve">Измерение горизонтального угла способом приемов. </w:t>
            </w:r>
          </w:p>
          <w:p w:rsidR="00A747D0" w:rsidRDefault="001976C0">
            <w:pPr>
              <w:spacing w:after="0"/>
              <w:ind w:left="7" w:right="1130" w:firstLine="0"/>
              <w:jc w:val="left"/>
            </w:pPr>
            <w:r>
              <w:t xml:space="preserve">Измерение горизонтальных углов способом круговых приѐмов Измерение расстояний нитяным дальномером.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2" w:firstLine="0"/>
              <w:jc w:val="center"/>
            </w:pPr>
            <w:r>
              <w:t xml:space="preserve">8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>Самостоятельная работа обучающихся.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9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22"/>
              <w:ind w:left="7" w:right="0" w:firstLine="0"/>
              <w:jc w:val="left"/>
            </w:pPr>
            <w:r>
              <w:t xml:space="preserve">Теодолиты.  </w:t>
            </w:r>
          </w:p>
          <w:p w:rsidR="00A747D0" w:rsidRDefault="001976C0">
            <w:pPr>
              <w:spacing w:after="22"/>
              <w:ind w:left="7" w:right="0" w:firstLine="0"/>
              <w:jc w:val="left"/>
            </w:pPr>
            <w:r>
              <w:t xml:space="preserve">Инструментальные погрешности. </w:t>
            </w:r>
          </w:p>
          <w:p w:rsidR="00A747D0" w:rsidRDefault="001976C0">
            <w:pPr>
              <w:spacing w:after="21"/>
              <w:ind w:left="7" w:right="0" w:firstLine="0"/>
              <w:jc w:val="left"/>
            </w:pPr>
            <w:r>
              <w:t xml:space="preserve">Поверки и юстировки приборов.  </w:t>
            </w:r>
          </w:p>
          <w:p w:rsidR="00A747D0" w:rsidRDefault="001976C0">
            <w:pPr>
              <w:spacing w:after="0"/>
              <w:ind w:left="7" w:right="0" w:firstLine="0"/>
              <w:jc w:val="left"/>
            </w:pPr>
            <w:r>
              <w:t xml:space="preserve">Место нуля.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</w:tr>
    </w:tbl>
    <w:p w:rsidR="00A747D0" w:rsidRDefault="00A747D0">
      <w:pPr>
        <w:spacing w:after="0"/>
        <w:ind w:left="-1440" w:right="15398" w:firstLine="0"/>
        <w:jc w:val="left"/>
      </w:pPr>
    </w:p>
    <w:tbl>
      <w:tblPr>
        <w:tblStyle w:val="TableGrid"/>
        <w:tblW w:w="15403" w:type="dxa"/>
        <w:tblInd w:w="-521" w:type="dxa"/>
        <w:tblCellMar>
          <w:top w:w="6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628"/>
        <w:gridCol w:w="8935"/>
        <w:gridCol w:w="1738"/>
        <w:gridCol w:w="2102"/>
      </w:tblGrid>
      <w:tr w:rsidR="00A747D0">
        <w:trPr>
          <w:trHeight w:val="28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t xml:space="preserve">Экер и его применение.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</w:tr>
      <w:tr w:rsidR="00A747D0">
        <w:trPr>
          <w:trHeight w:val="286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t xml:space="preserve">Тема 2.3. Измерение длины линий.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2804" w:firstLine="0"/>
              <w:jc w:val="left"/>
            </w:pPr>
            <w:r>
              <w:t xml:space="preserve">Измерение длины линий мерными приборами. Измерение длины линий дальномерами.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286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 w:line="277" w:lineRule="auto"/>
              <w:ind w:left="0" w:right="0" w:firstLine="0"/>
              <w:jc w:val="left"/>
            </w:pPr>
            <w:r>
              <w:t xml:space="preserve">Тема 2.4 Измерение превышений. </w:t>
            </w:r>
          </w:p>
          <w:p w:rsidR="00A747D0" w:rsidRDefault="001976C0">
            <w:pPr>
              <w:spacing w:after="0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23"/>
              <w:ind w:left="2" w:right="0" w:firstLine="0"/>
              <w:jc w:val="left"/>
            </w:pPr>
            <w:r>
              <w:t xml:space="preserve">Сущность и методы измерения превышений. Геометрическое нивелирование. </w:t>
            </w:r>
          </w:p>
          <w:p w:rsidR="00A747D0" w:rsidRDefault="001976C0">
            <w:pPr>
              <w:spacing w:after="0"/>
              <w:ind w:left="2" w:right="0" w:firstLine="0"/>
              <w:jc w:val="left"/>
            </w:pPr>
            <w:r>
              <w:t xml:space="preserve">Нивелиры и их устройство. Лазерный нивелиры. Нивелирная рейка. </w:t>
            </w:r>
          </w:p>
          <w:p w:rsidR="00A747D0" w:rsidRDefault="001976C0">
            <w:pPr>
              <w:spacing w:after="23"/>
              <w:ind w:left="2" w:right="0" w:firstLine="0"/>
              <w:jc w:val="left"/>
            </w:pPr>
            <w:r>
              <w:t xml:space="preserve">Поверки и юстировки нивелиров. Тригонометрическое нивелирование. </w:t>
            </w:r>
          </w:p>
          <w:p w:rsidR="00A747D0" w:rsidRDefault="001976C0">
            <w:pPr>
              <w:spacing w:after="23"/>
              <w:ind w:left="2" w:right="0" w:firstLine="0"/>
              <w:jc w:val="left"/>
            </w:pPr>
            <w:r>
              <w:t xml:space="preserve">Барометрическое нивелирование. Гидростатическое нивелирование. </w:t>
            </w:r>
          </w:p>
          <w:p w:rsidR="00A747D0" w:rsidRDefault="001976C0">
            <w:pPr>
              <w:spacing w:after="22"/>
              <w:ind w:left="2" w:right="0" w:firstLine="0"/>
              <w:jc w:val="left"/>
            </w:pPr>
            <w:r>
              <w:t xml:space="preserve">Производство геометрического нивелирования.  </w:t>
            </w:r>
          </w:p>
          <w:p w:rsidR="00A747D0" w:rsidRDefault="001976C0">
            <w:pPr>
              <w:spacing w:after="0"/>
              <w:ind w:left="2" w:right="0" w:firstLine="0"/>
              <w:jc w:val="left"/>
            </w:pPr>
            <w:r>
              <w:lastRenderedPageBreak/>
              <w:t>Нивелирование по</w:t>
            </w:r>
            <w:r>
              <w:t xml:space="preserve"> квадратам.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5" w:firstLine="0"/>
              <w:jc w:val="center"/>
            </w:pPr>
            <w:r>
              <w:lastRenderedPageBreak/>
              <w:t xml:space="preserve">12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>Практические работы.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31" w:line="252" w:lineRule="auto"/>
              <w:ind w:left="2" w:right="0" w:firstLine="0"/>
              <w:jc w:val="left"/>
            </w:pPr>
            <w:r>
              <w:t xml:space="preserve">Изучение и поверки нивелиров с компенсаторами. </w:t>
            </w:r>
            <w:r>
              <w:t xml:space="preserve">Определение превышений и отметок точек при нивелировании способом вперѐд. Определение превышений и отметок точек при нивелировании способом из середины. Обработка полевого журнала геометрического нивелирования трассы. Нивелирование поверхности. </w:t>
            </w:r>
          </w:p>
          <w:p w:rsidR="00A747D0" w:rsidRDefault="001976C0">
            <w:pPr>
              <w:spacing w:after="0"/>
              <w:ind w:left="2" w:right="0" w:firstLine="0"/>
              <w:jc w:val="left"/>
            </w:pPr>
            <w:r>
              <w:t>Расчѐтно-</w:t>
            </w:r>
            <w:r>
              <w:t xml:space="preserve">графическая работа по нивелированию поверхности.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5" w:firstLine="0"/>
              <w:jc w:val="center"/>
            </w:pPr>
            <w:r>
              <w:t xml:space="preserve">12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394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 w:line="257" w:lineRule="auto"/>
              <w:ind w:left="0" w:right="0" w:firstLine="0"/>
              <w:jc w:val="left"/>
            </w:pPr>
            <w:r>
              <w:t xml:space="preserve">Тема 2.5 Современные геодезические приборы. </w:t>
            </w:r>
          </w:p>
          <w:p w:rsidR="00A747D0" w:rsidRDefault="001976C0">
            <w:pPr>
              <w:spacing w:after="0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>Содержание учебного материала.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t xml:space="preserve">Лазерные геодезические приборы. Электронные приборы и теодолиты. </w:t>
            </w:r>
          </w:p>
          <w:p w:rsidR="00A747D0" w:rsidRDefault="001976C0">
            <w:pPr>
              <w:spacing w:after="0" w:line="278" w:lineRule="auto"/>
              <w:ind w:left="2" w:right="0" w:firstLine="0"/>
              <w:jc w:val="left"/>
            </w:pPr>
            <w:r>
              <w:t xml:space="preserve">Приборы вертикального проектирования. Использование спутниковых технологий в инженерной геодезии. </w:t>
            </w:r>
          </w:p>
          <w:p w:rsidR="00A747D0" w:rsidRDefault="001976C0">
            <w:pPr>
              <w:spacing w:after="0" w:line="279" w:lineRule="auto"/>
              <w:ind w:left="2" w:right="0" w:firstLine="0"/>
              <w:jc w:val="left"/>
            </w:pPr>
            <w:r>
              <w:t xml:space="preserve">Геодезические сети. Общие сведения о геодезических сетях. Плановые геодезические сети. Высотные геодезические сети. </w:t>
            </w:r>
          </w:p>
          <w:p w:rsidR="00A747D0" w:rsidRDefault="001976C0">
            <w:pPr>
              <w:spacing w:after="0"/>
              <w:ind w:left="2" w:right="0" w:firstLine="0"/>
              <w:jc w:val="left"/>
            </w:pPr>
            <w:r>
              <w:t xml:space="preserve">Топографические съемки.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5" w:firstLine="0"/>
              <w:jc w:val="center"/>
            </w:pPr>
            <w:r>
              <w:t xml:space="preserve">8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Самостоятельная работа обучающихся.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t xml:space="preserve">Знаки для закрепления геодезических сетей. Съемочное обоснование. Фототопографическая съемка. Специальные методы съемки.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747D0" w:rsidRDefault="001976C0">
            <w:pPr>
              <w:spacing w:after="0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5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Раздел3.Геодезические работы в строительстве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747D0" w:rsidRDefault="001976C0">
            <w:pPr>
              <w:spacing w:after="0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47D0" w:rsidRDefault="001976C0">
            <w:pPr>
              <w:spacing w:after="0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A747D0">
        <w:trPr>
          <w:trHeight w:val="28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t xml:space="preserve">Тема 3.1.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46" w:firstLine="0"/>
              <w:jc w:val="center"/>
            </w:pPr>
            <w:r>
              <w:rPr>
                <w:b/>
              </w:rPr>
              <w:t>Содержание учебного материала.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74" w:right="0" w:firstLine="0"/>
              <w:jc w:val="left"/>
            </w:pPr>
            <w:r>
              <w:t xml:space="preserve"> </w:t>
            </w:r>
          </w:p>
        </w:tc>
      </w:tr>
    </w:tbl>
    <w:p w:rsidR="00A747D0" w:rsidRDefault="00A747D0">
      <w:pPr>
        <w:spacing w:after="0"/>
        <w:ind w:left="-1440" w:right="15398" w:firstLine="0"/>
        <w:jc w:val="left"/>
      </w:pPr>
    </w:p>
    <w:tbl>
      <w:tblPr>
        <w:tblStyle w:val="TableGrid"/>
        <w:tblW w:w="15403" w:type="dxa"/>
        <w:tblInd w:w="-521" w:type="dxa"/>
        <w:tblCellMar>
          <w:top w:w="7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628"/>
        <w:gridCol w:w="8935"/>
        <w:gridCol w:w="1733"/>
        <w:gridCol w:w="2107"/>
      </w:tblGrid>
      <w:tr w:rsidR="00A747D0">
        <w:trPr>
          <w:trHeight w:val="838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46" w:line="238" w:lineRule="auto"/>
              <w:ind w:left="1" w:right="0" w:firstLine="0"/>
              <w:jc w:val="center"/>
            </w:pPr>
            <w:r>
              <w:t xml:space="preserve">Инженерные изыскания для </w:t>
            </w:r>
          </w:p>
          <w:p w:rsidR="00A747D0" w:rsidRDefault="001976C0">
            <w:pPr>
              <w:spacing w:after="0"/>
              <w:ind w:left="0" w:right="60" w:firstLine="0"/>
              <w:jc w:val="center"/>
            </w:pPr>
            <w:r>
              <w:t xml:space="preserve">строительства. </w:t>
            </w:r>
          </w:p>
          <w:p w:rsidR="00A747D0" w:rsidRDefault="001976C0">
            <w:pPr>
              <w:spacing w:after="0"/>
              <w:ind w:left="2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lastRenderedPageBreak/>
              <w:t xml:space="preserve">Виды и задачи инженерных изысканий. Изыскания площадных сооружений. </w:t>
            </w:r>
            <w:r>
              <w:t xml:space="preserve">Изыскания для линейных сооружений. Современные методы инженерных изысканий. Геодезические разбивочные работы.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 xml:space="preserve">Практические работы.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  <w:tr w:rsidR="00A747D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tabs>
                <w:tab w:val="center" w:pos="744"/>
                <w:tab w:val="center" w:pos="2411"/>
                <w:tab w:val="center" w:pos="3636"/>
                <w:tab w:val="center" w:pos="4746"/>
                <w:tab w:val="center" w:pos="5729"/>
                <w:tab w:val="center" w:pos="6659"/>
                <w:tab w:val="center" w:pos="8064"/>
              </w:tabs>
              <w:spacing w:after="12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Геодезическая </w:t>
            </w:r>
            <w:r>
              <w:tab/>
              <w:t xml:space="preserve">строительная </w:t>
            </w:r>
            <w:r>
              <w:tab/>
              <w:t xml:space="preserve">сетка. </w:t>
            </w:r>
            <w:r>
              <w:tab/>
              <w:t xml:space="preserve">Изыскания </w:t>
            </w:r>
            <w:r>
              <w:tab/>
              <w:t xml:space="preserve">для </w:t>
            </w:r>
            <w:r>
              <w:tab/>
              <w:t xml:space="preserve">линейных </w:t>
            </w:r>
            <w:r>
              <w:tab/>
              <w:t xml:space="preserve">сооружений. </w:t>
            </w:r>
          </w:p>
          <w:p w:rsidR="00A747D0" w:rsidRDefault="001976C0">
            <w:pPr>
              <w:tabs>
                <w:tab w:val="center" w:pos="704"/>
                <w:tab w:val="center" w:pos="2114"/>
                <w:tab w:val="center" w:pos="3470"/>
                <w:tab w:val="center" w:pos="5022"/>
                <w:tab w:val="center" w:pos="6908"/>
                <w:tab w:val="center" w:pos="8462"/>
              </w:tabs>
              <w:spacing w:after="29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Современные </w:t>
            </w:r>
            <w:r>
              <w:tab/>
              <w:t xml:space="preserve">методы </w:t>
            </w:r>
            <w:r>
              <w:tab/>
              <w:t xml:space="preserve">инженерных </w:t>
            </w:r>
            <w:r>
              <w:tab/>
              <w:t xml:space="preserve">изысканий. </w:t>
            </w:r>
            <w:r>
              <w:tab/>
              <w:t xml:space="preserve">Треангуляционные </w:t>
            </w:r>
            <w:r>
              <w:tab/>
              <w:t xml:space="preserve">сети. </w:t>
            </w:r>
          </w:p>
          <w:p w:rsidR="00A747D0" w:rsidRDefault="001976C0">
            <w:pPr>
              <w:spacing w:after="0"/>
              <w:ind w:left="2" w:right="0" w:firstLine="0"/>
              <w:jc w:val="left"/>
            </w:pPr>
            <w:r>
              <w:t xml:space="preserve">Трилатерационные сети. Полигонометрические сети.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286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          90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  <w:tr w:rsidR="00A747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Самостоятельное обучение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 6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  <w:tr w:rsidR="00A747D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Обязательна аудиторная нагрузка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52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  <w:tr w:rsidR="00A747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  <w:tr w:rsidR="00A747D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A747D0">
            <w:pPr>
              <w:spacing w:after="160"/>
              <w:ind w:left="0" w:right="0" w:firstLine="0"/>
              <w:jc w:val="left"/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Промежуточная аттестация в виде экзамена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4" w:right="0" w:firstLine="0"/>
              <w:jc w:val="center"/>
            </w:pPr>
            <w:r>
              <w:t xml:space="preserve"> </w:t>
            </w:r>
          </w:p>
        </w:tc>
      </w:tr>
    </w:tbl>
    <w:p w:rsidR="00A747D0" w:rsidRDefault="00A747D0">
      <w:pPr>
        <w:sectPr w:rsidR="00A747D0">
          <w:footerReference w:type="even" r:id="rId13"/>
          <w:footerReference w:type="default" r:id="rId14"/>
          <w:footerReference w:type="first" r:id="rId15"/>
          <w:pgSz w:w="16838" w:h="11906" w:orient="landscape"/>
          <w:pgMar w:top="1440" w:right="1440" w:bottom="1011" w:left="1440" w:header="720" w:footer="720" w:gutter="0"/>
          <w:cols w:space="720"/>
          <w:titlePg/>
        </w:sectPr>
      </w:pPr>
    </w:p>
    <w:p w:rsidR="00A747D0" w:rsidRDefault="001976C0">
      <w:pPr>
        <w:spacing w:after="33"/>
        <w:ind w:left="0" w:right="0" w:firstLine="0"/>
        <w:jc w:val="left"/>
      </w:pPr>
      <w:r>
        <w:lastRenderedPageBreak/>
        <w:t xml:space="preserve"> </w:t>
      </w:r>
    </w:p>
    <w:p w:rsidR="00A747D0" w:rsidRDefault="001976C0">
      <w:pPr>
        <w:pStyle w:val="2"/>
        <w:ind w:left="10" w:right="4"/>
      </w:pPr>
      <w:r>
        <w:t xml:space="preserve">3 УСЛОВИЯ РЕАЛИЗАЦИИ УЧЕБНОЙ ДИСЦИПЛИНЫ </w:t>
      </w:r>
    </w:p>
    <w:p w:rsidR="00A747D0" w:rsidRDefault="001976C0">
      <w:pPr>
        <w:spacing w:after="6" w:line="393" w:lineRule="auto"/>
        <w:ind w:left="-15" w:right="0" w:firstLine="624"/>
      </w:pPr>
      <w:r>
        <w:rPr>
          <w:b/>
        </w:rPr>
        <w:t xml:space="preserve">3.1 Требования к минимальному материально-техническому обеспечению </w:t>
      </w:r>
      <w:r>
        <w:t xml:space="preserve">Реализация учебной дисциплины требует наличия учебной лаборатории «Геодезия». </w:t>
      </w:r>
    </w:p>
    <w:p w:rsidR="00A747D0" w:rsidRDefault="001976C0">
      <w:pPr>
        <w:ind w:left="-5" w:right="0"/>
      </w:pPr>
      <w:r>
        <w:t xml:space="preserve">Оборудование учебной лаборатории: </w:t>
      </w:r>
    </w:p>
    <w:p w:rsidR="00A747D0" w:rsidRDefault="001976C0">
      <w:pPr>
        <w:numPr>
          <w:ilvl w:val="0"/>
          <w:numId w:val="3"/>
        </w:numPr>
        <w:ind w:right="0" w:hanging="139"/>
      </w:pPr>
      <w:r>
        <w:t xml:space="preserve">посадочные места по количеству обучающихся; </w:t>
      </w:r>
    </w:p>
    <w:p w:rsidR="00A747D0" w:rsidRDefault="001976C0">
      <w:pPr>
        <w:numPr>
          <w:ilvl w:val="0"/>
          <w:numId w:val="3"/>
        </w:numPr>
        <w:ind w:right="0" w:hanging="139"/>
      </w:pPr>
      <w:r>
        <w:t xml:space="preserve">рабочее место преподавателя; </w:t>
      </w:r>
    </w:p>
    <w:p w:rsidR="00A747D0" w:rsidRDefault="001976C0">
      <w:pPr>
        <w:numPr>
          <w:ilvl w:val="0"/>
          <w:numId w:val="3"/>
        </w:numPr>
        <w:ind w:right="0" w:hanging="139"/>
      </w:pPr>
      <w:r>
        <w:t xml:space="preserve">комплект учебно-наглядных пособий «Геодезия»; </w:t>
      </w:r>
    </w:p>
    <w:p w:rsidR="00A747D0" w:rsidRDefault="001976C0">
      <w:pPr>
        <w:numPr>
          <w:ilvl w:val="0"/>
          <w:numId w:val="3"/>
        </w:numPr>
        <w:ind w:right="0" w:hanging="139"/>
      </w:pPr>
      <w:r>
        <w:t xml:space="preserve">обучающие фильмы; </w:t>
      </w:r>
    </w:p>
    <w:p w:rsidR="00A747D0" w:rsidRDefault="001976C0">
      <w:pPr>
        <w:spacing w:after="0" w:line="398" w:lineRule="auto"/>
        <w:ind w:left="-5" w:right="0"/>
      </w:pPr>
      <w:r>
        <w:t>-</w:t>
      </w:r>
      <w:r>
        <w:t xml:space="preserve">индивидуальные задания (раздаточный материал) для выполнения практических и лабораторных работ; </w:t>
      </w:r>
    </w:p>
    <w:p w:rsidR="00A747D0" w:rsidRDefault="001976C0">
      <w:pPr>
        <w:numPr>
          <w:ilvl w:val="0"/>
          <w:numId w:val="3"/>
        </w:numPr>
        <w:ind w:right="0" w:hanging="139"/>
      </w:pPr>
      <w:r>
        <w:t xml:space="preserve">комплект плакатов по темам изучаемой дисциплины; </w:t>
      </w:r>
    </w:p>
    <w:p w:rsidR="00A747D0" w:rsidRDefault="001976C0">
      <w:pPr>
        <w:spacing w:after="3" w:line="396" w:lineRule="auto"/>
        <w:ind w:left="-5" w:right="0"/>
      </w:pPr>
      <w:r>
        <w:t>-</w:t>
      </w:r>
      <w:r>
        <w:t xml:space="preserve">технические средства измерения: рейки, курвиметр, теодолит, нивелир, ЛПМ, штатив, измерительные ленты, циркуль-измеритель, планшеты. </w:t>
      </w:r>
    </w:p>
    <w:p w:rsidR="00A747D0" w:rsidRDefault="001976C0">
      <w:pPr>
        <w:ind w:left="-5" w:right="0"/>
      </w:pPr>
      <w:r>
        <w:t xml:space="preserve">Технические средства обучения: </w:t>
      </w:r>
    </w:p>
    <w:p w:rsidR="00A747D0" w:rsidRDefault="001976C0">
      <w:pPr>
        <w:numPr>
          <w:ilvl w:val="0"/>
          <w:numId w:val="3"/>
        </w:numPr>
        <w:ind w:right="0" w:hanging="139"/>
      </w:pPr>
      <w:r>
        <w:t xml:space="preserve">компьютер </w:t>
      </w:r>
      <w:r>
        <w:tab/>
        <w:t xml:space="preserve">с </w:t>
      </w:r>
      <w:r>
        <w:tab/>
        <w:t xml:space="preserve">лицензионным </w:t>
      </w:r>
      <w:r>
        <w:tab/>
        <w:t xml:space="preserve">программным </w:t>
      </w:r>
      <w:r>
        <w:tab/>
        <w:t xml:space="preserve">обеспечением </w:t>
      </w:r>
      <w:r>
        <w:tab/>
        <w:t xml:space="preserve">и </w:t>
      </w:r>
      <w:r>
        <w:tab/>
        <w:t xml:space="preserve">мультимедийным </w:t>
      </w:r>
    </w:p>
    <w:p w:rsidR="00A747D0" w:rsidRDefault="001976C0">
      <w:pPr>
        <w:ind w:left="-5" w:right="0"/>
      </w:pPr>
      <w:r>
        <w:t xml:space="preserve">проектором; </w:t>
      </w:r>
    </w:p>
    <w:p w:rsidR="00A747D0" w:rsidRDefault="001976C0">
      <w:pPr>
        <w:numPr>
          <w:ilvl w:val="0"/>
          <w:numId w:val="3"/>
        </w:numPr>
        <w:ind w:right="0" w:hanging="139"/>
      </w:pPr>
      <w:r>
        <w:t>инт</w:t>
      </w:r>
      <w:r>
        <w:t xml:space="preserve">ерактивная доска. </w:t>
      </w:r>
    </w:p>
    <w:p w:rsidR="00A747D0" w:rsidRDefault="001976C0">
      <w:pPr>
        <w:pStyle w:val="3"/>
        <w:ind w:left="10" w:right="6"/>
      </w:pPr>
      <w:r>
        <w:t xml:space="preserve">3.2 Информационное обеспечение обучения </w:t>
      </w:r>
    </w:p>
    <w:p w:rsidR="00A747D0" w:rsidRDefault="001976C0">
      <w:pPr>
        <w:spacing w:after="1" w:line="396" w:lineRule="auto"/>
        <w:ind w:left="10" w:right="0"/>
      </w:pPr>
      <w:r>
        <w:rPr>
          <w:b/>
        </w:rPr>
        <w:t xml:space="preserve">Перечень рекомендуемых учебных изданий, Интернет-ресурсов, дополнительной литературы. </w:t>
      </w:r>
      <w:r>
        <w:t xml:space="preserve">Основные источники: </w:t>
      </w:r>
    </w:p>
    <w:p w:rsidR="00A747D0" w:rsidRDefault="001976C0">
      <w:pPr>
        <w:ind w:left="-5" w:right="0"/>
      </w:pPr>
      <w:r>
        <w:t xml:space="preserve">1.Геодезия М.И. Киселев Д.Ш. Михеев Москва 2018 </w:t>
      </w:r>
    </w:p>
    <w:p w:rsidR="00A747D0" w:rsidRDefault="001976C0">
      <w:pPr>
        <w:ind w:left="-5" w:right="0"/>
      </w:pPr>
      <w:r>
        <w:t>2.Маслов А.В. Геодезия: Учебник. - М.: К</w:t>
      </w:r>
      <w:r>
        <w:t xml:space="preserve">олос, 2019 </w:t>
      </w:r>
    </w:p>
    <w:p w:rsidR="00A747D0" w:rsidRDefault="001976C0">
      <w:pPr>
        <w:ind w:left="-5" w:right="0"/>
      </w:pPr>
      <w:r>
        <w:t xml:space="preserve">3.Курошев Г.Д. Геодезия и топография. - М.: Академия, 2019 </w:t>
      </w:r>
    </w:p>
    <w:p w:rsidR="00A747D0" w:rsidRDefault="001976C0">
      <w:pPr>
        <w:ind w:left="-5" w:right="0"/>
      </w:pPr>
      <w:r>
        <w:t xml:space="preserve">4.Неумывакин Ю.К. Практикум по геодезии: Учеб. пособие. - М.: Колос, 2017 </w:t>
      </w:r>
    </w:p>
    <w:p w:rsidR="00A747D0" w:rsidRDefault="001976C0">
      <w:pPr>
        <w:ind w:left="-5" w:right="0"/>
      </w:pPr>
      <w:r>
        <w:t xml:space="preserve">5.Обиралов А.И., Лимонов А.Н., Гаврилова Л.А. Фотограмметрия. - М.: Колос, 2018 </w:t>
      </w:r>
    </w:p>
    <w:p w:rsidR="00A747D0" w:rsidRDefault="001976C0">
      <w:pPr>
        <w:ind w:left="-5" w:right="0"/>
      </w:pPr>
      <w:r>
        <w:t xml:space="preserve">6. Н.Ф. Моргунов, В.И. Родионов. Задачник по геодезии. М., Недра, 2019, 222 с. </w:t>
      </w:r>
    </w:p>
    <w:p w:rsidR="00A747D0" w:rsidRDefault="001976C0">
      <w:pPr>
        <w:ind w:left="-5" w:right="0"/>
      </w:pPr>
      <w:r>
        <w:t xml:space="preserve">Дополнительные источники: </w:t>
      </w:r>
    </w:p>
    <w:p w:rsidR="00A747D0" w:rsidRDefault="001976C0">
      <w:pPr>
        <w:ind w:left="-5" w:right="0"/>
      </w:pPr>
      <w:r>
        <w:t xml:space="preserve">Интернет ресурсы: http://geodesist.ru, http://geocartography.ru/,http://www.miigaik.ru/ </w:t>
      </w:r>
    </w:p>
    <w:p w:rsidR="00A747D0" w:rsidRDefault="001976C0">
      <w:pPr>
        <w:spacing w:after="201"/>
        <w:ind w:left="-5" w:right="0"/>
      </w:pPr>
      <w:r>
        <w:t xml:space="preserve">Автоматизированная система кадастрового инженера (АС-КИ) </w:t>
      </w:r>
    </w:p>
    <w:p w:rsidR="00A747D0" w:rsidRDefault="001976C0">
      <w:pPr>
        <w:tabs>
          <w:tab w:val="center" w:pos="5283"/>
        </w:tabs>
        <w:spacing w:after="251"/>
        <w:ind w:left="-15" w:right="0" w:firstLine="0"/>
        <w:jc w:val="left"/>
      </w:pPr>
      <w:hyperlink r:id="rId16">
        <w:r>
          <w:rPr>
            <w:color w:val="0000FF"/>
            <w:u w:val="single" w:color="0000FF"/>
          </w:rPr>
          <w:t>Библиотека геодезиста</w:t>
        </w:r>
      </w:hyperlink>
      <w:hyperlink r:id="rId17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83"/>
        </w:tabs>
        <w:spacing w:after="251"/>
        <w:ind w:left="-15" w:right="0" w:firstLine="0"/>
        <w:jc w:val="left"/>
      </w:pPr>
      <w:hyperlink r:id="rId18">
        <w:r>
          <w:rPr>
            <w:color w:val="0000FF"/>
            <w:u w:val="single" w:color="0000FF"/>
          </w:rPr>
          <w:t>"ВикипедиЯ"</w:t>
        </w:r>
      </w:hyperlink>
      <w:hyperlink r:id="rId19">
        <w:r>
          <w:t xml:space="preserve"> </w:t>
        </w:r>
      </w:hyperlink>
      <w:r>
        <w:t xml:space="preserve"> </w:t>
      </w:r>
      <w:r>
        <w:tab/>
        <w:t xml:space="preserve">   </w:t>
      </w:r>
    </w:p>
    <w:p w:rsidR="00A747D0" w:rsidRDefault="001976C0">
      <w:pPr>
        <w:tabs>
          <w:tab w:val="center" w:pos="5279"/>
        </w:tabs>
        <w:spacing w:after="251"/>
        <w:ind w:left="-15" w:right="0" w:firstLine="0"/>
        <w:jc w:val="left"/>
      </w:pPr>
      <w:hyperlink r:id="rId20">
        <w:r>
          <w:rPr>
            <w:color w:val="0000FF"/>
            <w:u w:val="single" w:color="0000FF"/>
          </w:rPr>
          <w:t>"Все о ГИС и геодезии "</w:t>
        </w:r>
      </w:hyperlink>
      <w:hyperlink r:id="rId21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81"/>
        </w:tabs>
        <w:spacing w:after="251"/>
        <w:ind w:left="-15" w:right="0" w:firstLine="0"/>
        <w:jc w:val="left"/>
      </w:pPr>
      <w:hyperlink r:id="rId22">
        <w:r>
          <w:rPr>
            <w:color w:val="0000FF"/>
            <w:u w:val="single" w:color="0000FF"/>
          </w:rPr>
          <w:t>"ГЕОДАН"</w:t>
        </w:r>
      </w:hyperlink>
      <w:hyperlink r:id="rId23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81"/>
        </w:tabs>
        <w:spacing w:after="251"/>
        <w:ind w:left="-15" w:right="0" w:firstLine="0"/>
        <w:jc w:val="left"/>
      </w:pPr>
      <w:hyperlink r:id="rId24">
        <w:r>
          <w:rPr>
            <w:color w:val="0000FF"/>
            <w:u w:val="single" w:color="0000FF"/>
          </w:rPr>
          <w:t>"Геодезия"</w:t>
        </w:r>
      </w:hyperlink>
      <w:hyperlink r:id="rId25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91"/>
        </w:tabs>
        <w:spacing w:after="251"/>
        <w:ind w:left="-15" w:right="0" w:firstLine="0"/>
        <w:jc w:val="left"/>
      </w:pPr>
      <w:hyperlink r:id="rId26">
        <w:r>
          <w:rPr>
            <w:color w:val="0000FF"/>
            <w:u w:val="single" w:color="0000FF"/>
          </w:rPr>
          <w:t>"Геодезия" (студентам и преподавателям)</w:t>
        </w:r>
      </w:hyperlink>
      <w:hyperlink r:id="rId27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86"/>
        </w:tabs>
        <w:spacing w:after="251"/>
        <w:ind w:left="-15" w:right="0" w:firstLine="0"/>
        <w:jc w:val="left"/>
      </w:pPr>
      <w:hyperlink r:id="rId28">
        <w:r>
          <w:rPr>
            <w:color w:val="0000FF"/>
            <w:u w:val="single" w:color="0000FF"/>
          </w:rPr>
          <w:t>"Геодезист.ru"</w:t>
        </w:r>
      </w:hyperlink>
      <w:hyperlink r:id="rId29">
        <w:r>
          <w:rPr>
            <w:color w:val="0000FF"/>
          </w:rPr>
          <w:t xml:space="preserve"> </w:t>
        </w:r>
      </w:hyperlink>
      <w:hyperlink r:id="rId30">
        <w:r>
          <w:rPr>
            <w:sz w:val="2"/>
          </w:rPr>
          <w:t xml:space="preserve"> </w:t>
        </w:r>
      </w:hyperlink>
      <w:r>
        <w:rPr>
          <w:sz w:val="2"/>
        </w:rPr>
        <w:tab/>
      </w:r>
      <w:r>
        <w:t xml:space="preserve">  </w:t>
      </w:r>
    </w:p>
    <w:p w:rsidR="00A747D0" w:rsidRDefault="001976C0">
      <w:pPr>
        <w:tabs>
          <w:tab w:val="center" w:pos="5283"/>
        </w:tabs>
        <w:spacing w:after="251"/>
        <w:ind w:left="-15" w:right="0" w:firstLine="0"/>
        <w:jc w:val="left"/>
      </w:pPr>
      <w:hyperlink r:id="rId31">
        <w:r>
          <w:rPr>
            <w:color w:val="0000FF"/>
            <w:u w:val="single" w:color="0000FF"/>
          </w:rPr>
          <w:t>"Геодезия.ru"</w:t>
        </w:r>
      </w:hyperlink>
      <w:hyperlink r:id="rId32">
        <w:r>
          <w:rPr>
            <w:color w:val="0000FF"/>
          </w:rPr>
          <w:t xml:space="preserve"> </w:t>
        </w:r>
      </w:hyperlink>
      <w:hyperlink r:id="rId33">
        <w:r>
          <w:rPr>
            <w:sz w:val="2"/>
          </w:rPr>
          <w:t xml:space="preserve"> </w:t>
        </w:r>
      </w:hyperlink>
      <w:r>
        <w:rPr>
          <w:sz w:val="2"/>
        </w:rPr>
        <w:tab/>
      </w:r>
      <w:r>
        <w:t xml:space="preserve">  </w:t>
      </w:r>
    </w:p>
    <w:p w:rsidR="00A747D0" w:rsidRDefault="001976C0">
      <w:pPr>
        <w:tabs>
          <w:tab w:val="center" w:pos="5288"/>
        </w:tabs>
        <w:spacing w:after="251"/>
        <w:ind w:left="-15" w:right="0" w:firstLine="0"/>
        <w:jc w:val="left"/>
      </w:pPr>
      <w:hyperlink r:id="rId34">
        <w:r>
          <w:rPr>
            <w:color w:val="0000FF"/>
            <w:u w:val="single" w:color="0000FF"/>
          </w:rPr>
          <w:t>"Геодезия и строительство"</w:t>
        </w:r>
      </w:hyperlink>
      <w:hyperlink r:id="rId35">
        <w:r>
          <w:rPr>
            <w:color w:val="0000FF"/>
          </w:rPr>
          <w:t xml:space="preserve"> </w:t>
        </w:r>
      </w:hyperlink>
      <w:hyperlink r:id="rId36">
        <w:r>
          <w:rPr>
            <w:sz w:val="2"/>
          </w:rPr>
          <w:t xml:space="preserve"> </w:t>
        </w:r>
      </w:hyperlink>
      <w:r>
        <w:rPr>
          <w:sz w:val="2"/>
        </w:rPr>
        <w:tab/>
      </w:r>
      <w:r>
        <w:t xml:space="preserve">  </w:t>
      </w:r>
    </w:p>
    <w:p w:rsidR="00A747D0" w:rsidRDefault="001976C0">
      <w:pPr>
        <w:tabs>
          <w:tab w:val="center" w:pos="5288"/>
        </w:tabs>
        <w:spacing w:after="251"/>
        <w:ind w:left="-15" w:right="0" w:firstLine="0"/>
        <w:jc w:val="left"/>
      </w:pPr>
      <w:hyperlink r:id="rId37">
        <w:r>
          <w:rPr>
            <w:color w:val="0000FF"/>
            <w:u w:val="single" w:color="0000FF"/>
          </w:rPr>
          <w:t>"Геодезические работы на строительстве"</w:t>
        </w:r>
      </w:hyperlink>
      <w:hyperlink r:id="rId38">
        <w:r>
          <w:rPr>
            <w:color w:val="0000FF"/>
          </w:rPr>
          <w:t xml:space="preserve"> </w:t>
        </w:r>
      </w:hyperlink>
      <w:hyperlink r:id="rId39">
        <w:r>
          <w:rPr>
            <w:sz w:val="2"/>
          </w:rPr>
          <w:t xml:space="preserve"> </w:t>
        </w:r>
      </w:hyperlink>
      <w:r>
        <w:rPr>
          <w:sz w:val="2"/>
        </w:rPr>
        <w:tab/>
      </w:r>
      <w:r>
        <w:t xml:space="preserve">  </w:t>
      </w:r>
    </w:p>
    <w:p w:rsidR="00A747D0" w:rsidRDefault="001976C0">
      <w:pPr>
        <w:tabs>
          <w:tab w:val="center" w:pos="5286"/>
        </w:tabs>
        <w:spacing w:after="251"/>
        <w:ind w:left="-15" w:right="0" w:firstLine="0"/>
        <w:jc w:val="left"/>
      </w:pPr>
      <w:hyperlink r:id="rId40">
        <w:r>
          <w:rPr>
            <w:color w:val="0000FF"/>
            <w:u w:val="single" w:color="0000FF"/>
          </w:rPr>
          <w:t>"Геодезия и Картография"</w:t>
        </w:r>
      </w:hyperlink>
      <w:hyperlink r:id="rId41">
        <w:r>
          <w:rPr>
            <w:color w:val="0000FF"/>
          </w:rPr>
          <w:t xml:space="preserve"> </w:t>
        </w:r>
      </w:hyperlink>
      <w:hyperlink r:id="rId42">
        <w:r>
          <w:rPr>
            <w:sz w:val="2"/>
          </w:rPr>
          <w:t xml:space="preserve"> </w:t>
        </w:r>
      </w:hyperlink>
      <w:r>
        <w:rPr>
          <w:sz w:val="2"/>
        </w:rPr>
        <w:tab/>
      </w:r>
      <w:r>
        <w:t xml:space="preserve">  </w:t>
      </w:r>
    </w:p>
    <w:p w:rsidR="00A747D0" w:rsidRDefault="001976C0">
      <w:pPr>
        <w:tabs>
          <w:tab w:val="center" w:pos="5283"/>
        </w:tabs>
        <w:spacing w:after="251"/>
        <w:ind w:left="-15" w:right="0" w:firstLine="0"/>
        <w:jc w:val="left"/>
      </w:pPr>
      <w:hyperlink r:id="rId43">
        <w:r>
          <w:rPr>
            <w:color w:val="0000FF"/>
            <w:u w:val="single" w:color="0000FF"/>
          </w:rPr>
          <w:t>"Геопрофи" (эл. журнал по геодезии)</w:t>
        </w:r>
      </w:hyperlink>
      <w:hyperlink r:id="rId44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83"/>
        </w:tabs>
        <w:spacing w:after="251"/>
        <w:ind w:left="-15" w:right="0" w:firstLine="0"/>
        <w:jc w:val="left"/>
      </w:pPr>
      <w:hyperlink r:id="rId45">
        <w:r>
          <w:rPr>
            <w:color w:val="0000FF"/>
            <w:u w:val="single" w:color="0000FF"/>
          </w:rPr>
          <w:t>"Георесурс"</w:t>
        </w:r>
      </w:hyperlink>
      <w:hyperlink r:id="rId46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83"/>
        </w:tabs>
        <w:spacing w:after="251"/>
        <w:ind w:left="-15" w:right="0" w:firstLine="0"/>
        <w:jc w:val="left"/>
      </w:pPr>
      <w:hyperlink r:id="rId47">
        <w:r>
          <w:rPr>
            <w:color w:val="0000FF"/>
            <w:u w:val="single" w:color="0000FF"/>
          </w:rPr>
          <w:t>"Записки геодезиста"</w:t>
        </w:r>
      </w:hyperlink>
      <w:hyperlink r:id="rId48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spacing w:after="0" w:line="479" w:lineRule="auto"/>
        <w:ind w:left="-5" w:right="3609"/>
        <w:jc w:val="left"/>
      </w:pPr>
      <w:hyperlink r:id="rId49">
        <w:r>
          <w:rPr>
            <w:color w:val="0000FF"/>
            <w:u w:val="single" w:color="0000FF"/>
          </w:rPr>
          <w:t>"Инженерная Геодезия"</w:t>
        </w:r>
      </w:hyperlink>
      <w:hyperlink r:id="rId50">
        <w:r>
          <w:t xml:space="preserve"> </w:t>
        </w:r>
      </w:hyperlink>
      <w:r>
        <w:t xml:space="preserve"> </w:t>
      </w:r>
      <w:r>
        <w:tab/>
        <w:t xml:space="preserve">  </w:t>
      </w:r>
      <w:hyperlink r:id="rId51">
        <w:r>
          <w:rPr>
            <w:color w:val="0000FF"/>
            <w:u w:val="single" w:color="0000FF"/>
          </w:rPr>
          <w:t>НП "Кадастровые Инженеры"</w:t>
        </w:r>
      </w:hyperlink>
      <w:hyperlink r:id="rId52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79"/>
        </w:tabs>
        <w:spacing w:after="251"/>
        <w:ind w:left="-15" w:right="0" w:firstLine="0"/>
        <w:jc w:val="left"/>
      </w:pPr>
      <w:hyperlink r:id="rId53">
        <w:r>
          <w:rPr>
            <w:color w:val="0000FF"/>
            <w:u w:val="single" w:color="0000FF"/>
          </w:rPr>
          <w:t>"Основы геодезии"</w:t>
        </w:r>
      </w:hyperlink>
      <w:hyperlink r:id="rId54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79"/>
        </w:tabs>
        <w:spacing w:after="251"/>
        <w:ind w:left="-15" w:right="0" w:firstLine="0"/>
        <w:jc w:val="left"/>
      </w:pPr>
      <w:hyperlink r:id="rId55">
        <w:r>
          <w:rPr>
            <w:color w:val="0000FF"/>
            <w:u w:val="single" w:color="0000FF"/>
          </w:rPr>
          <w:t>Каталог "GeoTop"</w:t>
        </w:r>
      </w:hyperlink>
      <w:hyperlink r:id="rId56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83"/>
        </w:tabs>
        <w:spacing w:after="251"/>
        <w:ind w:left="-15" w:right="0" w:firstLine="0"/>
        <w:jc w:val="left"/>
      </w:pPr>
      <w:hyperlink r:id="rId57">
        <w:r>
          <w:rPr>
            <w:color w:val="0000FF"/>
            <w:u w:val="single" w:color="0000FF"/>
          </w:rPr>
          <w:t xml:space="preserve">"Клуб Геодезиков" </w:t>
        </w:r>
      </w:hyperlink>
      <w:hyperlink r:id="rId58">
        <w:r>
          <w:t>(</w:t>
        </w:r>
      </w:hyperlink>
      <w:r>
        <w:t>недосту</w:t>
      </w:r>
      <w:r>
        <w:t xml:space="preserve">пен)  </w:t>
      </w:r>
      <w:r>
        <w:tab/>
        <w:t xml:space="preserve">  </w:t>
      </w:r>
    </w:p>
    <w:p w:rsidR="00A747D0" w:rsidRDefault="001976C0">
      <w:pPr>
        <w:tabs>
          <w:tab w:val="center" w:pos="5279"/>
        </w:tabs>
        <w:spacing w:after="251"/>
        <w:ind w:left="-15" w:right="0" w:firstLine="0"/>
        <w:jc w:val="left"/>
      </w:pPr>
      <w:hyperlink r:id="rId59">
        <w:r>
          <w:rPr>
            <w:color w:val="0000FF"/>
            <w:u w:val="single" w:color="0000FF"/>
          </w:rPr>
          <w:t>Книги по геодезии</w:t>
        </w:r>
      </w:hyperlink>
      <w:hyperlink r:id="rId60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83"/>
        </w:tabs>
        <w:spacing w:after="251"/>
        <w:ind w:left="-15" w:right="0" w:firstLine="0"/>
        <w:jc w:val="left"/>
      </w:pPr>
      <w:hyperlink r:id="rId61">
        <w:r>
          <w:rPr>
            <w:color w:val="0000FF"/>
            <w:u w:val="single" w:color="0000FF"/>
          </w:rPr>
          <w:t>Маркшейдер</w:t>
        </w:r>
      </w:hyperlink>
      <w:hyperlink r:id="rId62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79"/>
        </w:tabs>
        <w:spacing w:after="251"/>
        <w:ind w:left="-15" w:right="0" w:firstLine="0"/>
        <w:jc w:val="left"/>
      </w:pPr>
      <w:hyperlink r:id="rId63">
        <w:r>
          <w:rPr>
            <w:color w:val="0000FF"/>
            <w:u w:val="single" w:color="0000FF"/>
          </w:rPr>
          <w:t>Помощь</w:t>
        </w:r>
        <w:r>
          <w:rPr>
            <w:color w:val="0000FF"/>
            <w:u w:val="single" w:color="0000FF"/>
          </w:rPr>
          <w:t xml:space="preserve"> по ГОСТам</w:t>
        </w:r>
      </w:hyperlink>
      <w:hyperlink r:id="rId64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86"/>
        </w:tabs>
        <w:spacing w:after="215"/>
        <w:ind w:left="-15" w:right="0" w:firstLine="0"/>
        <w:jc w:val="left"/>
      </w:pPr>
      <w:hyperlink r:id="rId65">
        <w:r>
          <w:rPr>
            <w:color w:val="0000FF"/>
            <w:u w:val="single" w:color="0000FF"/>
          </w:rPr>
          <w:t>Помощь кадастровому инженеру</w:t>
        </w:r>
      </w:hyperlink>
      <w:hyperlink r:id="rId66">
        <w:r>
          <w:t xml:space="preserve"> </w:t>
        </w:r>
      </w:hyperlink>
      <w:r>
        <w:t xml:space="preserve"> </w:t>
      </w:r>
      <w:r>
        <w:tab/>
        <w:t xml:space="preserve">  </w:t>
      </w:r>
    </w:p>
    <w:p w:rsidR="00A747D0" w:rsidRDefault="001976C0">
      <w:pPr>
        <w:tabs>
          <w:tab w:val="center" w:pos="5283"/>
        </w:tabs>
        <w:spacing w:after="26"/>
        <w:ind w:left="0" w:right="0" w:firstLine="0"/>
        <w:jc w:val="left"/>
      </w:pPr>
      <w:hyperlink r:id="rId67">
        <w:r>
          <w:rPr>
            <w:color w:val="0000FF"/>
            <w:u w:val="single" w:color="0000FF"/>
          </w:rPr>
          <w:t>"Geo ID"</w:t>
        </w:r>
      </w:hyperlink>
      <w:hyperlink r:id="rId68">
        <w:r>
          <w:rPr>
            <w:color w:val="0000FF"/>
            <w:u w:val="single" w:color="0000FF"/>
          </w:rPr>
          <w:t>,</w:t>
        </w:r>
      </w:hyperlink>
      <w:r>
        <w:rPr>
          <w:color w:val="0000FF"/>
          <w:u w:val="single" w:color="0000FF"/>
        </w:rPr>
        <w:t xml:space="preserve"> </w:t>
      </w:r>
      <w:hyperlink r:id="rId69">
        <w:r>
          <w:t xml:space="preserve"> </w:t>
        </w:r>
      </w:hyperlink>
      <w:hyperlink r:id="rId70">
        <w:r>
          <w:rPr>
            <w:color w:val="0000FF"/>
            <w:u w:val="single" w:color="0000FF"/>
          </w:rPr>
          <w:t>"GEO</w:t>
        </w:r>
      </w:hyperlink>
      <w:hyperlink r:id="rId71">
        <w:r>
          <w:rPr>
            <w:color w:val="0000FF"/>
            <w:u w:val="single" w:color="0000FF"/>
          </w:rPr>
          <w:t>-</w:t>
        </w:r>
      </w:hyperlink>
      <w:hyperlink r:id="rId72">
        <w:r>
          <w:rPr>
            <w:color w:val="0000FF"/>
            <w:u w:val="single" w:color="0000FF"/>
          </w:rPr>
          <w:t>start"</w:t>
        </w:r>
      </w:hyperlink>
      <w:hyperlink r:id="rId73">
        <w:r>
          <w:rPr>
            <w:color w:val="0000FF"/>
            <w:u w:val="single" w:color="0000FF"/>
          </w:rPr>
          <w:t>,</w:t>
        </w:r>
      </w:hyperlink>
      <w:hyperlink r:id="rId74">
        <w:r>
          <w:rPr>
            <w:color w:val="0000FF"/>
            <w:u w:val="single" w:color="0000FF"/>
          </w:rPr>
          <w:t xml:space="preserve"> </w:t>
        </w:r>
      </w:hyperlink>
      <w:hyperlink r:id="rId75">
        <w:r>
          <w:rPr>
            <w:color w:val="0000FF"/>
            <w:u w:val="single" w:color="0000FF"/>
          </w:rPr>
          <w:t>"GeoMedia"</w:t>
        </w:r>
      </w:hyperlink>
      <w:hyperlink r:id="rId76">
        <w:r>
          <w:rPr>
            <w:color w:val="0000FF"/>
            <w:u w:val="single" w:color="0000FF"/>
          </w:rPr>
          <w:t>,</w:t>
        </w:r>
      </w:hyperlink>
      <w:hyperlink r:id="rId77">
        <w:r>
          <w:rPr>
            <w:color w:val="0000FF"/>
            <w:u w:val="single" w:color="0000FF"/>
          </w:rPr>
          <w:t xml:space="preserve"> </w:t>
        </w:r>
      </w:hyperlink>
      <w:hyperlink r:id="rId78">
        <w:r>
          <w:rPr>
            <w:color w:val="0000FF"/>
            <w:u w:val="single" w:color="0000FF"/>
          </w:rPr>
          <w:t>"GPS Клуб</w:t>
        </w:r>
      </w:hyperlink>
      <w:hyperlink r:id="rId79">
        <w:r>
          <w:rPr>
            <w:color w:val="0000FF"/>
            <w:u w:val="single" w:color="0000FF"/>
          </w:rPr>
          <w:t>"</w:t>
        </w:r>
      </w:hyperlink>
      <w:hyperlink r:id="rId80">
        <w:r>
          <w:t xml:space="preserve"> </w:t>
        </w:r>
      </w:hyperlink>
      <w:r>
        <w:tab/>
        <w:t xml:space="preserve">  </w:t>
      </w:r>
    </w:p>
    <w:p w:rsidR="00A747D0" w:rsidRDefault="001976C0">
      <w:pPr>
        <w:pStyle w:val="2"/>
        <w:spacing w:after="21"/>
        <w:ind w:left="10" w:right="1"/>
      </w:pPr>
      <w:r>
        <w:t xml:space="preserve">4 КОНТРОЛЬ И ОЦЕНКА РЕЗУЛЬТАТОВ ОСВОЕНИЯ УЧЕБНОЙ ДИСЦИПЛИНЫ </w:t>
      </w:r>
    </w:p>
    <w:p w:rsidR="00A747D0" w:rsidRDefault="001976C0">
      <w:pPr>
        <w:spacing w:after="0"/>
        <w:ind w:left="-5" w:right="0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лек</w:t>
      </w:r>
      <w:r>
        <w:t xml:space="preserve">ционных и практических занятий, тестирования, а также выполнения обучающимися индивидуальных заданий, проектов, исследований </w:t>
      </w:r>
    </w:p>
    <w:tbl>
      <w:tblPr>
        <w:tblStyle w:val="TableGrid"/>
        <w:tblW w:w="10010" w:type="dxa"/>
        <w:tblInd w:w="-326" w:type="dxa"/>
        <w:tblCellMar>
          <w:top w:w="9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149"/>
        <w:gridCol w:w="4861"/>
      </w:tblGrid>
      <w:tr w:rsidR="00A747D0">
        <w:trPr>
          <w:trHeight w:val="84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112"/>
              <w:ind w:left="51" w:right="0" w:firstLine="0"/>
              <w:jc w:val="center"/>
            </w:pPr>
            <w:r>
              <w:rPr>
                <w:b/>
              </w:rPr>
              <w:lastRenderedPageBreak/>
              <w:t xml:space="preserve">Результаты обучения </w:t>
            </w:r>
          </w:p>
          <w:p w:rsidR="00A747D0" w:rsidRDefault="001976C0">
            <w:pPr>
              <w:spacing w:after="0"/>
              <w:ind w:left="171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 </w:t>
            </w:r>
          </w:p>
        </w:tc>
      </w:tr>
      <w:tr w:rsidR="00A747D0">
        <w:trPr>
          <w:trHeight w:val="42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51" w:right="0" w:firstLine="0"/>
              <w:jc w:val="center"/>
            </w:pPr>
            <w:r>
              <w:t xml:space="preserve">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51" w:right="0" w:firstLine="0"/>
              <w:jc w:val="center"/>
            </w:pPr>
            <w:r>
              <w:t xml:space="preserve">2 </w:t>
            </w:r>
          </w:p>
        </w:tc>
      </w:tr>
      <w:tr w:rsidR="00A747D0">
        <w:trPr>
          <w:trHeight w:val="705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 w:line="398" w:lineRule="auto"/>
              <w:ind w:left="108" w:right="0" w:firstLine="0"/>
              <w:jc w:val="left"/>
            </w:pPr>
            <w:r>
              <w:rPr>
                <w:b/>
              </w:rPr>
              <w:t xml:space="preserve">Умения: </w:t>
            </w:r>
            <w:r>
              <w:t xml:space="preserve">- </w:t>
            </w:r>
            <w:r>
              <w:t xml:space="preserve">читать ситуации на планах и картах; определять положение линий на местности; решать задачи на масштабы; </w:t>
            </w:r>
          </w:p>
          <w:p w:rsidR="00A747D0" w:rsidRDefault="001976C0">
            <w:pPr>
              <w:spacing w:after="0" w:line="394" w:lineRule="auto"/>
              <w:ind w:left="108" w:right="0" w:firstLine="0"/>
              <w:jc w:val="left"/>
            </w:pPr>
            <w:r>
              <w:t xml:space="preserve">решать прямую и обратную геодезическую задачу; </w:t>
            </w:r>
          </w:p>
          <w:p w:rsidR="00A747D0" w:rsidRDefault="001976C0">
            <w:pPr>
              <w:spacing w:after="0" w:line="396" w:lineRule="auto"/>
              <w:ind w:left="108" w:right="0" w:firstLine="0"/>
              <w:jc w:val="left"/>
            </w:pPr>
            <w:r>
              <w:t xml:space="preserve">выносить на строительную площадку элементы стройгенплана; </w:t>
            </w:r>
          </w:p>
          <w:p w:rsidR="00A747D0" w:rsidRDefault="001976C0">
            <w:pPr>
              <w:spacing w:after="0" w:line="377" w:lineRule="auto"/>
              <w:ind w:left="108" w:right="0" w:firstLine="0"/>
              <w:jc w:val="left"/>
            </w:pPr>
            <w:r>
              <w:t>пользоваться приборами и инструментами, испо</w:t>
            </w:r>
            <w:r>
              <w:t xml:space="preserve">льзуемыми при измерении линий, углов и отметок точек; </w:t>
            </w:r>
          </w:p>
          <w:p w:rsidR="00A747D0" w:rsidRDefault="001976C0">
            <w:pPr>
              <w:spacing w:after="0" w:line="377" w:lineRule="auto"/>
              <w:ind w:left="108" w:right="0" w:firstLine="0"/>
              <w:jc w:val="left"/>
            </w:pPr>
            <w:r>
              <w:t xml:space="preserve">проводить камеральные работы по окончании теодолитной съемки и геометрического нивелирования; </w:t>
            </w:r>
          </w:p>
          <w:p w:rsidR="00A747D0" w:rsidRDefault="001976C0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4" w:line="393" w:lineRule="auto"/>
              <w:ind w:left="108" w:right="0" w:firstLine="0"/>
              <w:jc w:val="left"/>
            </w:pPr>
            <w:r>
              <w:t xml:space="preserve">Предварительный контроль методом устного опроса. </w:t>
            </w:r>
          </w:p>
          <w:p w:rsidR="00A747D0" w:rsidRDefault="001976C0">
            <w:pPr>
              <w:spacing w:after="159"/>
              <w:ind w:left="108" w:right="0" w:firstLine="0"/>
              <w:jc w:val="left"/>
            </w:pPr>
            <w:r>
              <w:t xml:space="preserve">Текущий контроль методом устного опроса. </w:t>
            </w:r>
          </w:p>
          <w:p w:rsidR="00A747D0" w:rsidRDefault="001976C0">
            <w:pPr>
              <w:ind w:left="108" w:right="0" w:firstLine="0"/>
              <w:jc w:val="left"/>
            </w:pPr>
            <w:r>
              <w:t>Практическая</w:t>
            </w:r>
            <w:r>
              <w:t xml:space="preserve"> проверка. </w:t>
            </w:r>
          </w:p>
          <w:p w:rsidR="00A747D0" w:rsidRDefault="001976C0">
            <w:pPr>
              <w:spacing w:after="159"/>
              <w:ind w:left="108" w:right="0" w:firstLine="0"/>
              <w:jc w:val="left"/>
            </w:pPr>
            <w:r>
              <w:t xml:space="preserve">Оценка выполнения лабораторных работ. </w:t>
            </w:r>
          </w:p>
          <w:p w:rsidR="00A747D0" w:rsidRDefault="001976C0">
            <w:pPr>
              <w:spacing w:after="112"/>
              <w:ind w:left="108" w:right="0" w:firstLine="0"/>
              <w:jc w:val="left"/>
            </w:pPr>
            <w:r>
              <w:t xml:space="preserve">Тестирование. </w:t>
            </w:r>
          </w:p>
          <w:p w:rsidR="00A747D0" w:rsidRDefault="001976C0">
            <w:pPr>
              <w:spacing w:after="5" w:line="392" w:lineRule="auto"/>
              <w:ind w:left="108" w:right="0" w:firstLine="0"/>
              <w:jc w:val="left"/>
            </w:pPr>
            <w:r>
              <w:t xml:space="preserve">Защита и оценка выполнения практических работ. </w:t>
            </w:r>
          </w:p>
          <w:p w:rsidR="00A747D0" w:rsidRDefault="001976C0">
            <w:pPr>
              <w:spacing w:after="0" w:line="398" w:lineRule="auto"/>
              <w:ind w:left="108" w:right="0" w:firstLine="0"/>
              <w:jc w:val="left"/>
            </w:pPr>
            <w:r>
              <w:t xml:space="preserve"> Оценка выполнения практических заданий на учебной практике.  </w:t>
            </w:r>
          </w:p>
          <w:p w:rsidR="00A747D0" w:rsidRDefault="001976C0">
            <w:pPr>
              <w:spacing w:after="22" w:line="377" w:lineRule="auto"/>
              <w:ind w:left="108" w:right="1" w:firstLine="0"/>
              <w:jc w:val="left"/>
            </w:pPr>
            <w:r>
              <w:t xml:space="preserve">Оценка выполнения практических заданий на производственной практике. Анализ производственных ситуаций.  </w:t>
            </w:r>
          </w:p>
          <w:p w:rsidR="00A747D0" w:rsidRDefault="001976C0">
            <w:pPr>
              <w:spacing w:after="112"/>
              <w:ind w:left="108" w:right="0" w:firstLine="0"/>
              <w:jc w:val="left"/>
            </w:pPr>
            <w:r>
              <w:t xml:space="preserve">Тестирование. </w:t>
            </w:r>
          </w:p>
          <w:p w:rsidR="00A747D0" w:rsidRDefault="001976C0">
            <w:pPr>
              <w:spacing w:after="0" w:line="398" w:lineRule="auto"/>
              <w:ind w:left="108" w:right="0" w:firstLine="0"/>
              <w:jc w:val="left"/>
            </w:pPr>
            <w:r>
              <w:t xml:space="preserve">Защита практической работы и выполнение заданий на учебной практике. </w:t>
            </w:r>
          </w:p>
          <w:p w:rsidR="00A747D0" w:rsidRDefault="001976C0">
            <w:pPr>
              <w:spacing w:after="0"/>
              <w:ind w:left="108" w:right="0" w:firstLine="0"/>
              <w:jc w:val="left"/>
            </w:pPr>
            <w:r>
              <w:t xml:space="preserve"> </w:t>
            </w:r>
          </w:p>
        </w:tc>
      </w:tr>
      <w:tr w:rsidR="00A747D0">
        <w:trPr>
          <w:trHeight w:val="3735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108"/>
              <w:ind w:left="-12" w:right="0" w:firstLine="0"/>
              <w:jc w:val="left"/>
            </w:pPr>
            <w:r>
              <w:rPr>
                <w:b/>
              </w:rPr>
              <w:t xml:space="preserve">    Знания:</w:t>
            </w:r>
            <w:r>
              <w:t xml:space="preserve">   </w:t>
            </w:r>
          </w:p>
          <w:p w:rsidR="00A747D0" w:rsidRDefault="001976C0">
            <w:pPr>
              <w:spacing w:after="0" w:line="397" w:lineRule="auto"/>
              <w:ind w:left="108" w:right="0" w:firstLine="0"/>
              <w:jc w:val="left"/>
            </w:pPr>
            <w:r>
              <w:t xml:space="preserve">основные понятие и термины, используемые в геодезии; </w:t>
            </w:r>
          </w:p>
          <w:p w:rsidR="00A747D0" w:rsidRDefault="001976C0">
            <w:pPr>
              <w:spacing w:after="25" w:line="377" w:lineRule="auto"/>
              <w:ind w:left="108" w:right="0" w:firstLine="0"/>
              <w:jc w:val="left"/>
            </w:pPr>
            <w:r>
              <w:t xml:space="preserve">назначение опорных геодезических сетей; масштабы, условные топографические знаки, точность масштаба; </w:t>
            </w:r>
          </w:p>
          <w:p w:rsidR="00A747D0" w:rsidRDefault="001976C0">
            <w:pPr>
              <w:spacing w:after="0"/>
              <w:ind w:left="108" w:right="0" w:firstLine="0"/>
              <w:jc w:val="left"/>
            </w:pPr>
            <w:r>
              <w:t>систему плоских прямоугольных координат; приборы и инструменты для измерений: линий, углов и определ</w:t>
            </w:r>
            <w:r>
              <w:t xml:space="preserve">ения превышений;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112"/>
              <w:ind w:left="108" w:right="0" w:firstLine="0"/>
              <w:jc w:val="left"/>
            </w:pPr>
            <w:r>
              <w:t xml:space="preserve"> </w:t>
            </w:r>
          </w:p>
          <w:p w:rsidR="00A747D0" w:rsidRDefault="001976C0">
            <w:pPr>
              <w:spacing w:after="0" w:line="398" w:lineRule="auto"/>
              <w:ind w:left="108" w:right="0" w:firstLine="0"/>
            </w:pPr>
            <w:r>
              <w:t xml:space="preserve">Защита практической работы и выполнения заданий на учебной практике. </w:t>
            </w:r>
          </w:p>
          <w:p w:rsidR="00A747D0" w:rsidRDefault="001976C0">
            <w:pPr>
              <w:spacing w:after="0" w:line="377" w:lineRule="auto"/>
              <w:ind w:left="108" w:right="57" w:firstLine="0"/>
            </w:pPr>
            <w:r>
              <w:t xml:space="preserve">Текущий контроль методом устного опроса. Защита практической работы и выполнение заданий на учебной практике. </w:t>
            </w:r>
          </w:p>
          <w:p w:rsidR="00A747D0" w:rsidRDefault="001976C0">
            <w:pPr>
              <w:spacing w:after="0" w:line="391" w:lineRule="auto"/>
              <w:ind w:left="108" w:right="0" w:firstLine="0"/>
              <w:jc w:val="left"/>
            </w:pPr>
            <w:r>
              <w:t xml:space="preserve">Текущий контроль методом письменного опроса. </w:t>
            </w:r>
          </w:p>
          <w:p w:rsidR="00A747D0" w:rsidRDefault="001976C0">
            <w:pPr>
              <w:spacing w:after="0"/>
              <w:ind w:left="108" w:right="0" w:firstLine="0"/>
            </w:pPr>
            <w:r>
              <w:t xml:space="preserve">Защита практической работы и заданий на </w:t>
            </w:r>
          </w:p>
        </w:tc>
      </w:tr>
      <w:tr w:rsidR="00A747D0">
        <w:trPr>
          <w:trHeight w:val="2909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0"/>
              <w:ind w:left="0" w:right="0" w:firstLine="0"/>
              <w:jc w:val="left"/>
            </w:pPr>
            <w:r>
              <w:lastRenderedPageBreak/>
              <w:t xml:space="preserve">виды геодезических измерений.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Default="001976C0">
            <w:pPr>
              <w:spacing w:after="142"/>
              <w:ind w:left="0" w:right="0" w:firstLine="0"/>
              <w:jc w:val="left"/>
            </w:pPr>
            <w:r>
              <w:t xml:space="preserve">учебной практике. </w:t>
            </w:r>
          </w:p>
          <w:p w:rsidR="00A747D0" w:rsidRDefault="001976C0">
            <w:pPr>
              <w:spacing w:after="17" w:line="382" w:lineRule="auto"/>
              <w:ind w:left="0" w:right="0" w:firstLine="0"/>
              <w:jc w:val="left"/>
            </w:pPr>
            <w:r>
              <w:t xml:space="preserve">Экспертная </w:t>
            </w:r>
            <w:r>
              <w:tab/>
              <w:t xml:space="preserve">оценка </w:t>
            </w:r>
            <w:r>
              <w:tab/>
              <w:t xml:space="preserve">выполнения лабораторной </w:t>
            </w:r>
            <w:r>
              <w:tab/>
              <w:t xml:space="preserve">работы </w:t>
            </w:r>
            <w:r>
              <w:tab/>
              <w:t xml:space="preserve">и </w:t>
            </w:r>
            <w:r>
              <w:tab/>
              <w:t xml:space="preserve">практических заданий на учебной и производственной практиках. </w:t>
            </w:r>
          </w:p>
          <w:p w:rsidR="00A747D0" w:rsidRDefault="001976C0">
            <w:pPr>
              <w:spacing w:after="115"/>
              <w:ind w:left="0" w:right="0" w:firstLine="0"/>
              <w:jc w:val="left"/>
            </w:pPr>
            <w:r>
              <w:t xml:space="preserve">Текущий контроль методом устного опроса </w:t>
            </w:r>
          </w:p>
          <w:p w:rsidR="00A747D0" w:rsidRDefault="001976C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747D0" w:rsidRDefault="001976C0">
      <w:pPr>
        <w:spacing w:after="0"/>
        <w:ind w:left="0" w:right="0" w:firstLine="0"/>
      </w:pPr>
      <w:r>
        <w:rPr>
          <w:b/>
        </w:rPr>
        <w:t xml:space="preserve"> </w:t>
      </w:r>
    </w:p>
    <w:sectPr w:rsidR="00A747D0">
      <w:footerReference w:type="even" r:id="rId81"/>
      <w:footerReference w:type="default" r:id="rId82"/>
      <w:footerReference w:type="first" r:id="rId83"/>
      <w:pgSz w:w="11906" w:h="16838"/>
      <w:pgMar w:top="1135" w:right="845" w:bottom="1169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C0" w:rsidRDefault="001976C0">
      <w:pPr>
        <w:spacing w:after="0" w:line="240" w:lineRule="auto"/>
      </w:pPr>
      <w:r>
        <w:separator/>
      </w:r>
    </w:p>
  </w:endnote>
  <w:endnote w:type="continuationSeparator" w:id="0">
    <w:p w:rsidR="001976C0" w:rsidRDefault="0019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A747D0">
    <w:pPr>
      <w:spacing w:after="160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1976C0">
    <w:pPr>
      <w:tabs>
        <w:tab w:val="right" w:pos="9359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1910">
      <w:rPr>
        <w:noProof/>
      </w:rPr>
      <w:t>12</w:t>
    </w:r>
    <w:r>
      <w:fldChar w:fldCharType="end"/>
    </w: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1976C0">
    <w:pPr>
      <w:tabs>
        <w:tab w:val="right" w:pos="9359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1910">
      <w:rPr>
        <w:noProof/>
      </w:rPr>
      <w:t>13</w:t>
    </w:r>
    <w:r>
      <w:fldChar w:fldCharType="end"/>
    </w: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1976C0">
    <w:pPr>
      <w:tabs>
        <w:tab w:val="right" w:pos="9359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1976C0">
    <w:pPr>
      <w:tabs>
        <w:tab w:val="center" w:pos="9400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1910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A747D0">
    <w:pPr>
      <w:spacing w:after="160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1976C0">
    <w:pPr>
      <w:tabs>
        <w:tab w:val="right" w:pos="935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1910">
      <w:rPr>
        <w:noProof/>
      </w:rPr>
      <w:t>4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1976C0">
    <w:pPr>
      <w:tabs>
        <w:tab w:val="right" w:pos="935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1910">
      <w:rPr>
        <w:noProof/>
      </w:rPr>
      <w:t>3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1976C0">
    <w:pPr>
      <w:tabs>
        <w:tab w:val="right" w:pos="935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1976C0">
    <w:pPr>
      <w:tabs>
        <w:tab w:val="right" w:pos="14265"/>
      </w:tabs>
      <w:spacing w:after="0"/>
      <w:ind w:left="-307" w:right="-307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1910">
      <w:rPr>
        <w:noProof/>
      </w:rPr>
      <w:t>8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1976C0">
    <w:pPr>
      <w:tabs>
        <w:tab w:val="right" w:pos="14265"/>
      </w:tabs>
      <w:spacing w:after="0"/>
      <w:ind w:left="-307" w:right="-307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1910">
      <w:rPr>
        <w:noProof/>
      </w:rPr>
      <w:t>9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D0" w:rsidRDefault="00A747D0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C0" w:rsidRDefault="001976C0">
      <w:pPr>
        <w:spacing w:after="0" w:line="240" w:lineRule="auto"/>
      </w:pPr>
      <w:r>
        <w:separator/>
      </w:r>
    </w:p>
  </w:footnote>
  <w:footnote w:type="continuationSeparator" w:id="0">
    <w:p w:rsidR="001976C0" w:rsidRDefault="0019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6D2C"/>
    <w:multiLevelType w:val="hybridMultilevel"/>
    <w:tmpl w:val="1164AEB6"/>
    <w:lvl w:ilvl="0" w:tplc="23467782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06F9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E241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2FC5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212A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C180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C79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AAA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48D3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72F01"/>
    <w:multiLevelType w:val="hybridMultilevel"/>
    <w:tmpl w:val="0A9A0124"/>
    <w:lvl w:ilvl="0" w:tplc="FC8AF2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C251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ECE1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C485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97E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A158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CB5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E390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8F80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956F17"/>
    <w:multiLevelType w:val="hybridMultilevel"/>
    <w:tmpl w:val="3708B1A8"/>
    <w:lvl w:ilvl="0" w:tplc="2B48ACB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EFD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EB6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09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232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ED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265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2AF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4B9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EC228B"/>
    <w:multiLevelType w:val="hybridMultilevel"/>
    <w:tmpl w:val="E54670A6"/>
    <w:lvl w:ilvl="0" w:tplc="FD5664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6B9A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C590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13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02A3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2CF2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245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6B1C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AAE8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D5293C"/>
    <w:multiLevelType w:val="hybridMultilevel"/>
    <w:tmpl w:val="27F44328"/>
    <w:lvl w:ilvl="0" w:tplc="D9B8E1C2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C8FD2">
      <w:start w:val="1"/>
      <w:numFmt w:val="lowerLetter"/>
      <w:lvlText w:val="%2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4F102">
      <w:start w:val="1"/>
      <w:numFmt w:val="lowerRoman"/>
      <w:lvlText w:val="%3"/>
      <w:lvlJc w:val="left"/>
      <w:pPr>
        <w:ind w:left="2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8C236">
      <w:start w:val="1"/>
      <w:numFmt w:val="decimal"/>
      <w:lvlText w:val="%4"/>
      <w:lvlJc w:val="left"/>
      <w:pPr>
        <w:ind w:left="3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C6916">
      <w:start w:val="1"/>
      <w:numFmt w:val="lowerLetter"/>
      <w:lvlText w:val="%5"/>
      <w:lvlJc w:val="left"/>
      <w:pPr>
        <w:ind w:left="4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27894">
      <w:start w:val="1"/>
      <w:numFmt w:val="lowerRoman"/>
      <w:lvlText w:val="%6"/>
      <w:lvlJc w:val="left"/>
      <w:pPr>
        <w:ind w:left="5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0AC0">
      <w:start w:val="1"/>
      <w:numFmt w:val="decimal"/>
      <w:lvlText w:val="%7"/>
      <w:lvlJc w:val="left"/>
      <w:pPr>
        <w:ind w:left="5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C53E8">
      <w:start w:val="1"/>
      <w:numFmt w:val="lowerLetter"/>
      <w:lvlText w:val="%8"/>
      <w:lvlJc w:val="left"/>
      <w:pPr>
        <w:ind w:left="6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45296">
      <w:start w:val="1"/>
      <w:numFmt w:val="lowerRoman"/>
      <w:lvlText w:val="%9"/>
      <w:lvlJc w:val="left"/>
      <w:pPr>
        <w:ind w:left="7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D0"/>
    <w:rsid w:val="001976C0"/>
    <w:rsid w:val="00A51910"/>
    <w:rsid w:val="00A7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8E3"/>
  <w15:docId w15:val="{49D837D5-4478-4D9C-B9D5-6509577F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7"/>
      <w:ind w:left="116" w:right="5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68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4"/>
      <w:ind w:left="11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64"/>
      <w:ind w:left="11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eodetics.ru/" TargetMode="External"/><Relationship Id="rId21" Type="http://schemas.openxmlformats.org/officeDocument/2006/relationships/hyperlink" Target="http://www.geodesy.net.ru/" TargetMode="External"/><Relationship Id="rId42" Type="http://schemas.openxmlformats.org/officeDocument/2006/relationships/hyperlink" Target="http://www.b2b-geodezia.ru/" TargetMode="External"/><Relationship Id="rId47" Type="http://schemas.openxmlformats.org/officeDocument/2006/relationships/hyperlink" Target="http://ibajki.ru/" TargetMode="External"/><Relationship Id="rId63" Type="http://schemas.openxmlformats.org/officeDocument/2006/relationships/hyperlink" Target="http://www.gosthelp.ru/" TargetMode="External"/><Relationship Id="rId68" Type="http://schemas.openxmlformats.org/officeDocument/2006/relationships/hyperlink" Target="http://www.geoid.kz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geodesylib.ru/" TargetMode="External"/><Relationship Id="rId11" Type="http://schemas.openxmlformats.org/officeDocument/2006/relationships/footer" Target="footer5.xml"/><Relationship Id="rId32" Type="http://schemas.openxmlformats.org/officeDocument/2006/relationships/hyperlink" Target="http://www.geodezia.ru/" TargetMode="External"/><Relationship Id="rId37" Type="http://schemas.openxmlformats.org/officeDocument/2006/relationships/hyperlink" Target="http://www.remstroyinfo.ru/tom09.php" TargetMode="External"/><Relationship Id="rId53" Type="http://schemas.openxmlformats.org/officeDocument/2006/relationships/hyperlink" Target="http://geodesy-bases.ru/" TargetMode="External"/><Relationship Id="rId58" Type="http://schemas.openxmlformats.org/officeDocument/2006/relationships/hyperlink" Target="http://geodezik.ru/" TargetMode="External"/><Relationship Id="rId74" Type="http://schemas.openxmlformats.org/officeDocument/2006/relationships/hyperlink" Target="http://www.geomedia.com.ua/" TargetMode="External"/><Relationship Id="rId79" Type="http://schemas.openxmlformats.org/officeDocument/2006/relationships/hyperlink" Target="http://gps-club.ru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ru.wikipedia.org/wiki/%D0%93%D0%B5%D0%BE%D0%B4%D0%B5%D0%B7%D0%B8%D1%8F" TargetMode="External"/><Relationship Id="rId14" Type="http://schemas.openxmlformats.org/officeDocument/2006/relationships/footer" Target="footer8.xml"/><Relationship Id="rId22" Type="http://schemas.openxmlformats.org/officeDocument/2006/relationships/hyperlink" Target="http://www.geodan.ru/" TargetMode="External"/><Relationship Id="rId27" Type="http://schemas.openxmlformats.org/officeDocument/2006/relationships/hyperlink" Target="http://geodetics.ru/" TargetMode="External"/><Relationship Id="rId30" Type="http://schemas.openxmlformats.org/officeDocument/2006/relationships/hyperlink" Target="http://geodesist.ru/" TargetMode="External"/><Relationship Id="rId35" Type="http://schemas.openxmlformats.org/officeDocument/2006/relationships/hyperlink" Target="http://www.gis2005.ru/" TargetMode="External"/><Relationship Id="rId43" Type="http://schemas.openxmlformats.org/officeDocument/2006/relationships/hyperlink" Target="http://geoprofi.ru/" TargetMode="External"/><Relationship Id="rId48" Type="http://schemas.openxmlformats.org/officeDocument/2006/relationships/hyperlink" Target="http://ibajki.ru/" TargetMode="External"/><Relationship Id="rId56" Type="http://schemas.openxmlformats.org/officeDocument/2006/relationships/hyperlink" Target="http://www.geotop.ru/" TargetMode="External"/><Relationship Id="rId64" Type="http://schemas.openxmlformats.org/officeDocument/2006/relationships/hyperlink" Target="http://www.gosthelp.ru/" TargetMode="External"/><Relationship Id="rId69" Type="http://schemas.openxmlformats.org/officeDocument/2006/relationships/hyperlink" Target="http://www.geostart.ru/" TargetMode="External"/><Relationship Id="rId77" Type="http://schemas.openxmlformats.org/officeDocument/2006/relationships/hyperlink" Target="http://gps-club.ru/" TargetMode="External"/><Relationship Id="rId8" Type="http://schemas.openxmlformats.org/officeDocument/2006/relationships/footer" Target="footer2.xml"/><Relationship Id="rId51" Type="http://schemas.openxmlformats.org/officeDocument/2006/relationships/hyperlink" Target="http://www.roscadastre.ru/" TargetMode="External"/><Relationship Id="rId72" Type="http://schemas.openxmlformats.org/officeDocument/2006/relationships/hyperlink" Target="http://www.geostart.ru/" TargetMode="External"/><Relationship Id="rId80" Type="http://schemas.openxmlformats.org/officeDocument/2006/relationships/hyperlink" Target="http://gps-club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hyperlink" Target="http://www.geodesylib.ru/" TargetMode="External"/><Relationship Id="rId25" Type="http://schemas.openxmlformats.org/officeDocument/2006/relationships/hyperlink" Target="http://geodesiya.ru/" TargetMode="External"/><Relationship Id="rId33" Type="http://schemas.openxmlformats.org/officeDocument/2006/relationships/hyperlink" Target="http://www.geodezia.ru/" TargetMode="External"/><Relationship Id="rId38" Type="http://schemas.openxmlformats.org/officeDocument/2006/relationships/hyperlink" Target="http://www.remstroyinfo.ru/tom09.php" TargetMode="External"/><Relationship Id="rId46" Type="http://schemas.openxmlformats.org/officeDocument/2006/relationships/hyperlink" Target="http://www.georesurs.net/" TargetMode="External"/><Relationship Id="rId59" Type="http://schemas.openxmlformats.org/officeDocument/2006/relationships/hyperlink" Target="http://geo-book.ru/" TargetMode="External"/><Relationship Id="rId67" Type="http://schemas.openxmlformats.org/officeDocument/2006/relationships/hyperlink" Target="http://www.geoid.kz/" TargetMode="External"/><Relationship Id="rId20" Type="http://schemas.openxmlformats.org/officeDocument/2006/relationships/hyperlink" Target="http://www.geodesy.net.ru/" TargetMode="External"/><Relationship Id="rId41" Type="http://schemas.openxmlformats.org/officeDocument/2006/relationships/hyperlink" Target="http://www.b2b-geodezia.ru/" TargetMode="External"/><Relationship Id="rId54" Type="http://schemas.openxmlformats.org/officeDocument/2006/relationships/hyperlink" Target="http://geodesy-bases.ru/" TargetMode="External"/><Relationship Id="rId62" Type="http://schemas.openxmlformats.org/officeDocument/2006/relationships/hyperlink" Target="http://surv.clan.su/" TargetMode="External"/><Relationship Id="rId70" Type="http://schemas.openxmlformats.org/officeDocument/2006/relationships/hyperlink" Target="http://www.geostart.ru/" TargetMode="External"/><Relationship Id="rId75" Type="http://schemas.openxmlformats.org/officeDocument/2006/relationships/hyperlink" Target="http://www.geomedia.com.ua/" TargetMode="External"/><Relationship Id="rId83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hyperlink" Target="http://www.geodan.ru/" TargetMode="External"/><Relationship Id="rId28" Type="http://schemas.openxmlformats.org/officeDocument/2006/relationships/hyperlink" Target="http://geodesist.ru/" TargetMode="External"/><Relationship Id="rId36" Type="http://schemas.openxmlformats.org/officeDocument/2006/relationships/hyperlink" Target="http://www.gis2005.ru/" TargetMode="External"/><Relationship Id="rId49" Type="http://schemas.openxmlformats.org/officeDocument/2006/relationships/hyperlink" Target="http://www.remstroyinfo.ru/tom09.php" TargetMode="External"/><Relationship Id="rId57" Type="http://schemas.openxmlformats.org/officeDocument/2006/relationships/hyperlink" Target="http://geodezik.ru/" TargetMode="External"/><Relationship Id="rId10" Type="http://schemas.openxmlformats.org/officeDocument/2006/relationships/footer" Target="footer4.xml"/><Relationship Id="rId31" Type="http://schemas.openxmlformats.org/officeDocument/2006/relationships/hyperlink" Target="http://www.geodezia.ru/" TargetMode="External"/><Relationship Id="rId44" Type="http://schemas.openxmlformats.org/officeDocument/2006/relationships/hyperlink" Target="http://geoprofi.ru/" TargetMode="External"/><Relationship Id="rId52" Type="http://schemas.openxmlformats.org/officeDocument/2006/relationships/hyperlink" Target="http://www.roscadastre.ru/" TargetMode="External"/><Relationship Id="rId60" Type="http://schemas.openxmlformats.org/officeDocument/2006/relationships/hyperlink" Target="http://geo-book.ru/" TargetMode="External"/><Relationship Id="rId65" Type="http://schemas.openxmlformats.org/officeDocument/2006/relationships/hyperlink" Target="http://www.kadzem.ru/" TargetMode="External"/><Relationship Id="rId73" Type="http://schemas.openxmlformats.org/officeDocument/2006/relationships/hyperlink" Target="http://www.geostart.ru/" TargetMode="External"/><Relationship Id="rId78" Type="http://schemas.openxmlformats.org/officeDocument/2006/relationships/hyperlink" Target="http://gps-club.ru/" TargetMode="External"/><Relationship Id="rId8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hyperlink" Target="http://ru.wikipedia.org/wiki/%D0%93%D0%B5%D0%BE%D0%B4%D0%B5%D0%B7%D0%B8%D1%8F" TargetMode="External"/><Relationship Id="rId39" Type="http://schemas.openxmlformats.org/officeDocument/2006/relationships/hyperlink" Target="http://www.remstroyinfo.ru/tom09.php" TargetMode="External"/><Relationship Id="rId34" Type="http://schemas.openxmlformats.org/officeDocument/2006/relationships/hyperlink" Target="http://www.gis2005.ru/" TargetMode="External"/><Relationship Id="rId50" Type="http://schemas.openxmlformats.org/officeDocument/2006/relationships/hyperlink" Target="http://www.remstroyinfo.ru/tom09.php" TargetMode="External"/><Relationship Id="rId55" Type="http://schemas.openxmlformats.org/officeDocument/2006/relationships/hyperlink" Target="http://www.geotop.ru/" TargetMode="External"/><Relationship Id="rId76" Type="http://schemas.openxmlformats.org/officeDocument/2006/relationships/hyperlink" Target="http://www.geomedia.com.ua/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geostar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geodesist.ru/" TargetMode="External"/><Relationship Id="rId24" Type="http://schemas.openxmlformats.org/officeDocument/2006/relationships/hyperlink" Target="http://geodesiya.ru/" TargetMode="External"/><Relationship Id="rId40" Type="http://schemas.openxmlformats.org/officeDocument/2006/relationships/hyperlink" Target="http://www.b2b-geodezia.ru/" TargetMode="External"/><Relationship Id="rId45" Type="http://schemas.openxmlformats.org/officeDocument/2006/relationships/hyperlink" Target="http://www.georesurs.net/" TargetMode="External"/><Relationship Id="rId66" Type="http://schemas.openxmlformats.org/officeDocument/2006/relationships/hyperlink" Target="http://www.kadzem.ru/" TargetMode="External"/><Relationship Id="rId61" Type="http://schemas.openxmlformats.org/officeDocument/2006/relationships/hyperlink" Target="http://surv.clan.su/" TargetMode="External"/><Relationship Id="rId8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virus.metodist@bk.ru</cp:lastModifiedBy>
  <cp:revision>2</cp:revision>
  <dcterms:created xsi:type="dcterms:W3CDTF">2023-12-01T08:06:00Z</dcterms:created>
  <dcterms:modified xsi:type="dcterms:W3CDTF">2023-12-01T08:06:00Z</dcterms:modified>
</cp:coreProperties>
</file>