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93" w:rsidRDefault="00B33993" w:rsidP="00B33993">
      <w:pPr>
        <w:spacing w:after="2" w:line="270" w:lineRule="auto"/>
        <w:ind w:left="1072" w:right="39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РАБОЧЕЙ ПРОГРАММЕ </w:t>
      </w:r>
    </w:p>
    <w:p w:rsidR="00B33993" w:rsidRDefault="00B33993" w:rsidP="00B33993">
      <w:pPr>
        <w:spacing w:after="3" w:line="269" w:lineRule="auto"/>
        <w:ind w:left="142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B33993" w:rsidRDefault="00B33993" w:rsidP="00B33993">
      <w:pPr>
        <w:spacing w:after="107"/>
        <w:ind w:left="821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B33993" w:rsidRDefault="00B33993" w:rsidP="00B33993">
      <w:pPr>
        <w:spacing w:after="85"/>
        <w:ind w:left="821"/>
      </w:pPr>
      <w:bookmarkStart w:id="0" w:name="_GoBack"/>
      <w:r>
        <w:rPr>
          <w:rFonts w:ascii="Times New Roman" w:eastAsia="Times New Roman" w:hAnsi="Times New Roman" w:cs="Times New Roman"/>
          <w:b/>
          <w:sz w:val="21"/>
        </w:rPr>
        <w:t xml:space="preserve">ПМ.01 Участие в проектировании зданий и сооружений </w:t>
      </w:r>
    </w:p>
    <w:bookmarkEnd w:id="0"/>
    <w:p w:rsidR="00B33993" w:rsidRDefault="00B33993" w:rsidP="00B33993">
      <w:pPr>
        <w:spacing w:after="5" w:line="267" w:lineRule="auto"/>
        <w:ind w:left="783" w:hanging="5"/>
      </w:pP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 </w:t>
      </w:r>
    </w:p>
    <w:p w:rsidR="00B33993" w:rsidRDefault="00B33993" w:rsidP="00B33993">
      <w:pPr>
        <w:spacing w:after="5" w:line="267" w:lineRule="auto"/>
        <w:ind w:left="850" w:hanging="5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профессионального модуля является частью Программы подготовки специалистов среднего звена (далее ППССЗ) в соответствии с ФГОС по специальности СПО </w:t>
      </w:r>
    </w:p>
    <w:p w:rsidR="00B33993" w:rsidRDefault="00B33993" w:rsidP="00B33993">
      <w:pPr>
        <w:spacing w:after="5" w:line="267" w:lineRule="auto"/>
        <w:ind w:left="850" w:right="2748" w:hanging="5"/>
      </w:pPr>
      <w:r>
        <w:rPr>
          <w:rFonts w:ascii="Times New Roman" w:eastAsia="Times New Roman" w:hAnsi="Times New Roman" w:cs="Times New Roman"/>
          <w:sz w:val="24"/>
        </w:rPr>
        <w:t xml:space="preserve">08.02.1 Строительство и эксплуатация зданий и сооружений Требования к результатам освоения профессионального модуля: В результате изучения профессионального модуля обучающийся должен: </w:t>
      </w:r>
    </w:p>
    <w:p w:rsidR="00B33993" w:rsidRDefault="00B33993" w:rsidP="00B33993">
      <w:pPr>
        <w:spacing w:after="5" w:line="267" w:lineRule="auto"/>
        <w:ind w:left="1589" w:right="402" w:hanging="16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иметь практический опыт: подбора строительных конструкций и разработке несложных узлов и деталей конструктивных элементов зданий; разработки архитектурно-строительных чертежей; </w:t>
      </w:r>
    </w:p>
    <w:p w:rsidR="00B33993" w:rsidRDefault="00B33993" w:rsidP="00B33993">
      <w:pPr>
        <w:spacing w:after="17" w:line="324" w:lineRule="auto"/>
        <w:ind w:left="1604"/>
      </w:pPr>
      <w:r>
        <w:rPr>
          <w:rFonts w:ascii="Times New Roman" w:eastAsia="Times New Roman" w:hAnsi="Times New Roman" w:cs="Times New Roman"/>
          <w:b/>
          <w:sz w:val="19"/>
        </w:rPr>
        <w:t xml:space="preserve">выполнения расчетов и проектированию строительных конструкций, оснований; разработки и оформления отдельных частей проекта производства работ; </w:t>
      </w:r>
    </w:p>
    <w:p w:rsidR="00B33993" w:rsidRDefault="00B33993" w:rsidP="00B33993">
      <w:pPr>
        <w:spacing w:after="5" w:line="267" w:lineRule="auto"/>
        <w:ind w:left="711" w:hanging="5"/>
      </w:pPr>
      <w:r>
        <w:rPr>
          <w:rFonts w:ascii="Times New Roman" w:eastAsia="Times New Roman" w:hAnsi="Times New Roman" w:cs="Times New Roman"/>
          <w:sz w:val="24"/>
        </w:rPr>
        <w:t xml:space="preserve">уметь: </w:t>
      </w:r>
    </w:p>
    <w:p w:rsidR="00B33993" w:rsidRDefault="00B33993" w:rsidP="00B33993">
      <w:pPr>
        <w:spacing w:after="37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33993" w:rsidRDefault="00B33993" w:rsidP="00B33993">
      <w:pPr>
        <w:spacing w:after="0"/>
        <w:ind w:left="271" w:right="56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читать проектно-технологическую документацию; пользоваться компьютером с </w:t>
      </w:r>
    </w:p>
    <w:p w:rsidR="00B33993" w:rsidRDefault="00B33993" w:rsidP="00B33993">
      <w:pPr>
        <w:spacing w:after="5" w:line="267" w:lineRule="auto"/>
        <w:ind w:left="1047" w:right="550" w:hanging="5"/>
      </w:pPr>
      <w:r>
        <w:rPr>
          <w:rFonts w:ascii="Times New Roman" w:eastAsia="Times New Roman" w:hAnsi="Times New Roman" w:cs="Times New Roman"/>
          <w:sz w:val="24"/>
        </w:rPr>
        <w:t xml:space="preserve">применением специализированного программного обеспечения; определять глубину заложения фундамента; выполнять теплотехнический расчет ограждающих конструкций; подбирать строительные конструкции для разработки архитектурно-строительных чертежей; выполнять расчеты нагрузок, действующих на конструкции; строить расчетную схему конструкции по конструктивной схеме; выполнять статический расчет; проверять несущую способность конструкций; подбирать сечение элемента от приложенных нагрузок; выполнять расчеты соединений элементов конструкции; определять номенклатуру и осуществлять расчет объемов (количества)и графика поставки строительных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строительства; разрабатывать графики эксплуатации (движения)- методы расчетов линейных и сетевых графиков, проектирования строительных генеральных планов;графики потребности в основных строительных машинах, транспортных средствах и в кадрах строителей по основным категориям особенности выполнения строительных чертежей;- графические обозначения материалов и элементов конструкций;- требования нормативно-технической документации на оформление строительных чертежей;- требования к элементам конструкций здания, помещения и общего имущества многоквартирных жилых домов, обусловленных необходимостью их доступности и соответствия особым потребностям инвалидов. </w:t>
      </w:r>
    </w:p>
    <w:p w:rsidR="00B33993" w:rsidRDefault="00B33993" w:rsidP="00B3399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33993" w:rsidRDefault="00B33993" w:rsidP="00B33993">
      <w:pPr>
        <w:spacing w:after="41" w:line="246" w:lineRule="auto"/>
        <w:ind w:left="691" w:right="286" w:hanging="706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знать: виды и свойства основных строительных материалов, изделий и конструкций, в том числе применяемых при электрозащите, тепло- и звукоизоляции, огнезащите, при создании решений для влажных и мокрых помещений, антивандальной защиты; конструктивные системы зданий, основные узлы сопряжений конструкций зданий; принципы проектирования схемы </w:t>
      </w:r>
    </w:p>
    <w:p w:rsidR="00B33993" w:rsidRDefault="00B33993" w:rsidP="00B33993">
      <w:pPr>
        <w:spacing w:after="5" w:line="267" w:lineRule="auto"/>
        <w:ind w:left="850" w:hanging="5"/>
      </w:pPr>
      <w:r>
        <w:rPr>
          <w:rFonts w:ascii="Times New Roman" w:eastAsia="Times New Roman" w:hAnsi="Times New Roman" w:cs="Times New Roman"/>
          <w:sz w:val="24"/>
        </w:rPr>
        <w:t xml:space="preserve">планировочной организации земельного участка; международные стандарты по проектированию строительных конструкций, в том числе информационное моделирование зданий(BIM- технологии), способы и методы планирования строительных работ(календарные планы, графики производства работ);виды и характеристики строительных машин, энергетических установок, транспортных средств и другой техники; требования нормативных правовых актов и нормативных технических документов к составу, содержанию и оформлению проектной документации ;в составе проекта организации строительства ведомости потребности в строительных конструкциях, изделиях, материалах и оборудовании ,методы расчетов линейных и сетевых графиков, проектирования строительных генеральных планов; графики потребности в основных строительных машинах, транспортных средствах и в кадрах строителей по основным категориям особенности выполнения строительных чертежей; графические обозначения материалов и элементов конструкций; требования нормативно-технической документации на оформление строительных чертежей; требования к элементам конструкций здания, помещения и общего имущества многоквартирных жилых домов, обусловленных необходимостью их доступности и соответствия особым потребностям инвалидов. </w:t>
      </w:r>
    </w:p>
    <w:p w:rsidR="00B33993" w:rsidRDefault="00B33993" w:rsidP="00B3399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33993" w:rsidRDefault="00B33993" w:rsidP="00B33993">
      <w:pPr>
        <w:spacing w:after="116"/>
      </w:pPr>
      <w:r>
        <w:rPr>
          <w:rFonts w:ascii="Times New Roman" w:eastAsia="Times New Roman" w:hAnsi="Times New Roman" w:cs="Times New Roman"/>
        </w:rPr>
        <w:t xml:space="preserve"> </w:t>
      </w:r>
    </w:p>
    <w:p w:rsidR="00B33993" w:rsidRDefault="00B33993" w:rsidP="00B33993">
      <w:pPr>
        <w:tabs>
          <w:tab w:val="center" w:pos="869"/>
          <w:tab w:val="center" w:pos="5266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>1.3. Количество часов на освоение программы профессионального модуля: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3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852"/>
        <w:gridCol w:w="3176"/>
        <w:gridCol w:w="2485"/>
        <w:gridCol w:w="740"/>
      </w:tblGrid>
      <w:tr w:rsidR="00B33993" w:rsidTr="00B33993">
        <w:trPr>
          <w:trHeight w:val="586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93" w:rsidRDefault="00B33993" w:rsidP="00B4637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993" w:rsidRDefault="00B33993" w:rsidP="00B4637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93" w:rsidRDefault="00B33993" w:rsidP="00B46372">
            <w:pPr>
              <w:tabs>
                <w:tab w:val="right" w:pos="3179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аудиторной </w:t>
            </w:r>
          </w:p>
          <w:p w:rsidR="00B33993" w:rsidRDefault="00B33993" w:rsidP="00B4637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нагрузки студента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993" w:rsidRDefault="00B33993" w:rsidP="00B4637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самостоятельной студента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993" w:rsidRDefault="00B33993" w:rsidP="00B4637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B33993" w:rsidTr="00B33993">
        <w:trPr>
          <w:trHeight w:val="27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B33993" w:rsidRDefault="00B33993" w:rsidP="00B4637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846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B33993" w:rsidRDefault="00B33993" w:rsidP="00B46372"/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33993" w:rsidRDefault="00B33993" w:rsidP="00B4637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822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B33993" w:rsidRDefault="00B33993" w:rsidP="00B4637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B33993" w:rsidRDefault="00B33993" w:rsidP="00B46372"/>
        </w:tc>
      </w:tr>
    </w:tbl>
    <w:p w:rsidR="00B33993" w:rsidRDefault="00B33993" w:rsidP="00B33993">
      <w:pPr>
        <w:spacing w:after="4" w:line="257" w:lineRule="auto"/>
        <w:ind w:left="831" w:right="297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Практика по профилю специальности - 108 часов </w:t>
      </w:r>
    </w:p>
    <w:p w:rsidR="00B33993" w:rsidRDefault="00B33993" w:rsidP="00B33993">
      <w:pPr>
        <w:spacing w:after="4" w:line="257" w:lineRule="auto"/>
        <w:ind w:left="831" w:right="411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Учебная практика (геодезия) - 72 часа Учебная практика (САПР) - 72 часа </w:t>
      </w:r>
    </w:p>
    <w:p w:rsidR="0071039D" w:rsidRDefault="0071039D"/>
    <w:sectPr w:rsidR="0071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93"/>
    <w:rsid w:val="0071039D"/>
    <w:rsid w:val="00B3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2CD1"/>
  <w15:chartTrackingRefBased/>
  <w15:docId w15:val="{995B40E2-0F29-482A-A2D5-6A062BC6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93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39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2023-12-04T05:28:00Z</dcterms:created>
  <dcterms:modified xsi:type="dcterms:W3CDTF">2023-12-04T05:33:00Z</dcterms:modified>
</cp:coreProperties>
</file>