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E6" w:rsidRPr="00C810E6" w:rsidRDefault="00C810E6" w:rsidP="00C8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E6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C810E6" w:rsidRPr="00C810E6" w:rsidRDefault="00C810E6" w:rsidP="00C8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E6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C810E6" w:rsidRPr="00C810E6" w:rsidRDefault="00C810E6" w:rsidP="00C8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E6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C810E6" w:rsidRPr="00C810E6" w:rsidRDefault="00C810E6" w:rsidP="00C81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0E6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C810E6" w:rsidRPr="00C810E6" w:rsidRDefault="00C810E6" w:rsidP="00C81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810E6" w:rsidRPr="00C810E6" w:rsidRDefault="00C810E6" w:rsidP="00C810E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дисциплины </w:t>
      </w:r>
      <w:r w:rsidRPr="00C810E6"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C810E6" w:rsidRPr="00C810E6" w:rsidRDefault="00C810E6" w:rsidP="00C810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1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C810E6">
        <w:rPr>
          <w:rFonts w:ascii="Times New Roman" w:hAnsi="Times New Roman" w:cs="Times New Roman"/>
          <w:b/>
          <w:sz w:val="28"/>
          <w:szCs w:val="28"/>
        </w:rPr>
        <w:t xml:space="preserve">09.02.07 Информационные системы и программирование  </w:t>
      </w:r>
      <w:r w:rsidRPr="00C810E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</w:p>
    <w:p w:rsidR="00C810E6" w:rsidRPr="00C810E6" w:rsidRDefault="00C810E6" w:rsidP="00C810E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C810E6" w:rsidRPr="00C810E6" w:rsidRDefault="00C810E6" w:rsidP="00C810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C8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0E6" w:rsidRPr="00C810E6" w:rsidRDefault="00C810E6" w:rsidP="00C810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10E6">
        <w:rPr>
          <w:rFonts w:ascii="Times New Roman" w:hAnsi="Times New Roman" w:cs="Times New Roman"/>
          <w:b/>
          <w:sz w:val="28"/>
          <w:szCs w:val="28"/>
        </w:rPr>
        <w:t xml:space="preserve">09.02.07 Информационные системы и программирование  </w:t>
      </w:r>
      <w:r w:rsidRPr="00C810E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</w:p>
    <w:p w:rsidR="00C810E6" w:rsidRPr="00C810E6" w:rsidRDefault="00C810E6" w:rsidP="00C810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10E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 w:rsidRPr="00C810E6"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C810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810E6"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C810E6" w:rsidRPr="00C810E6" w:rsidRDefault="00C810E6" w:rsidP="00C810E6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b/>
          <w:sz w:val="28"/>
          <w:szCs w:val="28"/>
        </w:rPr>
        <w:t>1.2.Место дисциплины в структуре программы подготовки квалифицированных рабочих, служащих:</w:t>
      </w:r>
    </w:p>
    <w:p w:rsidR="00C810E6" w:rsidRPr="00C810E6" w:rsidRDefault="00C810E6" w:rsidP="00C810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C810E6" w:rsidRPr="00C810E6" w:rsidRDefault="00C810E6" w:rsidP="00C810E6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b/>
          <w:sz w:val="28"/>
          <w:szCs w:val="28"/>
        </w:rPr>
        <w:t>1.3.Цели и задачи учебной дисциплины – требования к результатам освоения дисциплины:</w:t>
      </w:r>
    </w:p>
    <w:p w:rsidR="00C810E6" w:rsidRPr="00C810E6" w:rsidRDefault="00C810E6" w:rsidP="00C8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 w:rsidRPr="00C810E6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C810E6" w:rsidRPr="00C810E6" w:rsidRDefault="00C810E6" w:rsidP="00C810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C810E6" w:rsidRPr="00C810E6" w:rsidRDefault="00C810E6" w:rsidP="00C810E6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810E6">
        <w:rPr>
          <w:sz w:val="28"/>
          <w:szCs w:val="28"/>
        </w:rPr>
        <w:lastRenderedPageBreak/>
        <w:t xml:space="preserve"> формирование понимания истории как процесса эволюции общества, цивилизации и истории как науки;</w:t>
      </w:r>
    </w:p>
    <w:p w:rsidR="00C810E6" w:rsidRPr="00C810E6" w:rsidRDefault="00C810E6" w:rsidP="00C810E6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810E6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C810E6" w:rsidRPr="00C810E6" w:rsidRDefault="00C810E6" w:rsidP="00C810E6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810E6">
        <w:rPr>
          <w:sz w:val="28"/>
          <w:szCs w:val="28"/>
        </w:rPr>
        <w:t xml:space="preserve"> развитие способности у </w:t>
      </w:r>
      <w:proofErr w:type="gramStart"/>
      <w:r w:rsidRPr="00C810E6">
        <w:rPr>
          <w:sz w:val="28"/>
          <w:szCs w:val="28"/>
        </w:rPr>
        <w:t>обучающихся</w:t>
      </w:r>
      <w:proofErr w:type="gramEnd"/>
      <w:r w:rsidRPr="00C810E6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C810E6" w:rsidRPr="00C810E6" w:rsidRDefault="00C810E6" w:rsidP="00C810E6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810E6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C810E6" w:rsidRPr="00C810E6" w:rsidRDefault="00C810E6" w:rsidP="00C810E6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810E6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C810E6" w:rsidRPr="00C810E6" w:rsidRDefault="00C810E6" w:rsidP="00C810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10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  <w:proofErr w:type="gramStart"/>
      <w:r w:rsidRPr="00C810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C810E6" w:rsidRPr="00C810E6" w:rsidTr="008B1184">
        <w:trPr>
          <w:trHeight w:val="649"/>
        </w:trPr>
        <w:tc>
          <w:tcPr>
            <w:tcW w:w="1101" w:type="dxa"/>
            <w:vAlign w:val="center"/>
            <w:hideMark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ЛР, МР, </w:t>
            </w: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, ЛРВ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3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      </w:r>
            <w:r w:rsidRPr="00C8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8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12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14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 15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1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2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3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      </w:r>
            <w:r w:rsidRPr="00C8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познания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4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5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6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назначение и функции различных социальных институтов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7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8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МР 9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C810E6" w:rsidRPr="00C810E6" w:rsidRDefault="00C810E6" w:rsidP="008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ПР5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bCs/>
                <w:sz w:val="28"/>
                <w:szCs w:val="28"/>
              </w:rPr>
              <w:t>ЛРВ 1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bCs/>
                <w:sz w:val="28"/>
                <w:szCs w:val="28"/>
              </w:rPr>
              <w:t>ЛРВ 2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активную гражданскую позицию, демонстрирующий </w:t>
            </w:r>
            <w:r w:rsidRPr="00C8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ЛРВ 5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ЛРВ 8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ЛРВ 12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C810E6" w:rsidRPr="00C810E6" w:rsidTr="008B1184">
        <w:trPr>
          <w:trHeight w:val="212"/>
        </w:trPr>
        <w:tc>
          <w:tcPr>
            <w:tcW w:w="1101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ЛРВ 19</w:t>
            </w:r>
          </w:p>
        </w:tc>
        <w:tc>
          <w:tcPr>
            <w:tcW w:w="8505" w:type="dxa"/>
            <w:vAlign w:val="center"/>
          </w:tcPr>
          <w:p w:rsidR="00C810E6" w:rsidRPr="00C810E6" w:rsidRDefault="00C810E6" w:rsidP="008B11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C810E6" w:rsidRPr="00C810E6" w:rsidRDefault="00C810E6" w:rsidP="00C810E6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10E6" w:rsidRPr="00C810E6" w:rsidRDefault="00C810E6" w:rsidP="00C8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C810E6" w:rsidRPr="00C810E6" w:rsidRDefault="00C810E6" w:rsidP="00C810E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C810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810E6">
        <w:rPr>
          <w:rFonts w:ascii="Times New Roman" w:hAnsi="Times New Roman" w:cs="Times New Roman"/>
          <w:sz w:val="28"/>
          <w:szCs w:val="28"/>
        </w:rPr>
        <w:t xml:space="preserve"> 110 часов, в том числе:</w:t>
      </w:r>
    </w:p>
    <w:p w:rsidR="00C810E6" w:rsidRPr="00C810E6" w:rsidRDefault="00C810E6" w:rsidP="00C8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>- теоретическое обучение 8</w:t>
      </w:r>
      <w:r w:rsidR="00DF05FB">
        <w:rPr>
          <w:rFonts w:ascii="Times New Roman" w:hAnsi="Times New Roman" w:cs="Times New Roman"/>
          <w:sz w:val="28"/>
          <w:szCs w:val="28"/>
        </w:rPr>
        <w:t>2</w:t>
      </w:r>
      <w:r w:rsidRPr="00C810E6">
        <w:rPr>
          <w:rFonts w:ascii="Times New Roman" w:hAnsi="Times New Roman" w:cs="Times New Roman"/>
          <w:sz w:val="28"/>
          <w:szCs w:val="28"/>
        </w:rPr>
        <w:t xml:space="preserve"> час</w:t>
      </w:r>
      <w:r w:rsidR="00DF05FB">
        <w:rPr>
          <w:rFonts w:ascii="Times New Roman" w:hAnsi="Times New Roman" w:cs="Times New Roman"/>
          <w:sz w:val="28"/>
          <w:szCs w:val="28"/>
        </w:rPr>
        <w:t>а</w:t>
      </w:r>
      <w:r w:rsidRPr="00C810E6">
        <w:rPr>
          <w:rFonts w:ascii="Times New Roman" w:hAnsi="Times New Roman" w:cs="Times New Roman"/>
          <w:sz w:val="28"/>
          <w:szCs w:val="28"/>
        </w:rPr>
        <w:t>,</w:t>
      </w:r>
    </w:p>
    <w:p w:rsidR="00C810E6" w:rsidRPr="00C810E6" w:rsidRDefault="00C810E6" w:rsidP="00C8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  <w:lang w:eastAsia="en-US"/>
        </w:rPr>
        <w:t xml:space="preserve">- практические занятия – </w:t>
      </w:r>
      <w:r w:rsidRPr="00C810E6">
        <w:rPr>
          <w:rFonts w:ascii="Times New Roman" w:hAnsi="Times New Roman" w:cs="Times New Roman"/>
          <w:sz w:val="28"/>
          <w:szCs w:val="28"/>
        </w:rPr>
        <w:t xml:space="preserve">практические занятия 22 </w:t>
      </w:r>
      <w:r w:rsidRPr="00C810E6">
        <w:rPr>
          <w:rFonts w:ascii="Times New Roman" w:hAnsi="Times New Roman" w:cs="Times New Roman"/>
          <w:sz w:val="28"/>
          <w:szCs w:val="28"/>
          <w:lang w:eastAsia="en-US"/>
        </w:rPr>
        <w:t xml:space="preserve"> часа</w:t>
      </w:r>
    </w:p>
    <w:p w:rsidR="00C810E6" w:rsidRPr="00C810E6" w:rsidRDefault="00C810E6" w:rsidP="00C8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 xml:space="preserve">- самостоятельная  работа </w:t>
      </w:r>
      <w:proofErr w:type="gramStart"/>
      <w:r w:rsidRPr="00C810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810E6">
        <w:rPr>
          <w:rFonts w:ascii="Times New Roman" w:hAnsi="Times New Roman" w:cs="Times New Roman"/>
          <w:sz w:val="28"/>
          <w:szCs w:val="28"/>
        </w:rPr>
        <w:t xml:space="preserve"> - 6  часов.</w:t>
      </w:r>
    </w:p>
    <w:p w:rsidR="00C810E6" w:rsidRPr="00C810E6" w:rsidRDefault="00C810E6" w:rsidP="00C8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 xml:space="preserve">- </w:t>
      </w:r>
      <w:r w:rsidRPr="00C810E6">
        <w:rPr>
          <w:rFonts w:ascii="Times New Roman" w:hAnsi="Times New Roman" w:cs="Times New Roman"/>
          <w:iCs/>
          <w:sz w:val="28"/>
          <w:szCs w:val="28"/>
        </w:rPr>
        <w:t xml:space="preserve">Промежуточная аттестация в форме ДЗ </w:t>
      </w:r>
    </w:p>
    <w:p w:rsidR="00C810E6" w:rsidRPr="00C810E6" w:rsidRDefault="00C810E6" w:rsidP="00C810E6">
      <w:pPr>
        <w:rPr>
          <w:rFonts w:ascii="Times New Roman" w:hAnsi="Times New Roman" w:cs="Times New Roman"/>
          <w:sz w:val="28"/>
          <w:szCs w:val="28"/>
        </w:rPr>
      </w:pPr>
    </w:p>
    <w:p w:rsidR="00C810E6" w:rsidRPr="00C810E6" w:rsidRDefault="00C810E6" w:rsidP="00C8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ab/>
      </w:r>
      <w:r w:rsidRPr="00C81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vertAnchor="text" w:horzAnchor="margin" w:tblpY="142"/>
        <w:tblW w:w="9808" w:type="dxa"/>
        <w:tblLayout w:type="fixed"/>
        <w:tblLook w:val="0000"/>
      </w:tblPr>
      <w:tblGrid>
        <w:gridCol w:w="9808"/>
      </w:tblGrid>
      <w:tr w:rsidR="00C810E6" w:rsidRPr="00C810E6" w:rsidTr="008B1184">
        <w:trPr>
          <w:trHeight w:val="544"/>
        </w:trPr>
        <w:tc>
          <w:tcPr>
            <w:tcW w:w="9808" w:type="dxa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</w:tr>
      <w:tr w:rsidR="00C810E6" w:rsidRPr="00C810E6" w:rsidTr="008B1184">
        <w:trPr>
          <w:trHeight w:val="479"/>
        </w:trPr>
        <w:tc>
          <w:tcPr>
            <w:tcW w:w="9808" w:type="dxa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Раздел 1. Древнейшая стадия истории человечества  </w:t>
            </w:r>
          </w:p>
        </w:tc>
      </w:tr>
      <w:tr w:rsidR="00C810E6" w:rsidRPr="00C810E6" w:rsidTr="008B1184">
        <w:trPr>
          <w:trHeight w:val="272"/>
        </w:trPr>
        <w:tc>
          <w:tcPr>
            <w:tcW w:w="9808" w:type="dxa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Раздел 2 . Цивилизации Древнего мира</w:t>
            </w:r>
          </w:p>
        </w:tc>
      </w:tr>
      <w:tr w:rsidR="00C810E6" w:rsidRPr="00C810E6" w:rsidTr="008B1184">
        <w:trPr>
          <w:trHeight w:val="268"/>
        </w:trPr>
        <w:tc>
          <w:tcPr>
            <w:tcW w:w="9808" w:type="dxa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3. Цивилизации Запада и Востока в Средние века  </w:t>
            </w:r>
          </w:p>
        </w:tc>
      </w:tr>
      <w:tr w:rsidR="00C810E6" w:rsidRPr="00C810E6" w:rsidTr="008B1184">
        <w:tc>
          <w:tcPr>
            <w:tcW w:w="9808" w:type="dxa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От Древней Руси к Российскому государству.  </w:t>
            </w:r>
          </w:p>
        </w:tc>
      </w:tr>
      <w:tr w:rsidR="00C810E6" w:rsidRPr="00C810E6" w:rsidTr="008B1184">
        <w:trPr>
          <w:trHeight w:val="656"/>
        </w:trPr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Россия в </w:t>
            </w: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VI-ХVII веках: от великого княжества к царству.</w:t>
            </w:r>
          </w:p>
        </w:tc>
      </w:tr>
      <w:tr w:rsidR="00C810E6" w:rsidRPr="00C810E6" w:rsidTr="008B1184">
        <w:trPr>
          <w:trHeight w:val="755"/>
        </w:trPr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6.Страны Запада и Востока в </w:t>
            </w: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VI-ХVIII веке.</w:t>
            </w:r>
          </w:p>
        </w:tc>
      </w:tr>
      <w:tr w:rsidR="00C810E6" w:rsidRPr="00C810E6" w:rsidTr="008B1184"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7.Россия в конце </w:t>
            </w: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VII — ХVIII веков: от царства к империи  </w:t>
            </w:r>
          </w:p>
        </w:tc>
      </w:tr>
      <w:tr w:rsidR="00C810E6" w:rsidRPr="00C810E6" w:rsidTr="008B1184"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8. Становление индустриальной цивилизации </w:t>
            </w:r>
          </w:p>
        </w:tc>
      </w:tr>
      <w:tr w:rsidR="00C810E6" w:rsidRPr="00C810E6" w:rsidTr="008B1184"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Раздел 9. Российская империя в Х</w:t>
            </w: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Х веке </w:t>
            </w:r>
          </w:p>
        </w:tc>
      </w:tr>
      <w:tr w:rsidR="00C810E6" w:rsidRPr="00C810E6" w:rsidTr="008B1184"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10.   От Новой истории </w:t>
            </w: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Новейшей </w:t>
            </w:r>
          </w:p>
        </w:tc>
      </w:tr>
      <w:tr w:rsidR="00C810E6" w:rsidRPr="00C810E6" w:rsidTr="008B1184"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Раздел 11. Между мировыми войнами.</w:t>
            </w:r>
          </w:p>
        </w:tc>
      </w:tr>
      <w:tr w:rsidR="00C810E6" w:rsidRPr="00C810E6" w:rsidTr="008B1184"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12. Вторая мировая война. Великая Отечественная война </w:t>
            </w:r>
          </w:p>
        </w:tc>
      </w:tr>
      <w:tr w:rsidR="00C810E6" w:rsidRPr="00C810E6" w:rsidTr="008B1184">
        <w:trPr>
          <w:trHeight w:val="376"/>
        </w:trPr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Раздел 13. Мир во второй половине ХХ - начале ХХ</w:t>
            </w:r>
            <w:proofErr w:type="gramStart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C810E6" w:rsidRPr="00C810E6" w:rsidTr="008B1184"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14. Апогей и кризис советской  системы 1945-1991 годы </w:t>
            </w:r>
          </w:p>
        </w:tc>
      </w:tr>
      <w:tr w:rsidR="00C810E6" w:rsidRPr="00C810E6" w:rsidTr="008B1184"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15. Россия и мир на рубеже XX-XXI веков </w:t>
            </w:r>
          </w:p>
        </w:tc>
      </w:tr>
      <w:tr w:rsidR="00C810E6" w:rsidRPr="00C810E6" w:rsidTr="008B1184">
        <w:tc>
          <w:tcPr>
            <w:tcW w:w="9808" w:type="dxa"/>
            <w:vAlign w:val="center"/>
          </w:tcPr>
          <w:p w:rsidR="00C810E6" w:rsidRPr="00C810E6" w:rsidRDefault="00C810E6" w:rsidP="008B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0E6" w:rsidRPr="00C810E6" w:rsidRDefault="00C810E6" w:rsidP="00C810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0E6" w:rsidRPr="00C810E6" w:rsidRDefault="00C810E6" w:rsidP="00C810E6">
      <w:pPr>
        <w:jc w:val="both"/>
        <w:rPr>
          <w:rFonts w:ascii="Times New Roman" w:hAnsi="Times New Roman" w:cs="Times New Roman"/>
          <w:sz w:val="28"/>
          <w:szCs w:val="28"/>
        </w:rPr>
      </w:pPr>
      <w:r w:rsidRPr="00C810E6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БД.05  История проводится в форме дифференцированного зачёта.</w:t>
      </w:r>
    </w:p>
    <w:p w:rsidR="00C810E6" w:rsidRPr="00C810E6" w:rsidRDefault="00C810E6" w:rsidP="00C810E6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223C6C" w:rsidRPr="00C810E6" w:rsidRDefault="00223C6C">
      <w:pPr>
        <w:rPr>
          <w:rFonts w:ascii="Times New Roman" w:hAnsi="Times New Roman" w:cs="Times New Roman"/>
          <w:sz w:val="28"/>
          <w:szCs w:val="28"/>
        </w:rPr>
      </w:pPr>
    </w:p>
    <w:sectPr w:rsidR="00223C6C" w:rsidRPr="00C810E6" w:rsidSect="00A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0E6"/>
    <w:rsid w:val="00223C6C"/>
    <w:rsid w:val="007E3339"/>
    <w:rsid w:val="00C810E6"/>
    <w:rsid w:val="00D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E6"/>
    <w:pPr>
      <w:ind w:left="720"/>
      <w:contextualSpacing/>
    </w:pPr>
  </w:style>
  <w:style w:type="paragraph" w:styleId="a4">
    <w:name w:val="No Spacing"/>
    <w:link w:val="a5"/>
    <w:uiPriority w:val="1"/>
    <w:qFormat/>
    <w:rsid w:val="00C810E6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C810E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C810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2022-10-18T06:55:00Z</dcterms:created>
  <dcterms:modified xsi:type="dcterms:W3CDTF">2024-01-11T12:12:00Z</dcterms:modified>
</cp:coreProperties>
</file>