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73" w:rsidRDefault="00773773" w:rsidP="0077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7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73773" w:rsidRPr="009F4676" w:rsidRDefault="00773773" w:rsidP="00773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76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ОГСЭ.07.</w:t>
      </w:r>
      <w:r w:rsidRPr="009F4676">
        <w:rPr>
          <w:rFonts w:ascii="Times New Roman" w:hAnsi="Times New Roman" w:cs="Times New Roman"/>
          <w:b/>
          <w:sz w:val="24"/>
          <w:szCs w:val="24"/>
        </w:rPr>
        <w:t xml:space="preserve"> «Русский язык и культура речи»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специальности 09.02.07. Информационные системы и программирование</w:t>
      </w:r>
    </w:p>
    <w:p w:rsidR="00773773" w:rsidRPr="009F4676" w:rsidRDefault="00773773" w:rsidP="0077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образовательной программы, в модульной структуре ООП.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Дисциплина цикла ОГСЭ ведется за счет часов вариативной части.</w:t>
      </w:r>
    </w:p>
    <w:p w:rsidR="00773773" w:rsidRPr="009F4676" w:rsidRDefault="00773773" w:rsidP="0077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Цель изучения дисциплины.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Цель освоения учебной дисциплины «Русский язык и культура речи» заключается в формировании умения выявлять орфоэпические, лексические, словообразовательные и иные ошибки и недочеты в специально подобранных текстах и в своей речи; владеть нормами словоупотребления, определять лексическое значение слова, находить и исправлять в тексте лексические ошибки, ошибки в употреблении фразеологизмов; пользоваться нормами словообразования применительно к общеупотребительной, общенаучной и профессиональной лексике, использовать словообразовательные средства в изобразительно-выразительных целях; употреблять грамматические формы слов в соответствии с литературной нормой и стилистическими особенностями создаваемого текста; работать с толковыми, этимологическими, фразеологическими словарями; оформлять организационно-распорядительные документы. </w:t>
      </w:r>
    </w:p>
    <w:p w:rsidR="00773773" w:rsidRPr="009F4676" w:rsidRDefault="00773773" w:rsidP="0077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Структура дисциплины.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Язык и речь. Понятие о литературном языке и языковой норме. Словари русского языка. Фонетика. Орфоэпия. Лексика. Фразеология. Словообразование. Морфология. Основы делопроизводства. Документ: понятие, функции. Оформление документов. Порядок составления организационно-распорядительных документов.</w:t>
      </w:r>
    </w:p>
    <w:p w:rsidR="00773773" w:rsidRPr="009F4676" w:rsidRDefault="00773773" w:rsidP="0077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Основные образовательные технологии.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 В процессе изучения дисциплины используются как традиционные, так и инновационные, активные и интерактивные методы, технологии обучения: лекции, практические занятия, самостоятельная работа обучающихся, лингвистические дискуссии, разбор конкретных ситуаций общения, использование компьютерных технологий для работы на лингвистических ресурсах в сети Интернет.</w:t>
      </w:r>
    </w:p>
    <w:p w:rsidR="00773773" w:rsidRPr="009F4676" w:rsidRDefault="00773773" w:rsidP="00773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дисциплины.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общекультурных компетенций: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- владение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- умение логически верно, аргументировано и ясно строить письменную и устную речь.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знать: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- различия между языком и речью;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- функции языка как средства выражения понятий, мыслей и средства общения между людьми;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- правила правописания, понимать смыслоразличительную роль орфографии и знаков препинания;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- особенности научного, публицистического и официально-делового стилей речи, жанры деловой и учебно-научной речи;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 - основные понятия и определения в области делопроизводства;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- уметь соблюдать основные нормы современного русского литературного языка.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 6. Максимальная нагрузка  дисциплины</w:t>
      </w:r>
      <w:r w:rsidR="00DC107D">
        <w:rPr>
          <w:rFonts w:ascii="Times New Roman" w:hAnsi="Times New Roman" w:cs="Times New Roman"/>
          <w:sz w:val="24"/>
          <w:szCs w:val="24"/>
        </w:rPr>
        <w:t xml:space="preserve"> - 54</w:t>
      </w:r>
      <w:r w:rsidRPr="009F4676">
        <w:rPr>
          <w:rFonts w:ascii="Times New Roman" w:hAnsi="Times New Roman" w:cs="Times New Roman"/>
          <w:sz w:val="24"/>
          <w:szCs w:val="24"/>
        </w:rPr>
        <w:t xml:space="preserve"> академических часа, в т</w:t>
      </w:r>
      <w:r w:rsidR="00DC107D">
        <w:rPr>
          <w:rFonts w:ascii="Times New Roman" w:hAnsi="Times New Roman" w:cs="Times New Roman"/>
          <w:sz w:val="24"/>
          <w:szCs w:val="24"/>
        </w:rPr>
        <w:t>ом числе: 52 аудиторных часов, 2</w:t>
      </w:r>
      <w:bookmarkStart w:id="0" w:name="_GoBack"/>
      <w:bookmarkEnd w:id="0"/>
      <w:r w:rsidRPr="009F4676">
        <w:rPr>
          <w:rFonts w:ascii="Times New Roman" w:hAnsi="Times New Roman" w:cs="Times New Roman"/>
          <w:sz w:val="24"/>
          <w:szCs w:val="24"/>
        </w:rPr>
        <w:t xml:space="preserve"> часа-самостоятельная работа. 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>7. Форма контроля</w:t>
      </w:r>
    </w:p>
    <w:p w:rsidR="00773773" w:rsidRPr="009F4676" w:rsidRDefault="00773773" w:rsidP="00773773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9F4676">
        <w:rPr>
          <w:rFonts w:ascii="Times New Roman" w:hAnsi="Times New Roman" w:cs="Times New Roman"/>
          <w:sz w:val="24"/>
          <w:szCs w:val="24"/>
        </w:rPr>
        <w:t xml:space="preserve"> Промежуточная аттестация – дифференцированный зачет</w:t>
      </w:r>
    </w:p>
    <w:sectPr w:rsidR="00773773" w:rsidRPr="009F4676" w:rsidSect="0089433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151"/>
    <w:multiLevelType w:val="hybridMultilevel"/>
    <w:tmpl w:val="65A84BC8"/>
    <w:lvl w:ilvl="0" w:tplc="682E2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EE"/>
    <w:rsid w:val="00002405"/>
    <w:rsid w:val="003033EE"/>
    <w:rsid w:val="00634D21"/>
    <w:rsid w:val="00773773"/>
    <w:rsid w:val="00D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E9EB"/>
  <w15:docId w15:val="{655BB8E2-9996-4DD0-9CD0-76CE711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virus.metodist@bk.ru</cp:lastModifiedBy>
  <cp:revision>5</cp:revision>
  <dcterms:created xsi:type="dcterms:W3CDTF">2024-01-16T16:09:00Z</dcterms:created>
  <dcterms:modified xsi:type="dcterms:W3CDTF">2024-02-01T06:52:00Z</dcterms:modified>
</cp:coreProperties>
</file>