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990E67" w:rsidRPr="00990E67" w:rsidRDefault="00990E67" w:rsidP="00990E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E67">
        <w:rPr>
          <w:rFonts w:ascii="Times New Roman" w:hAnsi="Times New Roman"/>
          <w:b/>
          <w:sz w:val="24"/>
          <w:szCs w:val="24"/>
        </w:rPr>
        <w:t>ПМ.01 ПОДГОТОВИТЕЛЬНЫЕ СВАРОЧНЫЕ РАБОТЫ И КОНТРОЛЬ КАЧЕСТВА СВАРНЫХ ШВОВ ПОСЛЕ СВАРКИ</w:t>
      </w:r>
    </w:p>
    <w:p w:rsidR="00994C7B" w:rsidRPr="00990E67" w:rsidRDefault="002B54C5" w:rsidP="00990E67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94C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Специальность</w:t>
      </w:r>
      <w:r w:rsidR="00990E6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990E67" w:rsidRPr="00491617">
        <w:rPr>
          <w:rFonts w:ascii="Times New Roman" w:hAnsi="Times New Roman"/>
          <w:b/>
          <w:i/>
          <w:sz w:val="24"/>
          <w:szCs w:val="24"/>
        </w:rPr>
        <w:t>15.01.05 Сварщик (ручной и частично</w:t>
      </w:r>
      <w:r w:rsidR="00990E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90E67" w:rsidRPr="00491617">
        <w:rPr>
          <w:rFonts w:ascii="Times New Roman" w:hAnsi="Times New Roman"/>
          <w:b/>
          <w:i/>
          <w:sz w:val="24"/>
          <w:szCs w:val="24"/>
        </w:rPr>
        <w:t>механизированной сварки (наплавки)</w:t>
      </w:r>
      <w:proofErr w:type="gramEnd"/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F83D08" w:rsidRPr="00EB596F" w:rsidRDefault="00F83D08" w:rsidP="00EB596F">
      <w:pPr>
        <w:spacing w:after="0"/>
        <w:rPr>
          <w:rFonts w:ascii="Times New Roman" w:hAnsi="Times New Roman"/>
          <w:szCs w:val="24"/>
        </w:rPr>
      </w:pPr>
      <w:r w:rsidRPr="008764A0">
        <w:rPr>
          <w:rFonts w:ascii="Times New Roman" w:hAnsi="Times New Roman"/>
          <w:sz w:val="24"/>
          <w:szCs w:val="24"/>
        </w:rPr>
        <w:t xml:space="preserve">         Программа профессионального модуля </w:t>
      </w:r>
      <w:r w:rsidR="00EB596F" w:rsidRPr="00EB596F">
        <w:rPr>
          <w:rFonts w:ascii="Times New Roman" w:hAnsi="Times New Roman"/>
          <w:szCs w:val="24"/>
        </w:rPr>
        <w:t>ПМ.01 ПОДГОТОВИТЕЛЬНЫЕ СВАРОЧНЫЕ РАБОТЫ И КОНТРОЛЬ КАЧЕСТВА СВАРНЫХ ШВОВ ПОСЛЕ СВАРКИ</w:t>
      </w:r>
      <w:r w:rsidR="00EB596F">
        <w:rPr>
          <w:rFonts w:ascii="Times New Roman" w:hAnsi="Times New Roman"/>
          <w:szCs w:val="24"/>
        </w:rPr>
        <w:t xml:space="preserve">   </w:t>
      </w:r>
      <w:r w:rsidRPr="008764A0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990E67" w:rsidRPr="00EB596F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proofErr w:type="gramStart"/>
      <w:r w:rsidR="00990E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64A0">
        <w:rPr>
          <w:rFonts w:ascii="Times New Roman" w:hAnsi="Times New Roman"/>
          <w:sz w:val="24"/>
          <w:szCs w:val="28"/>
        </w:rPr>
        <w:t>,</w:t>
      </w:r>
      <w:proofErr w:type="gramEnd"/>
      <w:r w:rsidRPr="008764A0">
        <w:rPr>
          <w:rFonts w:ascii="Times New Roman" w:hAnsi="Times New Roman"/>
          <w:sz w:val="24"/>
          <w:szCs w:val="28"/>
        </w:rPr>
        <w:t xml:space="preserve"> </w:t>
      </w:r>
      <w:r w:rsidRPr="008764A0">
        <w:rPr>
          <w:rFonts w:ascii="Times New Roman" w:hAnsi="Times New Roman"/>
          <w:bCs/>
          <w:sz w:val="24"/>
          <w:szCs w:val="28"/>
        </w:rPr>
        <w:t xml:space="preserve">утверждённого приказом Министерства образования и науки Российской Федерации от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EB596F" w:rsidRPr="00607066" w:rsidTr="00D77731">
        <w:tc>
          <w:tcPr>
            <w:tcW w:w="1135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06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07066">
              <w:rPr>
                <w:rFonts w:ascii="Times New Roman" w:hAnsi="Times New Roman"/>
                <w:sz w:val="24"/>
                <w:szCs w:val="24"/>
              </w:rPr>
              <w:t>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EB596F" w:rsidRPr="00607066" w:rsidTr="00D77731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ПК.1.2.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706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706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1.6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1.7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2835" w:type="dxa"/>
            <w:shd w:val="clear" w:color="auto" w:fill="auto"/>
          </w:tcPr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предварительный, сопутствующий (межслойный) подогрев металла в соответствии с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требованиями производственно-технологической документации по сварке;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после сварки;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2976" w:type="dxa"/>
            <w:shd w:val="clear" w:color="auto" w:fill="auto"/>
          </w:tcPr>
          <w:p w:rsidR="00EB596F" w:rsidRPr="002B737F" w:rsidRDefault="00EB596F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размеры сварных соединений и обозначение их на чертежах;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типы, конструктивные элементы, разделки кромок;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основы технологии сварочного производства;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приспособлений и оснастки;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подготовки кромок изделий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применения;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сборки элементов конструкции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технической эксплуатации 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электроустановок;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сварочного оборудования и материалов;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принципы работы источников питания для сварки;</w:t>
            </w:r>
          </w:p>
          <w:p w:rsidR="00EB596F" w:rsidRPr="00607066" w:rsidRDefault="00EB596F" w:rsidP="00D777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хранения и транспортировки сварочных материалов</w:t>
            </w:r>
          </w:p>
        </w:tc>
        <w:tc>
          <w:tcPr>
            <w:tcW w:w="2977" w:type="dxa"/>
            <w:shd w:val="clear" w:color="auto" w:fill="auto"/>
          </w:tcPr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выполнения типовых слесарных операций, применяемых при подготовке деталей перед сваркой;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выполнения сборки элементов конструкции (изделий, узлов, деталей) под сварку с применением сборочных приспособлений;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выполнения сборки элементов конструкции (изделий, узлов, деталей) под сварку на прихватках;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эксплуатирования оборудования для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выполнения предварительного, сопутствующего (межслойного) подогрева свариваемых кромок;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выполнения зачистки швов после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использования измерительного инструмента для контроля геометрических размеров сварного шва;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определения причин дефектов сварочных швов и соединений;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предупреждения и устранения различных видов дефектов в сварных швах;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 xml:space="preserve">В рамках программы профессионального модуля </w:t>
      </w:r>
      <w:proofErr w:type="gramStart"/>
      <w:r w:rsidRPr="00F83D08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F83D08">
        <w:rPr>
          <w:rFonts w:ascii="Times New Roman" w:hAnsi="Times New Roman"/>
          <w:b/>
          <w:sz w:val="24"/>
          <w:szCs w:val="24"/>
        </w:rPr>
        <w:t xml:space="preserve">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D66348" w:rsidRPr="00607066" w:rsidTr="00D77731">
        <w:trPr>
          <w:trHeight w:val="649"/>
        </w:trPr>
        <w:tc>
          <w:tcPr>
            <w:tcW w:w="1087" w:type="dxa"/>
            <w:hideMark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06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07066">
              <w:rPr>
                <w:rFonts w:ascii="Times New Roman" w:hAnsi="Times New Roman"/>
                <w:sz w:val="24"/>
                <w:szCs w:val="24"/>
              </w:rPr>
              <w:t>, ПК, ЛР</w:t>
            </w:r>
          </w:p>
        </w:tc>
        <w:tc>
          <w:tcPr>
            <w:tcW w:w="2549" w:type="dxa"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14" w:type="dxa"/>
            <w:hideMark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proofErr w:type="gramStart"/>
            <w:r w:rsidRPr="00937B14">
              <w:rPr>
                <w:b/>
                <w:i/>
                <w:sz w:val="23"/>
                <w:szCs w:val="23"/>
              </w:rPr>
              <w:t>ОК</w:t>
            </w:r>
            <w:proofErr w:type="gramEnd"/>
            <w:r w:rsidRPr="00937B14">
              <w:rPr>
                <w:b/>
                <w:i/>
                <w:sz w:val="23"/>
                <w:szCs w:val="23"/>
              </w:rPr>
              <w:t xml:space="preserve"> 1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607066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размеры сварных соединени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и обозначение их на чертежах;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proofErr w:type="gramStart"/>
            <w:r w:rsidRPr="00937B14">
              <w:rPr>
                <w:b/>
                <w:i/>
                <w:sz w:val="23"/>
                <w:szCs w:val="23"/>
              </w:rPr>
              <w:t>ОК</w:t>
            </w:r>
            <w:proofErr w:type="gramEnd"/>
            <w:r w:rsidRPr="00937B14">
              <w:rPr>
                <w:b/>
                <w:i/>
                <w:sz w:val="23"/>
                <w:szCs w:val="23"/>
              </w:rPr>
              <w:t xml:space="preserve"> 2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применять сборочные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приспособления для сборки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основы технологии сварочного производства;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приспособлений и оснастки;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дефектов сварных швов;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proofErr w:type="gramStart"/>
            <w:r w:rsidRPr="00937B14">
              <w:rPr>
                <w:b/>
                <w:i/>
                <w:sz w:val="23"/>
                <w:szCs w:val="23"/>
              </w:rPr>
              <w:lastRenderedPageBreak/>
              <w:t>ОК</w:t>
            </w:r>
            <w:proofErr w:type="gramEnd"/>
            <w:r w:rsidRPr="00937B14">
              <w:rPr>
                <w:b/>
                <w:i/>
                <w:sz w:val="23"/>
                <w:szCs w:val="23"/>
              </w:rPr>
              <w:t xml:space="preserve"> 3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 для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технической эксплуатации  электроустановок;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proofErr w:type="gramStart"/>
            <w:r w:rsidRPr="00937B14">
              <w:rPr>
                <w:b/>
                <w:i/>
                <w:sz w:val="23"/>
                <w:szCs w:val="23"/>
              </w:rPr>
              <w:t>ОК</w:t>
            </w:r>
            <w:proofErr w:type="gramEnd"/>
            <w:r w:rsidRPr="00937B14">
              <w:rPr>
                <w:b/>
                <w:i/>
                <w:sz w:val="23"/>
                <w:szCs w:val="23"/>
              </w:rPr>
              <w:t xml:space="preserve"> 4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тации по сварке;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основы технологии сварочного производства;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приспособлений и оснастки;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D66348" w:rsidRPr="00607066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proofErr w:type="gramStart"/>
            <w:r w:rsidRPr="00937B14">
              <w:rPr>
                <w:b/>
                <w:i/>
                <w:sz w:val="23"/>
                <w:szCs w:val="23"/>
              </w:rPr>
              <w:t>ОК</w:t>
            </w:r>
            <w:proofErr w:type="gramEnd"/>
            <w:r w:rsidRPr="00937B14">
              <w:rPr>
                <w:b/>
                <w:i/>
                <w:sz w:val="23"/>
                <w:szCs w:val="23"/>
              </w:rPr>
              <w:t xml:space="preserve"> 5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после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подготовки кромок изделий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нения;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proofErr w:type="gramStart"/>
            <w:r w:rsidRPr="00937B14">
              <w:rPr>
                <w:b/>
                <w:i/>
                <w:sz w:val="23"/>
                <w:szCs w:val="23"/>
              </w:rPr>
              <w:t>ОК</w:t>
            </w:r>
            <w:proofErr w:type="gramEnd"/>
            <w:r w:rsidRPr="00937B14">
              <w:rPr>
                <w:b/>
                <w:i/>
                <w:sz w:val="23"/>
                <w:szCs w:val="23"/>
              </w:rPr>
              <w:t xml:space="preserve"> 6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 xml:space="preserve">Работать в команде, </w:t>
            </w:r>
            <w:r w:rsidRPr="00877706">
              <w:lastRenderedPageBreak/>
              <w:t xml:space="preserve">эффективно общаться с коллегами, руководством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применять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после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правила сборки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элементов конструкции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подготовки кромок изделий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нения;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сборки элементов конструкции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1.1.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Читать чертежи средней сложности и сложных сварных металлоконструкций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проверять работоспособность и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классификацию и общие представления о методах и способах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размеры сварных соединени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и обозначение их на чертежах;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lastRenderedPageBreak/>
              <w:t xml:space="preserve">ПК 1.2.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конструкторскую, нормативно-техническую и производственно-технологическую документацию по сварке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сварочные материалы к сварке;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разделки кромок;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основы технологии сварочного производства;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и оснастки;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1.3.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оснащенность, работоспособность, исправность и осуществлять настройку оборудования поста для различных способов сварки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1.4.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Подготавливать и проверять сварочные материалы для различных способов сварки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причины возникновения и меры предупреждения видимых дефектов;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подготовки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кромок изделий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lastRenderedPageBreak/>
              <w:t xml:space="preserve">ПК 1.5.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сборку и подготовку элементов конструкции под сварку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применения;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сборки элементов конструкции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1.6.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контроль подготовки и сборки элементов конструкции под сварку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технической эксплуатации  </w:t>
            </w:r>
            <w:r w:rsidRPr="00ED2214">
              <w:rPr>
                <w:rFonts w:ascii="Times New Roman" w:hAnsi="Times New Roman"/>
                <w:bCs/>
                <w:sz w:val="24"/>
                <w:szCs w:val="24"/>
              </w:rPr>
              <w:t>электроустаново</w:t>
            </w:r>
            <w:proofErr w:type="gramStart"/>
            <w:r w:rsidRPr="00ED221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1.7.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proofErr w:type="gramStart"/>
            <w:r>
              <w:rPr>
                <w:sz w:val="23"/>
                <w:szCs w:val="23"/>
              </w:rPr>
              <w:lastRenderedPageBreak/>
              <w:t>предварительный</w:t>
            </w:r>
            <w:proofErr w:type="gramEnd"/>
            <w:r>
              <w:rPr>
                <w:sz w:val="23"/>
                <w:szCs w:val="23"/>
              </w:rPr>
              <w:t xml:space="preserve">, сопутствующий (межслойный) подогрева металла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использовать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классификацию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сварочного оборудования и материалов;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принципы работы источников питания для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lastRenderedPageBreak/>
              <w:t xml:space="preserve">ПК 1.8.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Зачищать и удалять поверхностные дефекты сварных швов после сварки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хранения и транспортировки </w:t>
            </w:r>
            <w:proofErr w:type="gramStart"/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сварочных</w:t>
            </w:r>
            <w:proofErr w:type="gramEnd"/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- устройство сварочного оборудования, назначение, правила его эксплуатации и область применения;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технической эксплуатации  электроустановок;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экономически активный и участвующий в студенческом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территориальном самоуправлении, в том числе на условиях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 деятельности общественных организаций.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214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ED2214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 xml:space="preserve">граждан России. </w:t>
            </w:r>
            <w:proofErr w:type="gramStart"/>
            <w:r w:rsidRPr="00ED2214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ED2214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Fonts w:ascii="Times New Roman" w:hAnsi="Times New Roman"/>
                <w:sz w:val="24"/>
                <w:szCs w:val="24"/>
              </w:rPr>
              <w:t xml:space="preserve">деструктивным и </w:t>
            </w:r>
            <w:proofErr w:type="spellStart"/>
            <w:r w:rsidRPr="00ED221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ED2214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 xml:space="preserve">осознающий ценность собственного труда. </w:t>
            </w: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к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формированию в сетевой среде личностно и профессионального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конструктивного «цифрового следа».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к участию в социальной поддержке и волонтерских движениях.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уважающий собственную и чужую уникальность в различных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ситуациях, во всех формах и видах деятельности.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безопасного образа жизни, спорта; предупреждающий либо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преодолевающий зависимости от алкоголя, табака, </w:t>
            </w:r>
            <w:proofErr w:type="spell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веществ, азартных игр и т.д. </w:t>
            </w: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психологическую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устойчивость в ситуативно сложных или стремительно меняющихся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безопасности, в том числе цифровой.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Оценивающий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возможные ограничители свободы своего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профессионального выбора, предопределенные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психофизиологическими особенностями или состоянием здоровья,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мотивированный к сохранению здоровья в процессе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6D5A0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6D5A03">
              <w:rPr>
                <w:rFonts w:ascii="Times New Roman" w:hAnsi="Times New Roman"/>
                <w:sz w:val="24"/>
                <w:szCs w:val="24"/>
              </w:rPr>
              <w:t xml:space="preserve"> к профессиональной конкуренции и конструк</w:t>
            </w:r>
            <w:r>
              <w:rPr>
                <w:rFonts w:ascii="Times New Roman" w:hAnsi="Times New Roman"/>
                <w:sz w:val="24"/>
                <w:szCs w:val="24"/>
              </w:rPr>
              <w:t>тивной реакции на критику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6D5A03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6D5A03">
              <w:rPr>
                <w:rFonts w:ascii="Times New Roman" w:hAnsi="Times New Roman"/>
                <w:sz w:val="24"/>
                <w:szCs w:val="24"/>
              </w:rPr>
              <w:t xml:space="preserve">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6D5A03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  <w:proofErr w:type="gramEnd"/>
            <w:r w:rsidRPr="006D5A03">
              <w:rPr>
                <w:rFonts w:ascii="Times New Roman" w:hAnsi="Times New Roman"/>
                <w:sz w:val="24"/>
                <w:szCs w:val="24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D66348" w:rsidRPr="006D5A03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802" w:type="dxa"/>
            <w:gridSpan w:val="3"/>
          </w:tcPr>
          <w:p w:rsidR="00D66348" w:rsidRPr="006D5A03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6D5A03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  <w:proofErr w:type="gramEnd"/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6D5A03">
              <w:rPr>
                <w:rFonts w:ascii="Times New Roman" w:hAnsi="Times New Roman"/>
                <w:sz w:val="24"/>
                <w:szCs w:val="24"/>
              </w:rPr>
              <w:t>Содействующий</w:t>
            </w:r>
            <w:proofErr w:type="gramEnd"/>
            <w:r w:rsidRPr="006D5A03">
              <w:rPr>
                <w:rFonts w:ascii="Times New Roman" w:hAnsi="Times New Roman"/>
                <w:sz w:val="24"/>
                <w:szCs w:val="24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искать нужные источники информации и данные,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воспринимать, анализировать, запоминать и передавать информацию с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использованием цифровых средств; предупреждающий собственное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чужое деструктивное поведение в сетевом пространстве</w:t>
            </w:r>
          </w:p>
        </w:tc>
      </w:tr>
    </w:tbl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830E97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216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830E97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80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830E97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56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830E97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72</w:t>
            </w:r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830E97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EB596F" w:rsidRPr="00010AB9" w:rsidTr="00EB59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EB596F" w:rsidRPr="00010AB9" w:rsidTr="00EB59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1</w:t>
            </w:r>
          </w:p>
        </w:tc>
      </w:tr>
      <w:tr w:rsidR="00EB596F" w:rsidRPr="00010AB9" w:rsidTr="00EB596F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6F" w:rsidRPr="00EB596F" w:rsidRDefault="00EB596F" w:rsidP="00EB596F">
            <w:pPr>
              <w:spacing w:after="0" w:line="240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Раздел 1</w:t>
            </w:r>
            <w:r w:rsidRPr="00EB596F">
              <w:rPr>
                <w:rFonts w:ascii="Times New Roman" w:hAnsi="Times New Roman"/>
                <w:sz w:val="24"/>
                <w:szCs w:val="24"/>
              </w:rPr>
              <w:t>. Оборудование поста для сварки, сварочные материалы, подогрев металла</w:t>
            </w:r>
          </w:p>
        </w:tc>
      </w:tr>
      <w:tr w:rsidR="00EB596F" w:rsidRPr="00010AB9" w:rsidTr="00EB596F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 Основы технологии сварки и сварочное оборудование</w:t>
            </w:r>
          </w:p>
        </w:tc>
      </w:tr>
      <w:tr w:rsidR="00EB596F" w:rsidRPr="00010AB9" w:rsidTr="00EB596F">
        <w:trPr>
          <w:trHeight w:val="1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EB596F" w:rsidRDefault="00EB596F" w:rsidP="00EB5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96F">
              <w:rPr>
                <w:rFonts w:ascii="Times New Roman" w:hAnsi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Основы технологии сварки</w:t>
            </w:r>
          </w:p>
        </w:tc>
      </w:tr>
      <w:tr w:rsidR="00EB596F" w:rsidRPr="00010AB9" w:rsidTr="00EB596F">
        <w:trPr>
          <w:trHeight w:val="2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Сварочное оборудование для дуговых способов сварки</w:t>
            </w:r>
          </w:p>
        </w:tc>
      </w:tr>
      <w:tr w:rsidR="00EB596F" w:rsidRPr="00010AB9" w:rsidTr="00EB596F">
        <w:trPr>
          <w:trHeight w:val="267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при изучении раздела 1:</w:t>
            </w:r>
          </w:p>
        </w:tc>
      </w:tr>
      <w:tr w:rsidR="00EB596F" w:rsidRPr="00010AB9" w:rsidTr="00EB596F">
        <w:trPr>
          <w:trHeight w:val="12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6F" w:rsidRPr="004545FB" w:rsidRDefault="004545FB" w:rsidP="00EB596F">
            <w:pPr>
              <w:spacing w:after="0" w:line="240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Раздел 2. Конструкторская, нормативно-техническая и производственно-технологическая документация по сварке, сборка элементов под сварку</w:t>
            </w:r>
          </w:p>
        </w:tc>
      </w:tr>
      <w:tr w:rsidR="004545FB" w:rsidRPr="00010AB9" w:rsidTr="00EB596F">
        <w:trPr>
          <w:trHeight w:val="12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EB596F">
            <w:pPr>
              <w:spacing w:after="0" w:line="240" w:lineRule="auto"/>
              <w:ind w:hanging="82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МДК 01.02 Технология производства сварных конструкций</w:t>
            </w:r>
          </w:p>
        </w:tc>
      </w:tr>
      <w:tr w:rsidR="00EB596F" w:rsidRPr="00010AB9" w:rsidTr="00EB596F">
        <w:trPr>
          <w:trHeight w:val="27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EB596F" w:rsidRDefault="00EB596F" w:rsidP="00EB59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</w:p>
          <w:p w:rsidR="00EB596F" w:rsidRPr="00994C7B" w:rsidRDefault="00EB596F" w:rsidP="00EB59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Технологичность сварных конструкций и заготовительных операций</w:t>
            </w:r>
          </w:p>
        </w:tc>
      </w:tr>
      <w:tr w:rsidR="00EB596F" w:rsidRPr="00010AB9" w:rsidTr="00EB596F">
        <w:trPr>
          <w:trHeight w:val="273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EB596F" w:rsidP="00EB59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сварных конструкций</w:t>
            </w:r>
          </w:p>
        </w:tc>
      </w:tr>
      <w:tr w:rsidR="00EB596F" w:rsidRPr="00010AB9" w:rsidTr="00EB596F">
        <w:trPr>
          <w:trHeight w:val="227"/>
        </w:trPr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работы:</w:t>
            </w:r>
          </w:p>
        </w:tc>
      </w:tr>
      <w:tr w:rsidR="00EB596F" w:rsidRPr="00010AB9" w:rsidTr="00EB596F">
        <w:trPr>
          <w:trHeight w:val="227"/>
        </w:trPr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при изучении раздела 2</w:t>
            </w:r>
          </w:p>
        </w:tc>
      </w:tr>
      <w:tr w:rsidR="00EB596F" w:rsidRPr="00010AB9" w:rsidTr="004545FB">
        <w:trPr>
          <w:trHeight w:val="39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6F" w:rsidRPr="004545F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Раздел 3. Чертежи сварных металлоконструкций и сборка элементов под сварку</w:t>
            </w:r>
          </w:p>
        </w:tc>
      </w:tr>
      <w:tr w:rsidR="004545FB" w:rsidRPr="00010AB9" w:rsidTr="00EB596F">
        <w:trPr>
          <w:trHeight w:val="20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МДК 01.03 Подготовительные и сборочные операции перед сваркой</w:t>
            </w:r>
          </w:p>
        </w:tc>
      </w:tr>
      <w:tr w:rsidR="00EB596F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 операции перед сваркой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Сборка конструкций под сварку</w:t>
            </w:r>
          </w:p>
        </w:tc>
      </w:tr>
      <w:tr w:rsidR="004545FB" w:rsidRPr="00010AB9" w:rsidTr="00D77731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5FB" w:rsidRPr="004545FB" w:rsidRDefault="004545FB" w:rsidP="00D77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Раздел 4 . Дефекты сварных швов, контроль сварных соединений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МДК.01.04 Контроль качества сварных соединений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</w:p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Дефекты сварных соединений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4.2</w:t>
            </w:r>
          </w:p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Контроль качества сварных соединений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10"/>
        <w:gridCol w:w="49"/>
        <w:gridCol w:w="2375"/>
        <w:gridCol w:w="8"/>
      </w:tblGrid>
      <w:tr w:rsidR="00F83D08" w:rsidRPr="00010AB9" w:rsidTr="00B47851">
        <w:trPr>
          <w:trHeight w:val="1098"/>
        </w:trPr>
        <w:tc>
          <w:tcPr>
            <w:tcW w:w="3118" w:type="dxa"/>
          </w:tcPr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B9">
              <w:rPr>
                <w:rFonts w:ascii="Times New Roman" w:hAnsi="Times New Roman"/>
                <w:sz w:val="24"/>
                <w:szCs w:val="24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9" w:type="dxa"/>
            <w:gridSpan w:val="2"/>
          </w:tcPr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B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83" w:type="dxa"/>
            <w:gridSpan w:val="2"/>
          </w:tcPr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B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83D08" w:rsidRPr="00010AB9" w:rsidTr="00B47851"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использования конструкторской, нормативно-технической и производственно-технологической документации по сварке</w:t>
            </w:r>
          </w:p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нормами. Демонстрация навыков проверки оснащенности, работоспособности, исправности и осуществления настройки оборудования поста для различных способов сварки.</w:t>
            </w:r>
          </w:p>
          <w:p w:rsidR="00F83D08" w:rsidRPr="00010AB9" w:rsidRDefault="00F83D08" w:rsidP="004545FB">
            <w:pPr>
              <w:pStyle w:val="TableParagraph"/>
              <w:tabs>
                <w:tab w:val="left" w:pos="1789"/>
              </w:tabs>
              <w:spacing w:line="270" w:lineRule="atLeast"/>
              <w:ind w:right="75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c>
          <w:tcPr>
            <w:tcW w:w="3118" w:type="dxa"/>
          </w:tcPr>
          <w:p w:rsidR="004545FB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спользовать конструкторскую, нормативно-техническую и производственно-технологическую документацию по сварке</w:t>
            </w:r>
          </w:p>
          <w:p w:rsidR="004545FB" w:rsidRPr="004545FB" w:rsidRDefault="004545FB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08" w:rsidRPr="004545FB" w:rsidRDefault="00F83D08" w:rsidP="004545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чтения чертежей средней сложности и сложных сварных металлоконструкций</w:t>
            </w:r>
          </w:p>
          <w:p w:rsidR="00F83D08" w:rsidRPr="00010AB9" w:rsidRDefault="004545FB" w:rsidP="004545FB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line="270" w:lineRule="atLeast"/>
              <w:ind w:right="77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</w:t>
            </w: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c>
          <w:tcPr>
            <w:tcW w:w="3118" w:type="dxa"/>
          </w:tcPr>
          <w:p w:rsidR="004545FB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ПК 1.3. Проверять оснащенность, работоспособность, исправность и осуществлять настройку </w:t>
            </w: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поста для различных способов сварки</w:t>
            </w: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Демонстрация навыков подготовки и проверки сварочных материалов для различных способов сварки.</w:t>
            </w:r>
          </w:p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в соответствии с установленными регламентами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соблюдением правил безопасности труда, санитарными нормами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емонстрация навыков выполнения сборки и подготовки элементов конструкции под сварку</w:t>
            </w:r>
          </w:p>
          <w:p w:rsidR="00F83D08" w:rsidRPr="00010AB9" w:rsidRDefault="00F83D08" w:rsidP="00B47851">
            <w:pPr>
              <w:pStyle w:val="TableParagraph"/>
              <w:tabs>
                <w:tab w:val="left" w:pos="438"/>
                <w:tab w:val="left" w:pos="2327"/>
                <w:tab w:val="left" w:pos="3791"/>
              </w:tabs>
              <w:spacing w:line="270" w:lineRule="atLeast"/>
              <w:ind w:right="74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и оценка работы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проведения контроля подготовки и сборки элементов конструкции под сварку</w:t>
            </w:r>
          </w:p>
          <w:p w:rsidR="00F83D08" w:rsidRPr="00010AB9" w:rsidRDefault="004545FB" w:rsidP="004545FB">
            <w:pPr>
              <w:pStyle w:val="TableParagraph"/>
              <w:spacing w:line="270" w:lineRule="atLeast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нормами.</w:t>
            </w: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ыполнять сборку и подготовку элементов конструкции под сварку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выполнения предварительного, сопутствующего (межслойного) подогрева металла.</w:t>
            </w:r>
          </w:p>
          <w:p w:rsidR="00F83D08" w:rsidRPr="00010AB9" w:rsidRDefault="004545FB" w:rsidP="004545FB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зачистки и удаления поверхностных дефектов сварных швов после сварки.</w:t>
            </w:r>
          </w:p>
          <w:p w:rsidR="00F83D08" w:rsidRPr="00010AB9" w:rsidRDefault="004545FB" w:rsidP="004545FB">
            <w:pPr>
              <w:pStyle w:val="TableParagraph"/>
              <w:spacing w:line="270" w:lineRule="atLeast"/>
              <w:ind w:right="7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нормами.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ПК 1.7. Выполнять 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, сопутствующий (межслойный) подогрева металла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проведения контроля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F83D08" w:rsidRPr="00010AB9" w:rsidRDefault="00F83D08" w:rsidP="00B47851">
            <w:pPr>
              <w:pStyle w:val="TableParagraph"/>
              <w:tabs>
                <w:tab w:val="left" w:pos="2079"/>
                <w:tab w:val="left" w:pos="2919"/>
                <w:tab w:val="left" w:pos="3275"/>
              </w:tabs>
              <w:spacing w:line="270" w:lineRule="atLeast"/>
              <w:ind w:right="78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2137"/>
                <w:tab w:val="left" w:pos="2351"/>
              </w:tabs>
              <w:ind w:left="43" w:right="75" w:firstLine="14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1.8. Зачищать и удалять поверхностные дефекты сварных швов после сварки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4545FB" w:rsidRDefault="004545FB" w:rsidP="004545FB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 применение методов и способов решения профессиональных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 в области разработки технологических процессов подготовки и сборки деталей под сварку;</w:t>
            </w:r>
          </w:p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и качества выполнения;</w:t>
            </w:r>
          </w:p>
          <w:p w:rsidR="00F83D08" w:rsidRPr="00010AB9" w:rsidRDefault="00F83D08" w:rsidP="00B47851">
            <w:pPr>
              <w:pStyle w:val="TableParagraph"/>
              <w:spacing w:line="270" w:lineRule="atLeast"/>
              <w:ind w:right="73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практических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2485"/>
              </w:tabs>
              <w:spacing w:before="1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210" w:type="dxa"/>
          </w:tcPr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эффективный поиск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необходимой информации;</w:t>
            </w:r>
          </w:p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электронные</w:t>
            </w:r>
            <w:proofErr w:type="gramEnd"/>
          </w:p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современные средства и устройства информатизации; </w:t>
            </w:r>
          </w:p>
          <w:p w:rsidR="00F83D08" w:rsidRPr="00010AB9" w:rsidRDefault="00F83D08" w:rsidP="00B4785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1830"/>
                <w:tab w:val="left" w:pos="2488"/>
              </w:tabs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210" w:type="dxa"/>
          </w:tcPr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порядка их применения и применение программного обеспечения в профессиональной деятельности;</w:t>
            </w:r>
          </w:p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информационных технологий для решения профессиональных задач;</w:t>
            </w:r>
          </w:p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современного программного обеспечения;</w:t>
            </w:r>
          </w:p>
          <w:p w:rsidR="00F83D08" w:rsidRPr="00010AB9" w:rsidRDefault="00F83D08" w:rsidP="00B4785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10" w:type="dxa"/>
          </w:tcPr>
          <w:p w:rsidR="00F83D08" w:rsidRPr="00010AB9" w:rsidRDefault="004545FB" w:rsidP="00B4785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F83D08" w:rsidRPr="00010AB9" w:rsidRDefault="00F83D08" w:rsidP="00B4785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информационно-коммуникационные </w:t>
            </w: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взаимодействие с обучающимися, преподавателями и мастерами в ходе обучения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знание и соблюдение конституционных прав и обязанностей, законов;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F83D08" w:rsidRPr="00010AB9" w:rsidRDefault="00F83D08" w:rsidP="00B47851">
            <w:pPr>
              <w:pStyle w:val="TableParagraph"/>
              <w:tabs>
                <w:tab w:val="left" w:pos="1782"/>
                <w:tab w:val="left" w:pos="2317"/>
              </w:tabs>
              <w:spacing w:line="270" w:lineRule="atLeast"/>
              <w:ind w:right="76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2228"/>
              </w:tabs>
              <w:ind w:right="7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аботать в команде, эффективно общаться с коллегами, руководством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4545FB" w:rsidRDefault="004545FB" w:rsidP="00B47851">
            <w:pPr>
              <w:pStyle w:val="TableParagraph"/>
              <w:tabs>
                <w:tab w:val="left" w:pos="1947"/>
                <w:tab w:val="left" w:pos="2634"/>
              </w:tabs>
              <w:spacing w:line="270" w:lineRule="atLeast"/>
              <w:ind w:right="74"/>
              <w:rPr>
                <w:sz w:val="24"/>
                <w:szCs w:val="24"/>
              </w:rPr>
            </w:pPr>
          </w:p>
          <w:p w:rsidR="00F83D08" w:rsidRPr="004545FB" w:rsidRDefault="00F83D08" w:rsidP="004545FB"/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5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презентовать идеи открытия собственного дела в профессиональной деятельности;</w:t>
            </w:r>
          </w:p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-демонстрацию умения оформлять бизнес-план;</w:t>
            </w:r>
          </w:p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-демонстрацию умения рассчитывать размеры выплат по процентным ставкам кредитования;</w:t>
            </w:r>
          </w:p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-определение инвестиционной привлекательности коммерческих идей в рамках профессиональной деятельности;</w:t>
            </w:r>
          </w:p>
          <w:p w:rsidR="00F83D08" w:rsidRPr="00010AB9" w:rsidRDefault="00F83D08" w:rsidP="00B47851">
            <w:pPr>
              <w:pStyle w:val="TableParagraph"/>
              <w:spacing w:line="276" w:lineRule="exact"/>
              <w:ind w:right="73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</w:t>
            </w:r>
            <w:proofErr w:type="gramStart"/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5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210" w:type="dxa"/>
          </w:tcPr>
          <w:p w:rsidR="00F83D08" w:rsidRPr="00010AB9" w:rsidRDefault="004545FB" w:rsidP="00B4785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рименяет стандарты антикоррупционного поведения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ыявление достоинств и недостатков коммерческой идеи;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 по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gramEnd"/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3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4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2B54C5"/>
    <w:rsid w:val="002F0AFB"/>
    <w:rsid w:val="004545FB"/>
    <w:rsid w:val="004C46A6"/>
    <w:rsid w:val="005950A0"/>
    <w:rsid w:val="00610A93"/>
    <w:rsid w:val="00830E97"/>
    <w:rsid w:val="00990E67"/>
    <w:rsid w:val="00994C7B"/>
    <w:rsid w:val="00BC0C53"/>
    <w:rsid w:val="00D66348"/>
    <w:rsid w:val="00DB202F"/>
    <w:rsid w:val="00EB596F"/>
    <w:rsid w:val="00EE25AC"/>
    <w:rsid w:val="00F83D08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A6"/>
  </w:style>
  <w:style w:type="paragraph" w:styleId="1">
    <w:name w:val="heading 1"/>
    <w:basedOn w:val="a"/>
    <w:next w:val="a"/>
    <w:link w:val="10"/>
    <w:qFormat/>
    <w:rsid w:val="00990E67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0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90E6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markedcontent">
    <w:name w:val="markedcontent"/>
    <w:rsid w:val="00D66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A6"/>
  </w:style>
  <w:style w:type="paragraph" w:styleId="1">
    <w:name w:val="heading 1"/>
    <w:basedOn w:val="a"/>
    <w:next w:val="a"/>
    <w:link w:val="10"/>
    <w:qFormat/>
    <w:rsid w:val="00990E67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0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90E6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markedcontent">
    <w:name w:val="markedcontent"/>
    <w:rsid w:val="00D6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6</cp:revision>
  <dcterms:created xsi:type="dcterms:W3CDTF">2022-10-19T10:42:00Z</dcterms:created>
  <dcterms:modified xsi:type="dcterms:W3CDTF">2022-10-21T11:05:00Z</dcterms:modified>
</cp:coreProperties>
</file>