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07D" w:rsidRPr="007D607D" w:rsidRDefault="007D607D" w:rsidP="007D607D">
      <w:pPr>
        <w:suppressAutoHyphens/>
        <w:spacing w:after="200" w:line="276" w:lineRule="auto"/>
        <w:jc w:val="right"/>
        <w:rPr>
          <w:rFonts w:ascii="Times New Roman" w:eastAsia="Times New Roman" w:hAnsi="Times New Roman" w:cs="Times New Roman"/>
          <w:b/>
          <w:sz w:val="24"/>
          <w:szCs w:val="24"/>
          <w:lang w:eastAsia="ru-RU"/>
        </w:rPr>
      </w:pPr>
      <w:r w:rsidRPr="007D607D">
        <w:rPr>
          <w:rFonts w:ascii="Times New Roman" w:eastAsia="Times New Roman" w:hAnsi="Times New Roman" w:cs="Times New Roman"/>
          <w:b/>
          <w:sz w:val="24"/>
          <w:szCs w:val="24"/>
          <w:lang w:eastAsia="ru-RU"/>
        </w:rPr>
        <w:t xml:space="preserve">Приложение № </w:t>
      </w:r>
      <w:r w:rsidR="00304DBA">
        <w:rPr>
          <w:rFonts w:ascii="Times New Roman" w:eastAsia="Times New Roman" w:hAnsi="Times New Roman" w:cs="Times New Roman"/>
          <w:b/>
          <w:sz w:val="24"/>
          <w:szCs w:val="24"/>
          <w:lang w:eastAsia="ru-RU"/>
        </w:rPr>
        <w:t>2.7.</w:t>
      </w:r>
    </w:p>
    <w:p w:rsidR="007D607D" w:rsidRPr="007D607D" w:rsidRDefault="007D607D" w:rsidP="007D607D">
      <w:pPr>
        <w:suppressAutoHyphens/>
        <w:spacing w:after="200" w:line="276" w:lineRule="auto"/>
        <w:jc w:val="right"/>
        <w:rPr>
          <w:rFonts w:ascii="Times New Roman" w:eastAsia="Times New Roman" w:hAnsi="Times New Roman" w:cs="Times New Roman"/>
          <w:b/>
          <w:i/>
          <w:sz w:val="24"/>
          <w:szCs w:val="24"/>
          <w:lang w:eastAsia="ru-RU"/>
        </w:rPr>
      </w:pPr>
      <w:r w:rsidRPr="007D607D">
        <w:rPr>
          <w:rFonts w:ascii="Times New Roman" w:eastAsia="Times New Roman" w:hAnsi="Times New Roman" w:cs="Times New Roman"/>
          <w:sz w:val="24"/>
          <w:szCs w:val="24"/>
          <w:lang w:eastAsia="ru-RU"/>
        </w:rPr>
        <w:t xml:space="preserve">к ОПОП по </w:t>
      </w:r>
      <w:r w:rsidRPr="007D607D">
        <w:rPr>
          <w:rFonts w:ascii="Times New Roman" w:eastAsia="Times New Roman" w:hAnsi="Times New Roman" w:cs="Times New Roman"/>
          <w:i/>
          <w:sz w:val="24"/>
          <w:szCs w:val="24"/>
          <w:lang w:eastAsia="ru-RU"/>
        </w:rPr>
        <w:t>профессии</w:t>
      </w:r>
      <w:r w:rsidRPr="007D607D">
        <w:rPr>
          <w:rFonts w:ascii="Times New Roman" w:eastAsia="Times New Roman" w:hAnsi="Times New Roman" w:cs="Times New Roman"/>
          <w:b/>
          <w:i/>
          <w:sz w:val="24"/>
          <w:szCs w:val="24"/>
          <w:lang w:eastAsia="ru-RU"/>
        </w:rPr>
        <w:t xml:space="preserve"> </w:t>
      </w:r>
    </w:p>
    <w:p w:rsidR="007D607D" w:rsidRPr="007D607D" w:rsidRDefault="00304DBA" w:rsidP="007D607D">
      <w:pPr>
        <w:suppressAutoHyphens/>
        <w:spacing w:after="200" w:line="276" w:lineRule="auto"/>
        <w:jc w:val="right"/>
        <w:rPr>
          <w:rFonts w:ascii="Times New Roman" w:eastAsia="Times New Roman" w:hAnsi="Times New Roman" w:cs="Times New Roman"/>
          <w:b/>
          <w:i/>
          <w:sz w:val="24"/>
          <w:szCs w:val="24"/>
          <w:lang w:eastAsia="ru-RU"/>
        </w:rPr>
      </w:pPr>
      <w:bookmarkStart w:id="0" w:name="_Hlk101601349"/>
      <w:r w:rsidRPr="001D34B2">
        <w:rPr>
          <w:rFonts w:ascii="Times New Roman" w:hAnsi="Times New Roman"/>
          <w:sz w:val="24"/>
          <w:szCs w:val="24"/>
        </w:rPr>
        <w:t>15.01.05 Сварщик (ручной и частично механизированной сварки (наплавки)</w:t>
      </w:r>
    </w:p>
    <w:bookmarkEnd w:id="0"/>
    <w:p w:rsidR="007D607D" w:rsidRPr="007D607D" w:rsidRDefault="007D607D" w:rsidP="007D607D">
      <w:pPr>
        <w:suppressAutoHyphens/>
        <w:spacing w:after="200" w:line="276" w:lineRule="auto"/>
        <w:jc w:val="right"/>
        <w:rPr>
          <w:rFonts w:ascii="Times New Roman" w:eastAsia="Times New Roman" w:hAnsi="Times New Roman" w:cs="Times New Roman"/>
          <w:i/>
          <w:sz w:val="24"/>
          <w:szCs w:val="24"/>
          <w:lang w:eastAsia="ru-RU"/>
        </w:rPr>
      </w:pPr>
      <w:r w:rsidRPr="007D607D">
        <w:rPr>
          <w:rFonts w:ascii="Times New Roman" w:eastAsia="Times New Roman" w:hAnsi="Times New Roman" w:cs="Times New Roman"/>
          <w:i/>
          <w:sz w:val="24"/>
          <w:szCs w:val="24"/>
          <w:lang w:eastAsia="ru-RU"/>
        </w:rPr>
        <w:t>Код и наименование професси</w:t>
      </w:r>
      <w:r w:rsidR="00304DBA">
        <w:rPr>
          <w:rFonts w:ascii="Times New Roman" w:eastAsia="Times New Roman" w:hAnsi="Times New Roman" w:cs="Times New Roman"/>
          <w:i/>
          <w:sz w:val="24"/>
          <w:szCs w:val="24"/>
          <w:lang w:eastAsia="ru-RU"/>
        </w:rPr>
        <w:t>и</w:t>
      </w:r>
    </w:p>
    <w:p w:rsidR="007D607D" w:rsidRPr="007D607D" w:rsidRDefault="007D607D" w:rsidP="007D607D">
      <w:pPr>
        <w:suppressAutoHyphens/>
        <w:spacing w:after="200" w:line="276" w:lineRule="auto"/>
        <w:jc w:val="center"/>
        <w:rPr>
          <w:rFonts w:ascii="Times New Roman" w:eastAsia="Times New Roman" w:hAnsi="Times New Roman" w:cs="Times New Roman"/>
          <w:b/>
          <w:i/>
          <w:sz w:val="24"/>
          <w:szCs w:val="24"/>
          <w:lang w:eastAsia="ru-RU"/>
        </w:rPr>
      </w:pPr>
    </w:p>
    <w:p w:rsidR="007D607D" w:rsidRPr="007D607D" w:rsidRDefault="007D607D" w:rsidP="007D607D">
      <w:pPr>
        <w:suppressAutoHyphens/>
        <w:spacing w:after="0" w:line="276" w:lineRule="auto"/>
        <w:jc w:val="center"/>
        <w:rPr>
          <w:rFonts w:ascii="Times New Roman" w:eastAsia="Times New Roman" w:hAnsi="Times New Roman" w:cs="Times New Roman"/>
          <w:sz w:val="24"/>
          <w:szCs w:val="24"/>
          <w:lang w:eastAsia="ru-RU"/>
        </w:rPr>
      </w:pPr>
      <w:r w:rsidRPr="007D607D">
        <w:rPr>
          <w:rFonts w:ascii="Times New Roman" w:eastAsia="Times New Roman" w:hAnsi="Times New Roman" w:cs="Times New Roman"/>
          <w:sz w:val="24"/>
          <w:szCs w:val="24"/>
          <w:lang w:eastAsia="ru-RU"/>
        </w:rPr>
        <w:t>Министерство образования Московской области</w:t>
      </w:r>
    </w:p>
    <w:p w:rsidR="007D607D" w:rsidRPr="007D607D" w:rsidRDefault="007D607D" w:rsidP="007D607D">
      <w:pPr>
        <w:suppressAutoHyphens/>
        <w:spacing w:after="0" w:line="276" w:lineRule="auto"/>
        <w:jc w:val="center"/>
        <w:rPr>
          <w:rFonts w:ascii="Times New Roman" w:eastAsia="Times New Roman" w:hAnsi="Times New Roman" w:cs="Times New Roman"/>
          <w:sz w:val="24"/>
          <w:szCs w:val="24"/>
          <w:lang w:eastAsia="ru-RU"/>
        </w:rPr>
      </w:pPr>
      <w:r w:rsidRPr="007D607D">
        <w:rPr>
          <w:rFonts w:ascii="Times New Roman" w:eastAsia="Times New Roman" w:hAnsi="Times New Roman" w:cs="Times New Roman"/>
          <w:sz w:val="24"/>
          <w:szCs w:val="24"/>
          <w:lang w:eastAsia="ru-RU"/>
        </w:rPr>
        <w:t xml:space="preserve">Государственное бюджетное профессиональное образовательное учреждение </w:t>
      </w:r>
    </w:p>
    <w:p w:rsidR="007D607D" w:rsidRPr="007D607D" w:rsidRDefault="007D607D" w:rsidP="007D607D">
      <w:pPr>
        <w:suppressAutoHyphens/>
        <w:spacing w:after="0" w:line="276" w:lineRule="auto"/>
        <w:jc w:val="center"/>
        <w:rPr>
          <w:rFonts w:ascii="Times New Roman" w:eastAsia="Times New Roman" w:hAnsi="Times New Roman" w:cs="Times New Roman"/>
          <w:sz w:val="24"/>
          <w:szCs w:val="24"/>
          <w:lang w:eastAsia="ru-RU"/>
        </w:rPr>
      </w:pPr>
      <w:r w:rsidRPr="007D607D">
        <w:rPr>
          <w:rFonts w:ascii="Times New Roman" w:eastAsia="Times New Roman" w:hAnsi="Times New Roman" w:cs="Times New Roman"/>
          <w:sz w:val="24"/>
          <w:szCs w:val="24"/>
          <w:lang w:eastAsia="ru-RU"/>
        </w:rPr>
        <w:t>Московской области «Воскресенский колледж»</w:t>
      </w:r>
    </w:p>
    <w:p w:rsidR="007D607D" w:rsidRPr="007D607D" w:rsidRDefault="007D607D" w:rsidP="007D607D">
      <w:pPr>
        <w:suppressAutoHyphens/>
        <w:spacing w:after="0" w:line="276" w:lineRule="auto"/>
        <w:jc w:val="center"/>
        <w:rPr>
          <w:rFonts w:ascii="Times New Roman" w:eastAsia="Times New Roman" w:hAnsi="Times New Roman" w:cs="Times New Roman"/>
          <w:sz w:val="24"/>
          <w:szCs w:val="24"/>
          <w:lang w:eastAsia="ru-RU"/>
        </w:rPr>
      </w:pPr>
    </w:p>
    <w:p w:rsidR="007D607D" w:rsidRPr="007D607D" w:rsidRDefault="007D607D" w:rsidP="007D607D">
      <w:pPr>
        <w:suppressAutoHyphens/>
        <w:spacing w:after="0" w:line="276" w:lineRule="auto"/>
        <w:jc w:val="center"/>
        <w:rPr>
          <w:rFonts w:ascii="Times New Roman" w:eastAsia="Times New Roman" w:hAnsi="Times New Roman" w:cs="Times New Roman"/>
          <w:sz w:val="24"/>
          <w:szCs w:val="24"/>
          <w:lang w:eastAsia="ru-RU"/>
        </w:rPr>
      </w:pPr>
    </w:p>
    <w:tbl>
      <w:tblPr>
        <w:tblW w:w="0" w:type="auto"/>
        <w:tblInd w:w="4503" w:type="dxa"/>
        <w:tblLook w:val="04A0" w:firstRow="1" w:lastRow="0" w:firstColumn="1" w:lastColumn="0" w:noHBand="0" w:noVBand="1"/>
      </w:tblPr>
      <w:tblGrid>
        <w:gridCol w:w="4852"/>
      </w:tblGrid>
      <w:tr w:rsidR="007D607D" w:rsidRPr="007D607D" w:rsidTr="00ED6CC2">
        <w:tc>
          <w:tcPr>
            <w:tcW w:w="5528" w:type="dxa"/>
            <w:hideMark/>
          </w:tcPr>
          <w:p w:rsidR="007D607D" w:rsidRPr="007D607D" w:rsidRDefault="007D607D" w:rsidP="007D607D">
            <w:pPr>
              <w:suppressAutoHyphens/>
              <w:spacing w:after="0" w:line="276" w:lineRule="auto"/>
              <w:jc w:val="right"/>
              <w:rPr>
                <w:rFonts w:ascii="Times New Roman" w:eastAsia="Times New Roman" w:hAnsi="Times New Roman" w:cs="Times New Roman"/>
                <w:sz w:val="24"/>
                <w:szCs w:val="24"/>
                <w:lang w:eastAsia="ru-RU"/>
              </w:rPr>
            </w:pPr>
            <w:r w:rsidRPr="007D607D">
              <w:rPr>
                <w:rFonts w:ascii="Times New Roman" w:eastAsia="Times New Roman" w:hAnsi="Times New Roman" w:cs="Times New Roman"/>
                <w:sz w:val="24"/>
                <w:szCs w:val="24"/>
                <w:lang w:eastAsia="ru-RU"/>
              </w:rPr>
              <w:t>Утверждена приказом</w:t>
            </w:r>
            <w:r w:rsidRPr="007D607D">
              <w:rPr>
                <w:rFonts w:ascii="Times New Roman" w:eastAsia="Times New Roman" w:hAnsi="Times New Roman" w:cs="Times New Roman"/>
                <w:sz w:val="24"/>
                <w:szCs w:val="24"/>
                <w:lang w:eastAsia="zh-CN"/>
              </w:rPr>
              <w:t xml:space="preserve"> </w:t>
            </w:r>
            <w:r w:rsidRPr="007D607D">
              <w:rPr>
                <w:rFonts w:ascii="Times New Roman" w:eastAsia="Times New Roman" w:hAnsi="Times New Roman" w:cs="Times New Roman"/>
                <w:sz w:val="24"/>
                <w:szCs w:val="24"/>
                <w:lang w:eastAsia="ru-RU"/>
              </w:rPr>
              <w:t>директора</w:t>
            </w:r>
          </w:p>
          <w:p w:rsidR="007D607D" w:rsidRPr="007D607D" w:rsidRDefault="007D607D" w:rsidP="007D607D">
            <w:pPr>
              <w:suppressAutoHyphens/>
              <w:spacing w:after="0" w:line="276" w:lineRule="auto"/>
              <w:jc w:val="right"/>
              <w:rPr>
                <w:rFonts w:ascii="Times New Roman" w:eastAsia="Times New Roman" w:hAnsi="Times New Roman" w:cs="Times New Roman"/>
                <w:sz w:val="24"/>
                <w:szCs w:val="24"/>
                <w:highlight w:val="yellow"/>
                <w:lang w:eastAsia="ru-RU"/>
              </w:rPr>
            </w:pPr>
            <w:r w:rsidRPr="007D607D">
              <w:rPr>
                <w:rFonts w:ascii="Times New Roman" w:eastAsia="Times New Roman" w:hAnsi="Times New Roman" w:cs="Times New Roman"/>
                <w:sz w:val="24"/>
                <w:szCs w:val="24"/>
                <w:lang w:eastAsia="ru-RU"/>
              </w:rPr>
              <w:t xml:space="preserve">            ГБПОУ МО «Воскресенский колледж»</w:t>
            </w:r>
          </w:p>
        </w:tc>
      </w:tr>
      <w:tr w:rsidR="007D607D" w:rsidRPr="007D607D" w:rsidTr="00ED6CC2">
        <w:tc>
          <w:tcPr>
            <w:tcW w:w="5528" w:type="dxa"/>
            <w:hideMark/>
          </w:tcPr>
          <w:p w:rsidR="007D607D" w:rsidRPr="007D607D" w:rsidRDefault="007D607D" w:rsidP="007D607D">
            <w:pPr>
              <w:suppressAutoHyphens/>
              <w:spacing w:after="0" w:line="276" w:lineRule="auto"/>
              <w:jc w:val="right"/>
              <w:rPr>
                <w:rFonts w:ascii="Times New Roman" w:eastAsia="Times New Roman" w:hAnsi="Times New Roman" w:cs="Times New Roman"/>
                <w:sz w:val="24"/>
                <w:szCs w:val="24"/>
                <w:lang w:eastAsia="ru-RU"/>
              </w:rPr>
            </w:pPr>
            <w:r w:rsidRPr="007D607D">
              <w:rPr>
                <w:rFonts w:ascii="Times New Roman" w:eastAsia="Times New Roman" w:hAnsi="Times New Roman" w:cs="Times New Roman"/>
                <w:sz w:val="24"/>
                <w:szCs w:val="24"/>
                <w:lang w:eastAsia="ru-RU"/>
              </w:rPr>
              <w:t>№ _______ от ________</w:t>
            </w:r>
          </w:p>
        </w:tc>
      </w:tr>
    </w:tbl>
    <w:p w:rsidR="007D607D" w:rsidRPr="007D607D" w:rsidRDefault="007D607D" w:rsidP="007D607D">
      <w:pPr>
        <w:suppressAutoHyphens/>
        <w:spacing w:after="200" w:line="276" w:lineRule="auto"/>
        <w:jc w:val="center"/>
        <w:rPr>
          <w:rFonts w:ascii="Times New Roman" w:eastAsia="Times New Roman" w:hAnsi="Times New Roman" w:cs="Times New Roman"/>
          <w:b/>
          <w:i/>
          <w:sz w:val="24"/>
          <w:szCs w:val="24"/>
          <w:lang w:eastAsia="ru-RU"/>
        </w:rPr>
      </w:pPr>
    </w:p>
    <w:p w:rsidR="007D607D" w:rsidRPr="007D607D" w:rsidRDefault="007D607D" w:rsidP="007D607D">
      <w:pPr>
        <w:suppressAutoHyphens/>
        <w:spacing w:after="200" w:line="276" w:lineRule="auto"/>
        <w:jc w:val="center"/>
        <w:rPr>
          <w:rFonts w:ascii="Times New Roman" w:eastAsia="Times New Roman" w:hAnsi="Times New Roman" w:cs="Times New Roman"/>
          <w:b/>
          <w:i/>
          <w:sz w:val="24"/>
          <w:szCs w:val="24"/>
          <w:lang w:eastAsia="ru-RU"/>
        </w:rPr>
      </w:pPr>
    </w:p>
    <w:p w:rsidR="007D607D" w:rsidRPr="007D607D" w:rsidRDefault="007D607D" w:rsidP="007D607D">
      <w:pPr>
        <w:suppressAutoHyphens/>
        <w:spacing w:after="0" w:line="276" w:lineRule="auto"/>
        <w:jc w:val="center"/>
        <w:rPr>
          <w:rFonts w:ascii="Times New Roman" w:eastAsia="Times New Roman" w:hAnsi="Times New Roman" w:cs="Times New Roman"/>
          <w:sz w:val="24"/>
          <w:szCs w:val="24"/>
          <w:lang w:eastAsia="ru-RU"/>
        </w:rPr>
      </w:pPr>
    </w:p>
    <w:p w:rsidR="007D607D" w:rsidRPr="007D607D" w:rsidRDefault="007D607D" w:rsidP="007D607D">
      <w:pPr>
        <w:shd w:val="clear" w:color="auto" w:fill="FFFFFF"/>
        <w:suppressAutoHyphens/>
        <w:spacing w:after="0" w:line="360" w:lineRule="auto"/>
        <w:jc w:val="center"/>
        <w:rPr>
          <w:rFonts w:ascii="Times New Roman" w:eastAsia="Times New Roman" w:hAnsi="Times New Roman" w:cs="Times New Roman"/>
          <w:caps/>
          <w:sz w:val="24"/>
          <w:szCs w:val="24"/>
          <w:lang w:eastAsia="ru-RU"/>
        </w:rPr>
      </w:pPr>
      <w:r w:rsidRPr="007D607D">
        <w:rPr>
          <w:rFonts w:ascii="Times New Roman" w:eastAsia="Times New Roman" w:hAnsi="Times New Roman" w:cs="Times New Roman"/>
          <w:caps/>
          <w:sz w:val="24"/>
          <w:szCs w:val="24"/>
          <w:lang w:eastAsia="ru-RU"/>
        </w:rPr>
        <w:t>РАБОЧАЯ ПРОГРАММА УЧЕБНОЙ ДИСЦИПЛИНЫ</w:t>
      </w:r>
    </w:p>
    <w:p w:rsidR="007D607D" w:rsidRPr="007D607D" w:rsidRDefault="00304DBA" w:rsidP="007D607D">
      <w:pPr>
        <w:widowControl w:val="0"/>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bookmarkStart w:id="1" w:name="_Hlk101601898"/>
      <w:r w:rsidRPr="00115B40">
        <w:rPr>
          <w:rFonts w:ascii="Times New Roman" w:hAnsi="Times New Roman"/>
          <w:sz w:val="24"/>
          <w:szCs w:val="24"/>
        </w:rPr>
        <w:t>ОДБ.07 Основы безопасности</w:t>
      </w:r>
      <w:r w:rsidRPr="00115B40">
        <w:rPr>
          <w:rFonts w:ascii="Tahoma" w:hAnsi="Tahoma" w:cs="Tahoma"/>
          <w:color w:val="000000"/>
          <w:sz w:val="16"/>
          <w:szCs w:val="16"/>
        </w:rPr>
        <w:t xml:space="preserve"> </w:t>
      </w:r>
      <w:r w:rsidRPr="00115B40">
        <w:rPr>
          <w:rFonts w:ascii="Times New Roman" w:hAnsi="Times New Roman"/>
          <w:sz w:val="24"/>
          <w:szCs w:val="24"/>
        </w:rPr>
        <w:t>жизнедеятельности</w:t>
      </w:r>
    </w:p>
    <w:bookmarkEnd w:id="1"/>
    <w:p w:rsidR="007D607D" w:rsidRPr="007D607D" w:rsidRDefault="007D607D" w:rsidP="007D607D">
      <w:pPr>
        <w:widowControl w:val="0"/>
        <w:suppressAutoHyphens/>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7D607D">
        <w:rPr>
          <w:rFonts w:ascii="Times New Roman" w:eastAsia="Times New Roman" w:hAnsi="Times New Roman" w:cs="Times New Roman"/>
          <w:i/>
          <w:sz w:val="24"/>
          <w:szCs w:val="24"/>
          <w:lang w:eastAsia="ru-RU"/>
        </w:rPr>
        <w:t xml:space="preserve"> </w:t>
      </w:r>
    </w:p>
    <w:p w:rsidR="007D607D" w:rsidRPr="007D607D" w:rsidRDefault="007D607D" w:rsidP="007D607D">
      <w:pPr>
        <w:shd w:val="clear" w:color="auto" w:fill="FFFFFF"/>
        <w:suppressAutoHyphens/>
        <w:spacing w:after="0" w:line="360" w:lineRule="auto"/>
        <w:ind w:left="1670" w:hanging="1118"/>
        <w:jc w:val="center"/>
        <w:rPr>
          <w:rFonts w:ascii="Times New Roman" w:eastAsia="Times New Roman" w:hAnsi="Times New Roman" w:cs="Times New Roman"/>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eastAsia="Times New Roman" w:hAnsi="Times New Roman" w:cs="Times New Roman"/>
          <w:bCs/>
          <w:sz w:val="24"/>
          <w:szCs w:val="24"/>
          <w:lang w:eastAsia="ru-RU"/>
        </w:rPr>
      </w:pPr>
    </w:p>
    <w:p w:rsidR="007D607D" w:rsidRPr="007D607D" w:rsidRDefault="007D607D" w:rsidP="007D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b/>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sz w:val="24"/>
          <w:szCs w:val="24"/>
          <w:lang w:eastAsia="ru-RU"/>
        </w:rPr>
      </w:pPr>
    </w:p>
    <w:p w:rsidR="007D607D" w:rsidRPr="007D607D" w:rsidRDefault="007D607D" w:rsidP="007D607D">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p>
    <w:p w:rsidR="007D607D" w:rsidRPr="007D607D" w:rsidRDefault="007D607D" w:rsidP="007D607D">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r w:rsidRPr="007D607D">
        <w:rPr>
          <w:rFonts w:ascii="Times New Roman" w:eastAsia="Times New Roman" w:hAnsi="Times New Roman" w:cs="Times New Roman"/>
          <w:bCs/>
          <w:sz w:val="24"/>
          <w:szCs w:val="24"/>
          <w:lang w:eastAsia="ru-RU"/>
        </w:rPr>
        <w:t>Воскресенск, 20</w:t>
      </w:r>
      <w:r w:rsidR="00304DBA">
        <w:rPr>
          <w:rFonts w:ascii="Times New Roman" w:eastAsia="Times New Roman" w:hAnsi="Times New Roman" w:cs="Times New Roman"/>
          <w:bCs/>
          <w:sz w:val="24"/>
          <w:szCs w:val="24"/>
          <w:lang w:eastAsia="ru-RU"/>
        </w:rPr>
        <w:t>22</w:t>
      </w:r>
      <w:r w:rsidRPr="007D607D">
        <w:rPr>
          <w:rFonts w:ascii="Times New Roman" w:eastAsia="Times New Roman" w:hAnsi="Times New Roman" w:cs="Times New Roman"/>
          <w:bCs/>
          <w:sz w:val="24"/>
          <w:szCs w:val="24"/>
          <w:lang w:eastAsia="ru-RU"/>
        </w:rPr>
        <w:t xml:space="preserve"> г.</w:t>
      </w:r>
    </w:p>
    <w:p w:rsidR="007D607D" w:rsidRPr="007D607D" w:rsidRDefault="007D607D" w:rsidP="007D607D">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p>
    <w:p w:rsidR="007D607D" w:rsidRPr="007D607D" w:rsidRDefault="007D607D" w:rsidP="007D607D">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p>
    <w:p w:rsidR="007D607D" w:rsidRPr="007D607D" w:rsidRDefault="007D607D" w:rsidP="007D607D">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p>
    <w:p w:rsidR="007D607D" w:rsidRPr="007D607D" w:rsidRDefault="007D607D" w:rsidP="007D607D">
      <w:pPr>
        <w:widowControl w:val="0"/>
        <w:tabs>
          <w:tab w:val="left" w:pos="384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607D">
        <w:rPr>
          <w:rFonts w:ascii="Times New Roman" w:eastAsia="Times New Roman" w:hAnsi="Times New Roman" w:cs="Times New Roman"/>
          <w:color w:val="000000"/>
          <w:sz w:val="24"/>
          <w:szCs w:val="24"/>
          <w:lang w:eastAsia="ru-RU"/>
        </w:rPr>
        <w:tab/>
      </w:r>
    </w:p>
    <w:p w:rsidR="007D607D" w:rsidRPr="00304DBA" w:rsidRDefault="007D607D" w:rsidP="00304DBA">
      <w:pPr>
        <w:suppressAutoHyphens/>
        <w:spacing w:after="200" w:line="276" w:lineRule="auto"/>
        <w:rPr>
          <w:rFonts w:ascii="Times New Roman" w:eastAsia="Times New Roman" w:hAnsi="Times New Roman" w:cs="Times New Roman"/>
          <w:b/>
          <w:i/>
          <w:sz w:val="24"/>
          <w:szCs w:val="24"/>
          <w:lang w:eastAsia="ru-RU"/>
        </w:rPr>
      </w:pPr>
      <w:r w:rsidRPr="007D607D">
        <w:rPr>
          <w:rFonts w:ascii="Times New Roman" w:eastAsia="Times New Roman" w:hAnsi="Times New Roman" w:cs="Times New Roman"/>
          <w:sz w:val="24"/>
          <w:szCs w:val="24"/>
          <w:lang w:eastAsia="ru-RU"/>
        </w:rPr>
        <w:lastRenderedPageBreak/>
        <w:t xml:space="preserve">Программа учебной дисциплины </w:t>
      </w:r>
      <w:r w:rsidR="00304DBA" w:rsidRPr="00115B40">
        <w:rPr>
          <w:rFonts w:ascii="Times New Roman" w:hAnsi="Times New Roman"/>
          <w:sz w:val="24"/>
          <w:szCs w:val="24"/>
        </w:rPr>
        <w:t>ОДБ.07 Основы безопасности</w:t>
      </w:r>
      <w:r w:rsidR="00304DBA" w:rsidRPr="00115B40">
        <w:rPr>
          <w:rFonts w:ascii="Tahoma" w:hAnsi="Tahoma" w:cs="Tahoma"/>
          <w:color w:val="000000"/>
          <w:sz w:val="16"/>
          <w:szCs w:val="16"/>
        </w:rPr>
        <w:t xml:space="preserve"> </w:t>
      </w:r>
      <w:r w:rsidR="00304DBA" w:rsidRPr="00115B40">
        <w:rPr>
          <w:rFonts w:ascii="Times New Roman" w:hAnsi="Times New Roman"/>
          <w:sz w:val="24"/>
          <w:szCs w:val="24"/>
        </w:rPr>
        <w:t>жизнедеятельности</w:t>
      </w:r>
      <w:r w:rsidRPr="007D607D">
        <w:rPr>
          <w:rFonts w:ascii="Times New Roman" w:eastAsia="Times New Roman" w:hAnsi="Times New Roman" w:cs="Times New Roman"/>
          <w:sz w:val="24"/>
          <w:szCs w:val="24"/>
          <w:lang w:eastAsia="ru-RU"/>
        </w:rPr>
        <w:t xml:space="preserve">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w:t>
      </w:r>
      <w:r w:rsidR="00304DBA" w:rsidRPr="001D34B2">
        <w:rPr>
          <w:rFonts w:ascii="Times New Roman" w:hAnsi="Times New Roman"/>
          <w:sz w:val="24"/>
          <w:szCs w:val="24"/>
        </w:rPr>
        <w:t>15.01.05 Сварщик (ручной и частично механизированной сварки (наплавки)</w:t>
      </w:r>
      <w:r w:rsidRPr="007D607D">
        <w:rPr>
          <w:rFonts w:ascii="Times New Roman" w:eastAsia="Times New Roman" w:hAnsi="Times New Roman" w:cs="Times New Roman"/>
          <w:sz w:val="24"/>
          <w:szCs w:val="24"/>
          <w:lang w:eastAsia="ru-RU"/>
        </w:rPr>
        <w:t xml:space="preserve">, </w:t>
      </w:r>
      <w:r w:rsidRPr="007D607D">
        <w:rPr>
          <w:rFonts w:ascii="Times New Roman" w:eastAsia="Times New Roman" w:hAnsi="Times New Roman" w:cs="Times New Roman"/>
          <w:bCs/>
          <w:sz w:val="24"/>
          <w:szCs w:val="24"/>
          <w:lang w:eastAsia="ru-RU"/>
        </w:rPr>
        <w:t xml:space="preserve">утверждённого приказом Министерства образования и науки Российской Федерации от </w:t>
      </w:r>
      <w:r w:rsidR="00304DBA">
        <w:rPr>
          <w:rFonts w:ascii="Times New Roman" w:eastAsia="Times New Roman" w:hAnsi="Times New Roman" w:cs="Times New Roman"/>
          <w:bCs/>
          <w:sz w:val="24"/>
          <w:szCs w:val="24"/>
          <w:lang w:eastAsia="ru-RU"/>
        </w:rPr>
        <w:t xml:space="preserve">29 января </w:t>
      </w:r>
      <w:r w:rsidRPr="007D607D">
        <w:rPr>
          <w:rFonts w:ascii="Times New Roman" w:eastAsia="Times New Roman" w:hAnsi="Times New Roman" w:cs="Times New Roman"/>
          <w:bCs/>
          <w:sz w:val="24"/>
          <w:szCs w:val="24"/>
          <w:lang w:eastAsia="ru-RU"/>
        </w:rPr>
        <w:t>20</w:t>
      </w:r>
      <w:r w:rsidR="00304DBA">
        <w:rPr>
          <w:rFonts w:ascii="Times New Roman" w:eastAsia="Times New Roman" w:hAnsi="Times New Roman" w:cs="Times New Roman"/>
          <w:bCs/>
          <w:sz w:val="24"/>
          <w:szCs w:val="24"/>
          <w:lang w:eastAsia="ru-RU"/>
        </w:rPr>
        <w:t>16</w:t>
      </w:r>
      <w:r w:rsidRPr="007D607D">
        <w:rPr>
          <w:rFonts w:ascii="Times New Roman" w:eastAsia="Times New Roman" w:hAnsi="Times New Roman" w:cs="Times New Roman"/>
          <w:bCs/>
          <w:sz w:val="24"/>
          <w:szCs w:val="24"/>
          <w:lang w:eastAsia="ru-RU"/>
        </w:rPr>
        <w:t xml:space="preserve"> года № </w:t>
      </w:r>
      <w:r w:rsidR="00304DBA">
        <w:rPr>
          <w:rFonts w:ascii="Times New Roman" w:eastAsia="Times New Roman" w:hAnsi="Times New Roman" w:cs="Times New Roman"/>
          <w:bCs/>
          <w:sz w:val="24"/>
          <w:szCs w:val="24"/>
          <w:lang w:eastAsia="ru-RU"/>
        </w:rPr>
        <w:t>50</w:t>
      </w:r>
      <w:r w:rsidRPr="007D607D">
        <w:rPr>
          <w:rFonts w:ascii="Times New Roman" w:eastAsia="Times New Roman" w:hAnsi="Times New Roman" w:cs="Times New Roman"/>
          <w:bCs/>
          <w:sz w:val="24"/>
          <w:szCs w:val="24"/>
          <w:lang w:eastAsia="ru-RU"/>
        </w:rPr>
        <w:t xml:space="preserve"> и </w:t>
      </w:r>
      <w:r w:rsidRPr="007D607D">
        <w:rPr>
          <w:rFonts w:ascii="Times New Roman" w:eastAsia="Times New Roman" w:hAnsi="Times New Roman" w:cs="Times New Roman"/>
          <w:sz w:val="24"/>
          <w:szCs w:val="24"/>
          <w:lang w:eastAsia="ru-RU"/>
        </w:rPr>
        <w:t xml:space="preserve">в соответствии с требованиями федерального государственного образовательного стандарта </w:t>
      </w:r>
      <w:r w:rsidRPr="007D607D">
        <w:rPr>
          <w:rFonts w:ascii="Times New Roman" w:eastAsia="Times New Roman" w:hAnsi="Times New Roman" w:cs="Times New Roman"/>
          <w:bCs/>
          <w:sz w:val="24"/>
          <w:szCs w:val="24"/>
          <w:lang w:eastAsia="ru-RU"/>
        </w:rPr>
        <w:t>среднего общего образования утверждённого приказом Министерства образования и науки Российской Федерации от 17 мая 2012 года № 413.</w:t>
      </w:r>
    </w:p>
    <w:p w:rsidR="007D607D" w:rsidRPr="007D607D" w:rsidRDefault="007D607D" w:rsidP="007D607D">
      <w:pPr>
        <w:suppressAutoHyphens/>
        <w:spacing w:after="0" w:line="240" w:lineRule="auto"/>
        <w:ind w:firstLine="709"/>
        <w:jc w:val="both"/>
        <w:rPr>
          <w:rFonts w:ascii="Times New Roman" w:eastAsia="Times New Roman" w:hAnsi="Times New Roman" w:cs="Times New Roman"/>
          <w:sz w:val="24"/>
          <w:szCs w:val="24"/>
          <w:lang w:eastAsia="ru-RU"/>
        </w:rPr>
      </w:pPr>
    </w:p>
    <w:p w:rsidR="007D607D" w:rsidRPr="007D607D" w:rsidRDefault="007D607D" w:rsidP="007D607D">
      <w:pPr>
        <w:suppressAutoHyphens/>
        <w:spacing w:after="0" w:line="240" w:lineRule="auto"/>
        <w:ind w:firstLine="709"/>
        <w:jc w:val="both"/>
        <w:rPr>
          <w:rFonts w:ascii="Times New Roman" w:eastAsia="Times New Roman" w:hAnsi="Times New Roman" w:cs="Times New Roman"/>
          <w:sz w:val="24"/>
          <w:szCs w:val="24"/>
          <w:lang w:eastAsia="ru-RU"/>
        </w:rPr>
      </w:pPr>
    </w:p>
    <w:p w:rsidR="007D607D" w:rsidRPr="007D607D" w:rsidRDefault="007D607D" w:rsidP="007D607D">
      <w:pPr>
        <w:widowControl w:val="0"/>
        <w:suppressAutoHyphens/>
        <w:autoSpaceDE w:val="0"/>
        <w:autoSpaceDN w:val="0"/>
        <w:spacing w:after="0" w:line="240" w:lineRule="auto"/>
        <w:ind w:firstLine="709"/>
        <w:rPr>
          <w:rFonts w:ascii="Times New Roman" w:eastAsia="Times New Roman" w:hAnsi="Times New Roman" w:cs="Times New Roman"/>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607D">
        <w:rPr>
          <w:rFonts w:ascii="Times New Roman" w:eastAsia="Times New Roman" w:hAnsi="Times New Roman" w:cs="Times New Roman"/>
          <w:sz w:val="24"/>
          <w:szCs w:val="24"/>
          <w:lang w:eastAsia="ru-RU"/>
        </w:rPr>
        <w:t>Организация-разработчик: ГБПОУ МО «Воскресенский колледж»</w:t>
      </w:r>
    </w:p>
    <w:p w:rsidR="007D607D" w:rsidRPr="007D607D" w:rsidRDefault="007D607D" w:rsidP="007D607D">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D607D" w:rsidRPr="007D607D" w:rsidRDefault="007D607D" w:rsidP="007D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607D">
        <w:rPr>
          <w:rFonts w:ascii="Times New Roman" w:eastAsia="Times New Roman" w:hAnsi="Times New Roman" w:cs="Times New Roman"/>
          <w:sz w:val="24"/>
          <w:szCs w:val="24"/>
          <w:lang w:eastAsia="ru-RU"/>
        </w:rPr>
        <w:t xml:space="preserve">Разработчик: преподаватель ГБПОУ МО «Воскресенский колледж» </w:t>
      </w:r>
      <w:proofErr w:type="spellStart"/>
      <w:r w:rsidR="00304DBA">
        <w:rPr>
          <w:rFonts w:ascii="Times New Roman" w:eastAsia="Times New Roman" w:hAnsi="Times New Roman" w:cs="Times New Roman"/>
          <w:sz w:val="24"/>
          <w:szCs w:val="24"/>
          <w:lang w:eastAsia="ru-RU"/>
        </w:rPr>
        <w:t>Чабанюк</w:t>
      </w:r>
      <w:proofErr w:type="spellEnd"/>
      <w:r w:rsidR="00304DBA">
        <w:rPr>
          <w:rFonts w:ascii="Times New Roman" w:eastAsia="Times New Roman" w:hAnsi="Times New Roman" w:cs="Times New Roman"/>
          <w:sz w:val="24"/>
          <w:szCs w:val="24"/>
          <w:lang w:eastAsia="ru-RU"/>
        </w:rPr>
        <w:t xml:space="preserve"> А.В.</w:t>
      </w:r>
    </w:p>
    <w:p w:rsidR="007D607D" w:rsidRPr="007D607D" w:rsidRDefault="007D607D" w:rsidP="007D607D">
      <w:pPr>
        <w:suppressAutoHyphens/>
        <w:spacing w:after="200" w:line="276" w:lineRule="auto"/>
        <w:jc w:val="center"/>
        <w:rPr>
          <w:rFonts w:ascii="Times New Roman" w:eastAsia="Times New Roman" w:hAnsi="Times New Roman" w:cs="Times New Roman"/>
          <w:bCs/>
          <w:i/>
          <w:sz w:val="24"/>
          <w:szCs w:val="24"/>
          <w:lang w:eastAsia="ru-RU"/>
        </w:rPr>
      </w:pPr>
      <w:r w:rsidRPr="007D607D">
        <w:rPr>
          <w:rFonts w:ascii="Times New Roman" w:eastAsia="Times New Roman" w:hAnsi="Times New Roman" w:cs="Times New Roman"/>
          <w:bCs/>
          <w:i/>
          <w:sz w:val="24"/>
          <w:szCs w:val="24"/>
          <w:lang w:eastAsia="ru-RU"/>
        </w:rPr>
        <w:t xml:space="preserve">                                                                                                                        (</w:t>
      </w:r>
      <w:proofErr w:type="spellStart"/>
      <w:r w:rsidRPr="007D607D">
        <w:rPr>
          <w:rFonts w:ascii="Times New Roman" w:eastAsia="Times New Roman" w:hAnsi="Times New Roman" w:cs="Times New Roman"/>
          <w:bCs/>
          <w:i/>
          <w:sz w:val="24"/>
          <w:szCs w:val="24"/>
          <w:lang w:eastAsia="ru-RU"/>
        </w:rPr>
        <w:t>фио</w:t>
      </w:r>
      <w:proofErr w:type="spellEnd"/>
      <w:r w:rsidRPr="007D607D">
        <w:rPr>
          <w:rFonts w:ascii="Times New Roman" w:eastAsia="Times New Roman" w:hAnsi="Times New Roman" w:cs="Times New Roman"/>
          <w:bCs/>
          <w:i/>
          <w:sz w:val="24"/>
          <w:szCs w:val="24"/>
          <w:lang w:eastAsia="ru-RU"/>
        </w:rPr>
        <w:t>)</w:t>
      </w:r>
    </w:p>
    <w:p w:rsidR="007D607D" w:rsidRPr="007D607D" w:rsidRDefault="007D607D" w:rsidP="007D607D">
      <w:pPr>
        <w:suppressAutoHyphens/>
        <w:spacing w:after="200" w:line="276" w:lineRule="auto"/>
        <w:jc w:val="center"/>
        <w:rPr>
          <w:rFonts w:ascii="Times New Roman" w:eastAsia="Times New Roman" w:hAnsi="Times New Roman" w:cs="Times New Roman"/>
          <w:b/>
          <w:i/>
          <w:sz w:val="24"/>
          <w:szCs w:val="24"/>
          <w:vertAlign w:val="superscript"/>
          <w:lang w:eastAsia="ru-RU"/>
        </w:rPr>
      </w:pPr>
      <w:r w:rsidRPr="007D607D">
        <w:rPr>
          <w:rFonts w:ascii="Times New Roman" w:eastAsia="Times New Roman" w:hAnsi="Times New Roman" w:cs="Times New Roman"/>
          <w:b/>
          <w:bCs/>
          <w:i/>
          <w:sz w:val="24"/>
          <w:szCs w:val="24"/>
          <w:lang w:eastAsia="ru-RU"/>
        </w:rPr>
        <w:br w:type="page"/>
      </w:r>
    </w:p>
    <w:p w:rsidR="007D607D" w:rsidRPr="007D607D" w:rsidRDefault="007D607D" w:rsidP="007D607D">
      <w:pPr>
        <w:suppressAutoHyphens/>
        <w:spacing w:after="200" w:line="276" w:lineRule="auto"/>
        <w:jc w:val="center"/>
        <w:rPr>
          <w:rFonts w:ascii="Times New Roman" w:eastAsia="Times New Roman" w:hAnsi="Times New Roman" w:cs="Times New Roman"/>
          <w:b/>
          <w:i/>
          <w:sz w:val="24"/>
          <w:szCs w:val="24"/>
          <w:lang w:eastAsia="ru-RU"/>
        </w:rPr>
      </w:pPr>
      <w:r w:rsidRPr="007D607D">
        <w:rPr>
          <w:rFonts w:ascii="Times New Roman" w:eastAsia="Times New Roman" w:hAnsi="Times New Roman" w:cs="Times New Roman"/>
          <w:b/>
          <w:i/>
          <w:sz w:val="24"/>
          <w:szCs w:val="24"/>
          <w:lang w:eastAsia="ru-RU"/>
        </w:rPr>
        <w:lastRenderedPageBreak/>
        <w:t>СОДЕРЖАНИЕ</w:t>
      </w:r>
    </w:p>
    <w:p w:rsidR="007D607D" w:rsidRPr="007D607D" w:rsidRDefault="007D607D" w:rsidP="007D607D">
      <w:pPr>
        <w:suppressAutoHyphens/>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7D607D" w:rsidRPr="007D607D" w:rsidTr="00ED6CC2">
        <w:tc>
          <w:tcPr>
            <w:tcW w:w="7501" w:type="dxa"/>
          </w:tcPr>
          <w:p w:rsidR="007D607D" w:rsidRPr="007D607D" w:rsidRDefault="007D607D" w:rsidP="007D607D">
            <w:pPr>
              <w:numPr>
                <w:ilvl w:val="0"/>
                <w:numId w:val="1"/>
              </w:numPr>
              <w:suppressAutoHyphens/>
              <w:spacing w:after="200" w:line="276" w:lineRule="auto"/>
              <w:rPr>
                <w:rFonts w:ascii="Times New Roman" w:eastAsia="Times New Roman" w:hAnsi="Times New Roman" w:cs="Times New Roman"/>
                <w:b/>
                <w:sz w:val="24"/>
                <w:szCs w:val="24"/>
                <w:lang w:eastAsia="ru-RU"/>
              </w:rPr>
            </w:pPr>
            <w:r w:rsidRPr="007D607D">
              <w:rPr>
                <w:rFonts w:ascii="Times New Roman" w:eastAsia="Times New Roman" w:hAnsi="Times New Roman" w:cs="Times New Roman"/>
                <w:b/>
                <w:sz w:val="24"/>
                <w:szCs w:val="24"/>
                <w:lang w:eastAsia="ru-RU"/>
              </w:rPr>
              <w:t>ОБЩАЯ ХАРАКТЕРИСТИКА РАБОЧЕЙ ПРОГРАММЫ УЧЕБНОЙ ДИСЦИПЛИНЫ</w:t>
            </w:r>
          </w:p>
        </w:tc>
        <w:tc>
          <w:tcPr>
            <w:tcW w:w="1854" w:type="dxa"/>
          </w:tcPr>
          <w:p w:rsidR="007D607D" w:rsidRPr="007D607D" w:rsidRDefault="007D607D" w:rsidP="007D607D">
            <w:pPr>
              <w:suppressAutoHyphens/>
              <w:spacing w:after="200" w:line="276" w:lineRule="auto"/>
              <w:rPr>
                <w:rFonts w:ascii="Times New Roman" w:eastAsia="Times New Roman" w:hAnsi="Times New Roman" w:cs="Times New Roman"/>
                <w:b/>
                <w:sz w:val="24"/>
                <w:szCs w:val="24"/>
                <w:lang w:eastAsia="ru-RU"/>
              </w:rPr>
            </w:pPr>
          </w:p>
        </w:tc>
      </w:tr>
      <w:tr w:rsidR="007D607D" w:rsidRPr="007D607D" w:rsidTr="00ED6CC2">
        <w:tc>
          <w:tcPr>
            <w:tcW w:w="7501" w:type="dxa"/>
          </w:tcPr>
          <w:p w:rsidR="007D607D" w:rsidRPr="007D607D" w:rsidRDefault="007D607D" w:rsidP="007D607D">
            <w:pPr>
              <w:numPr>
                <w:ilvl w:val="0"/>
                <w:numId w:val="1"/>
              </w:numPr>
              <w:suppressAutoHyphens/>
              <w:spacing w:after="200" w:line="276" w:lineRule="auto"/>
              <w:rPr>
                <w:rFonts w:ascii="Times New Roman" w:eastAsia="Times New Roman" w:hAnsi="Times New Roman" w:cs="Times New Roman"/>
                <w:b/>
                <w:sz w:val="24"/>
                <w:szCs w:val="24"/>
                <w:lang w:eastAsia="ru-RU"/>
              </w:rPr>
            </w:pPr>
            <w:r w:rsidRPr="007D607D">
              <w:rPr>
                <w:rFonts w:ascii="Times New Roman" w:eastAsia="Times New Roman" w:hAnsi="Times New Roman" w:cs="Times New Roman"/>
                <w:b/>
                <w:sz w:val="24"/>
                <w:szCs w:val="24"/>
                <w:lang w:eastAsia="ru-RU"/>
              </w:rPr>
              <w:t>СТРУКТУРА И СОДЕРЖАНИЕ УЧЕБНОЙ ДИСЦИПЛИНЫ</w:t>
            </w:r>
          </w:p>
          <w:p w:rsidR="007D607D" w:rsidRPr="007D607D" w:rsidRDefault="007D607D" w:rsidP="007D607D">
            <w:pPr>
              <w:numPr>
                <w:ilvl w:val="0"/>
                <w:numId w:val="1"/>
              </w:numPr>
              <w:suppressAutoHyphens/>
              <w:spacing w:after="200" w:line="276" w:lineRule="auto"/>
              <w:rPr>
                <w:rFonts w:ascii="Times New Roman" w:eastAsia="Times New Roman" w:hAnsi="Times New Roman" w:cs="Times New Roman"/>
                <w:b/>
                <w:sz w:val="24"/>
                <w:szCs w:val="24"/>
                <w:lang w:eastAsia="ru-RU"/>
              </w:rPr>
            </w:pPr>
            <w:r w:rsidRPr="007D607D">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7D607D" w:rsidRPr="007D607D" w:rsidRDefault="007D607D" w:rsidP="007D607D">
            <w:pPr>
              <w:suppressAutoHyphens/>
              <w:spacing w:after="200" w:line="276" w:lineRule="auto"/>
              <w:ind w:left="644"/>
              <w:rPr>
                <w:rFonts w:ascii="Times New Roman" w:eastAsia="Times New Roman" w:hAnsi="Times New Roman" w:cs="Times New Roman"/>
                <w:b/>
                <w:sz w:val="24"/>
                <w:szCs w:val="24"/>
                <w:lang w:eastAsia="ru-RU"/>
              </w:rPr>
            </w:pPr>
          </w:p>
        </w:tc>
      </w:tr>
      <w:tr w:rsidR="007D607D" w:rsidRPr="007D607D" w:rsidTr="00ED6CC2">
        <w:tc>
          <w:tcPr>
            <w:tcW w:w="7501" w:type="dxa"/>
          </w:tcPr>
          <w:p w:rsidR="007D607D" w:rsidRPr="007D607D" w:rsidRDefault="007D607D" w:rsidP="007D607D">
            <w:pPr>
              <w:numPr>
                <w:ilvl w:val="0"/>
                <w:numId w:val="1"/>
              </w:numPr>
              <w:suppressAutoHyphens/>
              <w:spacing w:after="200" w:line="276" w:lineRule="auto"/>
              <w:rPr>
                <w:rFonts w:ascii="Times New Roman" w:eastAsia="Times New Roman" w:hAnsi="Times New Roman" w:cs="Times New Roman"/>
                <w:b/>
                <w:sz w:val="24"/>
                <w:szCs w:val="24"/>
                <w:lang w:eastAsia="ru-RU"/>
              </w:rPr>
            </w:pPr>
            <w:r w:rsidRPr="007D607D">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7D607D" w:rsidRPr="007D607D" w:rsidRDefault="007D607D" w:rsidP="007D607D">
            <w:pPr>
              <w:suppressAutoHyphens/>
              <w:spacing w:after="200" w:line="276" w:lineRule="auto"/>
              <w:rPr>
                <w:rFonts w:ascii="Times New Roman" w:eastAsia="Times New Roman" w:hAnsi="Times New Roman" w:cs="Times New Roman"/>
                <w:b/>
                <w:sz w:val="24"/>
                <w:szCs w:val="24"/>
                <w:lang w:eastAsia="ru-RU"/>
              </w:rPr>
            </w:pPr>
          </w:p>
        </w:tc>
        <w:tc>
          <w:tcPr>
            <w:tcW w:w="1854" w:type="dxa"/>
          </w:tcPr>
          <w:p w:rsidR="007D607D" w:rsidRPr="007D607D" w:rsidRDefault="007D607D" w:rsidP="007D607D">
            <w:pPr>
              <w:suppressAutoHyphens/>
              <w:spacing w:after="200" w:line="276" w:lineRule="auto"/>
              <w:rPr>
                <w:rFonts w:ascii="Times New Roman" w:eastAsia="Times New Roman" w:hAnsi="Times New Roman" w:cs="Times New Roman"/>
                <w:b/>
                <w:sz w:val="24"/>
                <w:szCs w:val="24"/>
                <w:lang w:eastAsia="ru-RU"/>
              </w:rPr>
            </w:pPr>
          </w:p>
        </w:tc>
      </w:tr>
    </w:tbl>
    <w:p w:rsidR="007D607D" w:rsidRPr="00F77422" w:rsidRDefault="007D607D" w:rsidP="00F77422">
      <w:pPr>
        <w:widowControl w:val="0"/>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r w:rsidRPr="007D607D">
        <w:rPr>
          <w:rFonts w:ascii="Times New Roman" w:eastAsia="Times New Roman" w:hAnsi="Times New Roman" w:cs="Times New Roman"/>
          <w:b/>
          <w:i/>
          <w:sz w:val="24"/>
          <w:szCs w:val="24"/>
          <w:u w:val="single"/>
          <w:lang w:eastAsia="ru-RU"/>
        </w:rPr>
        <w:br w:type="page"/>
      </w:r>
      <w:r w:rsidRPr="007D607D">
        <w:rPr>
          <w:rFonts w:ascii="Times New Roman" w:eastAsia="Times New Roman" w:hAnsi="Times New Roman" w:cs="Times New Roman"/>
          <w:b/>
          <w:sz w:val="24"/>
          <w:szCs w:val="24"/>
          <w:lang w:eastAsia="ru-RU"/>
        </w:rPr>
        <w:lastRenderedPageBreak/>
        <w:t xml:space="preserve">1. ОБЩАЯ ХАРАКТЕРИСТИКА РАБОЧЕЙ ПРОГРАММЫ УЧЕБНОЙ ДИСЦИПЛИНЫ </w:t>
      </w:r>
      <w:r w:rsidRPr="00F77422">
        <w:rPr>
          <w:rFonts w:ascii="Times New Roman" w:eastAsia="Times New Roman" w:hAnsi="Times New Roman" w:cs="Times New Roman"/>
          <w:b/>
          <w:sz w:val="24"/>
          <w:szCs w:val="24"/>
          <w:lang w:eastAsia="ru-RU"/>
        </w:rPr>
        <w:t>«</w:t>
      </w:r>
      <w:r w:rsidR="00F77422" w:rsidRPr="00F77422">
        <w:rPr>
          <w:rFonts w:ascii="Times New Roman" w:hAnsi="Times New Roman"/>
          <w:b/>
          <w:sz w:val="24"/>
          <w:szCs w:val="24"/>
        </w:rPr>
        <w:t>ОДБ.07 Основы безопасности</w:t>
      </w:r>
      <w:r w:rsidR="00F77422" w:rsidRPr="00F77422">
        <w:rPr>
          <w:rFonts w:ascii="Tahoma" w:hAnsi="Tahoma" w:cs="Tahoma"/>
          <w:b/>
          <w:color w:val="000000"/>
          <w:sz w:val="16"/>
          <w:szCs w:val="16"/>
        </w:rPr>
        <w:t xml:space="preserve"> </w:t>
      </w:r>
      <w:r w:rsidR="00F77422" w:rsidRPr="00F77422">
        <w:rPr>
          <w:rFonts w:ascii="Times New Roman" w:hAnsi="Times New Roman"/>
          <w:b/>
          <w:sz w:val="24"/>
          <w:szCs w:val="24"/>
        </w:rPr>
        <w:t>жизнедеятельности</w:t>
      </w:r>
      <w:r w:rsidRPr="00F77422">
        <w:rPr>
          <w:rFonts w:ascii="Times New Roman" w:eastAsia="Times New Roman" w:hAnsi="Times New Roman" w:cs="Times New Roman"/>
          <w:b/>
          <w:sz w:val="24"/>
          <w:szCs w:val="24"/>
          <w:lang w:eastAsia="ru-RU"/>
        </w:rPr>
        <w:t>»</w:t>
      </w:r>
    </w:p>
    <w:p w:rsidR="007D607D" w:rsidRPr="007D607D" w:rsidRDefault="007D607D" w:rsidP="007D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r w:rsidRPr="007D607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7D607D">
        <w:rPr>
          <w:rFonts w:ascii="Times New Roman" w:eastAsia="Times New Roman" w:hAnsi="Times New Roman" w:cs="Times New Roman"/>
          <w:sz w:val="24"/>
          <w:szCs w:val="24"/>
          <w:lang w:eastAsia="ru-RU"/>
        </w:rPr>
        <w:tab/>
      </w:r>
    </w:p>
    <w:p w:rsidR="007D607D" w:rsidRPr="007D607D" w:rsidRDefault="007D607D" w:rsidP="007D60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ru-RU"/>
        </w:rPr>
      </w:pPr>
      <w:r w:rsidRPr="007D607D">
        <w:rPr>
          <w:rFonts w:ascii="Times New Roman" w:eastAsia="Times New Roman" w:hAnsi="Times New Roman" w:cs="Times New Roman"/>
          <w:sz w:val="24"/>
          <w:szCs w:val="24"/>
          <w:lang w:eastAsia="ru-RU"/>
        </w:rPr>
        <w:t>Рабочая программа учебной дисциплины является частью программы подготовки специалистов среднего звена в соответствии с ФГОС СПО и ФГОС СОО.</w:t>
      </w:r>
    </w:p>
    <w:p w:rsidR="007D607D" w:rsidRPr="007D607D" w:rsidRDefault="007D607D" w:rsidP="007D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b/>
          <w:sz w:val="24"/>
          <w:szCs w:val="24"/>
          <w:lang w:eastAsia="ru-RU"/>
        </w:rPr>
      </w:pPr>
    </w:p>
    <w:p w:rsidR="007D607D" w:rsidRPr="007D607D" w:rsidRDefault="007D607D" w:rsidP="007D607D">
      <w:pPr>
        <w:suppressAutoHyphens/>
        <w:spacing w:after="0" w:line="276" w:lineRule="auto"/>
        <w:ind w:firstLine="709"/>
        <w:rPr>
          <w:rFonts w:ascii="Times New Roman" w:eastAsia="Times New Roman" w:hAnsi="Times New Roman" w:cs="Times New Roman"/>
          <w:b/>
          <w:sz w:val="24"/>
          <w:szCs w:val="24"/>
          <w:lang w:eastAsia="ru-RU"/>
        </w:rPr>
      </w:pPr>
      <w:r w:rsidRPr="007D607D">
        <w:rPr>
          <w:rFonts w:ascii="Times New Roman" w:eastAsia="Times New Roman" w:hAnsi="Times New Roman" w:cs="Times New Roman"/>
          <w:b/>
          <w:sz w:val="24"/>
          <w:szCs w:val="24"/>
          <w:lang w:eastAsia="ru-RU"/>
        </w:rPr>
        <w:t>1.2. Цель и планируемые результаты освоения дисциплины:</w:t>
      </w:r>
    </w:p>
    <w:p w:rsidR="007D607D" w:rsidRPr="007D607D" w:rsidRDefault="007D607D" w:rsidP="007D607D">
      <w:pPr>
        <w:suppressAutoHyphens/>
        <w:spacing w:after="0" w:line="240" w:lineRule="auto"/>
        <w:ind w:firstLine="709"/>
        <w:jc w:val="both"/>
        <w:rPr>
          <w:rFonts w:ascii="Times New Roman" w:eastAsia="Times New Roman" w:hAnsi="Times New Roman" w:cs="Times New Roman"/>
          <w:sz w:val="24"/>
          <w:szCs w:val="24"/>
        </w:rPr>
      </w:pPr>
      <w:r w:rsidRPr="007D607D">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304DBA" w:rsidRPr="00B437B7" w:rsidTr="00ED6CC2">
        <w:trPr>
          <w:trHeight w:val="649"/>
        </w:trPr>
        <w:tc>
          <w:tcPr>
            <w:tcW w:w="1101" w:type="dxa"/>
            <w:vAlign w:val="center"/>
            <w:hideMark/>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Код</w:t>
            </w:r>
          </w:p>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МР, ПР, ЛРВ</w:t>
            </w:r>
          </w:p>
        </w:tc>
        <w:tc>
          <w:tcPr>
            <w:tcW w:w="8505"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Результаты</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2</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3</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Готовность к служению Отечеству, его защите</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4</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5</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6</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7</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8</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9</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10</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11</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lastRenderedPageBreak/>
              <w:t>ЛР 12</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13</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14</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15</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Ответственное отношение к созданию семьи на основе осознанного принятия ценностей семейной жизни</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1</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2</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3</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4</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5</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6</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определять назначение и функции различных социальных институтов</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7</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8</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304DBA" w:rsidRPr="00B437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9</w:t>
            </w:r>
          </w:p>
        </w:tc>
        <w:tc>
          <w:tcPr>
            <w:tcW w:w="8505" w:type="dxa"/>
            <w:vAlign w:val="center"/>
          </w:tcPr>
          <w:p w:rsidR="00304DBA" w:rsidRPr="00B437B7" w:rsidRDefault="00304DBA" w:rsidP="00ED6CC2">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ПР 1</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ПР 2</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Формирование убеждения в необходимости безопасного и здорового образа жизни;</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3</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Понимание личной и общественной значимости современной культуры безопасности жизнедеятельности;</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4</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eastAsia="Segoe UI Symbol" w:hAnsi="Times New Roman" w:cs="Times New Roman"/>
                <w:color w:val="181717"/>
                <w:sz w:val="24"/>
                <w:szCs w:val="24"/>
              </w:rPr>
              <w:t>П</w:t>
            </w:r>
            <w:r w:rsidRPr="00FC510F">
              <w:rPr>
                <w:rFonts w:ascii="Times New Roman" w:hAnsi="Times New Roman" w:cs="Times New Roman"/>
                <w:color w:val="444444"/>
                <w:sz w:val="24"/>
                <w:szCs w:val="24"/>
              </w:rPr>
              <w:t xml:space="preserve">онимание роли государства и действующего законодательства в обеспечении национальной безопасности и защиты населения от опасных и чрезвычайных </w:t>
            </w:r>
            <w:r w:rsidRPr="00FC510F">
              <w:rPr>
                <w:rFonts w:ascii="Times New Roman" w:hAnsi="Times New Roman" w:cs="Times New Roman"/>
                <w:color w:val="444444"/>
                <w:sz w:val="24"/>
                <w:szCs w:val="24"/>
              </w:rPr>
              <w:lastRenderedPageBreak/>
              <w:t>ситуаций природного, техногенного и социального характера, в том числе от экстремизма и терроризма;</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 5</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Понимание необходимости подготовки граждан к защите Отечества;</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6</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Формирование установки на здоровый образ жизни, исключающий употребление алкоголя, наркотиков, курение и нанесение иного вреда здоровью;</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7</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Формирование антиэкстремистской и антитеррористической личностной позиции;</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8</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9</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знание и умение применять меры безопасности и правила поведения в условиях опасных и чрезвычайных ситуаций;</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10</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Умение оказать первую помощь пострадавшим;</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11</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12</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13</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tc>
      </w:tr>
      <w:tr w:rsidR="00304DBA" w:rsidRPr="002E53B7"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 xml:space="preserve">ЛРВ </w:t>
            </w:r>
            <w:r>
              <w:rPr>
                <w:rFonts w:ascii="Times New Roman" w:eastAsia="Times New Roman" w:hAnsi="Times New Roman" w:cs="Times New Roman"/>
                <w:sz w:val="24"/>
                <w:szCs w:val="24"/>
                <w:lang w:eastAsia="ru-RU"/>
              </w:rPr>
              <w:t>1</w:t>
            </w:r>
          </w:p>
        </w:tc>
        <w:tc>
          <w:tcPr>
            <w:tcW w:w="8505" w:type="dxa"/>
            <w:vAlign w:val="center"/>
          </w:tcPr>
          <w:p w:rsidR="00304DBA" w:rsidRPr="002E53B7" w:rsidRDefault="00304DBA" w:rsidP="00ED6CC2">
            <w:pPr>
              <w:spacing w:after="0"/>
              <w:jc w:val="both"/>
              <w:rPr>
                <w:rFonts w:ascii="Times New Roman" w:hAnsi="Times New Roman"/>
                <w:sz w:val="24"/>
                <w:szCs w:val="24"/>
              </w:rPr>
            </w:pPr>
            <w:r>
              <w:rPr>
                <w:rFonts w:ascii="Times New Roman" w:hAnsi="Times New Roman"/>
                <w:sz w:val="24"/>
                <w:szCs w:val="24"/>
              </w:rPr>
              <w:t>Осознавать себя гражданином и защитником великой страны;</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ЛВР 2</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Проявлять активную гражданскую позицию, демонстрировать приверженность принципам честности, порядочности, открытости, экономически активный и участвовать в студенческом и территориальном самоуправлении, в том числе на условиях добровольчества, продуктивно взаимодействовать и участвовать в деятельности общественных организаций</w:t>
            </w:r>
          </w:p>
        </w:tc>
      </w:tr>
      <w:tr w:rsidR="00304DBA" w:rsidRPr="00FC510F" w:rsidTr="00ED6CC2">
        <w:trPr>
          <w:trHeight w:val="212"/>
        </w:trPr>
        <w:tc>
          <w:tcPr>
            <w:tcW w:w="1101" w:type="dxa"/>
            <w:vAlign w:val="center"/>
          </w:tcPr>
          <w:p w:rsidR="00304DBA" w:rsidRPr="00B437B7" w:rsidRDefault="00304DBA" w:rsidP="00ED6CC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ЛВР 9</w:t>
            </w:r>
          </w:p>
        </w:tc>
        <w:tc>
          <w:tcPr>
            <w:tcW w:w="8505" w:type="dxa"/>
            <w:vAlign w:val="center"/>
          </w:tcPr>
          <w:p w:rsidR="00304DBA" w:rsidRPr="00FC510F" w:rsidRDefault="00304DBA" w:rsidP="00ED6CC2">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Соблюдать и пропагандировать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Сохранять психологическую устойчивость в ситуативно сложных или стремительно меняющихся ситуациях.</w:t>
            </w:r>
          </w:p>
        </w:tc>
      </w:tr>
    </w:tbl>
    <w:p w:rsidR="007D607D" w:rsidRPr="007D607D" w:rsidRDefault="007D607D" w:rsidP="007D607D">
      <w:pPr>
        <w:suppressAutoHyphens/>
        <w:spacing w:after="240" w:line="240" w:lineRule="auto"/>
        <w:ind w:firstLine="709"/>
        <w:rPr>
          <w:rFonts w:ascii="Times New Roman" w:eastAsia="Times New Roman" w:hAnsi="Times New Roman" w:cs="Times New Roman"/>
          <w:b/>
          <w:sz w:val="24"/>
          <w:szCs w:val="24"/>
          <w:lang w:eastAsia="ru-RU"/>
        </w:rPr>
      </w:pPr>
    </w:p>
    <w:p w:rsidR="007D607D" w:rsidRPr="007D607D" w:rsidRDefault="007D607D" w:rsidP="007D607D">
      <w:pPr>
        <w:suppressAutoHyphens/>
        <w:spacing w:after="240" w:line="240" w:lineRule="auto"/>
        <w:jc w:val="center"/>
        <w:rPr>
          <w:rFonts w:ascii="Times New Roman" w:eastAsia="Times New Roman" w:hAnsi="Times New Roman" w:cs="Times New Roman"/>
          <w:b/>
          <w:sz w:val="24"/>
          <w:szCs w:val="24"/>
          <w:lang w:eastAsia="ru-RU"/>
        </w:rPr>
      </w:pPr>
      <w:r w:rsidRPr="007D607D">
        <w:rPr>
          <w:rFonts w:ascii="Times New Roman" w:eastAsia="Times New Roman" w:hAnsi="Times New Roman" w:cs="Times New Roman"/>
          <w:b/>
          <w:sz w:val="24"/>
          <w:szCs w:val="24"/>
          <w:lang w:eastAsia="ru-RU"/>
        </w:rPr>
        <w:t>2. СТРУКТУРА И СОДЕРЖАНИЕ УЧЕБНОЙ ДИСЦИПЛИНЫ</w:t>
      </w:r>
    </w:p>
    <w:p w:rsidR="007D607D" w:rsidRPr="007D607D" w:rsidRDefault="007D607D" w:rsidP="007D607D">
      <w:pPr>
        <w:suppressAutoHyphens/>
        <w:spacing w:after="240" w:line="240" w:lineRule="auto"/>
        <w:ind w:firstLine="709"/>
        <w:rPr>
          <w:rFonts w:ascii="Times New Roman" w:eastAsia="Times New Roman" w:hAnsi="Times New Roman" w:cs="Times New Roman"/>
          <w:b/>
          <w:sz w:val="24"/>
          <w:szCs w:val="24"/>
          <w:lang w:eastAsia="ru-RU"/>
        </w:rPr>
      </w:pPr>
      <w:r w:rsidRPr="007D607D">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D607D" w:rsidRPr="007D607D" w:rsidTr="00ED6CC2">
        <w:trPr>
          <w:trHeight w:val="490"/>
        </w:trPr>
        <w:tc>
          <w:tcPr>
            <w:tcW w:w="3685" w:type="pct"/>
            <w:vAlign w:val="center"/>
          </w:tcPr>
          <w:p w:rsidR="007D607D" w:rsidRPr="007D607D" w:rsidRDefault="007D607D" w:rsidP="007D607D">
            <w:pPr>
              <w:suppressAutoHyphens/>
              <w:spacing w:after="200" w:line="276" w:lineRule="auto"/>
              <w:rPr>
                <w:rFonts w:ascii="Times New Roman" w:eastAsia="Times New Roman" w:hAnsi="Times New Roman" w:cs="Times New Roman"/>
                <w:b/>
                <w:sz w:val="24"/>
                <w:szCs w:val="24"/>
                <w:lang w:eastAsia="ru-RU"/>
              </w:rPr>
            </w:pPr>
            <w:r w:rsidRPr="007D607D">
              <w:rPr>
                <w:rFonts w:ascii="Times New Roman" w:eastAsia="Times New Roman" w:hAnsi="Times New Roman" w:cs="Times New Roman"/>
                <w:b/>
                <w:sz w:val="24"/>
                <w:szCs w:val="24"/>
                <w:lang w:eastAsia="ru-RU"/>
              </w:rPr>
              <w:t>Вид учебной работы</w:t>
            </w:r>
          </w:p>
        </w:tc>
        <w:tc>
          <w:tcPr>
            <w:tcW w:w="1315" w:type="pct"/>
            <w:vAlign w:val="center"/>
          </w:tcPr>
          <w:p w:rsidR="007D607D" w:rsidRPr="007D607D" w:rsidRDefault="007D607D" w:rsidP="007D607D">
            <w:pPr>
              <w:suppressAutoHyphens/>
              <w:spacing w:after="200" w:line="276" w:lineRule="auto"/>
              <w:rPr>
                <w:rFonts w:ascii="Times New Roman" w:eastAsia="Times New Roman" w:hAnsi="Times New Roman" w:cs="Times New Roman"/>
                <w:b/>
                <w:iCs/>
                <w:sz w:val="24"/>
                <w:szCs w:val="24"/>
                <w:lang w:eastAsia="ru-RU"/>
              </w:rPr>
            </w:pPr>
            <w:r w:rsidRPr="007D607D">
              <w:rPr>
                <w:rFonts w:ascii="Times New Roman" w:eastAsia="Times New Roman" w:hAnsi="Times New Roman" w:cs="Times New Roman"/>
                <w:b/>
                <w:iCs/>
                <w:sz w:val="24"/>
                <w:szCs w:val="24"/>
                <w:lang w:eastAsia="ru-RU"/>
              </w:rPr>
              <w:t>Объем в часах</w:t>
            </w:r>
          </w:p>
        </w:tc>
      </w:tr>
      <w:tr w:rsidR="007D607D" w:rsidRPr="007D607D" w:rsidTr="00ED6CC2">
        <w:trPr>
          <w:trHeight w:val="490"/>
        </w:trPr>
        <w:tc>
          <w:tcPr>
            <w:tcW w:w="3685" w:type="pct"/>
            <w:vAlign w:val="center"/>
          </w:tcPr>
          <w:p w:rsidR="007D607D" w:rsidRPr="007D607D" w:rsidRDefault="007D607D" w:rsidP="007D607D">
            <w:pPr>
              <w:suppressAutoHyphens/>
              <w:spacing w:after="0" w:line="276" w:lineRule="auto"/>
              <w:rPr>
                <w:rFonts w:ascii="Times New Roman" w:eastAsia="Times New Roman" w:hAnsi="Times New Roman" w:cs="Times New Roman"/>
                <w:b/>
                <w:sz w:val="24"/>
                <w:szCs w:val="24"/>
                <w:lang w:eastAsia="ru-RU"/>
              </w:rPr>
            </w:pPr>
            <w:r w:rsidRPr="007D607D">
              <w:rPr>
                <w:rFonts w:ascii="Times New Roman" w:eastAsia="Times New Roman" w:hAnsi="Times New Roman" w:cs="Times New Roman"/>
                <w:b/>
                <w:sz w:val="24"/>
                <w:szCs w:val="24"/>
                <w:lang w:eastAsia="ru-RU"/>
              </w:rPr>
              <w:t xml:space="preserve">Объем образовательной программы учебной дисциплины </w:t>
            </w:r>
            <w:r w:rsidRPr="007D607D">
              <w:rPr>
                <w:rFonts w:ascii="Times New Roman" w:eastAsia="Times New Roman" w:hAnsi="Times New Roman" w:cs="Times New Roman"/>
                <w:sz w:val="24"/>
                <w:szCs w:val="24"/>
                <w:lang w:eastAsia="ru-RU"/>
              </w:rPr>
              <w:t>(макс.)</w:t>
            </w:r>
          </w:p>
        </w:tc>
        <w:tc>
          <w:tcPr>
            <w:tcW w:w="1315" w:type="pct"/>
            <w:vAlign w:val="center"/>
          </w:tcPr>
          <w:p w:rsidR="007D607D" w:rsidRPr="007D607D" w:rsidRDefault="00F77422" w:rsidP="007D607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p>
        </w:tc>
      </w:tr>
      <w:tr w:rsidR="007D607D" w:rsidRPr="007D607D" w:rsidTr="00ED6CC2">
        <w:trPr>
          <w:trHeight w:val="336"/>
        </w:trPr>
        <w:tc>
          <w:tcPr>
            <w:tcW w:w="5000" w:type="pct"/>
            <w:gridSpan w:val="2"/>
            <w:vAlign w:val="center"/>
          </w:tcPr>
          <w:p w:rsidR="007D607D" w:rsidRPr="007D607D" w:rsidRDefault="007D607D" w:rsidP="007D607D">
            <w:pPr>
              <w:suppressAutoHyphens/>
              <w:spacing w:after="0" w:line="276" w:lineRule="auto"/>
              <w:rPr>
                <w:rFonts w:ascii="Times New Roman" w:eastAsia="Times New Roman" w:hAnsi="Times New Roman" w:cs="Times New Roman"/>
                <w:iCs/>
                <w:sz w:val="24"/>
                <w:szCs w:val="24"/>
                <w:lang w:eastAsia="ru-RU"/>
              </w:rPr>
            </w:pPr>
            <w:r w:rsidRPr="007D607D">
              <w:rPr>
                <w:rFonts w:ascii="Times New Roman" w:eastAsia="Times New Roman" w:hAnsi="Times New Roman" w:cs="Times New Roman"/>
                <w:sz w:val="24"/>
                <w:szCs w:val="24"/>
                <w:lang w:eastAsia="ru-RU"/>
              </w:rPr>
              <w:t>в т. ч.:</w:t>
            </w:r>
          </w:p>
        </w:tc>
      </w:tr>
      <w:tr w:rsidR="007D607D" w:rsidRPr="007D607D" w:rsidTr="00ED6CC2">
        <w:trPr>
          <w:trHeight w:val="490"/>
        </w:trPr>
        <w:tc>
          <w:tcPr>
            <w:tcW w:w="3685" w:type="pct"/>
            <w:vAlign w:val="center"/>
          </w:tcPr>
          <w:p w:rsidR="007D607D" w:rsidRPr="007D607D" w:rsidRDefault="007D607D" w:rsidP="007D607D">
            <w:pPr>
              <w:suppressAutoHyphens/>
              <w:spacing w:after="0" w:line="276" w:lineRule="auto"/>
              <w:rPr>
                <w:rFonts w:ascii="Times New Roman" w:eastAsia="Times New Roman" w:hAnsi="Times New Roman" w:cs="Times New Roman"/>
                <w:sz w:val="24"/>
                <w:szCs w:val="24"/>
                <w:lang w:eastAsia="ru-RU"/>
              </w:rPr>
            </w:pPr>
            <w:r w:rsidRPr="007D607D">
              <w:rPr>
                <w:rFonts w:ascii="Times New Roman" w:eastAsia="Times New Roman" w:hAnsi="Times New Roman" w:cs="Times New Roman"/>
                <w:sz w:val="24"/>
                <w:szCs w:val="24"/>
                <w:lang w:eastAsia="ru-RU"/>
              </w:rPr>
              <w:t>теоретическое обучение</w:t>
            </w:r>
          </w:p>
        </w:tc>
        <w:tc>
          <w:tcPr>
            <w:tcW w:w="1315" w:type="pct"/>
            <w:vAlign w:val="center"/>
          </w:tcPr>
          <w:p w:rsidR="007D607D" w:rsidRPr="007D607D" w:rsidRDefault="00F77422" w:rsidP="007D607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36</w:t>
            </w:r>
          </w:p>
        </w:tc>
      </w:tr>
      <w:tr w:rsidR="007D607D" w:rsidRPr="007D607D" w:rsidTr="00ED6CC2">
        <w:trPr>
          <w:trHeight w:val="490"/>
        </w:trPr>
        <w:tc>
          <w:tcPr>
            <w:tcW w:w="3685" w:type="pct"/>
            <w:vAlign w:val="center"/>
          </w:tcPr>
          <w:p w:rsidR="007D607D" w:rsidRPr="007D607D" w:rsidRDefault="007D607D" w:rsidP="007D607D">
            <w:pPr>
              <w:suppressAutoHyphens/>
              <w:spacing w:after="0" w:line="276" w:lineRule="auto"/>
              <w:rPr>
                <w:rFonts w:ascii="Times New Roman" w:eastAsia="Times New Roman" w:hAnsi="Times New Roman" w:cs="Times New Roman"/>
                <w:sz w:val="24"/>
                <w:szCs w:val="24"/>
                <w:lang w:eastAsia="ru-RU"/>
              </w:rPr>
            </w:pPr>
            <w:r w:rsidRPr="007D607D">
              <w:rPr>
                <w:rFonts w:ascii="Times New Roman" w:eastAsia="Times New Roman" w:hAnsi="Times New Roman" w:cs="Times New Roman"/>
                <w:sz w:val="24"/>
                <w:szCs w:val="24"/>
                <w:lang w:eastAsia="ru-RU"/>
              </w:rPr>
              <w:t>практические занятия</w:t>
            </w:r>
            <w:r w:rsidRPr="007D607D">
              <w:rPr>
                <w:rFonts w:ascii="Times New Roman" w:eastAsia="Times New Roman" w:hAnsi="Times New Roman" w:cs="Times New Roman"/>
                <w:i/>
                <w:sz w:val="24"/>
                <w:szCs w:val="24"/>
                <w:lang w:eastAsia="ru-RU"/>
              </w:rPr>
              <w:t xml:space="preserve"> (если предусмотрено)</w:t>
            </w:r>
          </w:p>
        </w:tc>
        <w:tc>
          <w:tcPr>
            <w:tcW w:w="1315" w:type="pct"/>
            <w:vAlign w:val="center"/>
          </w:tcPr>
          <w:p w:rsidR="007D607D" w:rsidRPr="007D607D" w:rsidRDefault="00F77422" w:rsidP="007D607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36</w:t>
            </w:r>
          </w:p>
        </w:tc>
      </w:tr>
      <w:tr w:rsidR="007D607D" w:rsidRPr="007D607D" w:rsidTr="00ED6CC2">
        <w:trPr>
          <w:trHeight w:val="267"/>
        </w:trPr>
        <w:tc>
          <w:tcPr>
            <w:tcW w:w="3685" w:type="pct"/>
            <w:vAlign w:val="center"/>
          </w:tcPr>
          <w:p w:rsidR="007D607D" w:rsidRPr="007D607D" w:rsidRDefault="007D607D" w:rsidP="007D607D">
            <w:pPr>
              <w:suppressAutoHyphens/>
              <w:spacing w:after="0" w:line="276" w:lineRule="auto"/>
              <w:rPr>
                <w:rFonts w:ascii="Times New Roman" w:eastAsia="Times New Roman" w:hAnsi="Times New Roman" w:cs="Times New Roman"/>
                <w:sz w:val="24"/>
                <w:szCs w:val="24"/>
                <w:lang w:eastAsia="ru-RU"/>
              </w:rPr>
            </w:pPr>
            <w:r w:rsidRPr="007D607D">
              <w:rPr>
                <w:rFonts w:ascii="Times New Roman" w:eastAsia="Times New Roman" w:hAnsi="Times New Roman" w:cs="Times New Roman"/>
                <w:sz w:val="24"/>
                <w:szCs w:val="24"/>
                <w:lang w:eastAsia="ru-RU"/>
              </w:rPr>
              <w:t>Самостоятельная работа (если предусмотрено)</w:t>
            </w:r>
          </w:p>
        </w:tc>
        <w:tc>
          <w:tcPr>
            <w:tcW w:w="1315" w:type="pct"/>
            <w:vAlign w:val="center"/>
          </w:tcPr>
          <w:p w:rsidR="007D607D" w:rsidRPr="007D607D" w:rsidRDefault="00F77422" w:rsidP="007D607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37</w:t>
            </w:r>
          </w:p>
        </w:tc>
      </w:tr>
      <w:tr w:rsidR="007D607D" w:rsidRPr="007D607D" w:rsidTr="00ED6CC2">
        <w:trPr>
          <w:trHeight w:val="331"/>
        </w:trPr>
        <w:tc>
          <w:tcPr>
            <w:tcW w:w="3685" w:type="pct"/>
            <w:vAlign w:val="center"/>
          </w:tcPr>
          <w:p w:rsidR="007D607D" w:rsidRPr="007D607D" w:rsidRDefault="007D607D" w:rsidP="007D607D">
            <w:pPr>
              <w:suppressAutoHyphens/>
              <w:spacing w:after="0" w:line="276" w:lineRule="auto"/>
              <w:rPr>
                <w:rFonts w:ascii="Times New Roman" w:eastAsia="Times New Roman" w:hAnsi="Times New Roman" w:cs="Times New Roman"/>
                <w:i/>
                <w:sz w:val="24"/>
                <w:szCs w:val="24"/>
                <w:lang w:eastAsia="ru-RU"/>
              </w:rPr>
            </w:pPr>
            <w:r w:rsidRPr="007D607D">
              <w:rPr>
                <w:rFonts w:ascii="Times New Roman" w:eastAsia="Times New Roman" w:hAnsi="Times New Roman" w:cs="Times New Roman"/>
                <w:b/>
                <w:iCs/>
                <w:sz w:val="24"/>
                <w:szCs w:val="24"/>
                <w:lang w:eastAsia="ru-RU"/>
              </w:rPr>
              <w:t>Промежуточная аттестация в форме (ДЗ)</w:t>
            </w:r>
          </w:p>
        </w:tc>
        <w:tc>
          <w:tcPr>
            <w:tcW w:w="1315" w:type="pct"/>
            <w:vAlign w:val="center"/>
          </w:tcPr>
          <w:p w:rsidR="007D607D" w:rsidRPr="007D607D" w:rsidRDefault="00F77422" w:rsidP="007D607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bl>
    <w:p w:rsidR="007D607D" w:rsidRPr="007D607D" w:rsidRDefault="007D607D" w:rsidP="007D607D">
      <w:pPr>
        <w:suppressAutoHyphens/>
        <w:spacing w:after="200" w:line="276" w:lineRule="auto"/>
        <w:rPr>
          <w:rFonts w:ascii="Times New Roman" w:eastAsia="Times New Roman" w:hAnsi="Times New Roman" w:cs="Times New Roman"/>
          <w:b/>
          <w:i/>
          <w:sz w:val="24"/>
          <w:szCs w:val="24"/>
          <w:lang w:eastAsia="ru-RU"/>
        </w:rPr>
        <w:sectPr w:rsidR="007D607D" w:rsidRPr="007D607D" w:rsidSect="00F77422">
          <w:footerReference w:type="even" r:id="rId7"/>
          <w:footerReference w:type="default" r:id="rId8"/>
          <w:pgSz w:w="11906" w:h="16838"/>
          <w:pgMar w:top="709" w:right="850" w:bottom="284" w:left="1701" w:header="708" w:footer="708" w:gutter="0"/>
          <w:cols w:space="720"/>
          <w:titlePg/>
          <w:docGrid w:linePitch="299"/>
        </w:sectPr>
      </w:pPr>
    </w:p>
    <w:p w:rsidR="007D607D" w:rsidRPr="007D607D" w:rsidRDefault="007D607D" w:rsidP="007D607D">
      <w:pPr>
        <w:suppressAutoHyphens/>
        <w:spacing w:after="200" w:line="276" w:lineRule="auto"/>
        <w:ind w:firstLine="709"/>
        <w:rPr>
          <w:rFonts w:ascii="Times New Roman" w:eastAsia="Times New Roman" w:hAnsi="Times New Roman" w:cs="Times New Roman"/>
          <w:b/>
          <w:bCs/>
          <w:sz w:val="24"/>
          <w:szCs w:val="24"/>
          <w:lang w:eastAsia="ru-RU"/>
        </w:rPr>
      </w:pPr>
      <w:r w:rsidRPr="007D607D">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rsidR="007D607D" w:rsidRDefault="007D607D" w:rsidP="007D607D">
      <w:pPr>
        <w:suppressAutoHyphens/>
        <w:spacing w:after="200" w:line="276" w:lineRule="auto"/>
        <w:ind w:firstLine="709"/>
        <w:rPr>
          <w:rFonts w:ascii="Times New Roman" w:eastAsia="Times New Roman" w:hAnsi="Times New Roman" w:cs="Times New Roman"/>
          <w:i/>
          <w:sz w:val="24"/>
          <w:szCs w:val="24"/>
          <w:lang w:eastAsia="ru-RU"/>
        </w:rPr>
      </w:pPr>
    </w:p>
    <w:tbl>
      <w:tblPr>
        <w:tblStyle w:val="2"/>
        <w:tblW w:w="15701" w:type="dxa"/>
        <w:tblInd w:w="-34" w:type="dxa"/>
        <w:tblLook w:val="04A0" w:firstRow="1" w:lastRow="0" w:firstColumn="1" w:lastColumn="0" w:noHBand="0" w:noVBand="1"/>
      </w:tblPr>
      <w:tblGrid>
        <w:gridCol w:w="4085"/>
        <w:gridCol w:w="8131"/>
        <w:gridCol w:w="933"/>
        <w:gridCol w:w="2552"/>
      </w:tblGrid>
      <w:tr w:rsidR="00ED6CC2" w:rsidTr="00ED6CC2">
        <w:tc>
          <w:tcPr>
            <w:tcW w:w="4085"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b/>
                <w:sz w:val="24"/>
                <w:szCs w:val="24"/>
              </w:rPr>
            </w:pPr>
          </w:p>
          <w:p w:rsidR="00ED6CC2" w:rsidRPr="00ED6CC2" w:rsidRDefault="00ED6CC2" w:rsidP="00ED6CC2">
            <w:pPr>
              <w:ind w:right="-285"/>
              <w:jc w:val="center"/>
              <w:rPr>
                <w:rFonts w:ascii="Times New Roman" w:hAnsi="Times New Roman"/>
                <w:b/>
                <w:sz w:val="24"/>
                <w:szCs w:val="24"/>
              </w:rPr>
            </w:pPr>
            <w:r w:rsidRPr="00ED6CC2">
              <w:rPr>
                <w:rFonts w:ascii="Times New Roman" w:hAnsi="Times New Roman"/>
                <w:b/>
                <w:sz w:val="24"/>
                <w:szCs w:val="24"/>
              </w:rPr>
              <w:t>Наименование разделов и тем.</w:t>
            </w: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b/>
                <w:sz w:val="24"/>
                <w:szCs w:val="24"/>
              </w:rPr>
            </w:pPr>
            <w:r w:rsidRPr="00ED6CC2">
              <w:rPr>
                <w:rFonts w:ascii="Times New Roman" w:hAnsi="Times New Roman"/>
                <w:b/>
                <w:sz w:val="24"/>
                <w:szCs w:val="24"/>
              </w:rPr>
              <w:t xml:space="preserve">Содержание учебного материала, практические </w:t>
            </w:r>
            <w:proofErr w:type="gramStart"/>
            <w:r w:rsidRPr="00ED6CC2">
              <w:rPr>
                <w:rFonts w:ascii="Times New Roman" w:hAnsi="Times New Roman"/>
                <w:b/>
                <w:sz w:val="24"/>
                <w:szCs w:val="24"/>
              </w:rPr>
              <w:t xml:space="preserve">занятия,   </w:t>
            </w:r>
            <w:proofErr w:type="gramEnd"/>
            <w:r w:rsidRPr="00ED6CC2">
              <w:rPr>
                <w:rFonts w:ascii="Times New Roman" w:hAnsi="Times New Roman"/>
                <w:b/>
                <w:sz w:val="24"/>
                <w:szCs w:val="24"/>
              </w:rPr>
              <w:t xml:space="preserve">  самостоятельная работа обучающихся</w:t>
            </w:r>
            <w:r>
              <w:rPr>
                <w:rFonts w:ascii="Times New Roman" w:hAnsi="Times New Roman"/>
                <w:b/>
                <w:sz w:val="24"/>
                <w:szCs w:val="24"/>
              </w:rPr>
              <w:t>.</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b/>
                <w:sz w:val="24"/>
                <w:szCs w:val="24"/>
              </w:rPr>
            </w:pPr>
            <w:r w:rsidRPr="00ED6CC2">
              <w:rPr>
                <w:rFonts w:ascii="Times New Roman" w:hAnsi="Times New Roman"/>
                <w:b/>
                <w:sz w:val="24"/>
                <w:szCs w:val="24"/>
              </w:rPr>
              <w:t>Объем часов</w:t>
            </w:r>
          </w:p>
        </w:tc>
        <w:tc>
          <w:tcPr>
            <w:tcW w:w="2552"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jc w:val="center"/>
              <w:rPr>
                <w:rFonts w:ascii="Times New Roman" w:eastAsia="Times New Roman" w:hAnsi="Times New Roman" w:cs="Times New Roman"/>
                <w:b/>
                <w:bCs/>
                <w:lang w:eastAsia="ru-RU"/>
              </w:rPr>
            </w:pPr>
            <w:r w:rsidRPr="00ED6CC2">
              <w:rPr>
                <w:rFonts w:ascii="Times New Roman" w:eastAsia="Times New Roman" w:hAnsi="Times New Roman" w:cs="Times New Roman"/>
                <w:b/>
                <w:bCs/>
                <w:lang w:eastAsia="ru-RU"/>
              </w:rPr>
              <w:t>Коды</w:t>
            </w:r>
          </w:p>
          <w:p w:rsidR="00ED6CC2" w:rsidRPr="00ED6CC2" w:rsidRDefault="00ED6CC2" w:rsidP="00ED6CC2">
            <w:pPr>
              <w:ind w:right="-285"/>
              <w:rPr>
                <w:rFonts w:ascii="Times New Roman" w:hAnsi="Times New Roman"/>
                <w:b/>
                <w:sz w:val="24"/>
                <w:szCs w:val="24"/>
              </w:rPr>
            </w:pPr>
            <w:r w:rsidRPr="00ED6CC2">
              <w:rPr>
                <w:rFonts w:ascii="Times New Roman" w:eastAsia="Times New Roman" w:hAnsi="Times New Roman" w:cs="Times New Roman"/>
                <w:b/>
                <w:bCs/>
                <w:lang w:eastAsia="ru-RU"/>
              </w:rPr>
              <w:t>ЛР, МР, ПР, ЛРВ</w:t>
            </w:r>
          </w:p>
        </w:tc>
      </w:tr>
      <w:tr w:rsidR="00ED6CC2" w:rsidTr="00ED6CC2">
        <w:tc>
          <w:tcPr>
            <w:tcW w:w="4085" w:type="dxa"/>
            <w:tcBorders>
              <w:top w:val="single" w:sz="4" w:space="0" w:color="auto"/>
              <w:left w:val="single" w:sz="4" w:space="0" w:color="auto"/>
              <w:bottom w:val="single" w:sz="4" w:space="0" w:color="auto"/>
              <w:right w:val="single" w:sz="4" w:space="0" w:color="auto"/>
            </w:tcBorders>
            <w:hideMark/>
          </w:tcPr>
          <w:p w:rsidR="00ED6CC2" w:rsidRDefault="00ED6CC2" w:rsidP="00ED6CC2">
            <w:pPr>
              <w:ind w:right="-285"/>
              <w:jc w:val="center"/>
              <w:rPr>
                <w:rFonts w:ascii="Times New Roman" w:hAnsi="Times New Roman"/>
                <w:b/>
              </w:rPr>
            </w:pPr>
            <w:r>
              <w:rPr>
                <w:rFonts w:ascii="Times New Roman" w:hAnsi="Times New Roman"/>
                <w:b/>
              </w:rPr>
              <w:t>1</w:t>
            </w:r>
          </w:p>
        </w:tc>
        <w:tc>
          <w:tcPr>
            <w:tcW w:w="8131" w:type="dxa"/>
            <w:tcBorders>
              <w:top w:val="single" w:sz="4" w:space="0" w:color="auto"/>
              <w:left w:val="single" w:sz="4" w:space="0" w:color="auto"/>
              <w:bottom w:val="single" w:sz="4" w:space="0" w:color="auto"/>
              <w:right w:val="single" w:sz="4" w:space="0" w:color="auto"/>
            </w:tcBorders>
            <w:hideMark/>
          </w:tcPr>
          <w:p w:rsidR="00ED6CC2" w:rsidRDefault="00ED6CC2" w:rsidP="00ED6CC2">
            <w:pPr>
              <w:ind w:right="-285"/>
              <w:jc w:val="center"/>
              <w:rPr>
                <w:rFonts w:ascii="Times New Roman" w:hAnsi="Times New Roman"/>
                <w:b/>
              </w:rPr>
            </w:pPr>
            <w:r>
              <w:rPr>
                <w:rFonts w:ascii="Times New Roman" w:hAnsi="Times New Roman"/>
                <w:b/>
              </w:rPr>
              <w:t>2</w:t>
            </w:r>
          </w:p>
        </w:tc>
        <w:tc>
          <w:tcPr>
            <w:tcW w:w="933" w:type="dxa"/>
            <w:tcBorders>
              <w:top w:val="single" w:sz="4" w:space="0" w:color="auto"/>
              <w:left w:val="single" w:sz="4" w:space="0" w:color="auto"/>
              <w:bottom w:val="single" w:sz="4" w:space="0" w:color="auto"/>
              <w:right w:val="single" w:sz="4" w:space="0" w:color="auto"/>
            </w:tcBorders>
            <w:hideMark/>
          </w:tcPr>
          <w:p w:rsidR="00ED6CC2" w:rsidRDefault="00ED6CC2" w:rsidP="00ED6CC2">
            <w:pPr>
              <w:ind w:right="-285"/>
              <w:jc w:val="center"/>
              <w:rPr>
                <w:rFonts w:ascii="Times New Roman" w:hAnsi="Times New Roman"/>
                <w:b/>
              </w:rPr>
            </w:pPr>
            <w:r>
              <w:rPr>
                <w:rFonts w:ascii="Times New Roman" w:hAnsi="Times New Roman"/>
                <w:b/>
              </w:rPr>
              <w:t>3</w:t>
            </w:r>
          </w:p>
        </w:tc>
        <w:tc>
          <w:tcPr>
            <w:tcW w:w="2552" w:type="dxa"/>
            <w:tcBorders>
              <w:top w:val="single" w:sz="4" w:space="0" w:color="auto"/>
              <w:left w:val="single" w:sz="4" w:space="0" w:color="auto"/>
              <w:bottom w:val="single" w:sz="4" w:space="0" w:color="auto"/>
              <w:right w:val="single" w:sz="4" w:space="0" w:color="auto"/>
            </w:tcBorders>
            <w:hideMark/>
          </w:tcPr>
          <w:p w:rsidR="00ED6CC2" w:rsidRDefault="00ED6CC2" w:rsidP="00ED6CC2">
            <w:pPr>
              <w:ind w:right="-285"/>
              <w:jc w:val="center"/>
              <w:rPr>
                <w:rFonts w:ascii="Times New Roman" w:hAnsi="Times New Roman"/>
                <w:b/>
              </w:rPr>
            </w:pPr>
            <w:r>
              <w:rPr>
                <w:rFonts w:ascii="Times New Roman" w:hAnsi="Times New Roman"/>
                <w:b/>
              </w:rPr>
              <w:t>4</w:t>
            </w:r>
          </w:p>
        </w:tc>
      </w:tr>
      <w:tr w:rsidR="00ED6CC2" w:rsidRPr="00916A58" w:rsidTr="00ED6CC2">
        <w:trPr>
          <w:trHeight w:val="259"/>
        </w:trPr>
        <w:tc>
          <w:tcPr>
            <w:tcW w:w="4085" w:type="dxa"/>
            <w:vMerge w:val="restart"/>
            <w:tcBorders>
              <w:top w:val="single" w:sz="4" w:space="0" w:color="auto"/>
              <w:left w:val="single" w:sz="4" w:space="0" w:color="auto"/>
              <w:right w:val="single" w:sz="4" w:space="0" w:color="auto"/>
            </w:tcBorders>
            <w:hideMark/>
          </w:tcPr>
          <w:p w:rsidR="00ED6CC2" w:rsidRPr="00ED6CC2" w:rsidRDefault="00ED6CC2" w:rsidP="00ED6CC2">
            <w:pPr>
              <w:ind w:right="-285"/>
              <w:rPr>
                <w:rFonts w:ascii="Times New Roman" w:hAnsi="Times New Roman"/>
                <w:b/>
                <w:sz w:val="24"/>
                <w:szCs w:val="24"/>
              </w:rPr>
            </w:pPr>
            <w:r w:rsidRPr="00ED6CC2">
              <w:rPr>
                <w:rFonts w:ascii="Times New Roman" w:hAnsi="Times New Roman"/>
                <w:b/>
                <w:sz w:val="24"/>
                <w:szCs w:val="24"/>
              </w:rPr>
              <w:t>Тема 1. Введение в дисциплину</w:t>
            </w:r>
          </w:p>
        </w:tc>
        <w:tc>
          <w:tcPr>
            <w:tcW w:w="8131" w:type="dxa"/>
            <w:tcBorders>
              <w:top w:val="single" w:sz="4" w:space="0" w:color="auto"/>
              <w:left w:val="single" w:sz="4" w:space="0" w:color="auto"/>
              <w:right w:val="single" w:sz="4" w:space="0" w:color="auto"/>
            </w:tcBorders>
            <w:hideMark/>
          </w:tcPr>
          <w:p w:rsidR="00ED6CC2" w:rsidRPr="00ED6CC2" w:rsidRDefault="00ED6CC2" w:rsidP="00ED6CC2">
            <w:pPr>
              <w:ind w:right="-285"/>
              <w:rPr>
                <w:rFonts w:ascii="Times New Roman" w:hAnsi="Times New Roman"/>
                <w:b/>
                <w:sz w:val="24"/>
                <w:szCs w:val="24"/>
              </w:rPr>
            </w:pPr>
            <w:r w:rsidRPr="00ED6CC2">
              <w:rPr>
                <w:rFonts w:ascii="Times New Roman" w:hAnsi="Times New Roman"/>
                <w:b/>
                <w:sz w:val="24"/>
                <w:szCs w:val="24"/>
              </w:rPr>
              <w:t>Содержание учебного материала</w:t>
            </w:r>
          </w:p>
        </w:tc>
        <w:tc>
          <w:tcPr>
            <w:tcW w:w="933" w:type="dxa"/>
            <w:tcBorders>
              <w:top w:val="single" w:sz="4" w:space="0" w:color="auto"/>
              <w:left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2</w:t>
            </w:r>
          </w:p>
        </w:tc>
        <w:tc>
          <w:tcPr>
            <w:tcW w:w="2552" w:type="dxa"/>
            <w:vMerge w:val="restart"/>
            <w:tcBorders>
              <w:top w:val="single" w:sz="4" w:space="0" w:color="auto"/>
              <w:left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ЛР1, ЛР2, ЛР3, ЛР4, ЛР</w:t>
            </w:r>
            <w:proofErr w:type="gramStart"/>
            <w:r w:rsidRPr="00ED6CC2">
              <w:rPr>
                <w:rFonts w:ascii="Times New Roman" w:hAnsi="Times New Roman"/>
                <w:sz w:val="24"/>
                <w:szCs w:val="24"/>
              </w:rPr>
              <w:t>5,ЛР</w:t>
            </w:r>
            <w:proofErr w:type="gramEnd"/>
            <w:r w:rsidRPr="00ED6CC2">
              <w:rPr>
                <w:rFonts w:ascii="Times New Roman" w:hAnsi="Times New Roman"/>
                <w:sz w:val="24"/>
                <w:szCs w:val="24"/>
              </w:rPr>
              <w:t>6,ЛР7,МР1, МР2, МР3, МР6, МР7,ПР1, ПР2, ПР3,  ЛРВ9</w:t>
            </w:r>
          </w:p>
        </w:tc>
      </w:tr>
      <w:tr w:rsidR="00ED6CC2" w:rsidRPr="00916A58" w:rsidTr="00ED6CC2">
        <w:trPr>
          <w:trHeight w:val="270"/>
        </w:trPr>
        <w:tc>
          <w:tcPr>
            <w:tcW w:w="4085" w:type="dxa"/>
            <w:vMerge/>
            <w:tcBorders>
              <w:left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b/>
                <w:sz w:val="24"/>
                <w:szCs w:val="24"/>
              </w:rPr>
            </w:pPr>
            <w:r w:rsidRPr="00ED6CC2">
              <w:rPr>
                <w:rFonts w:ascii="Times New Roman" w:hAnsi="Times New Roman"/>
                <w:b/>
                <w:sz w:val="24"/>
                <w:szCs w:val="24"/>
              </w:rPr>
              <w:t>Лекции</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2</w:t>
            </w:r>
          </w:p>
        </w:tc>
        <w:tc>
          <w:tcPr>
            <w:tcW w:w="2552" w:type="dxa"/>
            <w:vMerge/>
            <w:tcBorders>
              <w:left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lang w:val="en-US"/>
              </w:rPr>
            </w:pPr>
          </w:p>
        </w:tc>
      </w:tr>
      <w:tr w:rsidR="00ED6CC2" w:rsidRPr="00916A58" w:rsidTr="00ED6CC2">
        <w:trPr>
          <w:trHeight w:val="28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1.Актуальность изучения дисциплины «Основы безопасности жизнедеятельности</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bottom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2.Цели и задачи дисциплины</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bottom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51"/>
        </w:trPr>
        <w:tc>
          <w:tcPr>
            <w:tcW w:w="4085" w:type="dxa"/>
            <w:vMerge w:val="restart"/>
            <w:tcBorders>
              <w:top w:val="single" w:sz="4" w:space="0" w:color="auto"/>
              <w:left w:val="single" w:sz="4" w:space="0" w:color="auto"/>
              <w:right w:val="single" w:sz="4" w:space="0" w:color="auto"/>
            </w:tcBorders>
            <w:hideMark/>
          </w:tcPr>
          <w:p w:rsidR="00ED6CC2" w:rsidRPr="00ED6CC2" w:rsidRDefault="00ED6CC2" w:rsidP="00ED6CC2">
            <w:pPr>
              <w:ind w:right="-285"/>
              <w:rPr>
                <w:rFonts w:ascii="Times New Roman" w:hAnsi="Times New Roman"/>
                <w:b/>
                <w:sz w:val="24"/>
                <w:szCs w:val="24"/>
              </w:rPr>
            </w:pPr>
            <w:r w:rsidRPr="00ED6CC2">
              <w:rPr>
                <w:rFonts w:ascii="Times New Roman" w:hAnsi="Times New Roman"/>
                <w:b/>
                <w:sz w:val="24"/>
                <w:szCs w:val="24"/>
              </w:rPr>
              <w:t>Тема 2. Обеспечение личной безопасности</w:t>
            </w:r>
          </w:p>
        </w:tc>
        <w:tc>
          <w:tcPr>
            <w:tcW w:w="8131" w:type="dxa"/>
            <w:tcBorders>
              <w:top w:val="single" w:sz="4" w:space="0" w:color="auto"/>
              <w:left w:val="single" w:sz="4" w:space="0" w:color="auto"/>
              <w:right w:val="single" w:sz="4" w:space="0" w:color="auto"/>
            </w:tcBorders>
            <w:hideMark/>
          </w:tcPr>
          <w:p w:rsidR="00ED6CC2" w:rsidRPr="00ED6CC2" w:rsidRDefault="00ED6CC2" w:rsidP="00ED6CC2">
            <w:pPr>
              <w:ind w:right="-285"/>
              <w:rPr>
                <w:rFonts w:ascii="Times New Roman" w:hAnsi="Times New Roman"/>
                <w:b/>
                <w:sz w:val="24"/>
                <w:szCs w:val="24"/>
              </w:rPr>
            </w:pPr>
            <w:r w:rsidRPr="00ED6CC2">
              <w:rPr>
                <w:rFonts w:ascii="Times New Roman" w:hAnsi="Times New Roman"/>
                <w:b/>
                <w:sz w:val="24"/>
                <w:szCs w:val="24"/>
              </w:rPr>
              <w:t>Содержание учебного материала</w:t>
            </w:r>
          </w:p>
        </w:tc>
        <w:tc>
          <w:tcPr>
            <w:tcW w:w="933" w:type="dxa"/>
            <w:tcBorders>
              <w:top w:val="single" w:sz="4" w:space="0" w:color="auto"/>
              <w:left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12</w:t>
            </w:r>
          </w:p>
        </w:tc>
        <w:tc>
          <w:tcPr>
            <w:tcW w:w="2552" w:type="dxa"/>
            <w:vMerge w:val="restart"/>
            <w:tcBorders>
              <w:top w:val="single" w:sz="4" w:space="0" w:color="auto"/>
              <w:left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ЛР1, ЛР2, ЛР3, ЛР4, ЛР</w:t>
            </w:r>
            <w:proofErr w:type="gramStart"/>
            <w:r w:rsidRPr="00ED6CC2">
              <w:rPr>
                <w:rFonts w:ascii="Times New Roman" w:hAnsi="Times New Roman"/>
                <w:sz w:val="24"/>
                <w:szCs w:val="24"/>
              </w:rPr>
              <w:t>5,ЛР</w:t>
            </w:r>
            <w:proofErr w:type="gramEnd"/>
            <w:r w:rsidRPr="00ED6CC2">
              <w:rPr>
                <w:rFonts w:ascii="Times New Roman" w:hAnsi="Times New Roman"/>
                <w:sz w:val="24"/>
                <w:szCs w:val="24"/>
              </w:rPr>
              <w:t>6,ЛР7,МР1, МР2, МР3, МР6, МР7,ПР1, ПР2, ПР3,  ЛРВ9</w:t>
            </w:r>
          </w:p>
        </w:tc>
      </w:tr>
      <w:tr w:rsidR="00ED6CC2" w:rsidRPr="00916A58" w:rsidTr="00ED6CC2">
        <w:trPr>
          <w:trHeight w:val="285"/>
        </w:trPr>
        <w:tc>
          <w:tcPr>
            <w:tcW w:w="4085" w:type="dxa"/>
            <w:vMerge/>
            <w:tcBorders>
              <w:left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b/>
                <w:sz w:val="24"/>
                <w:szCs w:val="24"/>
              </w:rPr>
            </w:pPr>
            <w:r w:rsidRPr="00ED6CC2">
              <w:rPr>
                <w:rFonts w:ascii="Times New Roman" w:hAnsi="Times New Roman"/>
                <w:b/>
                <w:sz w:val="24"/>
                <w:szCs w:val="24"/>
              </w:rPr>
              <w:t>Лекции</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7</w:t>
            </w:r>
          </w:p>
        </w:tc>
        <w:tc>
          <w:tcPr>
            <w:tcW w:w="2552" w:type="dxa"/>
            <w:vMerge/>
            <w:tcBorders>
              <w:left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lang w:val="en-US"/>
              </w:rPr>
            </w:pPr>
          </w:p>
        </w:tc>
      </w:tr>
      <w:tr w:rsidR="00ED6CC2" w:rsidRPr="00916A58" w:rsidTr="00ED6CC2">
        <w:trPr>
          <w:trHeight w:val="273"/>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1.Обеспечение личной безопасности и сохранение здоровья</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3"/>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 Алкоголь и его влияние на здоровье человека</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2"/>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3. Курение и его влияние на состояние здоровья</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2"/>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4. Наркотики и наркомания, социальные последствия</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61"/>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5. Правовые основы взаимоотношения полов</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6. Условия заключения </w:t>
            </w:r>
            <w:proofErr w:type="gramStart"/>
            <w:r w:rsidRPr="00ED6CC2">
              <w:rPr>
                <w:rFonts w:ascii="Times New Roman" w:hAnsi="Times New Roman"/>
                <w:sz w:val="24"/>
                <w:szCs w:val="24"/>
              </w:rPr>
              <w:t>брака ,</w:t>
            </w:r>
            <w:proofErr w:type="gramEnd"/>
            <w:r w:rsidRPr="00ED6CC2">
              <w:rPr>
                <w:rFonts w:ascii="Times New Roman" w:hAnsi="Times New Roman"/>
                <w:sz w:val="24"/>
                <w:szCs w:val="24"/>
              </w:rPr>
              <w:t xml:space="preserve"> Семейный кодекс</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94"/>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7. Права и обязанности родителей</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3"/>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autoSpaceDE w:val="0"/>
              <w:autoSpaceDN w:val="0"/>
              <w:adjustRightInd w:val="0"/>
              <w:rPr>
                <w:rFonts w:ascii="Times New Roman" w:hAnsi="Times New Roman"/>
                <w:b/>
                <w:sz w:val="24"/>
                <w:szCs w:val="24"/>
              </w:rPr>
            </w:pPr>
            <w:r w:rsidRPr="00ED6CC2">
              <w:rPr>
                <w:rFonts w:ascii="Times New Roman" w:hAnsi="Times New Roman"/>
                <w:b/>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5</w:t>
            </w:r>
          </w:p>
        </w:tc>
        <w:tc>
          <w:tcPr>
            <w:tcW w:w="0" w:type="auto"/>
            <w:vMerge w:val="restart"/>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3"/>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autoSpaceDE w:val="0"/>
              <w:autoSpaceDN w:val="0"/>
              <w:adjustRightInd w:val="0"/>
              <w:rPr>
                <w:rFonts w:ascii="Times New Roman" w:hAnsi="Times New Roman"/>
                <w:sz w:val="24"/>
                <w:szCs w:val="24"/>
              </w:rPr>
            </w:pPr>
            <w:r w:rsidRPr="00ED6CC2">
              <w:rPr>
                <w:rFonts w:ascii="Times New Roman" w:hAnsi="Times New Roman"/>
                <w:sz w:val="24"/>
                <w:szCs w:val="24"/>
              </w:rPr>
              <w:t>8.</w:t>
            </w:r>
            <w:r w:rsidRPr="00ED6CC2">
              <w:rPr>
                <w:rFonts w:ascii="SchoolBookCSanPin-Regular" w:hAnsi="SchoolBookCSanPin-Regular" w:cs="SchoolBookCSanPin-Regular"/>
                <w:sz w:val="24"/>
                <w:szCs w:val="24"/>
              </w:rPr>
              <w:t xml:space="preserve"> </w:t>
            </w:r>
            <w:r w:rsidRPr="00ED6CC2">
              <w:rPr>
                <w:rFonts w:ascii="Times New Roman" w:hAnsi="Times New Roman"/>
                <w:sz w:val="24"/>
                <w:szCs w:val="24"/>
              </w:rPr>
              <w:t xml:space="preserve">Здоровье и здоровый образ жизни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5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autoSpaceDE w:val="0"/>
              <w:autoSpaceDN w:val="0"/>
              <w:adjustRightInd w:val="0"/>
              <w:rPr>
                <w:rFonts w:ascii="Times New Roman" w:hAnsi="Times New Roman"/>
                <w:sz w:val="24"/>
                <w:szCs w:val="24"/>
              </w:rPr>
            </w:pPr>
            <w:r w:rsidRPr="00ED6CC2">
              <w:rPr>
                <w:rFonts w:ascii="Times New Roman" w:hAnsi="Times New Roman"/>
                <w:sz w:val="24"/>
                <w:szCs w:val="24"/>
              </w:rPr>
              <w:t>9.</w:t>
            </w:r>
            <w:r w:rsidRPr="00ED6CC2">
              <w:rPr>
                <w:rFonts w:ascii="SchoolBookCSanPin-Regular" w:hAnsi="SchoolBookCSanPin-Regular" w:cs="SchoolBookCSanPin-Regular"/>
                <w:sz w:val="24"/>
                <w:szCs w:val="24"/>
              </w:rPr>
              <w:t xml:space="preserve"> </w:t>
            </w:r>
            <w:r w:rsidRPr="00ED6CC2">
              <w:rPr>
                <w:rFonts w:ascii="Times New Roman" w:hAnsi="Times New Roman"/>
                <w:sz w:val="24"/>
                <w:szCs w:val="24"/>
              </w:rPr>
              <w:t xml:space="preserve">Факторы, способствующие укреплению здоровья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5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autoSpaceDE w:val="0"/>
              <w:autoSpaceDN w:val="0"/>
              <w:adjustRightInd w:val="0"/>
              <w:rPr>
                <w:rFonts w:ascii="Times New Roman" w:hAnsi="Times New Roman"/>
                <w:sz w:val="24"/>
                <w:szCs w:val="24"/>
              </w:rPr>
            </w:pPr>
            <w:r w:rsidRPr="00ED6CC2">
              <w:rPr>
                <w:rFonts w:ascii="Times New Roman" w:hAnsi="Times New Roman"/>
                <w:sz w:val="24"/>
                <w:szCs w:val="24"/>
              </w:rPr>
              <w:t xml:space="preserve">10. Факторы, способствующие укреплению здоровья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5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autoSpaceDE w:val="0"/>
              <w:autoSpaceDN w:val="0"/>
              <w:adjustRightInd w:val="0"/>
              <w:rPr>
                <w:rFonts w:ascii="Times New Roman" w:hAnsi="Times New Roman"/>
                <w:sz w:val="24"/>
                <w:szCs w:val="24"/>
              </w:rPr>
            </w:pPr>
            <w:r w:rsidRPr="00ED6CC2">
              <w:rPr>
                <w:rFonts w:ascii="Times New Roman" w:hAnsi="Times New Roman"/>
                <w:sz w:val="24"/>
                <w:szCs w:val="24"/>
              </w:rPr>
              <w:t>11. Изучение основных положений организации рационального питания и освоение</w:t>
            </w:r>
          </w:p>
          <w:p w:rsidR="00ED6CC2" w:rsidRPr="00ED6CC2" w:rsidRDefault="00ED6CC2" w:rsidP="00ED6CC2">
            <w:pPr>
              <w:autoSpaceDE w:val="0"/>
              <w:autoSpaceDN w:val="0"/>
              <w:adjustRightInd w:val="0"/>
              <w:rPr>
                <w:rFonts w:ascii="Times New Roman" w:hAnsi="Times New Roman"/>
                <w:sz w:val="24"/>
                <w:szCs w:val="24"/>
              </w:rPr>
            </w:pPr>
            <w:r w:rsidRPr="00ED6CC2">
              <w:rPr>
                <w:rFonts w:ascii="Times New Roman" w:hAnsi="Times New Roman"/>
                <w:sz w:val="24"/>
                <w:szCs w:val="24"/>
              </w:rPr>
              <w:t xml:space="preserve">методов его гигиенической оценки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bottom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autoSpaceDE w:val="0"/>
              <w:autoSpaceDN w:val="0"/>
              <w:adjustRightInd w:val="0"/>
              <w:rPr>
                <w:rFonts w:ascii="Times New Roman" w:hAnsi="Times New Roman"/>
                <w:sz w:val="24"/>
                <w:szCs w:val="24"/>
              </w:rPr>
            </w:pPr>
            <w:r w:rsidRPr="00ED6CC2">
              <w:rPr>
                <w:rFonts w:ascii="Times New Roman" w:hAnsi="Times New Roman"/>
                <w:sz w:val="24"/>
                <w:szCs w:val="24"/>
              </w:rPr>
              <w:t>12. Изучение моделей поведения пешеходов, велосипедистов, пассажиров и водителей</w:t>
            </w:r>
          </w:p>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транспортных средств при организации дорожного движения</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bottom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43"/>
        </w:trPr>
        <w:tc>
          <w:tcPr>
            <w:tcW w:w="4085" w:type="dxa"/>
            <w:vMerge w:val="restart"/>
            <w:tcBorders>
              <w:top w:val="single" w:sz="4" w:space="0" w:color="auto"/>
              <w:left w:val="single" w:sz="4" w:space="0" w:color="auto"/>
              <w:right w:val="single" w:sz="4" w:space="0" w:color="auto"/>
            </w:tcBorders>
          </w:tcPr>
          <w:p w:rsidR="00ED6CC2" w:rsidRPr="00ED6CC2" w:rsidRDefault="00ED6CC2" w:rsidP="00ED6CC2">
            <w:pPr>
              <w:ind w:right="-285"/>
              <w:rPr>
                <w:rFonts w:ascii="Times New Roman" w:hAnsi="Times New Roman"/>
                <w:b/>
                <w:sz w:val="24"/>
                <w:szCs w:val="24"/>
              </w:rPr>
            </w:pPr>
            <w:r w:rsidRPr="00ED6CC2">
              <w:rPr>
                <w:rFonts w:ascii="Times New Roman" w:hAnsi="Times New Roman"/>
                <w:b/>
                <w:sz w:val="24"/>
                <w:szCs w:val="24"/>
              </w:rPr>
              <w:t>Тема 3. Государственная система обеспечения безопасности населения</w:t>
            </w:r>
          </w:p>
        </w:tc>
        <w:tc>
          <w:tcPr>
            <w:tcW w:w="8131" w:type="dxa"/>
            <w:tcBorders>
              <w:top w:val="single" w:sz="4" w:space="0" w:color="auto"/>
              <w:left w:val="single" w:sz="4" w:space="0" w:color="auto"/>
              <w:right w:val="single" w:sz="4" w:space="0" w:color="auto"/>
            </w:tcBorders>
            <w:hideMark/>
          </w:tcPr>
          <w:p w:rsidR="00ED6CC2" w:rsidRPr="00ED6CC2" w:rsidRDefault="00ED6CC2" w:rsidP="00ED6CC2">
            <w:pPr>
              <w:ind w:right="-285"/>
              <w:rPr>
                <w:rFonts w:ascii="Times New Roman" w:hAnsi="Times New Roman"/>
                <w:b/>
                <w:sz w:val="24"/>
                <w:szCs w:val="24"/>
              </w:rPr>
            </w:pPr>
            <w:r w:rsidRPr="00ED6CC2">
              <w:rPr>
                <w:rFonts w:ascii="Times New Roman" w:hAnsi="Times New Roman"/>
                <w:b/>
                <w:sz w:val="24"/>
                <w:szCs w:val="24"/>
              </w:rPr>
              <w:t>Содержание учебного материала</w:t>
            </w:r>
          </w:p>
        </w:tc>
        <w:tc>
          <w:tcPr>
            <w:tcW w:w="933" w:type="dxa"/>
            <w:tcBorders>
              <w:top w:val="single" w:sz="4" w:space="0" w:color="auto"/>
              <w:left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18</w:t>
            </w:r>
          </w:p>
        </w:tc>
        <w:tc>
          <w:tcPr>
            <w:tcW w:w="2552" w:type="dxa"/>
            <w:vMerge w:val="restart"/>
            <w:tcBorders>
              <w:top w:val="single" w:sz="4" w:space="0" w:color="auto"/>
              <w:left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 xml:space="preserve">ЛР1, ЛР2, ЛР3, </w:t>
            </w:r>
          </w:p>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ЛР4, ЛР</w:t>
            </w:r>
            <w:proofErr w:type="gramStart"/>
            <w:r w:rsidRPr="00ED6CC2">
              <w:rPr>
                <w:rFonts w:ascii="Times New Roman" w:hAnsi="Times New Roman"/>
                <w:sz w:val="24"/>
                <w:szCs w:val="24"/>
              </w:rPr>
              <w:t>5,МР</w:t>
            </w:r>
            <w:proofErr w:type="gramEnd"/>
            <w:r w:rsidRPr="00ED6CC2">
              <w:rPr>
                <w:rFonts w:ascii="Times New Roman" w:hAnsi="Times New Roman"/>
                <w:sz w:val="24"/>
                <w:szCs w:val="24"/>
              </w:rPr>
              <w:t xml:space="preserve">1, </w:t>
            </w:r>
          </w:p>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lastRenderedPageBreak/>
              <w:t>МР2, МР3, МР4, МР</w:t>
            </w:r>
            <w:proofErr w:type="gramStart"/>
            <w:r w:rsidRPr="00ED6CC2">
              <w:rPr>
                <w:rFonts w:ascii="Times New Roman" w:hAnsi="Times New Roman"/>
                <w:sz w:val="24"/>
                <w:szCs w:val="24"/>
              </w:rPr>
              <w:t>5,ПР</w:t>
            </w:r>
            <w:proofErr w:type="gramEnd"/>
            <w:r w:rsidRPr="00ED6CC2">
              <w:rPr>
                <w:rFonts w:ascii="Times New Roman" w:hAnsi="Times New Roman"/>
                <w:sz w:val="24"/>
                <w:szCs w:val="24"/>
              </w:rPr>
              <w:t>1, ПР2,</w:t>
            </w:r>
          </w:p>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 xml:space="preserve"> ПР3, ПР</w:t>
            </w:r>
            <w:proofErr w:type="gramStart"/>
            <w:r w:rsidRPr="00ED6CC2">
              <w:rPr>
                <w:rFonts w:ascii="Times New Roman" w:hAnsi="Times New Roman"/>
                <w:sz w:val="24"/>
                <w:szCs w:val="24"/>
              </w:rPr>
              <w:t>4,ЛРВ</w:t>
            </w:r>
            <w:proofErr w:type="gramEnd"/>
            <w:r w:rsidRPr="00ED6CC2">
              <w:rPr>
                <w:rFonts w:ascii="Times New Roman" w:hAnsi="Times New Roman"/>
                <w:sz w:val="24"/>
                <w:szCs w:val="24"/>
              </w:rPr>
              <w:t>1,ЛРВ2,ЛРВ9</w:t>
            </w:r>
          </w:p>
        </w:tc>
      </w:tr>
      <w:tr w:rsidR="00ED6CC2" w:rsidRPr="00916A58" w:rsidTr="00ED6CC2">
        <w:trPr>
          <w:trHeight w:val="273"/>
        </w:trPr>
        <w:tc>
          <w:tcPr>
            <w:tcW w:w="4085" w:type="dxa"/>
            <w:vMerge/>
            <w:tcBorders>
              <w:left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b/>
                <w:sz w:val="24"/>
                <w:szCs w:val="24"/>
              </w:rPr>
            </w:pPr>
            <w:r w:rsidRPr="00ED6CC2">
              <w:rPr>
                <w:rFonts w:ascii="Times New Roman" w:hAnsi="Times New Roman"/>
                <w:b/>
                <w:sz w:val="24"/>
                <w:szCs w:val="24"/>
              </w:rPr>
              <w:t>Лекции</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5</w:t>
            </w:r>
          </w:p>
        </w:tc>
        <w:tc>
          <w:tcPr>
            <w:tcW w:w="2552" w:type="dxa"/>
            <w:vMerge/>
            <w:tcBorders>
              <w:left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lang w:val="en-US"/>
              </w:rPr>
            </w:pPr>
          </w:p>
        </w:tc>
      </w:tr>
      <w:tr w:rsidR="00ED6CC2" w:rsidRPr="00916A58" w:rsidTr="00ED6CC2">
        <w:trPr>
          <w:trHeight w:val="54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1.Общие понятия и классификация чрезвычайных ситуаций природного и техногенного    характера</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52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 Единая государственная система защиты населения и территорий в чрезвычайных ситуациях</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17"/>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3. Гражданская оборона</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81"/>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4. Государственные службы по охране здоровья и безопасности граждан</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5. Мониторинг и прогнозирование чрезвычайных ситуаций</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97"/>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b/>
                <w:sz w:val="24"/>
                <w:szCs w:val="24"/>
              </w:rPr>
            </w:pPr>
            <w:r w:rsidRPr="00ED6CC2">
              <w:rPr>
                <w:rFonts w:ascii="Times New Roman" w:hAnsi="Times New Roman"/>
                <w:b/>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13</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6. Характеристики чрезвычайных ситуаций природного и техногенного характера, модели поведения при возникновения таких ситуаций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7. Характеристики чрезвычайных ситуаций природного и техногенного характера, модели поведения при возникновения таких ситуаций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57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8. Характеристики чрезвычайных ситуаций природного и техногенного характера, модели поведения при возникновения таких ситуаций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9. О6повещение и информирование населения об опасностях, возникающих в чрезвычайных ситуациях мирного и военного времени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10. Эвакуация населения в условиях чрезвычайных ситуаций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5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11. Инженерная защита. Виды защитных сооружений и правила поведения в них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3"/>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12 Аварийно-спасательные и </w:t>
            </w:r>
            <w:proofErr w:type="gramStart"/>
            <w:r w:rsidRPr="00ED6CC2">
              <w:rPr>
                <w:rFonts w:ascii="Times New Roman" w:hAnsi="Times New Roman"/>
                <w:sz w:val="24"/>
                <w:szCs w:val="24"/>
              </w:rPr>
              <w:t>другие неотложные работы</w:t>
            </w:r>
            <w:proofErr w:type="gramEnd"/>
            <w:r w:rsidRPr="00ED6CC2">
              <w:rPr>
                <w:rFonts w:ascii="Times New Roman" w:hAnsi="Times New Roman"/>
                <w:sz w:val="24"/>
                <w:szCs w:val="24"/>
              </w:rPr>
              <w:t xml:space="preserve"> проводимые в зонах         чрезвычайных ситуаций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2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proofErr w:type="gramStart"/>
            <w:r w:rsidRPr="00ED6CC2">
              <w:rPr>
                <w:rFonts w:ascii="Times New Roman" w:hAnsi="Times New Roman"/>
                <w:sz w:val="24"/>
                <w:szCs w:val="24"/>
              </w:rPr>
              <w:t>13. .Обучение</w:t>
            </w:r>
            <w:proofErr w:type="gramEnd"/>
            <w:r w:rsidRPr="00ED6CC2">
              <w:rPr>
                <w:rFonts w:ascii="Times New Roman" w:hAnsi="Times New Roman"/>
                <w:sz w:val="24"/>
                <w:szCs w:val="24"/>
              </w:rPr>
              <w:t xml:space="preserve"> населения защите от чрезвычайных ситуаций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14. Правила безопасного поведения при угрозе террористического акта и при захвате в заложники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15. Меры предосторожности при различных видах угроз террористических актов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1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autoSpaceDE w:val="0"/>
              <w:autoSpaceDN w:val="0"/>
              <w:adjustRightInd w:val="0"/>
              <w:rPr>
                <w:rFonts w:ascii="Times New Roman" w:hAnsi="Times New Roman"/>
                <w:sz w:val="24"/>
                <w:szCs w:val="24"/>
              </w:rPr>
            </w:pPr>
            <w:r w:rsidRPr="00ED6CC2">
              <w:rPr>
                <w:rFonts w:ascii="Times New Roman" w:hAnsi="Times New Roman"/>
                <w:sz w:val="24"/>
                <w:szCs w:val="24"/>
              </w:rPr>
              <w:t>16.</w:t>
            </w:r>
            <w:r w:rsidRPr="00ED6CC2">
              <w:rPr>
                <w:rFonts w:ascii="SchoolBookCSanPin-Regular" w:hAnsi="SchoolBookCSanPin-Regular" w:cs="SchoolBookCSanPin-Regular"/>
                <w:sz w:val="24"/>
                <w:szCs w:val="24"/>
              </w:rPr>
              <w:t xml:space="preserve"> </w:t>
            </w:r>
            <w:r w:rsidRPr="00ED6CC2">
              <w:rPr>
                <w:rFonts w:ascii="Times New Roman" w:hAnsi="Times New Roman"/>
                <w:sz w:val="24"/>
                <w:szCs w:val="24"/>
              </w:rPr>
              <w:t>Изучение и использование средств индивидуальной защиты от поражающих факторов в ЧС мирного и военного времени.</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15"/>
        </w:trPr>
        <w:tc>
          <w:tcPr>
            <w:tcW w:w="4085" w:type="dxa"/>
            <w:vMerge/>
            <w:tcBorders>
              <w:left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17.</w:t>
            </w:r>
            <w:r w:rsidRPr="00ED6CC2">
              <w:rPr>
                <w:rFonts w:ascii="SchoolBookCSanPin-Regular" w:hAnsi="SchoolBookCSanPin-Regular" w:cs="SchoolBookCSanPin-Regular"/>
                <w:sz w:val="24"/>
                <w:szCs w:val="24"/>
              </w:rPr>
              <w:t xml:space="preserve"> </w:t>
            </w:r>
            <w:r w:rsidRPr="00ED6CC2">
              <w:rPr>
                <w:rFonts w:ascii="Times New Roman" w:hAnsi="Times New Roman"/>
                <w:sz w:val="24"/>
                <w:szCs w:val="24"/>
              </w:rPr>
              <w:t xml:space="preserve">Изучение первичных средств пожаротушения.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2552" w:type="dxa"/>
            <w:vMerge/>
            <w:tcBorders>
              <w:left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p>
        </w:tc>
      </w:tr>
      <w:tr w:rsidR="00ED6CC2" w:rsidRPr="00916A58" w:rsidTr="00ED6CC2">
        <w:trPr>
          <w:trHeight w:val="31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18.</w:t>
            </w:r>
            <w:r w:rsidRPr="00ED6CC2">
              <w:rPr>
                <w:rFonts w:ascii="SchoolBookCSanPin-Regular" w:hAnsi="SchoolBookCSanPin-Regular" w:cs="SchoolBookCSanPin-Regular"/>
                <w:sz w:val="24"/>
                <w:szCs w:val="24"/>
              </w:rPr>
              <w:t xml:space="preserve"> </w:t>
            </w:r>
            <w:r w:rsidRPr="00ED6CC2">
              <w:rPr>
                <w:rFonts w:ascii="Times New Roman" w:hAnsi="Times New Roman"/>
                <w:sz w:val="24"/>
                <w:szCs w:val="24"/>
              </w:rPr>
              <w:t xml:space="preserve">Изучение и отработка моделей поведения в ЧС на транспорте.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bottom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1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 </w:t>
            </w:r>
            <w:r>
              <w:rPr>
                <w:rFonts w:ascii="Times New Roman" w:hAnsi="Times New Roman"/>
                <w:sz w:val="24"/>
                <w:szCs w:val="24"/>
              </w:rPr>
              <w:t>С</w:t>
            </w:r>
            <w:r w:rsidRPr="00ED6CC2">
              <w:rPr>
                <w:rFonts w:ascii="Times New Roman" w:hAnsi="Times New Roman"/>
                <w:b/>
                <w:sz w:val="24"/>
                <w:szCs w:val="24"/>
              </w:rPr>
              <w:t>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4</w:t>
            </w:r>
          </w:p>
        </w:tc>
        <w:tc>
          <w:tcPr>
            <w:tcW w:w="0" w:type="auto"/>
            <w:vMerge w:val="restart"/>
            <w:tcBorders>
              <w:top w:val="nil"/>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31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1.Виды катастроф и их классификация</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31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2.Признаки и последствия </w:t>
            </w:r>
            <w:proofErr w:type="gramStart"/>
            <w:r w:rsidRPr="00ED6CC2">
              <w:rPr>
                <w:rFonts w:ascii="Times New Roman" w:hAnsi="Times New Roman"/>
                <w:sz w:val="24"/>
                <w:szCs w:val="24"/>
              </w:rPr>
              <w:t>землетрясений ,</w:t>
            </w:r>
            <w:proofErr w:type="gramEnd"/>
            <w:r w:rsidRPr="00ED6CC2">
              <w:rPr>
                <w:rFonts w:ascii="Times New Roman" w:hAnsi="Times New Roman"/>
                <w:sz w:val="24"/>
                <w:szCs w:val="24"/>
              </w:rPr>
              <w:t xml:space="preserve"> рекомендации проживающим в    сейсмоопасных районах</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31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3.Стихийные бедствия метеорологического характера</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31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4.Виды природных пожаров и правила поведения в лесу в пожароопасный период</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9"/>
        </w:trPr>
        <w:tc>
          <w:tcPr>
            <w:tcW w:w="4085" w:type="dxa"/>
            <w:vMerge w:val="restart"/>
            <w:tcBorders>
              <w:top w:val="single" w:sz="4" w:space="0" w:color="auto"/>
              <w:left w:val="single" w:sz="4" w:space="0" w:color="auto"/>
              <w:right w:val="single" w:sz="4" w:space="0" w:color="auto"/>
            </w:tcBorders>
          </w:tcPr>
          <w:p w:rsidR="00ED6CC2" w:rsidRPr="007D594A" w:rsidRDefault="00ED6CC2" w:rsidP="00ED6CC2">
            <w:pPr>
              <w:ind w:right="-285"/>
              <w:rPr>
                <w:rFonts w:ascii="Times New Roman" w:hAnsi="Times New Roman"/>
                <w:b/>
                <w:sz w:val="24"/>
                <w:szCs w:val="24"/>
              </w:rPr>
            </w:pPr>
            <w:r w:rsidRPr="007D594A">
              <w:rPr>
                <w:rFonts w:ascii="Times New Roman" w:hAnsi="Times New Roman"/>
                <w:b/>
                <w:sz w:val="24"/>
                <w:szCs w:val="24"/>
              </w:rPr>
              <w:t>Тема 4. Основы обороны государства и воинская обязанность</w:t>
            </w: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p w:rsidR="00ED6CC2" w:rsidRPr="00ED6CC2" w:rsidRDefault="00ED6CC2" w:rsidP="00ED6CC2">
            <w:pPr>
              <w:ind w:right="-285"/>
              <w:rPr>
                <w:rFonts w:ascii="Times New Roman" w:hAnsi="Times New Roman"/>
                <w:sz w:val="24"/>
                <w:szCs w:val="24"/>
              </w:rPr>
            </w:pPr>
          </w:p>
        </w:tc>
        <w:tc>
          <w:tcPr>
            <w:tcW w:w="8131" w:type="dxa"/>
            <w:tcBorders>
              <w:top w:val="single" w:sz="4" w:space="0" w:color="auto"/>
              <w:left w:val="single" w:sz="4" w:space="0" w:color="auto"/>
              <w:right w:val="single" w:sz="4" w:space="0" w:color="auto"/>
            </w:tcBorders>
            <w:hideMark/>
          </w:tcPr>
          <w:p w:rsidR="00ED6CC2" w:rsidRPr="007D594A" w:rsidRDefault="00ED6CC2" w:rsidP="00ED6CC2">
            <w:pPr>
              <w:ind w:right="-285"/>
              <w:rPr>
                <w:rFonts w:ascii="Times New Roman" w:hAnsi="Times New Roman"/>
                <w:b/>
                <w:sz w:val="24"/>
                <w:szCs w:val="24"/>
              </w:rPr>
            </w:pPr>
            <w:r w:rsidRPr="007D594A">
              <w:rPr>
                <w:rFonts w:ascii="Times New Roman" w:hAnsi="Times New Roman"/>
                <w:b/>
                <w:sz w:val="24"/>
                <w:szCs w:val="24"/>
              </w:rPr>
              <w:lastRenderedPageBreak/>
              <w:t>Содержание учебного материала</w:t>
            </w:r>
          </w:p>
        </w:tc>
        <w:tc>
          <w:tcPr>
            <w:tcW w:w="933" w:type="dxa"/>
            <w:tcBorders>
              <w:top w:val="single" w:sz="4" w:space="0" w:color="auto"/>
              <w:left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30</w:t>
            </w:r>
          </w:p>
        </w:tc>
        <w:tc>
          <w:tcPr>
            <w:tcW w:w="2552" w:type="dxa"/>
            <w:vMerge w:val="restart"/>
            <w:tcBorders>
              <w:top w:val="single" w:sz="4" w:space="0" w:color="auto"/>
              <w:left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ЛР1, ЛР2, ЛР3, ЛР4, ЛР</w:t>
            </w:r>
            <w:proofErr w:type="gramStart"/>
            <w:r w:rsidRPr="00ED6CC2">
              <w:rPr>
                <w:rFonts w:ascii="Times New Roman" w:hAnsi="Times New Roman"/>
                <w:sz w:val="24"/>
                <w:szCs w:val="24"/>
              </w:rPr>
              <w:t>5,МР</w:t>
            </w:r>
            <w:proofErr w:type="gramEnd"/>
            <w:r w:rsidRPr="00ED6CC2">
              <w:rPr>
                <w:rFonts w:ascii="Times New Roman" w:hAnsi="Times New Roman"/>
                <w:sz w:val="24"/>
                <w:szCs w:val="24"/>
              </w:rPr>
              <w:t>1, МР2, МР3, МР4, МР5,ПР1, ПР2, ПР3, ПР4,ЛРВ1,ЛРВ2,ЛРВ9</w:t>
            </w:r>
          </w:p>
        </w:tc>
      </w:tr>
      <w:tr w:rsidR="00ED6CC2" w:rsidRPr="00916A58" w:rsidTr="00ED6CC2">
        <w:trPr>
          <w:trHeight w:val="285"/>
        </w:trPr>
        <w:tc>
          <w:tcPr>
            <w:tcW w:w="4085" w:type="dxa"/>
            <w:vMerge/>
            <w:tcBorders>
              <w:left w:val="single" w:sz="4" w:space="0" w:color="auto"/>
              <w:right w:val="single" w:sz="4" w:space="0" w:color="auto"/>
            </w:tcBorders>
          </w:tcPr>
          <w:p w:rsidR="00ED6CC2" w:rsidRPr="00ED6CC2" w:rsidRDefault="00ED6CC2" w:rsidP="00ED6CC2">
            <w:pPr>
              <w:ind w:right="-285"/>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7D594A" w:rsidRDefault="00ED6CC2" w:rsidP="00ED6CC2">
            <w:pPr>
              <w:ind w:right="-285"/>
              <w:rPr>
                <w:rFonts w:ascii="Times New Roman" w:hAnsi="Times New Roman"/>
                <w:b/>
                <w:sz w:val="24"/>
                <w:szCs w:val="24"/>
              </w:rPr>
            </w:pPr>
            <w:r w:rsidRPr="007D594A">
              <w:rPr>
                <w:rFonts w:ascii="Times New Roman" w:hAnsi="Times New Roman"/>
                <w:b/>
                <w:sz w:val="24"/>
                <w:szCs w:val="24"/>
              </w:rPr>
              <w:t>Лекции</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19</w:t>
            </w:r>
          </w:p>
        </w:tc>
        <w:tc>
          <w:tcPr>
            <w:tcW w:w="2552" w:type="dxa"/>
            <w:vMerge/>
            <w:tcBorders>
              <w:left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lang w:val="en-US"/>
              </w:rPr>
            </w:pPr>
          </w:p>
        </w:tc>
      </w:tr>
      <w:tr w:rsidR="00ED6CC2" w:rsidRPr="00916A58" w:rsidTr="00ED6CC2">
        <w:trPr>
          <w:trHeight w:val="30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1.Основы обороны государства</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2.История создания Вооруженных сил Российской Федерации.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52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3.Основные предпосылки проведения военной реформы Вооруженных сил Российской   Федерации.</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4"/>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4.Функции и основные задачи современных Вооруженных сил Российской Федерации</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5. Основные понятия о воинской обязанности</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6. Призыв на военную службу</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7. Прохождение военной службы по призыву</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8 Правила и порядок поступления на службу по контракту</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9. Прохождение военной службы по контракту</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5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10. Альтернативная гражданская служба</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11. Права и обязанности военнослужащих.</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9"/>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autoSpaceDE w:val="0"/>
              <w:autoSpaceDN w:val="0"/>
              <w:adjustRightInd w:val="0"/>
              <w:rPr>
                <w:rFonts w:ascii="Times New Roman" w:hAnsi="Times New Roman"/>
                <w:sz w:val="24"/>
                <w:szCs w:val="24"/>
              </w:rPr>
            </w:pPr>
            <w:r w:rsidRPr="00ED6CC2">
              <w:rPr>
                <w:rFonts w:ascii="Times New Roman" w:hAnsi="Times New Roman"/>
                <w:sz w:val="24"/>
                <w:szCs w:val="24"/>
              </w:rPr>
              <w:t>12.</w:t>
            </w:r>
            <w:r w:rsidRPr="00ED6CC2">
              <w:rPr>
                <w:rFonts w:ascii="SchoolBookCSanPin-Regular" w:hAnsi="SchoolBookCSanPin-Regular" w:cs="SchoolBookCSanPin-Regular"/>
                <w:sz w:val="24"/>
                <w:szCs w:val="24"/>
              </w:rPr>
              <w:t xml:space="preserve"> </w:t>
            </w:r>
            <w:r w:rsidRPr="00ED6CC2">
              <w:rPr>
                <w:rFonts w:ascii="Times New Roman" w:hAnsi="Times New Roman"/>
                <w:sz w:val="24"/>
                <w:szCs w:val="24"/>
              </w:rPr>
              <w:t>О статусе военнослужащего</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13. О воинской обязанности и военной службе</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14. Качества личности военнослужащего как защитника Отечества</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1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15. Как стать офицером российской армии.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1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16. Боевые традиции Вооруженных сил Российской Федерации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17. Символы воинской чести.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18. Боевое знамя части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1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19. Атрибуты </w:t>
            </w:r>
            <w:proofErr w:type="gramStart"/>
            <w:r w:rsidRPr="00ED6CC2">
              <w:rPr>
                <w:rFonts w:ascii="Times New Roman" w:hAnsi="Times New Roman"/>
                <w:sz w:val="24"/>
                <w:szCs w:val="24"/>
              </w:rPr>
              <w:t>государства  герб</w:t>
            </w:r>
            <w:proofErr w:type="gramEnd"/>
            <w:r w:rsidRPr="00ED6CC2">
              <w:rPr>
                <w:rFonts w:ascii="Times New Roman" w:hAnsi="Times New Roman"/>
                <w:sz w:val="24"/>
                <w:szCs w:val="24"/>
              </w:rPr>
              <w:t xml:space="preserve">, флаг, гимн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1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7D594A" w:rsidRDefault="00ED6CC2" w:rsidP="00ED6CC2">
            <w:pPr>
              <w:ind w:right="-285"/>
              <w:rPr>
                <w:rFonts w:ascii="Times New Roman" w:hAnsi="Times New Roman"/>
                <w:b/>
                <w:sz w:val="24"/>
                <w:szCs w:val="24"/>
              </w:rPr>
            </w:pPr>
            <w:r w:rsidRPr="007D594A">
              <w:rPr>
                <w:rFonts w:ascii="Times New Roman" w:hAnsi="Times New Roman"/>
                <w:b/>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20.. Организационная структура Вооруженных сил Российской Федерации</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21. Постановка на воинский учет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proofErr w:type="gramStart"/>
            <w:r w:rsidRPr="00ED6CC2">
              <w:rPr>
                <w:rFonts w:ascii="Times New Roman" w:hAnsi="Times New Roman"/>
                <w:sz w:val="24"/>
                <w:szCs w:val="24"/>
              </w:rPr>
              <w:t>22. .</w:t>
            </w:r>
            <w:proofErr w:type="gramEnd"/>
            <w:r w:rsidRPr="00ED6CC2">
              <w:rPr>
                <w:rFonts w:ascii="Times New Roman" w:hAnsi="Times New Roman"/>
                <w:sz w:val="24"/>
                <w:szCs w:val="24"/>
              </w:rPr>
              <w:t xml:space="preserve"> Организация и подготовка призывников к военной службе.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23.</w:t>
            </w:r>
            <w:r w:rsidRPr="00ED6CC2">
              <w:rPr>
                <w:rFonts w:ascii="SchoolBookCSanPin-Regular" w:hAnsi="SchoolBookCSanPin-Regular" w:cs="SchoolBookCSanPin-Regular"/>
                <w:sz w:val="24"/>
                <w:szCs w:val="24"/>
              </w:rPr>
              <w:t xml:space="preserve"> </w:t>
            </w:r>
            <w:r w:rsidRPr="00ED6CC2">
              <w:rPr>
                <w:rFonts w:ascii="Times New Roman" w:hAnsi="Times New Roman"/>
                <w:sz w:val="24"/>
                <w:szCs w:val="24"/>
              </w:rPr>
              <w:t xml:space="preserve">Порядок работы призывной комиссии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autoSpaceDE w:val="0"/>
              <w:autoSpaceDN w:val="0"/>
              <w:adjustRightInd w:val="0"/>
              <w:rPr>
                <w:rFonts w:ascii="Times New Roman" w:hAnsi="Times New Roman"/>
                <w:sz w:val="24"/>
                <w:szCs w:val="24"/>
              </w:rPr>
            </w:pPr>
            <w:r w:rsidRPr="00ED6CC2">
              <w:rPr>
                <w:rFonts w:ascii="Times New Roman" w:hAnsi="Times New Roman"/>
                <w:sz w:val="24"/>
                <w:szCs w:val="24"/>
              </w:rPr>
              <w:t>24. Особенности службы в армии, изучение и освоение методик проведения строевой</w:t>
            </w:r>
            <w:r>
              <w:rPr>
                <w:rFonts w:ascii="Times New Roman" w:hAnsi="Times New Roman"/>
                <w:sz w:val="24"/>
                <w:szCs w:val="24"/>
              </w:rPr>
              <w:t xml:space="preserve"> </w:t>
            </w:r>
            <w:r w:rsidRPr="00ED6CC2">
              <w:rPr>
                <w:rFonts w:ascii="Times New Roman" w:hAnsi="Times New Roman"/>
                <w:sz w:val="24"/>
                <w:szCs w:val="24"/>
              </w:rPr>
              <w:t xml:space="preserve">подготовки.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25. Воинские звания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26. Воинская дисциплина и ответственность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27. Соблюдение уставных требований</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28. Изучение способов бесконфликтного общения и саморегуляции</w:t>
            </w:r>
            <w:r w:rsidRPr="00ED6CC2">
              <w:rPr>
                <w:rFonts w:ascii="SchoolBookCSanPin-Regular" w:hAnsi="SchoolBookCSanPin-Regular" w:cs="SchoolBookCSanPin-Regular"/>
                <w:sz w:val="24"/>
                <w:szCs w:val="24"/>
              </w:rPr>
              <w:t>.</w:t>
            </w:r>
            <w:r w:rsidRPr="00ED6CC2">
              <w:rPr>
                <w:rFonts w:ascii="Times New Roman" w:hAnsi="Times New Roman"/>
                <w:sz w:val="24"/>
                <w:szCs w:val="24"/>
              </w:rPr>
              <w:t xml:space="preserve">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37"/>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29. Ритуалы Вооруженных сил Российской Федерации Военная присяга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47"/>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30.Военная форма одежды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bottom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4085" w:type="dxa"/>
            <w:vMerge/>
            <w:tcBorders>
              <w:left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Pr>
                <w:rFonts w:ascii="Times New Roman" w:hAnsi="Times New Roman"/>
                <w:b/>
                <w:sz w:val="24"/>
                <w:szCs w:val="24"/>
              </w:rPr>
              <w:t>С</w:t>
            </w:r>
            <w:r w:rsidRPr="00ED6CC2">
              <w:rPr>
                <w:rFonts w:ascii="Times New Roman" w:hAnsi="Times New Roman"/>
                <w:b/>
                <w:sz w:val="24"/>
                <w:szCs w:val="24"/>
              </w:rPr>
              <w:t>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24</w:t>
            </w:r>
          </w:p>
        </w:tc>
        <w:tc>
          <w:tcPr>
            <w:tcW w:w="2552" w:type="dxa"/>
            <w:vMerge w:val="restart"/>
            <w:tcBorders>
              <w:top w:val="single" w:sz="4" w:space="0" w:color="auto"/>
              <w:left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1.Создание регулярной Русской армии и система комплектования войск</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2.Строительство Вооруженных сил в период Второй мировой войны</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3.Строительство Вооруженных сил в период «холодной войны»</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4.Предпосылки проведения реформы Вооруженных сил Российской Федерации</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proofErr w:type="gramStart"/>
            <w:r w:rsidRPr="00ED6CC2">
              <w:rPr>
                <w:rFonts w:ascii="Times New Roman" w:hAnsi="Times New Roman"/>
                <w:sz w:val="24"/>
                <w:szCs w:val="24"/>
              </w:rPr>
              <w:t>5..Изучение</w:t>
            </w:r>
            <w:proofErr w:type="gramEnd"/>
            <w:r w:rsidRPr="00ED6CC2">
              <w:rPr>
                <w:rFonts w:ascii="Times New Roman" w:hAnsi="Times New Roman"/>
                <w:sz w:val="24"/>
                <w:szCs w:val="24"/>
              </w:rPr>
              <w:t xml:space="preserve"> темы Организационная структура Вооруженных сил Российской Федерации</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6. Изучение темы Основные понятия о воинской обязанности</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7. Изучение темы Постановка на воинский учет</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8. Изучение темы Организация и подготовка призывников к военной службе.</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9. Изучение темы Порядок работы призывной комиссии  </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10. Воинские звания</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11. Воинские звания</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12. Военная присяга</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13. Военная присяга</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14. Изучение темы Боевое знамя части</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15. Изучение темы Символы воинской чести.</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16. Атрибуты </w:t>
            </w:r>
            <w:proofErr w:type="gramStart"/>
            <w:r w:rsidRPr="00ED6CC2">
              <w:rPr>
                <w:rFonts w:ascii="Times New Roman" w:hAnsi="Times New Roman"/>
                <w:sz w:val="24"/>
                <w:szCs w:val="24"/>
              </w:rPr>
              <w:t>государства  герб</w:t>
            </w:r>
            <w:proofErr w:type="gramEnd"/>
            <w:r w:rsidRPr="00ED6CC2">
              <w:rPr>
                <w:rFonts w:ascii="Times New Roman" w:hAnsi="Times New Roman"/>
                <w:sz w:val="24"/>
                <w:szCs w:val="24"/>
              </w:rPr>
              <w:t xml:space="preserve">, флаг, гимн  </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17. Изучение темы Военная форма одежды</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18. Изучение темы Изучение способов бесконфликтного общения и саморегуляции</w:t>
            </w:r>
            <w:r w:rsidRPr="00ED6CC2">
              <w:rPr>
                <w:rFonts w:ascii="SchoolBookCSanPin-Regular" w:hAnsi="SchoolBookCSanPin-Regular" w:cs="SchoolBookCSanPin-Regular"/>
                <w:sz w:val="24"/>
                <w:szCs w:val="24"/>
              </w:rPr>
              <w:t>.</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19. Изучение темы Качества личности военнослужащего как защитника Отечества.</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20. О воинской обязанности и военной службе</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left w:val="single" w:sz="4" w:space="0" w:color="auto"/>
              <w:bottom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nil"/>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21. О статусе военнослужащего</w:t>
            </w:r>
          </w:p>
        </w:tc>
        <w:tc>
          <w:tcPr>
            <w:tcW w:w="933" w:type="dxa"/>
            <w:tcBorders>
              <w:top w:val="nil"/>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val="restart"/>
            <w:tcBorders>
              <w:top w:val="nil"/>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22. Изучение темы Права и обязанности военнослужащих.</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top w:val="nil"/>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23. Изучение темы Правила и порядок поступления на службу по контракту</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36"/>
        </w:trPr>
        <w:tc>
          <w:tcPr>
            <w:tcW w:w="0" w:type="auto"/>
            <w:vMerge/>
            <w:tcBorders>
              <w:top w:val="nil"/>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24.Изучение темы Ответственность военнослужащих</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7D594A" w:rsidRPr="00916A58" w:rsidTr="007D594A">
        <w:trPr>
          <w:trHeight w:val="273"/>
        </w:trPr>
        <w:tc>
          <w:tcPr>
            <w:tcW w:w="4085" w:type="dxa"/>
            <w:vMerge w:val="restart"/>
            <w:tcBorders>
              <w:top w:val="single" w:sz="4" w:space="0" w:color="auto"/>
              <w:left w:val="single" w:sz="4" w:space="0" w:color="auto"/>
              <w:right w:val="single" w:sz="4" w:space="0" w:color="auto"/>
            </w:tcBorders>
          </w:tcPr>
          <w:p w:rsidR="007D594A" w:rsidRPr="007D594A" w:rsidRDefault="007D594A" w:rsidP="00ED6CC2">
            <w:pPr>
              <w:ind w:right="-285"/>
              <w:rPr>
                <w:rFonts w:ascii="Times New Roman" w:hAnsi="Times New Roman"/>
                <w:b/>
                <w:sz w:val="24"/>
                <w:szCs w:val="24"/>
                <w:lang w:val="en-US"/>
              </w:rPr>
            </w:pPr>
            <w:r w:rsidRPr="007D594A">
              <w:rPr>
                <w:rFonts w:ascii="Times New Roman" w:hAnsi="Times New Roman"/>
                <w:b/>
                <w:sz w:val="24"/>
                <w:szCs w:val="24"/>
              </w:rPr>
              <w:t>Тема 5 Основы медицинских знаний</w:t>
            </w:r>
          </w:p>
          <w:p w:rsidR="007D594A" w:rsidRPr="00ED6CC2" w:rsidRDefault="007D594A" w:rsidP="00ED6CC2">
            <w:pPr>
              <w:ind w:right="-285"/>
              <w:rPr>
                <w:rFonts w:ascii="Times New Roman" w:hAnsi="Times New Roman"/>
                <w:sz w:val="24"/>
                <w:szCs w:val="24"/>
              </w:rPr>
            </w:pPr>
          </w:p>
          <w:p w:rsidR="007D594A" w:rsidRPr="00ED6CC2" w:rsidRDefault="007D594A" w:rsidP="00ED6CC2">
            <w:pPr>
              <w:ind w:right="-285"/>
              <w:rPr>
                <w:rFonts w:ascii="Times New Roman" w:hAnsi="Times New Roman"/>
                <w:sz w:val="24"/>
                <w:szCs w:val="24"/>
              </w:rPr>
            </w:pPr>
          </w:p>
          <w:p w:rsidR="007D594A" w:rsidRPr="00ED6CC2" w:rsidRDefault="007D594A" w:rsidP="00ED6CC2">
            <w:pPr>
              <w:ind w:right="-285"/>
              <w:rPr>
                <w:rFonts w:ascii="Times New Roman" w:hAnsi="Times New Roman"/>
                <w:sz w:val="24"/>
                <w:szCs w:val="24"/>
              </w:rPr>
            </w:pPr>
          </w:p>
          <w:p w:rsidR="007D594A" w:rsidRPr="00ED6CC2" w:rsidRDefault="007D594A" w:rsidP="00ED6CC2">
            <w:pPr>
              <w:ind w:right="-285"/>
              <w:rPr>
                <w:rFonts w:ascii="Times New Roman" w:hAnsi="Times New Roman"/>
                <w:sz w:val="24"/>
                <w:szCs w:val="24"/>
              </w:rPr>
            </w:pPr>
          </w:p>
          <w:p w:rsidR="007D594A" w:rsidRPr="00ED6CC2" w:rsidRDefault="007D594A" w:rsidP="00ED6CC2">
            <w:pPr>
              <w:ind w:right="-285"/>
              <w:rPr>
                <w:rFonts w:ascii="Times New Roman" w:hAnsi="Times New Roman"/>
                <w:sz w:val="24"/>
                <w:szCs w:val="24"/>
              </w:rPr>
            </w:pPr>
          </w:p>
          <w:p w:rsidR="007D594A" w:rsidRPr="00ED6CC2" w:rsidRDefault="007D594A" w:rsidP="00ED6CC2">
            <w:pPr>
              <w:ind w:right="-285"/>
              <w:rPr>
                <w:rFonts w:ascii="Times New Roman" w:hAnsi="Times New Roman"/>
                <w:sz w:val="24"/>
                <w:szCs w:val="24"/>
              </w:rPr>
            </w:pPr>
          </w:p>
          <w:p w:rsidR="007D594A" w:rsidRPr="00ED6CC2" w:rsidRDefault="007D594A" w:rsidP="00ED6CC2">
            <w:pPr>
              <w:ind w:right="-285"/>
              <w:rPr>
                <w:rFonts w:ascii="Times New Roman" w:hAnsi="Times New Roman"/>
                <w:sz w:val="24"/>
                <w:szCs w:val="24"/>
              </w:rPr>
            </w:pPr>
          </w:p>
          <w:p w:rsidR="007D594A" w:rsidRPr="00ED6CC2" w:rsidRDefault="007D594A" w:rsidP="00ED6CC2">
            <w:pPr>
              <w:ind w:right="-285"/>
              <w:rPr>
                <w:rFonts w:ascii="Times New Roman" w:hAnsi="Times New Roman"/>
                <w:sz w:val="24"/>
                <w:szCs w:val="24"/>
              </w:rPr>
            </w:pPr>
          </w:p>
          <w:p w:rsidR="007D594A" w:rsidRPr="00ED6CC2" w:rsidRDefault="007D594A" w:rsidP="00ED6CC2">
            <w:pPr>
              <w:ind w:right="-285"/>
              <w:rPr>
                <w:rFonts w:ascii="Times New Roman" w:hAnsi="Times New Roman"/>
                <w:sz w:val="24"/>
                <w:szCs w:val="24"/>
              </w:rPr>
            </w:pPr>
          </w:p>
          <w:p w:rsidR="007D594A" w:rsidRPr="00ED6CC2" w:rsidRDefault="007D594A" w:rsidP="00ED6CC2">
            <w:pPr>
              <w:ind w:right="-285"/>
              <w:rPr>
                <w:rFonts w:ascii="Times New Roman" w:hAnsi="Times New Roman"/>
                <w:sz w:val="24"/>
                <w:szCs w:val="24"/>
                <w:lang w:val="en-US"/>
              </w:rPr>
            </w:pPr>
            <w:bookmarkStart w:id="2" w:name="_GoBack"/>
            <w:bookmarkEnd w:id="2"/>
          </w:p>
        </w:tc>
        <w:tc>
          <w:tcPr>
            <w:tcW w:w="8131" w:type="dxa"/>
            <w:tcBorders>
              <w:top w:val="single" w:sz="4" w:space="0" w:color="auto"/>
              <w:left w:val="single" w:sz="4" w:space="0" w:color="auto"/>
              <w:right w:val="single" w:sz="4" w:space="0" w:color="auto"/>
            </w:tcBorders>
            <w:hideMark/>
          </w:tcPr>
          <w:p w:rsidR="007D594A" w:rsidRPr="007D594A" w:rsidRDefault="007D594A" w:rsidP="00ED6CC2">
            <w:pPr>
              <w:ind w:right="-285"/>
              <w:rPr>
                <w:rFonts w:ascii="Times New Roman" w:hAnsi="Times New Roman"/>
                <w:b/>
                <w:sz w:val="24"/>
                <w:szCs w:val="24"/>
              </w:rPr>
            </w:pPr>
            <w:r w:rsidRPr="007D594A">
              <w:rPr>
                <w:rFonts w:ascii="Times New Roman" w:hAnsi="Times New Roman"/>
                <w:b/>
                <w:sz w:val="24"/>
                <w:szCs w:val="24"/>
              </w:rPr>
              <w:t>Содержание учебного материала</w:t>
            </w:r>
          </w:p>
        </w:tc>
        <w:tc>
          <w:tcPr>
            <w:tcW w:w="933" w:type="dxa"/>
            <w:tcBorders>
              <w:top w:val="single" w:sz="4" w:space="0" w:color="auto"/>
              <w:left w:val="single" w:sz="4" w:space="0" w:color="auto"/>
              <w:right w:val="single" w:sz="4" w:space="0" w:color="auto"/>
            </w:tcBorders>
            <w:hideMark/>
          </w:tcPr>
          <w:p w:rsidR="007D594A" w:rsidRPr="00ED6CC2" w:rsidRDefault="007D594A" w:rsidP="00ED6CC2">
            <w:pPr>
              <w:ind w:right="-285"/>
              <w:jc w:val="center"/>
              <w:rPr>
                <w:rFonts w:ascii="Times New Roman" w:hAnsi="Times New Roman"/>
                <w:sz w:val="24"/>
                <w:szCs w:val="24"/>
              </w:rPr>
            </w:pPr>
            <w:r w:rsidRPr="00ED6CC2">
              <w:rPr>
                <w:rFonts w:ascii="Times New Roman" w:hAnsi="Times New Roman"/>
                <w:sz w:val="24"/>
                <w:szCs w:val="24"/>
              </w:rPr>
              <w:t>10</w:t>
            </w:r>
          </w:p>
        </w:tc>
        <w:tc>
          <w:tcPr>
            <w:tcW w:w="2552" w:type="dxa"/>
            <w:vMerge w:val="restart"/>
            <w:tcBorders>
              <w:top w:val="single" w:sz="4" w:space="0" w:color="auto"/>
              <w:left w:val="single" w:sz="4" w:space="0" w:color="auto"/>
              <w:right w:val="single" w:sz="4" w:space="0" w:color="auto"/>
            </w:tcBorders>
            <w:hideMark/>
          </w:tcPr>
          <w:p w:rsidR="007D594A" w:rsidRPr="00ED6CC2" w:rsidRDefault="007D594A" w:rsidP="00ED6CC2">
            <w:pPr>
              <w:ind w:right="-285"/>
              <w:rPr>
                <w:rFonts w:ascii="Times New Roman" w:hAnsi="Times New Roman"/>
                <w:sz w:val="24"/>
                <w:szCs w:val="24"/>
              </w:rPr>
            </w:pPr>
            <w:r w:rsidRPr="00ED6CC2">
              <w:rPr>
                <w:rFonts w:ascii="Times New Roman" w:hAnsi="Times New Roman"/>
                <w:sz w:val="24"/>
                <w:szCs w:val="24"/>
              </w:rPr>
              <w:t>ЛР1, ЛР2, ЛР3, ЛР4, ЛР</w:t>
            </w:r>
            <w:proofErr w:type="gramStart"/>
            <w:r w:rsidRPr="00ED6CC2">
              <w:rPr>
                <w:rFonts w:ascii="Times New Roman" w:hAnsi="Times New Roman"/>
                <w:sz w:val="24"/>
                <w:szCs w:val="24"/>
              </w:rPr>
              <w:t>5,МР</w:t>
            </w:r>
            <w:proofErr w:type="gramEnd"/>
            <w:r w:rsidRPr="00ED6CC2">
              <w:rPr>
                <w:rFonts w:ascii="Times New Roman" w:hAnsi="Times New Roman"/>
                <w:sz w:val="24"/>
                <w:szCs w:val="24"/>
              </w:rPr>
              <w:t>1, МР2, МР3, МР4, МР5,ПР1, ПР2, ПР3, ПР4,ЛРВ1,ЛРВ2,ЛРВ9</w:t>
            </w:r>
          </w:p>
        </w:tc>
      </w:tr>
      <w:tr w:rsidR="00ED6CC2" w:rsidRPr="00916A58" w:rsidTr="00ED6CC2">
        <w:trPr>
          <w:trHeight w:val="303"/>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nil"/>
              <w:left w:val="single" w:sz="4" w:space="0" w:color="auto"/>
              <w:bottom w:val="single" w:sz="4" w:space="0" w:color="auto"/>
              <w:right w:val="single" w:sz="4" w:space="0" w:color="auto"/>
            </w:tcBorders>
            <w:hideMark/>
          </w:tcPr>
          <w:p w:rsidR="00ED6CC2" w:rsidRPr="007D594A" w:rsidRDefault="00ED6CC2" w:rsidP="00ED6CC2">
            <w:pPr>
              <w:ind w:right="-285"/>
              <w:rPr>
                <w:rFonts w:ascii="Times New Roman" w:hAnsi="Times New Roman"/>
                <w:b/>
                <w:sz w:val="24"/>
                <w:szCs w:val="24"/>
              </w:rPr>
            </w:pPr>
            <w:r w:rsidRPr="007D594A">
              <w:rPr>
                <w:rFonts w:ascii="Times New Roman" w:hAnsi="Times New Roman"/>
                <w:b/>
                <w:sz w:val="24"/>
                <w:szCs w:val="24"/>
              </w:rPr>
              <w:t>Лекции</w:t>
            </w:r>
          </w:p>
        </w:tc>
        <w:tc>
          <w:tcPr>
            <w:tcW w:w="933" w:type="dxa"/>
            <w:tcBorders>
              <w:top w:val="nil"/>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3</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3"/>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nil"/>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1.Общие правила оказания первой медицинской помощи</w:t>
            </w:r>
          </w:p>
        </w:tc>
        <w:tc>
          <w:tcPr>
            <w:tcW w:w="933" w:type="dxa"/>
            <w:tcBorders>
              <w:top w:val="nil"/>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2. Инфекции, передаваемые половым путем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91"/>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3. Здоровье родителей и здоровье будущего ребенка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91"/>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7D594A" w:rsidRDefault="00ED6CC2" w:rsidP="00ED6CC2">
            <w:pPr>
              <w:ind w:right="-285"/>
              <w:rPr>
                <w:rFonts w:ascii="Times New Roman" w:hAnsi="Times New Roman"/>
                <w:b/>
                <w:sz w:val="24"/>
                <w:szCs w:val="24"/>
              </w:rPr>
            </w:pPr>
            <w:r w:rsidRPr="007D594A">
              <w:rPr>
                <w:rFonts w:ascii="Times New Roman" w:hAnsi="Times New Roman"/>
                <w:b/>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7</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4. Первая медицинская помощь при ранениях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5. Первая помощь при кровотечениях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06"/>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6 Первая помощь при переломах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7. Первая помощь при ожогах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31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8.</w:t>
            </w:r>
            <w:r w:rsidRPr="00ED6CC2">
              <w:rPr>
                <w:rFonts w:ascii="SchoolBookCSanPin-Regular" w:hAnsi="SchoolBookCSanPin-Regular" w:cs="SchoolBookCSanPin-Regular"/>
                <w:sz w:val="24"/>
                <w:szCs w:val="24"/>
              </w:rPr>
              <w:t xml:space="preserve"> </w:t>
            </w:r>
            <w:r w:rsidRPr="00ED6CC2">
              <w:rPr>
                <w:rFonts w:ascii="Times New Roman" w:hAnsi="Times New Roman"/>
                <w:sz w:val="24"/>
                <w:szCs w:val="24"/>
              </w:rPr>
              <w:t xml:space="preserve">Первая помощь при поражении электрическим током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70"/>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9. Первая медицинская помощь при обморожениях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 xml:space="preserve">10. Изучение и освоение основных способов искусственного дыхания. </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bottom w:val="single" w:sz="4" w:space="0" w:color="auto"/>
              <w:right w:val="single" w:sz="4" w:space="0" w:color="auto"/>
            </w:tcBorders>
            <w:vAlign w:val="center"/>
            <w:hideMark/>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Pr>
                <w:rFonts w:ascii="Times New Roman" w:hAnsi="Times New Roman"/>
                <w:b/>
                <w:sz w:val="24"/>
                <w:szCs w:val="24"/>
              </w:rPr>
              <w:t>С</w:t>
            </w:r>
            <w:r w:rsidRPr="00ED6CC2">
              <w:rPr>
                <w:rFonts w:ascii="Times New Roman" w:hAnsi="Times New Roman"/>
                <w:b/>
                <w:sz w:val="24"/>
                <w:szCs w:val="24"/>
              </w:rPr>
              <w:t>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9</w:t>
            </w:r>
          </w:p>
        </w:tc>
        <w:tc>
          <w:tcPr>
            <w:tcW w:w="0" w:type="auto"/>
            <w:vMerge w:val="restart"/>
            <w:tcBorders>
              <w:top w:val="single" w:sz="4" w:space="0" w:color="auto"/>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1. Изучение темы Общие правила оказания первой медицинской помощи</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2. Изучение темы Мероприятия первой медицинской помощи</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3. Изучение темы Первая медицинская помощь при ранениях</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4. Изучение темы Правила наложения повязок различных типов</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5. Изучение темы Первая помощь при сотрясениях и ушибах головы</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6. Изучение темы Первая помощь при переломах</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7. Изучение темы Изучение и освоение основных способов искусственного дыхания.</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8.Изучение темы Инфекции, передаваемые половым путем</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85"/>
        </w:trPr>
        <w:tc>
          <w:tcPr>
            <w:tcW w:w="0" w:type="auto"/>
            <w:vMerge/>
            <w:tcBorders>
              <w:left w:val="single" w:sz="4" w:space="0" w:color="auto"/>
              <w:bottom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c>
          <w:tcPr>
            <w:tcW w:w="8131"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rPr>
                <w:rFonts w:ascii="Times New Roman" w:hAnsi="Times New Roman"/>
                <w:sz w:val="24"/>
                <w:szCs w:val="24"/>
              </w:rPr>
            </w:pPr>
            <w:r w:rsidRPr="00ED6CC2">
              <w:rPr>
                <w:rFonts w:ascii="Times New Roman" w:hAnsi="Times New Roman"/>
                <w:sz w:val="24"/>
                <w:szCs w:val="24"/>
              </w:rPr>
              <w:t>9.Изучение темы Здоровье родителей и здоровье будущего ребенка</w:t>
            </w:r>
          </w:p>
        </w:tc>
        <w:tc>
          <w:tcPr>
            <w:tcW w:w="933"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w:t>
            </w:r>
          </w:p>
        </w:tc>
        <w:tc>
          <w:tcPr>
            <w:tcW w:w="0" w:type="auto"/>
            <w:vMerge/>
            <w:tcBorders>
              <w:left w:val="single" w:sz="4" w:space="0" w:color="auto"/>
              <w:bottom w:val="single" w:sz="4" w:space="0" w:color="auto"/>
              <w:right w:val="single" w:sz="4" w:space="0" w:color="auto"/>
            </w:tcBorders>
            <w:vAlign w:val="center"/>
          </w:tcPr>
          <w:p w:rsidR="00ED6CC2" w:rsidRPr="00ED6CC2" w:rsidRDefault="00ED6CC2" w:rsidP="00ED6CC2">
            <w:pPr>
              <w:rPr>
                <w:rFonts w:ascii="Times New Roman" w:hAnsi="Times New Roman"/>
                <w:sz w:val="24"/>
                <w:szCs w:val="24"/>
              </w:rPr>
            </w:pPr>
          </w:p>
        </w:tc>
      </w:tr>
      <w:tr w:rsidR="00ED6CC2" w:rsidRPr="00916A58" w:rsidTr="00ED6CC2">
        <w:trPr>
          <w:trHeight w:val="270"/>
        </w:trPr>
        <w:tc>
          <w:tcPr>
            <w:tcW w:w="12216" w:type="dxa"/>
            <w:gridSpan w:val="2"/>
            <w:tcBorders>
              <w:top w:val="single" w:sz="4" w:space="0" w:color="auto"/>
              <w:left w:val="single" w:sz="4" w:space="0" w:color="auto"/>
              <w:bottom w:val="single" w:sz="4" w:space="0" w:color="auto"/>
              <w:right w:val="single" w:sz="4" w:space="0" w:color="auto"/>
            </w:tcBorders>
            <w:hideMark/>
          </w:tcPr>
          <w:p w:rsidR="00ED6CC2" w:rsidRPr="007D594A" w:rsidRDefault="007D594A" w:rsidP="00ED6CC2">
            <w:pPr>
              <w:ind w:right="-285"/>
              <w:rPr>
                <w:rFonts w:ascii="Times New Roman" w:hAnsi="Times New Roman"/>
                <w:sz w:val="24"/>
                <w:szCs w:val="24"/>
              </w:rPr>
            </w:pPr>
            <w:r w:rsidRPr="007D594A">
              <w:rPr>
                <w:rFonts w:ascii="Times New Roman" w:hAnsi="Times New Roman"/>
                <w:sz w:val="24"/>
                <w:szCs w:val="24"/>
              </w:rPr>
              <w:t>Промежуточная аттестация в форме ДЗ</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rPr>
                <w:rFonts w:ascii="Times New Roman" w:hAnsi="Times New Roman"/>
                <w:sz w:val="24"/>
                <w:szCs w:val="24"/>
                <w:lang w:val="en-US"/>
              </w:rPr>
            </w:pPr>
          </w:p>
        </w:tc>
      </w:tr>
      <w:tr w:rsidR="00ED6CC2" w:rsidRPr="00916A58" w:rsidTr="00ED6CC2">
        <w:trPr>
          <w:trHeight w:val="225"/>
        </w:trPr>
        <w:tc>
          <w:tcPr>
            <w:tcW w:w="12216" w:type="dxa"/>
            <w:gridSpan w:val="2"/>
            <w:tcBorders>
              <w:top w:val="single" w:sz="4" w:space="0" w:color="auto"/>
              <w:left w:val="single" w:sz="4" w:space="0" w:color="auto"/>
              <w:bottom w:val="single" w:sz="4" w:space="0" w:color="auto"/>
              <w:right w:val="single" w:sz="4" w:space="0" w:color="auto"/>
            </w:tcBorders>
          </w:tcPr>
          <w:p w:rsidR="00ED6CC2" w:rsidRPr="007D594A" w:rsidRDefault="007D594A" w:rsidP="00ED6CC2">
            <w:pPr>
              <w:ind w:right="-285"/>
              <w:rPr>
                <w:rFonts w:ascii="Times New Roman" w:hAnsi="Times New Roman"/>
                <w:sz w:val="24"/>
                <w:szCs w:val="24"/>
              </w:rPr>
            </w:pPr>
            <w:r w:rsidRPr="007D594A">
              <w:rPr>
                <w:rFonts w:ascii="Times New Roman" w:hAnsi="Times New Roman"/>
                <w:sz w:val="24"/>
                <w:szCs w:val="24"/>
              </w:rPr>
              <w:t>Всего (макс):</w:t>
            </w:r>
          </w:p>
        </w:tc>
        <w:tc>
          <w:tcPr>
            <w:tcW w:w="933" w:type="dxa"/>
            <w:tcBorders>
              <w:top w:val="single" w:sz="4" w:space="0" w:color="auto"/>
              <w:left w:val="single" w:sz="4" w:space="0" w:color="auto"/>
              <w:bottom w:val="single" w:sz="4" w:space="0" w:color="auto"/>
              <w:right w:val="single" w:sz="4" w:space="0" w:color="auto"/>
            </w:tcBorders>
            <w:hideMark/>
          </w:tcPr>
          <w:p w:rsidR="00ED6CC2" w:rsidRPr="00ED6CC2" w:rsidRDefault="00ED6CC2" w:rsidP="00ED6CC2">
            <w:pPr>
              <w:ind w:right="-285"/>
              <w:jc w:val="center"/>
              <w:rPr>
                <w:rFonts w:ascii="Times New Roman" w:hAnsi="Times New Roman"/>
                <w:sz w:val="24"/>
                <w:szCs w:val="24"/>
              </w:rPr>
            </w:pPr>
            <w:r w:rsidRPr="00ED6CC2">
              <w:rPr>
                <w:rFonts w:ascii="Times New Roman" w:hAnsi="Times New Roman"/>
                <w:sz w:val="24"/>
                <w:szCs w:val="24"/>
              </w:rPr>
              <w:t>111</w:t>
            </w:r>
          </w:p>
        </w:tc>
        <w:tc>
          <w:tcPr>
            <w:tcW w:w="2552" w:type="dxa"/>
            <w:tcBorders>
              <w:top w:val="single" w:sz="4" w:space="0" w:color="auto"/>
              <w:left w:val="single" w:sz="4" w:space="0" w:color="auto"/>
              <w:bottom w:val="single" w:sz="4" w:space="0" w:color="auto"/>
              <w:right w:val="single" w:sz="4" w:space="0" w:color="auto"/>
            </w:tcBorders>
          </w:tcPr>
          <w:p w:rsidR="00ED6CC2" w:rsidRPr="00ED6CC2" w:rsidRDefault="00ED6CC2" w:rsidP="00ED6CC2">
            <w:pPr>
              <w:ind w:right="-285"/>
              <w:jc w:val="center"/>
              <w:rPr>
                <w:rFonts w:ascii="Times New Roman" w:hAnsi="Times New Roman"/>
                <w:sz w:val="24"/>
                <w:szCs w:val="24"/>
              </w:rPr>
            </w:pPr>
          </w:p>
        </w:tc>
      </w:tr>
    </w:tbl>
    <w:p w:rsidR="00ED6CC2" w:rsidRPr="007D607D" w:rsidRDefault="00ED6CC2" w:rsidP="007D607D">
      <w:pPr>
        <w:suppressAutoHyphens/>
        <w:spacing w:after="200" w:line="276" w:lineRule="auto"/>
        <w:ind w:firstLine="709"/>
        <w:rPr>
          <w:rFonts w:ascii="Times New Roman" w:eastAsia="Times New Roman" w:hAnsi="Times New Roman" w:cs="Times New Roman"/>
          <w:i/>
          <w:sz w:val="24"/>
          <w:szCs w:val="24"/>
          <w:lang w:eastAsia="ru-RU"/>
        </w:rPr>
        <w:sectPr w:rsidR="00ED6CC2" w:rsidRPr="007D607D" w:rsidSect="00ED6CC2">
          <w:pgSz w:w="16840" w:h="11907" w:orient="landscape"/>
          <w:pgMar w:top="851" w:right="1134" w:bottom="851" w:left="992" w:header="709" w:footer="709" w:gutter="0"/>
          <w:cols w:space="720"/>
        </w:sectPr>
      </w:pPr>
    </w:p>
    <w:p w:rsidR="00F77422" w:rsidRPr="00B437B7" w:rsidRDefault="00F77422" w:rsidP="00F77422">
      <w:pPr>
        <w:suppressAutoHyphens/>
        <w:spacing w:after="200" w:line="276" w:lineRule="auto"/>
        <w:ind w:left="1353"/>
        <w:jc w:val="center"/>
        <w:rPr>
          <w:rFonts w:ascii="Times New Roman" w:eastAsia="Times New Roman" w:hAnsi="Times New Roman" w:cs="Times New Roman"/>
          <w:b/>
          <w:bCs/>
          <w:sz w:val="24"/>
          <w:szCs w:val="24"/>
          <w:lang w:eastAsia="ru-RU"/>
        </w:rPr>
      </w:pPr>
      <w:r w:rsidRPr="00B437B7">
        <w:rPr>
          <w:rFonts w:ascii="Times New Roman" w:eastAsia="Times New Roman" w:hAnsi="Times New Roman" w:cs="Times New Roman"/>
          <w:b/>
          <w:bCs/>
          <w:sz w:val="24"/>
          <w:szCs w:val="24"/>
          <w:lang w:eastAsia="ru-RU"/>
        </w:rPr>
        <w:lastRenderedPageBreak/>
        <w:t>3. УСЛОВИЯ РЕАЛИЗАЦИИ ПРОГРАММЫ УЧЕБНОЙ ДИСЦИПЛИНЫ</w:t>
      </w:r>
    </w:p>
    <w:p w:rsidR="00F77422" w:rsidRPr="00B437B7" w:rsidRDefault="00F77422" w:rsidP="00F77422">
      <w:pPr>
        <w:suppressAutoHyphens/>
        <w:spacing w:after="0" w:line="276" w:lineRule="auto"/>
        <w:ind w:firstLine="709"/>
        <w:jc w:val="both"/>
        <w:rPr>
          <w:rFonts w:ascii="Times New Roman" w:eastAsia="Times New Roman" w:hAnsi="Times New Roman" w:cs="Times New Roman"/>
          <w:bCs/>
          <w:sz w:val="24"/>
          <w:szCs w:val="24"/>
          <w:lang w:eastAsia="ru-RU"/>
        </w:rPr>
      </w:pPr>
      <w:r w:rsidRPr="00B437B7">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rsidR="00F77422" w:rsidRPr="00B437B7" w:rsidRDefault="00F77422" w:rsidP="00F77422">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B437B7">
        <w:rPr>
          <w:rFonts w:ascii="Times New Roman" w:eastAsia="Times New Roman" w:hAnsi="Times New Roman" w:cs="Times New Roman"/>
          <w:bCs/>
          <w:sz w:val="24"/>
          <w:szCs w:val="24"/>
          <w:lang w:eastAsia="ru-RU"/>
        </w:rPr>
        <w:t>Кабинет</w:t>
      </w:r>
      <w:r>
        <w:rPr>
          <w:rFonts w:ascii="Times New Roman" w:eastAsia="Times New Roman" w:hAnsi="Times New Roman" w:cs="Times New Roman"/>
          <w:bCs/>
          <w:i/>
          <w:sz w:val="24"/>
          <w:szCs w:val="24"/>
          <w:lang w:eastAsia="ru-RU"/>
        </w:rPr>
        <w:t xml:space="preserve"> </w:t>
      </w:r>
      <w:r w:rsidRPr="0029489C">
        <w:rPr>
          <w:rFonts w:ascii="Times New Roman" w:hAnsi="Times New Roman"/>
          <w:sz w:val="24"/>
          <w:szCs w:val="24"/>
        </w:rPr>
        <w:t>безопасности жизнедеятельности и охраны труда</w:t>
      </w:r>
    </w:p>
    <w:p w:rsidR="00F77422" w:rsidRPr="00B437B7" w:rsidRDefault="00F77422" w:rsidP="00F77422">
      <w:pPr>
        <w:suppressAutoHyphens/>
        <w:autoSpaceDE w:val="0"/>
        <w:autoSpaceDN w:val="0"/>
        <w:adjustRightInd w:val="0"/>
        <w:spacing w:after="0" w:line="276" w:lineRule="auto"/>
        <w:ind w:firstLine="709"/>
        <w:jc w:val="both"/>
        <w:rPr>
          <w:rFonts w:ascii="Times New Roman" w:eastAsia="Times New Roman" w:hAnsi="Times New Roman" w:cs="Times New Roman"/>
          <w:i/>
          <w:sz w:val="24"/>
          <w:szCs w:val="24"/>
          <w:vertAlign w:val="superscript"/>
        </w:rPr>
      </w:pPr>
      <w:r w:rsidRPr="00B437B7">
        <w:rPr>
          <w:rFonts w:ascii="Times New Roman" w:eastAsia="Times New Roman" w:hAnsi="Times New Roman" w:cs="Times New Roman"/>
          <w:i/>
          <w:sz w:val="24"/>
          <w:szCs w:val="24"/>
          <w:vertAlign w:val="superscript"/>
        </w:rPr>
        <w:t xml:space="preserve">                                    наименование кабинета из указанных в приказе</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437B7">
        <w:rPr>
          <w:rFonts w:ascii="Times New Roman" w:eastAsia="Times New Roman" w:hAnsi="Times New Roman" w:cs="Times New Roman"/>
          <w:sz w:val="24"/>
          <w:szCs w:val="24"/>
        </w:rPr>
        <w:t>оснащенный о</w:t>
      </w:r>
      <w:r w:rsidRPr="00B437B7">
        <w:rPr>
          <w:rFonts w:ascii="Times New Roman" w:eastAsia="Times New Roman" w:hAnsi="Times New Roman" w:cs="Times New Roman"/>
          <w:bCs/>
          <w:sz w:val="24"/>
          <w:szCs w:val="24"/>
        </w:rPr>
        <w:t xml:space="preserve">борудованием: </w:t>
      </w:r>
      <w:r>
        <w:rPr>
          <w:rFonts w:ascii="Times New Roman" w:hAnsi="Times New Roman"/>
          <w:bCs/>
          <w:sz w:val="24"/>
          <w:szCs w:val="24"/>
        </w:rPr>
        <w:t>1. Стенды кабинета:</w:t>
      </w:r>
      <w:r>
        <w:rPr>
          <w:rFonts w:ascii="Times New Roman" w:hAnsi="Times New Roman"/>
          <w:bCs/>
          <w:sz w:val="24"/>
          <w:szCs w:val="24"/>
        </w:rPr>
        <w:br/>
        <w:t xml:space="preserve">                                    </w:t>
      </w:r>
      <w:proofErr w:type="gramStart"/>
      <w:r>
        <w:rPr>
          <w:rFonts w:ascii="Times New Roman" w:hAnsi="Times New Roman"/>
          <w:bCs/>
          <w:sz w:val="24"/>
          <w:szCs w:val="24"/>
        </w:rPr>
        <w:t xml:space="preserve">   «</w:t>
      </w:r>
      <w:proofErr w:type="gramEnd"/>
      <w:r>
        <w:rPr>
          <w:rFonts w:ascii="Times New Roman" w:hAnsi="Times New Roman"/>
          <w:bCs/>
          <w:sz w:val="24"/>
          <w:szCs w:val="24"/>
        </w:rPr>
        <w:t>Российские Вооруженные Силы»,</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«Уставы ВС России»,</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«Медико- санитарная подготовка».</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«Огневая подготовка», </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«Гражданская оборона», </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«Тактическая подготовка»,</w:t>
      </w:r>
      <w:r>
        <w:rPr>
          <w:rFonts w:ascii="Times New Roman" w:hAnsi="Times New Roman"/>
          <w:bCs/>
          <w:sz w:val="24"/>
          <w:szCs w:val="24"/>
        </w:rPr>
        <w:br/>
        <w:t xml:space="preserve">                                    </w:t>
      </w:r>
      <w:proofErr w:type="gramStart"/>
      <w:r>
        <w:rPr>
          <w:rFonts w:ascii="Times New Roman" w:hAnsi="Times New Roman"/>
          <w:bCs/>
          <w:sz w:val="24"/>
          <w:szCs w:val="24"/>
        </w:rPr>
        <w:t xml:space="preserve">   «</w:t>
      </w:r>
      <w:proofErr w:type="gramEnd"/>
      <w:r>
        <w:rPr>
          <w:rFonts w:ascii="Times New Roman" w:hAnsi="Times New Roman"/>
          <w:bCs/>
          <w:sz w:val="24"/>
          <w:szCs w:val="24"/>
        </w:rPr>
        <w:t>Военная присяга»,</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«Боевое Знамя части».</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«Материальная часть стрелкового оружия»</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2. Место для практического обучения:</w:t>
      </w:r>
      <w:r>
        <w:rPr>
          <w:rFonts w:ascii="Times New Roman" w:hAnsi="Times New Roman"/>
          <w:bCs/>
          <w:sz w:val="24"/>
          <w:szCs w:val="24"/>
        </w:rPr>
        <w:br/>
        <w:t xml:space="preserve">                                                        </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Дневального по роте», </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 Место</w:t>
      </w:r>
      <w:proofErr w:type="gramEnd"/>
      <w:r>
        <w:rPr>
          <w:rFonts w:ascii="Times New Roman" w:hAnsi="Times New Roman"/>
          <w:bCs/>
          <w:sz w:val="24"/>
          <w:szCs w:val="24"/>
        </w:rPr>
        <w:t xml:space="preserve"> для практического изучения обязанностей часового».</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3. Витрины:</w:t>
      </w:r>
      <w:r>
        <w:rPr>
          <w:rFonts w:ascii="Times New Roman" w:hAnsi="Times New Roman"/>
          <w:bCs/>
          <w:sz w:val="24"/>
          <w:szCs w:val="24"/>
        </w:rPr>
        <w:br/>
        <w:t xml:space="preserve">                   </w:t>
      </w:r>
      <w:proofErr w:type="gramStart"/>
      <w:r>
        <w:rPr>
          <w:rFonts w:ascii="Times New Roman" w:hAnsi="Times New Roman"/>
          <w:bCs/>
          <w:sz w:val="24"/>
          <w:szCs w:val="24"/>
        </w:rPr>
        <w:t xml:space="preserve">   «</w:t>
      </w:r>
      <w:proofErr w:type="gramEnd"/>
      <w:r>
        <w:rPr>
          <w:rFonts w:ascii="Times New Roman" w:hAnsi="Times New Roman"/>
          <w:bCs/>
          <w:sz w:val="24"/>
          <w:szCs w:val="24"/>
        </w:rPr>
        <w:t>Воинские звания и знаки различия»,</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«Медико-санитарная подготовка»,</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«Огневая подготовка», </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br/>
        <w:t>4.Учебный макет автомата Калашникова  (в комплекте)</w:t>
      </w:r>
      <w:r>
        <w:rPr>
          <w:rFonts w:ascii="Times New Roman" w:hAnsi="Times New Roman"/>
          <w:bCs/>
          <w:sz w:val="24"/>
          <w:szCs w:val="24"/>
        </w:rPr>
        <w:br/>
        <w:t>5.Учебные гранаты, учебные патроны, учебные мины.</w:t>
      </w:r>
      <w:r>
        <w:rPr>
          <w:rFonts w:ascii="Times New Roman" w:hAnsi="Times New Roman"/>
          <w:bCs/>
          <w:sz w:val="24"/>
          <w:szCs w:val="24"/>
        </w:rPr>
        <w:br/>
        <w:t>6.Посадочные места по количеству обучающихся.</w:t>
      </w:r>
      <w:r>
        <w:rPr>
          <w:rFonts w:ascii="Times New Roman" w:hAnsi="Times New Roman"/>
          <w:bCs/>
          <w:sz w:val="24"/>
          <w:szCs w:val="24"/>
        </w:rPr>
        <w:br/>
        <w:t>7.Рабочее место преподавателя.</w:t>
      </w:r>
      <w:r>
        <w:rPr>
          <w:rFonts w:ascii="Times New Roman" w:hAnsi="Times New Roman"/>
          <w:bCs/>
          <w:sz w:val="24"/>
          <w:szCs w:val="24"/>
        </w:rPr>
        <w:br/>
        <w:t>8.Образцы средств индивидуальной защиты органов дыхания и кожи.</w:t>
      </w:r>
      <w:r>
        <w:rPr>
          <w:rFonts w:ascii="Times New Roman" w:hAnsi="Times New Roman"/>
          <w:bCs/>
          <w:sz w:val="24"/>
          <w:szCs w:val="24"/>
        </w:rPr>
        <w:br/>
        <w:t>9.Средства оказания первой медицинской помощи.</w:t>
      </w:r>
      <w:r>
        <w:rPr>
          <w:rFonts w:ascii="Times New Roman" w:hAnsi="Times New Roman"/>
          <w:bCs/>
          <w:sz w:val="24"/>
          <w:szCs w:val="24"/>
        </w:rPr>
        <w:br/>
        <w:t>10.Экранно-звуковые пособия.</w:t>
      </w:r>
      <w:r>
        <w:rPr>
          <w:rFonts w:ascii="Times New Roman" w:hAnsi="Times New Roman"/>
          <w:bCs/>
          <w:sz w:val="24"/>
          <w:szCs w:val="24"/>
        </w:rPr>
        <w:br/>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bCs/>
          <w:sz w:val="24"/>
          <w:szCs w:val="24"/>
        </w:rPr>
        <w:t>Технические средства обучения</w:t>
      </w:r>
      <w:r>
        <w:rPr>
          <w:rFonts w:ascii="Times New Roman" w:hAnsi="Times New Roman"/>
          <w:bCs/>
          <w:sz w:val="24"/>
          <w:szCs w:val="24"/>
        </w:rPr>
        <w:br/>
      </w:r>
    </w:p>
    <w:p w:rsidR="00F77422" w:rsidRPr="00B437B7" w:rsidRDefault="00F77422" w:rsidP="00F77422">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hAnsi="Times New Roman"/>
          <w:sz w:val="24"/>
          <w:szCs w:val="24"/>
        </w:rPr>
        <w:t xml:space="preserve"> средств индивидуальной защиты (СИЗ): противогаз ГП-7, респиратор Р-2, общевойсковой защитный костюм, общевойсковой прибор химической разведки, компас-азимут; дозиметр бытовой (индикатор радиоактивности); • • 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w:t>
      </w:r>
    </w:p>
    <w:p w:rsidR="00F77422" w:rsidRPr="00B437B7" w:rsidRDefault="00F77422" w:rsidP="00F77422">
      <w:pPr>
        <w:suppressAutoHyphens/>
        <w:spacing w:after="0" w:line="276" w:lineRule="auto"/>
        <w:ind w:firstLine="709"/>
        <w:jc w:val="both"/>
        <w:rPr>
          <w:rFonts w:ascii="Times New Roman" w:eastAsia="Times New Roman" w:hAnsi="Times New Roman" w:cs="Times New Roman"/>
          <w:b/>
          <w:bCs/>
          <w:sz w:val="24"/>
          <w:szCs w:val="24"/>
          <w:lang w:eastAsia="ru-RU"/>
        </w:rPr>
      </w:pPr>
      <w:r w:rsidRPr="00B437B7">
        <w:rPr>
          <w:rFonts w:ascii="Times New Roman" w:eastAsia="Times New Roman" w:hAnsi="Times New Roman" w:cs="Times New Roman"/>
          <w:b/>
          <w:bCs/>
          <w:sz w:val="24"/>
          <w:szCs w:val="24"/>
          <w:lang w:eastAsia="ru-RU"/>
        </w:rPr>
        <w:t>3.2. Информационное обеспечение реализации программы</w:t>
      </w:r>
    </w:p>
    <w:p w:rsidR="00F77422" w:rsidRPr="00B437B7" w:rsidRDefault="00F77422" w:rsidP="00F77422">
      <w:pPr>
        <w:suppressAutoHyphens/>
        <w:spacing w:after="0" w:line="276" w:lineRule="auto"/>
        <w:ind w:firstLine="709"/>
        <w:jc w:val="both"/>
        <w:rPr>
          <w:rFonts w:ascii="Times New Roman" w:eastAsia="Times New Roman" w:hAnsi="Times New Roman" w:cs="Times New Roman"/>
          <w:bCs/>
          <w:sz w:val="24"/>
          <w:szCs w:val="24"/>
          <w:lang w:eastAsia="ru-RU"/>
        </w:rPr>
      </w:pPr>
      <w:r w:rsidRPr="00B437B7">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B437B7">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B437B7">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77422" w:rsidRPr="00B437B7" w:rsidRDefault="00F77422" w:rsidP="00F77422">
      <w:pPr>
        <w:suppressAutoHyphens/>
        <w:spacing w:after="0" w:line="276" w:lineRule="auto"/>
        <w:ind w:firstLine="709"/>
        <w:jc w:val="both"/>
        <w:rPr>
          <w:rFonts w:ascii="Times New Roman" w:eastAsia="Times New Roman" w:hAnsi="Times New Roman" w:cs="Times New Roman"/>
          <w:sz w:val="24"/>
          <w:szCs w:val="24"/>
          <w:lang w:eastAsia="ru-RU"/>
        </w:rPr>
      </w:pPr>
    </w:p>
    <w:p w:rsidR="00F77422" w:rsidRPr="00B437B7" w:rsidRDefault="00F77422" w:rsidP="00F77422">
      <w:pPr>
        <w:suppressAutoHyphens/>
        <w:spacing w:after="0" w:line="240" w:lineRule="auto"/>
        <w:ind w:firstLine="709"/>
        <w:contextualSpacing/>
        <w:rPr>
          <w:rFonts w:ascii="Times New Roman" w:eastAsia="Times New Roman" w:hAnsi="Times New Roman" w:cs="Times New Roman"/>
          <w:b/>
          <w:sz w:val="24"/>
          <w:szCs w:val="24"/>
          <w:lang w:val="x-none" w:eastAsia="x-none"/>
        </w:rPr>
      </w:pPr>
      <w:r w:rsidRPr="00B437B7">
        <w:rPr>
          <w:rFonts w:ascii="Times New Roman" w:eastAsia="Times New Roman" w:hAnsi="Times New Roman" w:cs="Times New Roman"/>
          <w:b/>
          <w:sz w:val="24"/>
          <w:szCs w:val="24"/>
          <w:lang w:val="x-none" w:eastAsia="x-none"/>
        </w:rPr>
        <w:t xml:space="preserve">3.2.1. </w:t>
      </w:r>
      <w:r w:rsidRPr="00B437B7">
        <w:rPr>
          <w:rFonts w:ascii="Times New Roman" w:eastAsia="Times New Roman" w:hAnsi="Times New Roman" w:cs="Times New Roman"/>
          <w:b/>
          <w:sz w:val="24"/>
          <w:szCs w:val="24"/>
          <w:lang w:eastAsia="x-none"/>
        </w:rPr>
        <w:t>Основные печатные</w:t>
      </w:r>
      <w:r w:rsidRPr="00B437B7">
        <w:rPr>
          <w:rFonts w:ascii="Times New Roman" w:eastAsia="Times New Roman" w:hAnsi="Times New Roman" w:cs="Times New Roman"/>
          <w:b/>
          <w:sz w:val="24"/>
          <w:szCs w:val="24"/>
          <w:lang w:val="x-none" w:eastAsia="x-none"/>
        </w:rPr>
        <w:t xml:space="preserve"> издания</w:t>
      </w:r>
    </w:p>
    <w:p w:rsidR="00F77422" w:rsidRDefault="00F77422" w:rsidP="00F7742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bCs/>
          <w:sz w:val="24"/>
          <w:szCs w:val="24"/>
        </w:rPr>
        <w:t xml:space="preserve">1. Учебник «Основы Безопасности жизнедеятельности» </w:t>
      </w:r>
      <w:r>
        <w:rPr>
          <w:rFonts w:ascii="Times New Roman" w:hAnsi="Times New Roman"/>
          <w:b/>
          <w:bCs/>
          <w:sz w:val="24"/>
          <w:szCs w:val="24"/>
        </w:rPr>
        <w:t xml:space="preserve"> (</w:t>
      </w:r>
      <w:r>
        <w:rPr>
          <w:rFonts w:ascii="Times New Roman" w:hAnsi="Times New Roman"/>
          <w:bCs/>
          <w:sz w:val="24"/>
          <w:szCs w:val="24"/>
        </w:rPr>
        <w:t xml:space="preserve">для студентов </w:t>
      </w:r>
      <w:proofErr w:type="spellStart"/>
      <w:r>
        <w:rPr>
          <w:rFonts w:ascii="Times New Roman" w:hAnsi="Times New Roman"/>
          <w:bCs/>
          <w:sz w:val="24"/>
          <w:szCs w:val="24"/>
        </w:rPr>
        <w:t>проф</w:t>
      </w:r>
      <w:proofErr w:type="spellEnd"/>
      <w:r>
        <w:rPr>
          <w:rFonts w:ascii="Times New Roman" w:hAnsi="Times New Roman"/>
          <w:bCs/>
          <w:sz w:val="24"/>
          <w:szCs w:val="24"/>
        </w:rPr>
        <w:t xml:space="preserve"> </w:t>
      </w:r>
      <w:proofErr w:type="spellStart"/>
      <w:r>
        <w:rPr>
          <w:rFonts w:ascii="Times New Roman" w:hAnsi="Times New Roman"/>
          <w:bCs/>
          <w:sz w:val="24"/>
          <w:szCs w:val="24"/>
        </w:rPr>
        <w:t>обр</w:t>
      </w:r>
      <w:proofErr w:type="spellEnd"/>
      <w:r>
        <w:rPr>
          <w:rFonts w:ascii="Times New Roman" w:hAnsi="Times New Roman"/>
          <w:bCs/>
          <w:sz w:val="24"/>
          <w:szCs w:val="24"/>
        </w:rPr>
        <w:t xml:space="preserve">) под редакцией  Н.В. </w:t>
      </w:r>
      <w:proofErr w:type="spellStart"/>
      <w:r>
        <w:rPr>
          <w:rFonts w:ascii="Times New Roman" w:hAnsi="Times New Roman"/>
          <w:bCs/>
          <w:sz w:val="24"/>
          <w:szCs w:val="24"/>
        </w:rPr>
        <w:t>Косолопова</w:t>
      </w:r>
      <w:proofErr w:type="spellEnd"/>
      <w:r w:rsidR="005251A1">
        <w:rPr>
          <w:rFonts w:ascii="Times New Roman" w:hAnsi="Times New Roman"/>
          <w:bCs/>
          <w:sz w:val="24"/>
          <w:szCs w:val="24"/>
        </w:rPr>
        <w:t>, Н.А. Прокопенко</w:t>
      </w:r>
      <w:r>
        <w:rPr>
          <w:rFonts w:ascii="Times New Roman" w:hAnsi="Times New Roman"/>
          <w:bCs/>
          <w:sz w:val="24"/>
          <w:szCs w:val="24"/>
        </w:rPr>
        <w:t xml:space="preserve"> </w:t>
      </w:r>
      <w:r w:rsidR="005251A1">
        <w:rPr>
          <w:rFonts w:ascii="Times New Roman" w:hAnsi="Times New Roman"/>
          <w:bCs/>
          <w:sz w:val="24"/>
          <w:szCs w:val="24"/>
        </w:rPr>
        <w:t xml:space="preserve">7-е </w:t>
      </w:r>
      <w:proofErr w:type="spellStart"/>
      <w:r w:rsidR="005251A1">
        <w:rPr>
          <w:rFonts w:ascii="Times New Roman" w:hAnsi="Times New Roman"/>
          <w:bCs/>
          <w:sz w:val="24"/>
          <w:szCs w:val="24"/>
        </w:rPr>
        <w:t>изд</w:t>
      </w:r>
      <w:proofErr w:type="spellEnd"/>
      <w:r w:rsidR="005251A1">
        <w:rPr>
          <w:rFonts w:ascii="Times New Roman" w:hAnsi="Times New Roman"/>
          <w:bCs/>
          <w:sz w:val="24"/>
          <w:szCs w:val="24"/>
        </w:rPr>
        <w:t>, издательский центр «Академия»</w:t>
      </w:r>
      <w:r>
        <w:rPr>
          <w:rFonts w:ascii="Times New Roman" w:hAnsi="Times New Roman"/>
          <w:bCs/>
          <w:sz w:val="24"/>
          <w:szCs w:val="24"/>
        </w:rPr>
        <w:t xml:space="preserve"> 20</w:t>
      </w:r>
      <w:r w:rsidR="005251A1">
        <w:rPr>
          <w:rFonts w:ascii="Times New Roman" w:hAnsi="Times New Roman"/>
          <w:bCs/>
          <w:sz w:val="24"/>
          <w:szCs w:val="24"/>
        </w:rPr>
        <w:t>20-368с</w:t>
      </w:r>
      <w:r>
        <w:rPr>
          <w:rFonts w:ascii="Times New Roman" w:hAnsi="Times New Roman"/>
          <w:bCs/>
          <w:sz w:val="24"/>
          <w:szCs w:val="24"/>
        </w:rPr>
        <w:br/>
      </w:r>
      <w:r>
        <w:rPr>
          <w:rFonts w:ascii="Times New Roman" w:hAnsi="Times New Roman"/>
          <w:b/>
          <w:bCs/>
          <w:sz w:val="24"/>
          <w:szCs w:val="24"/>
        </w:rPr>
        <w:t>Дополнительные источники:</w:t>
      </w:r>
      <w:r>
        <w:rPr>
          <w:rFonts w:ascii="Times New Roman" w:hAnsi="Times New Roman"/>
          <w:bCs/>
          <w:sz w:val="24"/>
          <w:szCs w:val="24"/>
        </w:rPr>
        <w:br/>
      </w:r>
      <w:r>
        <w:rPr>
          <w:rFonts w:ascii="Times New Roman" w:hAnsi="Times New Roman"/>
          <w:sz w:val="24"/>
          <w:szCs w:val="24"/>
        </w:rPr>
        <w:t xml:space="preserve">1. 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w:t>
      </w:r>
      <w:proofErr w:type="gramStart"/>
      <w:r>
        <w:rPr>
          <w:rFonts w:ascii="Times New Roman" w:hAnsi="Times New Roman"/>
          <w:sz w:val="24"/>
          <w:szCs w:val="24"/>
        </w:rPr>
        <w:t>№  4</w:t>
      </w:r>
      <w:proofErr w:type="gramEnd"/>
      <w:r>
        <w:rPr>
          <w:rFonts w:ascii="Times New Roman" w:hAnsi="Times New Roman"/>
          <w:sz w:val="24"/>
          <w:szCs w:val="24"/>
        </w:rPr>
        <w:t>. — Ст. 445.</w:t>
      </w:r>
    </w:p>
    <w:p w:rsidR="00F77422" w:rsidRDefault="00F77422" w:rsidP="00F7742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Федеральный закон от 29.12.2012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«Об образовании в Российской Федерации».</w:t>
      </w:r>
    </w:p>
    <w:p w:rsidR="00F77422" w:rsidRDefault="00F77422" w:rsidP="00F7742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rsidR="00F77422" w:rsidRDefault="00F77422" w:rsidP="00F7742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 xml:space="preserve">Приказ Министерства образования и науки РФ от 29.12.2014 № 1645 «О внесении изменений в Приказ Министерства образования и науки Российской Федерации от 17.05.2012 </w:t>
      </w:r>
      <w:proofErr w:type="gramStart"/>
      <w:r>
        <w:rPr>
          <w:rFonts w:ascii="Times New Roman" w:hAnsi="Times New Roman"/>
          <w:sz w:val="24"/>
          <w:szCs w:val="24"/>
        </w:rPr>
        <w:t>№  413</w:t>
      </w:r>
      <w:proofErr w:type="gramEnd"/>
      <w:r>
        <w:rPr>
          <w:rFonts w:ascii="Times New Roman" w:hAnsi="Times New Roman"/>
          <w:sz w:val="24"/>
          <w:szCs w:val="24"/>
        </w:rPr>
        <w:t xml:space="preserve"> “Об утверждении федерального государственного образовательного стандарта среднего (полного) общего образования”».</w:t>
      </w:r>
    </w:p>
    <w:p w:rsidR="00F77422" w:rsidRDefault="00F77422" w:rsidP="00F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hAnsi="Times New Roman"/>
          <w:sz w:val="24"/>
          <w:szCs w:val="24"/>
        </w:rPr>
      </w:pPr>
    </w:p>
    <w:p w:rsidR="00F77422" w:rsidRPr="00B437B7" w:rsidRDefault="00F77422" w:rsidP="00F77422">
      <w:pPr>
        <w:suppressAutoHyphens/>
        <w:spacing w:after="0" w:line="276" w:lineRule="auto"/>
        <w:ind w:firstLine="709"/>
        <w:contextualSpacing/>
        <w:rPr>
          <w:rFonts w:ascii="Times New Roman" w:eastAsia="Times New Roman" w:hAnsi="Times New Roman" w:cs="Times New Roman"/>
          <w:b/>
          <w:sz w:val="24"/>
          <w:szCs w:val="24"/>
          <w:lang w:eastAsia="ru-RU"/>
        </w:rPr>
      </w:pPr>
    </w:p>
    <w:p w:rsidR="00F77422" w:rsidRPr="00B437B7" w:rsidRDefault="00F77422" w:rsidP="00F77422">
      <w:pPr>
        <w:suppressAutoHyphens/>
        <w:spacing w:after="200" w:line="276" w:lineRule="auto"/>
        <w:contextualSpacing/>
        <w:rPr>
          <w:rFonts w:ascii="Times New Roman" w:eastAsia="Times New Roman" w:hAnsi="Times New Roman" w:cs="Times New Roman"/>
          <w:b/>
          <w:i/>
          <w:sz w:val="24"/>
          <w:szCs w:val="24"/>
          <w:lang w:eastAsia="ru-RU"/>
        </w:rPr>
      </w:pPr>
    </w:p>
    <w:p w:rsidR="00F77422" w:rsidRPr="00B437B7" w:rsidRDefault="00F77422" w:rsidP="00F77422">
      <w:pPr>
        <w:suppressAutoHyphens/>
        <w:spacing w:after="200" w:line="276" w:lineRule="auto"/>
        <w:contextualSpacing/>
        <w:jc w:val="center"/>
        <w:rPr>
          <w:rFonts w:ascii="Times New Roman" w:eastAsia="Times New Roman" w:hAnsi="Times New Roman" w:cs="Times New Roman"/>
          <w:b/>
          <w:sz w:val="24"/>
          <w:szCs w:val="24"/>
          <w:lang w:eastAsia="ru-RU"/>
        </w:rPr>
      </w:pPr>
      <w:r w:rsidRPr="00B437B7">
        <w:rPr>
          <w:rFonts w:ascii="Times New Roman" w:eastAsia="Times New Roman" w:hAnsi="Times New Roman" w:cs="Times New Roman"/>
          <w:b/>
          <w:sz w:val="24"/>
          <w:szCs w:val="24"/>
          <w:lang w:eastAsia="ru-RU"/>
        </w:rPr>
        <w:t xml:space="preserve">4. КОНТРОЛЬ И ОЦЕНКА РЕЗУЛЬТАТОВ ОСВОЕНИЯ </w:t>
      </w:r>
      <w:r w:rsidRPr="00B437B7">
        <w:rPr>
          <w:rFonts w:ascii="Times New Roman" w:eastAsia="Times New Roman" w:hAnsi="Times New Roman" w:cs="Times New Roman"/>
          <w:b/>
          <w:sz w:val="24"/>
          <w:szCs w:val="24"/>
          <w:lang w:eastAsia="ru-RU"/>
        </w:rPr>
        <w:br/>
        <w:t>УЧЕБНОЙ ДИСЦИПЛИНЫ</w:t>
      </w:r>
    </w:p>
    <w:p w:rsidR="00F77422" w:rsidRPr="00B437B7" w:rsidRDefault="00F77422" w:rsidP="00F77422">
      <w:pPr>
        <w:suppressAutoHyphens/>
        <w:spacing w:after="200" w:line="276" w:lineRule="auto"/>
        <w:contextualSpacing/>
        <w:jc w:val="center"/>
        <w:rPr>
          <w:rFonts w:ascii="Times New Roman" w:eastAsia="Times New Roman" w:hAnsi="Times New Roman" w:cs="Times New Roman"/>
          <w:b/>
          <w:sz w:val="24"/>
          <w:szCs w:val="24"/>
          <w:lang w:eastAsia="ru-RU"/>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5"/>
        <w:gridCol w:w="4369"/>
      </w:tblGrid>
      <w:tr w:rsidR="00F77422" w:rsidRPr="00B437B7" w:rsidTr="00ED6CC2">
        <w:trPr>
          <w:trHeight w:val="543"/>
        </w:trPr>
        <w:tc>
          <w:tcPr>
            <w:tcW w:w="538" w:type="pct"/>
            <w:vAlign w:val="center"/>
          </w:tcPr>
          <w:p w:rsidR="00F77422" w:rsidRPr="00B437B7" w:rsidRDefault="00F77422" w:rsidP="00ED6CC2">
            <w:pPr>
              <w:suppressAutoHyphens/>
              <w:spacing w:after="0" w:line="240" w:lineRule="auto"/>
              <w:jc w:val="center"/>
              <w:rPr>
                <w:rFonts w:ascii="Times New Roman" w:eastAsia="Times New Roman" w:hAnsi="Times New Roman" w:cs="Times New Roman"/>
                <w:b/>
                <w:i/>
                <w:sz w:val="24"/>
                <w:szCs w:val="24"/>
                <w:lang w:eastAsia="ru-RU"/>
              </w:rPr>
            </w:pPr>
            <w:r w:rsidRPr="00B437B7">
              <w:rPr>
                <w:rFonts w:ascii="Times New Roman" w:eastAsia="Times New Roman" w:hAnsi="Times New Roman" w:cs="Times New Roman"/>
                <w:b/>
                <w:i/>
                <w:sz w:val="24"/>
                <w:szCs w:val="24"/>
                <w:lang w:eastAsia="ru-RU"/>
              </w:rPr>
              <w:t>Код</w:t>
            </w:r>
          </w:p>
          <w:p w:rsidR="00F77422" w:rsidRPr="00B437B7" w:rsidRDefault="00F77422" w:rsidP="00ED6CC2">
            <w:pPr>
              <w:suppressAutoHyphens/>
              <w:spacing w:after="0" w:line="240" w:lineRule="auto"/>
              <w:jc w:val="center"/>
              <w:rPr>
                <w:rFonts w:ascii="Times New Roman" w:eastAsia="Times New Roman" w:hAnsi="Times New Roman" w:cs="Times New Roman"/>
                <w:b/>
                <w:bCs/>
                <w:i/>
                <w:sz w:val="24"/>
                <w:szCs w:val="24"/>
                <w:lang w:eastAsia="ru-RU"/>
              </w:rPr>
            </w:pPr>
            <w:r w:rsidRPr="00B437B7">
              <w:rPr>
                <w:rFonts w:ascii="Times New Roman" w:eastAsia="Times New Roman" w:hAnsi="Times New Roman" w:cs="Times New Roman"/>
                <w:b/>
                <w:i/>
                <w:sz w:val="24"/>
                <w:szCs w:val="24"/>
                <w:lang w:eastAsia="ru-RU"/>
              </w:rPr>
              <w:t>ЛР, МР, ПР, ЛРВ</w:t>
            </w:r>
          </w:p>
        </w:tc>
        <w:tc>
          <w:tcPr>
            <w:tcW w:w="2083" w:type="pct"/>
            <w:vAlign w:val="center"/>
          </w:tcPr>
          <w:p w:rsidR="00F77422" w:rsidRPr="00B437B7" w:rsidRDefault="00F77422" w:rsidP="00ED6CC2">
            <w:pPr>
              <w:suppressAutoHyphens/>
              <w:spacing w:after="0" w:line="240" w:lineRule="auto"/>
              <w:jc w:val="center"/>
              <w:rPr>
                <w:rFonts w:ascii="Times New Roman" w:eastAsia="Times New Roman" w:hAnsi="Times New Roman" w:cs="Times New Roman"/>
                <w:b/>
                <w:bCs/>
                <w:i/>
                <w:sz w:val="24"/>
                <w:szCs w:val="24"/>
                <w:lang w:eastAsia="ru-RU"/>
              </w:rPr>
            </w:pPr>
            <w:r w:rsidRPr="00B437B7">
              <w:rPr>
                <w:rFonts w:ascii="Times New Roman" w:eastAsia="Times New Roman" w:hAnsi="Times New Roman" w:cs="Times New Roman"/>
                <w:b/>
                <w:bCs/>
                <w:i/>
                <w:sz w:val="24"/>
                <w:szCs w:val="24"/>
                <w:lang w:eastAsia="ru-RU"/>
              </w:rPr>
              <w:t>Результаты обучения</w:t>
            </w:r>
          </w:p>
        </w:tc>
        <w:tc>
          <w:tcPr>
            <w:tcW w:w="2379" w:type="pct"/>
            <w:vAlign w:val="center"/>
          </w:tcPr>
          <w:p w:rsidR="00F77422" w:rsidRPr="00B437B7" w:rsidRDefault="00F77422" w:rsidP="00ED6CC2">
            <w:pPr>
              <w:suppressAutoHyphens/>
              <w:spacing w:after="0" w:line="240" w:lineRule="auto"/>
              <w:jc w:val="center"/>
              <w:rPr>
                <w:rFonts w:ascii="Times New Roman" w:eastAsia="Times New Roman" w:hAnsi="Times New Roman" w:cs="Times New Roman"/>
                <w:b/>
                <w:bCs/>
                <w:i/>
                <w:sz w:val="24"/>
                <w:szCs w:val="24"/>
                <w:lang w:eastAsia="ru-RU"/>
              </w:rPr>
            </w:pPr>
            <w:r w:rsidRPr="00B437B7">
              <w:rPr>
                <w:rFonts w:ascii="Times New Roman" w:eastAsia="Times New Roman" w:hAnsi="Times New Roman" w:cs="Times New Roman"/>
                <w:b/>
                <w:bCs/>
                <w:i/>
                <w:sz w:val="24"/>
                <w:szCs w:val="24"/>
                <w:lang w:eastAsia="ru-RU"/>
              </w:rPr>
              <w:t>Методы оценки</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ЛР1</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sidRPr="00B437B7">
              <w:rPr>
                <w:rFonts w:ascii="Times New Roman" w:eastAsia="Times New Roman" w:hAnsi="Times New Roman" w:cs="Times New Roman"/>
                <w:sz w:val="24"/>
                <w:szCs w:val="24"/>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2</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w:t>
            </w:r>
            <w:r w:rsidRPr="00B437B7">
              <w:rPr>
                <w:rFonts w:ascii="Times New Roman" w:eastAsia="Times New Roman" w:hAnsi="Times New Roman" w:cs="Times New Roman"/>
                <w:sz w:val="24"/>
                <w:szCs w:val="24"/>
                <w:lang w:eastAsia="ru-RU"/>
              </w:rPr>
              <w:lastRenderedPageBreak/>
              <w:t>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lastRenderedPageBreak/>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3</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Готовность к служению Отечеству, его защите</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4</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5</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6</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7</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ЛР 8</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11</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12</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1</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МР 2</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3</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4</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w:t>
            </w:r>
            <w:r w:rsidRPr="00011D81">
              <w:rPr>
                <w:rFonts w:ascii="Times New Roman" w:hAnsi="Times New Roman"/>
                <w:sz w:val="24"/>
                <w:szCs w:val="24"/>
              </w:rPr>
              <w:t xml:space="preserve"> </w:t>
            </w:r>
            <w:r>
              <w:rPr>
                <w:rFonts w:ascii="Times New Roman" w:hAnsi="Times New Roman"/>
                <w:sz w:val="24"/>
                <w:szCs w:val="24"/>
              </w:rPr>
              <w:t>индивидуальный,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5</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6</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определять назначение и функции различных социальных институтов</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7</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8</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МР 9</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1</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2</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Формирование убеждения в необходимости безопасного и здорового образа жизни;</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3</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Понимание личной и общественной значимости современной культуры безопасности жизнедеятельности;</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4</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eastAsia="Segoe UI Symbol" w:hAnsi="Times New Roman" w:cs="Times New Roman"/>
                <w:color w:val="181717"/>
                <w:sz w:val="24"/>
                <w:szCs w:val="24"/>
              </w:rPr>
              <w:t>П</w:t>
            </w:r>
            <w:r w:rsidRPr="00FC510F">
              <w:rPr>
                <w:rFonts w:ascii="Times New Roman" w:hAnsi="Times New Roman" w:cs="Times New Roman"/>
                <w:color w:val="444444"/>
                <w:sz w:val="24"/>
                <w:szCs w:val="24"/>
              </w:rPr>
              <w:t>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5</w:t>
            </w:r>
          </w:p>
        </w:tc>
        <w:tc>
          <w:tcPr>
            <w:tcW w:w="2083" w:type="pct"/>
            <w:vAlign w:val="center"/>
          </w:tcPr>
          <w:p w:rsidR="00F77422" w:rsidRPr="00FC510F" w:rsidRDefault="00F77422" w:rsidP="00ED6CC2">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Понимание необходимости подготовки граждан к защите Отечества;</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6</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Формирование установки на здоровый образ жизни, исключающий употребление алкоголя, наркотиков, курение и нанесение иного вреда здоровью;</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7</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Формирование антиэкстремистской и антитеррористической личностной позиции;</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8</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 xml:space="preserve">Знание основных опасных и чрезвычайных ситуаций природного, техногенного и социального характера, включая экстремизм и терроризм, и их </w:t>
            </w:r>
            <w:r w:rsidRPr="00FC510F">
              <w:rPr>
                <w:rFonts w:ascii="Times New Roman" w:hAnsi="Times New Roman" w:cs="Times New Roman"/>
                <w:color w:val="444444"/>
                <w:sz w:val="24"/>
                <w:szCs w:val="24"/>
              </w:rPr>
              <w:lastRenderedPageBreak/>
              <w:t>последствий для личности, общества и государства;</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lastRenderedPageBreak/>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9</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знание и умение применять меры безопасности и правила поведения в условиях опасных и чрезвычайных ситуаций;</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10</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Умение оказать первую помощь пострадавшим;</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11</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12</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13</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ЛВР 1</w:t>
            </w:r>
          </w:p>
        </w:tc>
        <w:tc>
          <w:tcPr>
            <w:tcW w:w="2083" w:type="pct"/>
            <w:vAlign w:val="center"/>
          </w:tcPr>
          <w:p w:rsidR="00F77422" w:rsidRPr="002E53B7" w:rsidRDefault="00F77422" w:rsidP="00ED6CC2">
            <w:pPr>
              <w:spacing w:after="0"/>
              <w:jc w:val="both"/>
              <w:rPr>
                <w:rFonts w:ascii="Times New Roman" w:hAnsi="Times New Roman"/>
                <w:sz w:val="24"/>
                <w:szCs w:val="24"/>
              </w:rPr>
            </w:pPr>
            <w:r>
              <w:rPr>
                <w:rFonts w:ascii="Times New Roman" w:hAnsi="Times New Roman"/>
                <w:sz w:val="24"/>
                <w:szCs w:val="24"/>
              </w:rPr>
              <w:t>Осознавать себя гражданином и защитником великой страны;</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ЛВР 2</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Pr>
                <w:rFonts w:ascii="Times New Roman" w:hAnsi="Times New Roman"/>
                <w:sz w:val="24"/>
                <w:szCs w:val="24"/>
              </w:rPr>
              <w:t>Проявлять активную гражданскую позицию, демонстрировать приверженность принципам честности, порядочности, открытости, экономически активный и участвовать в студенческом и территориальном самоуправлении, в том числе на условиях добровольчества, продуктивно взаимодействовать и участвовать в деятельности общественных организаций</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p>
        </w:tc>
      </w:tr>
      <w:tr w:rsidR="00F77422" w:rsidRPr="00B437B7" w:rsidTr="00ED6CC2">
        <w:tc>
          <w:tcPr>
            <w:tcW w:w="538"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ЛВР 9</w:t>
            </w:r>
          </w:p>
        </w:tc>
        <w:tc>
          <w:tcPr>
            <w:tcW w:w="2083"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highlight w:val="yellow"/>
                <w:lang w:eastAsia="ru-RU"/>
              </w:rPr>
            </w:pPr>
            <w:r>
              <w:rPr>
                <w:rFonts w:ascii="Times New Roman" w:hAnsi="Times New Roman"/>
                <w:sz w:val="24"/>
                <w:szCs w:val="24"/>
              </w:rPr>
              <w:t xml:space="preserve">Соблюдать и пропагандировать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Сохранять психологическую устойчивость в ситуативно </w:t>
            </w:r>
            <w:r>
              <w:rPr>
                <w:rFonts w:ascii="Times New Roman" w:hAnsi="Times New Roman"/>
                <w:sz w:val="24"/>
                <w:szCs w:val="24"/>
              </w:rPr>
              <w:lastRenderedPageBreak/>
              <w:t>сложных или стремительно меняющихся ситуациях.</w:t>
            </w:r>
          </w:p>
        </w:tc>
        <w:tc>
          <w:tcPr>
            <w:tcW w:w="2379" w:type="pct"/>
          </w:tcPr>
          <w:p w:rsidR="00F77422" w:rsidRPr="00B437B7" w:rsidRDefault="00F77422" w:rsidP="00ED6CC2">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lastRenderedPageBreak/>
              <w:t xml:space="preserve">Тестирование, устный опрос, </w:t>
            </w:r>
            <w:proofErr w:type="gramStart"/>
            <w:r>
              <w:rPr>
                <w:rFonts w:ascii="Times New Roman" w:hAnsi="Times New Roman"/>
                <w:sz w:val="24"/>
                <w:szCs w:val="24"/>
              </w:rPr>
              <w:t>дифференцированный  индивидуальный</w:t>
            </w:r>
            <w:proofErr w:type="gramEnd"/>
            <w:r>
              <w:rPr>
                <w:rFonts w:ascii="Times New Roman" w:hAnsi="Times New Roman"/>
                <w:sz w:val="24"/>
                <w:szCs w:val="24"/>
              </w:rPr>
              <w:t>, фронтальный опрос.</w:t>
            </w:r>
          </w:p>
        </w:tc>
      </w:tr>
    </w:tbl>
    <w:p w:rsidR="00BC5C04" w:rsidRDefault="00BC5C04" w:rsidP="00F77422">
      <w:pPr>
        <w:suppressAutoHyphens/>
        <w:spacing w:after="200" w:line="276" w:lineRule="auto"/>
      </w:pPr>
    </w:p>
    <w:sectPr w:rsidR="00BC5C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CC2" w:rsidRDefault="00ED6CC2">
      <w:pPr>
        <w:spacing w:after="0" w:line="240" w:lineRule="auto"/>
      </w:pPr>
      <w:r>
        <w:separator/>
      </w:r>
    </w:p>
  </w:endnote>
  <w:endnote w:type="continuationSeparator" w:id="0">
    <w:p w:rsidR="00ED6CC2" w:rsidRDefault="00ED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C2" w:rsidRDefault="00ED6CC2" w:rsidP="00ED6CC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6CC2" w:rsidRDefault="00ED6CC2" w:rsidP="00ED6CC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C2" w:rsidRDefault="00ED6CC2">
    <w:pPr>
      <w:pStyle w:val="a3"/>
      <w:jc w:val="right"/>
    </w:pPr>
    <w:r>
      <w:fldChar w:fldCharType="begin"/>
    </w:r>
    <w:r>
      <w:instrText>PAGE   \* MERGEFORMAT</w:instrText>
    </w:r>
    <w:r>
      <w:fldChar w:fldCharType="separate"/>
    </w:r>
    <w:r>
      <w:rPr>
        <w:noProof/>
      </w:rPr>
      <w:t>7</w:t>
    </w:r>
    <w:r>
      <w:fldChar w:fldCharType="end"/>
    </w:r>
  </w:p>
  <w:p w:rsidR="00ED6CC2" w:rsidRDefault="00ED6CC2" w:rsidP="00ED6CC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CC2" w:rsidRDefault="00ED6CC2">
      <w:pPr>
        <w:spacing w:after="0" w:line="240" w:lineRule="auto"/>
      </w:pPr>
      <w:r>
        <w:separator/>
      </w:r>
    </w:p>
  </w:footnote>
  <w:footnote w:type="continuationSeparator" w:id="0">
    <w:p w:rsidR="00ED6CC2" w:rsidRDefault="00ED6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42416BC1"/>
    <w:multiLevelType w:val="hybridMultilevel"/>
    <w:tmpl w:val="99B66FD4"/>
    <w:lvl w:ilvl="0" w:tplc="D2C67D18">
      <w:start w:val="2"/>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6908AD"/>
    <w:multiLevelType w:val="hybridMultilevel"/>
    <w:tmpl w:val="F2AA22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7D"/>
    <w:rsid w:val="00304DBA"/>
    <w:rsid w:val="005251A1"/>
    <w:rsid w:val="007D594A"/>
    <w:rsid w:val="007D607D"/>
    <w:rsid w:val="00BC5C04"/>
    <w:rsid w:val="00E970CF"/>
    <w:rsid w:val="00ED6CC2"/>
    <w:rsid w:val="00F7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CAFF"/>
  <w15:chartTrackingRefBased/>
  <w15:docId w15:val="{8DA6A137-228F-4BDF-A731-5627A5D1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D607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D607D"/>
  </w:style>
  <w:style w:type="character" w:styleId="a5">
    <w:name w:val="page number"/>
    <w:rsid w:val="007D607D"/>
    <w:rPr>
      <w:rFonts w:cs="Times New Roman"/>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7"/>
    <w:uiPriority w:val="99"/>
    <w:locked/>
    <w:rsid w:val="00ED6CC2"/>
    <w:rPr>
      <w:sz w:val="24"/>
      <w:szCs w:val="24"/>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rsid w:val="00ED6CC2"/>
    <w:pPr>
      <w:spacing w:after="0" w:line="240" w:lineRule="auto"/>
    </w:pPr>
    <w:rPr>
      <w:sz w:val="24"/>
      <w:szCs w:val="24"/>
    </w:rPr>
  </w:style>
  <w:style w:type="character" w:customStyle="1" w:styleId="1">
    <w:name w:val="Текст сноски Знак1"/>
    <w:basedOn w:val="a0"/>
    <w:uiPriority w:val="99"/>
    <w:semiHidden/>
    <w:rsid w:val="00ED6CC2"/>
    <w:rPr>
      <w:sz w:val="20"/>
      <w:szCs w:val="20"/>
    </w:rPr>
  </w:style>
  <w:style w:type="table" w:customStyle="1" w:styleId="2">
    <w:name w:val="Сетка таблицы2"/>
    <w:basedOn w:val="a1"/>
    <w:uiPriority w:val="59"/>
    <w:rsid w:val="00ED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19</Pages>
  <Words>4896</Words>
  <Characters>27909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Админ-ПК</dc:creator>
  <cp:keywords/>
  <dc:description/>
  <cp:lastModifiedBy>Админ-ПК</cp:lastModifiedBy>
  <cp:revision>3</cp:revision>
  <dcterms:created xsi:type="dcterms:W3CDTF">2022-04-23T07:10:00Z</dcterms:created>
  <dcterms:modified xsi:type="dcterms:W3CDTF">2022-04-28T15:32:00Z</dcterms:modified>
</cp:coreProperties>
</file>