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B4" w:rsidRPr="00542DB4" w:rsidRDefault="00542DB4" w:rsidP="00542D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  <w:bookmarkStart w:id="0" w:name="bookmark24"/>
    </w:p>
    <w:p w:rsidR="00542DB4" w:rsidRPr="00542DB4" w:rsidRDefault="00542DB4" w:rsidP="00542DB4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2.2</w:t>
      </w:r>
    </w:p>
    <w:p w:rsidR="00542DB4" w:rsidRPr="00542DB4" w:rsidRDefault="00542DB4" w:rsidP="00542DB4">
      <w:pPr>
        <w:jc w:val="right"/>
        <w:rPr>
          <w:rFonts w:ascii="Times New Roman" w:eastAsia="Times New Roman" w:hAnsi="Times New Roman" w:cs="Times New Roman"/>
          <w:b/>
          <w:iCs/>
          <w:lang w:eastAsia="ru-RU"/>
        </w:rPr>
      </w:pPr>
      <w:r w:rsidRPr="00542DB4">
        <w:rPr>
          <w:rFonts w:ascii="Times New Roman" w:eastAsia="Times New Roman" w:hAnsi="Times New Roman" w:cs="Times New Roman"/>
          <w:lang w:eastAsia="ru-RU"/>
        </w:rPr>
        <w:t xml:space="preserve">к ОПОП по </w:t>
      </w:r>
      <w:r w:rsidRPr="00542DB4">
        <w:rPr>
          <w:rFonts w:ascii="Times New Roman" w:eastAsia="Times New Roman" w:hAnsi="Times New Roman" w:cs="Times New Roman"/>
          <w:iCs/>
          <w:lang w:eastAsia="ru-RU"/>
        </w:rPr>
        <w:t>профессии</w:t>
      </w:r>
      <w:r w:rsidRPr="00542DB4"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</w:p>
    <w:p w:rsidR="00007509" w:rsidRPr="00007509" w:rsidRDefault="00007509" w:rsidP="00007509">
      <w:pPr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007509">
        <w:rPr>
          <w:rFonts w:ascii="Times New Roman" w:eastAsia="Times New Roman" w:hAnsi="Times New Roman" w:cs="Times New Roman"/>
          <w:iCs/>
          <w:lang w:eastAsia="ru-RU"/>
        </w:rPr>
        <w:t xml:space="preserve">15.01.05 Сварщик ручной и частично </w:t>
      </w:r>
    </w:p>
    <w:p w:rsidR="00007509" w:rsidRPr="00007509" w:rsidRDefault="00007509" w:rsidP="00007509">
      <w:pPr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007509">
        <w:rPr>
          <w:rFonts w:ascii="Times New Roman" w:eastAsia="Times New Roman" w:hAnsi="Times New Roman" w:cs="Times New Roman"/>
          <w:iCs/>
          <w:lang w:eastAsia="ru-RU"/>
        </w:rPr>
        <w:t>механизированной сварки (наплавки)</w:t>
      </w:r>
    </w:p>
    <w:p w:rsidR="00542DB4" w:rsidRPr="00542DB4" w:rsidRDefault="00542DB4" w:rsidP="00007509">
      <w:pPr>
        <w:jc w:val="right"/>
        <w:rPr>
          <w:rFonts w:ascii="Times New Roman" w:eastAsia="Times New Roman" w:hAnsi="Times New Roman" w:cs="Times New Roman"/>
          <w:iCs/>
          <w:lang w:eastAsia="ru-RU"/>
        </w:rPr>
      </w:pPr>
    </w:p>
    <w:p w:rsidR="00542DB4" w:rsidRPr="00542DB4" w:rsidRDefault="00542DB4" w:rsidP="00542DB4">
      <w:pPr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542DB4" w:rsidRPr="00542DB4" w:rsidRDefault="00542DB4" w:rsidP="00542DB4">
      <w:pPr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42DB4" w:rsidRPr="00542DB4" w:rsidRDefault="00542DB4" w:rsidP="00542DB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42DB4" w:rsidRPr="00542DB4" w:rsidRDefault="00542DB4" w:rsidP="00542DB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542DB4" w:rsidRPr="00542DB4" w:rsidRDefault="00542DB4" w:rsidP="00542DB4">
      <w:pPr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2D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542DB4" w:rsidRPr="00542DB4" w:rsidRDefault="00542DB4" w:rsidP="00542DB4">
      <w:pPr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2D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Московской области «Воскресенский колледж»</w:t>
      </w:r>
    </w:p>
    <w:p w:rsidR="00542DB4" w:rsidRPr="00542DB4" w:rsidRDefault="00542DB4" w:rsidP="00542DB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DB4" w:rsidRPr="00542DB4" w:rsidRDefault="00542DB4" w:rsidP="00542D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542DB4" w:rsidRPr="00542DB4" w:rsidTr="00E919E9">
        <w:tc>
          <w:tcPr>
            <w:tcW w:w="5528" w:type="dxa"/>
          </w:tcPr>
          <w:p w:rsidR="00542DB4" w:rsidRPr="00542DB4" w:rsidRDefault="00542DB4" w:rsidP="00542DB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5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</w:t>
            </w:r>
            <w:r w:rsidRPr="00542D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  <w:p w:rsidR="00542DB4" w:rsidRPr="00542DB4" w:rsidRDefault="00542DB4" w:rsidP="00542DB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</w:tr>
      <w:tr w:rsidR="00542DB4" w:rsidRPr="00542DB4" w:rsidTr="00E919E9">
        <w:tc>
          <w:tcPr>
            <w:tcW w:w="5528" w:type="dxa"/>
          </w:tcPr>
          <w:p w:rsidR="00542DB4" w:rsidRPr="00542DB4" w:rsidRDefault="00542DB4" w:rsidP="00542DB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 от ___________________</w:t>
            </w:r>
          </w:p>
        </w:tc>
      </w:tr>
    </w:tbl>
    <w:p w:rsidR="00542DB4" w:rsidRPr="00542DB4" w:rsidRDefault="00542DB4" w:rsidP="00542DB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42DB4" w:rsidRPr="00542DB4" w:rsidRDefault="00542DB4" w:rsidP="00542DB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42DB4" w:rsidRPr="00542DB4" w:rsidRDefault="00542DB4" w:rsidP="00542DB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42DB4" w:rsidRPr="00542DB4" w:rsidRDefault="00542DB4" w:rsidP="00542DB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42DB4" w:rsidRPr="00542DB4" w:rsidRDefault="00542DB4" w:rsidP="00542DB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42DB4" w:rsidRPr="00542DB4" w:rsidRDefault="00542DB4" w:rsidP="00542DB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42DB4" w:rsidRPr="00542DB4" w:rsidRDefault="00542DB4" w:rsidP="00542DB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DB4" w:rsidRPr="00542DB4" w:rsidRDefault="00542DB4" w:rsidP="00542D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42DB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542DB4" w:rsidRPr="00542DB4" w:rsidRDefault="00542DB4" w:rsidP="00542D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42DB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Одб.02 ЛИТЕРАТУРА</w:t>
      </w:r>
    </w:p>
    <w:p w:rsidR="00542DB4" w:rsidRPr="00542DB4" w:rsidRDefault="00542DB4" w:rsidP="00542D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42DB4" w:rsidRPr="00542DB4" w:rsidRDefault="00542DB4" w:rsidP="00542DB4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DB4" w:rsidRPr="00542DB4" w:rsidRDefault="00542DB4" w:rsidP="00542D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2DB4" w:rsidRPr="00542DB4" w:rsidRDefault="00542DB4" w:rsidP="00542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DB4" w:rsidRPr="00542DB4" w:rsidRDefault="00542DB4" w:rsidP="00542D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42DB4" w:rsidRPr="00542DB4" w:rsidRDefault="00542DB4" w:rsidP="00542D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42DB4" w:rsidRPr="00542DB4" w:rsidRDefault="00542DB4" w:rsidP="00542D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DB4" w:rsidRPr="00542DB4" w:rsidRDefault="00542DB4" w:rsidP="00542D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DB4" w:rsidRPr="00542DB4" w:rsidRDefault="00542DB4" w:rsidP="00542D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DB4" w:rsidRPr="00542DB4" w:rsidRDefault="00542DB4" w:rsidP="00542DB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2D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2021 г.</w:t>
      </w:r>
    </w:p>
    <w:tbl>
      <w:tblPr>
        <w:tblpPr w:leftFromText="180" w:rightFromText="180" w:vertAnchor="text" w:horzAnchor="page" w:tblpX="871" w:tblpY="3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542DB4" w:rsidRPr="00542DB4" w:rsidTr="00E919E9">
        <w:tc>
          <w:tcPr>
            <w:tcW w:w="3156" w:type="dxa"/>
            <w:shd w:val="clear" w:color="auto" w:fill="auto"/>
          </w:tcPr>
          <w:p w:rsidR="00542DB4" w:rsidRPr="00542DB4" w:rsidRDefault="00542DB4" w:rsidP="00542D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DB4" w:rsidRPr="00542DB4" w:rsidRDefault="00542DB4" w:rsidP="00542D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DB4" w:rsidRPr="00542DB4" w:rsidRDefault="00542DB4" w:rsidP="00542D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DB4" w:rsidRPr="00542DB4" w:rsidRDefault="00542DB4" w:rsidP="00542D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2D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РАССМОТРЕНО</w:t>
            </w:r>
          </w:p>
          <w:p w:rsidR="00542DB4" w:rsidRPr="00542DB4" w:rsidRDefault="00542DB4" w:rsidP="00542D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……………………..</w:t>
            </w:r>
          </w:p>
        </w:tc>
        <w:tc>
          <w:tcPr>
            <w:tcW w:w="3395" w:type="dxa"/>
            <w:shd w:val="clear" w:color="auto" w:fill="auto"/>
          </w:tcPr>
          <w:p w:rsidR="00542DB4" w:rsidRPr="00542DB4" w:rsidRDefault="00542DB4" w:rsidP="00542D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42DB4" w:rsidRPr="00542DB4" w:rsidTr="00E919E9">
        <w:trPr>
          <w:trHeight w:val="847"/>
        </w:trPr>
        <w:tc>
          <w:tcPr>
            <w:tcW w:w="3156" w:type="dxa"/>
            <w:shd w:val="clear" w:color="auto" w:fill="auto"/>
          </w:tcPr>
          <w:p w:rsidR="00542DB4" w:rsidRPr="00542DB4" w:rsidRDefault="00542DB4" w:rsidP="00542D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 №_____</w:t>
            </w:r>
          </w:p>
          <w:p w:rsidR="00542DB4" w:rsidRPr="00542DB4" w:rsidRDefault="00542DB4" w:rsidP="00542D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 20__ г.</w:t>
            </w:r>
          </w:p>
          <w:p w:rsidR="00542DB4" w:rsidRPr="00542DB4" w:rsidRDefault="00542DB4" w:rsidP="00542D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/____________ / </w:t>
            </w:r>
          </w:p>
        </w:tc>
        <w:tc>
          <w:tcPr>
            <w:tcW w:w="3395" w:type="dxa"/>
            <w:shd w:val="clear" w:color="auto" w:fill="auto"/>
          </w:tcPr>
          <w:p w:rsidR="00542DB4" w:rsidRPr="00542DB4" w:rsidRDefault="00542DB4" w:rsidP="00542D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DB4" w:rsidRPr="00542DB4" w:rsidRDefault="00542DB4" w:rsidP="00542D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DB4" w:rsidRPr="00542DB4" w:rsidRDefault="00542DB4" w:rsidP="00542D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DB4" w:rsidRPr="00542DB4" w:rsidRDefault="00542DB4" w:rsidP="00542D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2DB4" w:rsidRPr="00542DB4" w:rsidRDefault="00542DB4" w:rsidP="00542DB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DB4" w:rsidRPr="00542DB4" w:rsidRDefault="00542DB4" w:rsidP="00542DB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42DB4" w:rsidRPr="00542DB4" w:rsidRDefault="00542DB4" w:rsidP="00542DB4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42DB4" w:rsidRPr="00542DB4" w:rsidRDefault="00542DB4" w:rsidP="00542DB4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DB4" w:rsidRPr="00542DB4" w:rsidRDefault="00542DB4" w:rsidP="00542DB4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DB4" w:rsidRPr="00542DB4" w:rsidRDefault="00542DB4" w:rsidP="00542DB4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DB4" w:rsidRPr="00542DB4" w:rsidRDefault="00542DB4" w:rsidP="00542DB4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DB4" w:rsidRPr="00542DB4" w:rsidRDefault="00542DB4" w:rsidP="00542DB4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DB4" w:rsidRPr="00542DB4" w:rsidRDefault="00542DB4" w:rsidP="00542DB4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DB4" w:rsidRPr="00542DB4" w:rsidRDefault="00542DB4" w:rsidP="00542DB4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DB4" w:rsidRPr="00542DB4" w:rsidRDefault="00542DB4" w:rsidP="00542DB4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DB4" w:rsidRPr="00542DB4" w:rsidRDefault="00542DB4" w:rsidP="00542DB4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DB4" w:rsidRPr="00542DB4" w:rsidRDefault="00542DB4" w:rsidP="00542DB4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2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807D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учебной дисциплины ОДБ.02 Литература</w:t>
      </w:r>
      <w:r w:rsidRPr="00542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 </w:t>
      </w:r>
      <w:r w:rsidRPr="00542DB4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eastAsia="ru-RU"/>
        </w:rPr>
        <w:t xml:space="preserve">среднего общего образования, </w:t>
      </w:r>
      <w:r w:rsidRPr="00542DB4">
        <w:rPr>
          <w:rFonts w:ascii="Times New Roman" w:eastAsia="Times New Roman" w:hAnsi="Times New Roman" w:cs="Times New Roman"/>
          <w:bCs/>
          <w:color w:val="22272F"/>
          <w:sz w:val="24"/>
          <w:szCs w:val="24"/>
          <w:shd w:val="clear" w:color="auto" w:fill="FFFFFF"/>
          <w:lang w:eastAsia="ru-RU"/>
        </w:rPr>
        <w:t>Министерством образования и науки РФ от 17 мая 2012 г. N 413 (с дальнейшими изменениями) и примерной программы общеобразовательной учебной дисциплины «Литература», рекомендованной Федеральным государственным автономным учреждением «Федеральный институт развития образования» (ФГАУ «ФИРО») от 21.07.2015 г.</w:t>
      </w:r>
      <w:proofErr w:type="gramEnd"/>
    </w:p>
    <w:p w:rsidR="00542DB4" w:rsidRPr="00542DB4" w:rsidRDefault="00542DB4" w:rsidP="00542DB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DB4" w:rsidRPr="00542DB4" w:rsidRDefault="00542DB4" w:rsidP="00542D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42DB4">
        <w:rPr>
          <w:rFonts w:ascii="Times New Roman" w:eastAsia="Times New Roman" w:hAnsi="Times New Roman" w:cs="Times New Roman"/>
          <w:sz w:val="24"/>
          <w:szCs w:val="28"/>
        </w:rPr>
        <w:t>Организация-разработчик:</w:t>
      </w:r>
      <w:r w:rsidRPr="00542DB4">
        <w:rPr>
          <w:rFonts w:ascii="YS Text" w:eastAsia="Times New Roman" w:hAnsi="YS Text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542DB4">
        <w:rPr>
          <w:rFonts w:ascii="Times New Roman" w:eastAsia="Times New Roman" w:hAnsi="Times New Roman" w:cs="Times New Roman"/>
          <w:sz w:val="24"/>
          <w:szCs w:val="28"/>
        </w:rPr>
        <w:t>ГБПОУ МО «Воскресенский колледж»</w:t>
      </w:r>
    </w:p>
    <w:p w:rsidR="00542DB4" w:rsidRPr="00542DB4" w:rsidRDefault="00542DB4" w:rsidP="00542D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42DB4" w:rsidRPr="00542DB4" w:rsidRDefault="00542DB4" w:rsidP="00542DB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42DB4">
        <w:rPr>
          <w:rFonts w:ascii="Times New Roman" w:eastAsia="Times New Roman" w:hAnsi="Times New Roman" w:cs="Times New Roman"/>
          <w:sz w:val="24"/>
          <w:szCs w:val="28"/>
        </w:rPr>
        <w:t xml:space="preserve">Разработчик: </w:t>
      </w:r>
      <w:proofErr w:type="spellStart"/>
      <w:r w:rsidRPr="00542DB4">
        <w:rPr>
          <w:rFonts w:ascii="Times New Roman" w:eastAsia="Times New Roman" w:hAnsi="Times New Roman" w:cs="Times New Roman"/>
          <w:sz w:val="24"/>
          <w:szCs w:val="28"/>
        </w:rPr>
        <w:t>Пропп</w:t>
      </w:r>
      <w:proofErr w:type="spellEnd"/>
      <w:r w:rsidRPr="00542DB4">
        <w:rPr>
          <w:rFonts w:ascii="Times New Roman" w:eastAsia="Times New Roman" w:hAnsi="Times New Roman" w:cs="Times New Roman"/>
          <w:sz w:val="24"/>
          <w:szCs w:val="28"/>
        </w:rPr>
        <w:t xml:space="preserve"> О. Э., преподаватель ГБПОУ МО «Воскресенский колледж»</w:t>
      </w:r>
    </w:p>
    <w:p w:rsidR="00542DB4" w:rsidRPr="00542DB4" w:rsidRDefault="00542DB4" w:rsidP="00542D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542DB4" w:rsidRPr="00542DB4" w:rsidRDefault="00542DB4" w:rsidP="00542D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542DB4" w:rsidRPr="00542DB4" w:rsidRDefault="00542DB4" w:rsidP="00542D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542DB4" w:rsidRPr="00542DB4" w:rsidRDefault="00542DB4" w:rsidP="00542D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542DB4" w:rsidRPr="00542DB4" w:rsidRDefault="00542DB4" w:rsidP="00542DB4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283296925"/>
      <w:bookmarkStart w:id="2" w:name="_Toc283648306"/>
    </w:p>
    <w:p w:rsidR="00542DB4" w:rsidRPr="00542DB4" w:rsidRDefault="00542DB4" w:rsidP="00542DB4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DB4" w:rsidRPr="00542DB4" w:rsidRDefault="00542DB4" w:rsidP="00542DB4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DB4" w:rsidRPr="00542DB4" w:rsidRDefault="00542DB4" w:rsidP="00542DB4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DB4" w:rsidRPr="00542DB4" w:rsidRDefault="00542DB4" w:rsidP="00542DB4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DB4" w:rsidRPr="00542DB4" w:rsidRDefault="00542DB4" w:rsidP="00542DB4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DB4" w:rsidRPr="00542DB4" w:rsidRDefault="00542DB4" w:rsidP="00542DB4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DB4" w:rsidRPr="00542DB4" w:rsidRDefault="00542DB4" w:rsidP="00542DB4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DB4" w:rsidRPr="00542DB4" w:rsidRDefault="00542DB4" w:rsidP="00542DB4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DB4" w:rsidRPr="00542DB4" w:rsidRDefault="00542DB4" w:rsidP="00542DB4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DB4" w:rsidRPr="00542DB4" w:rsidRDefault="00542DB4" w:rsidP="00542DB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DB4" w:rsidRPr="00542DB4" w:rsidRDefault="00542DB4" w:rsidP="00542DB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DB4" w:rsidRPr="00542DB4" w:rsidRDefault="00542DB4" w:rsidP="00542DB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РАБОЧЕЙ ПРОГРАММЫ УЧЕБНОЙ ДИСЦИПЛИНЫ…       4</w:t>
      </w:r>
    </w:p>
    <w:p w:rsidR="00542DB4" w:rsidRPr="00542DB4" w:rsidRDefault="00542DB4" w:rsidP="00817371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применения программы …………………………………………    </w:t>
      </w:r>
      <w:r w:rsidRPr="00542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4- 5</w:t>
      </w:r>
    </w:p>
    <w:p w:rsidR="00542DB4" w:rsidRPr="00542DB4" w:rsidRDefault="00542DB4" w:rsidP="00817371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учебной дисциплины в структуре основной профессиональной образовательной программы ………………………………………………..  </w:t>
      </w:r>
      <w:r w:rsidRPr="00542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542DB4" w:rsidRPr="00542DB4" w:rsidRDefault="00542DB4" w:rsidP="00817371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задачи дисциплины ………………………………………………….. </w:t>
      </w:r>
      <w:r w:rsidRPr="00542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542DB4" w:rsidRPr="00542DB4" w:rsidRDefault="00542DB4" w:rsidP="00817371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содержания учебной дисциплины «Литература»…………………………………………………………….</w:t>
      </w:r>
      <w:r w:rsidRPr="00542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4-5</w:t>
      </w:r>
    </w:p>
    <w:p w:rsidR="00542DB4" w:rsidRPr="00542DB4" w:rsidRDefault="00542DB4" w:rsidP="00817371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Рекомендуемое количество часов на освоение рабочей программы учебной дисциплины……………………………………………………………………...</w:t>
      </w:r>
      <w:r w:rsidRPr="00542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542DB4" w:rsidRPr="00542DB4" w:rsidRDefault="00542DB4" w:rsidP="00542DB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542DB4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542DB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Тематический план и содержание</w:t>
      </w:r>
      <w:r w:rsidRPr="00542DB4"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  <w:t xml:space="preserve"> </w:t>
      </w:r>
      <w:r w:rsidRPr="00542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ДИСЦИПЛИНЫ </w:t>
      </w:r>
    </w:p>
    <w:p w:rsidR="00542DB4" w:rsidRPr="00542DB4" w:rsidRDefault="00542DB4" w:rsidP="00542DB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>2.1 Объем учебной дисциплины и виды учебной работы………………………7-17</w:t>
      </w:r>
    </w:p>
    <w:p w:rsidR="00542DB4" w:rsidRPr="00542DB4" w:rsidRDefault="00542DB4" w:rsidP="00542DB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УСЛОВИЯ РЕАЛИЗАЦИИ УЧЕБНОЙ ДИСЦИПЛИНЫ </w:t>
      </w:r>
    </w:p>
    <w:p w:rsidR="00542DB4" w:rsidRPr="00542DB4" w:rsidRDefault="00542DB4" w:rsidP="00542DB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>3.1 Требования к минимальному материально- техническому обеспечению…..</w:t>
      </w:r>
      <w:r w:rsidRPr="00542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</w:p>
    <w:p w:rsidR="00542DB4" w:rsidRPr="00542DB4" w:rsidRDefault="00542DB4" w:rsidP="00542DB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>3.2 Информационное обеспечение обучения ……………………………………..</w:t>
      </w:r>
      <w:r w:rsidRPr="00542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18-19</w:t>
      </w:r>
    </w:p>
    <w:p w:rsidR="00542DB4" w:rsidRPr="00542DB4" w:rsidRDefault="00542DB4" w:rsidP="00542DB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42DB4" w:rsidRPr="00542DB4" w:rsidSect="00E919E9">
          <w:footerReference w:type="even" r:id="rId8"/>
          <w:footerReference w:type="default" r:id="rId9"/>
          <w:pgSz w:w="11906" w:h="16838"/>
          <w:pgMar w:top="567" w:right="850" w:bottom="1134" w:left="900" w:header="708" w:footer="708" w:gutter="0"/>
          <w:cols w:space="708"/>
          <w:docGrid w:linePitch="360"/>
        </w:sectPr>
      </w:pPr>
      <w:r w:rsidRPr="00542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КОНТРОЛЬ И ОЦЕНКА РЕЗУЛЬТАТОВ ОСВОЕНИЯ УЧЕБНОЙ ДИСЦИПЛИНЫ  …………………………………………………………………19-</w:t>
      </w:r>
    </w:p>
    <w:p w:rsidR="00542DB4" w:rsidRPr="00542DB4" w:rsidRDefault="00542DB4" w:rsidP="00542DB4">
      <w:pPr>
        <w:rPr>
          <w:rFonts w:ascii="Calibri" w:eastAsia="Times New Roman" w:hAnsi="Calibri" w:cs="Times New Roman"/>
          <w:lang w:eastAsia="ru-RU"/>
        </w:rPr>
      </w:pPr>
    </w:p>
    <w:p w:rsidR="00542DB4" w:rsidRPr="00542DB4" w:rsidRDefault="00542DB4" w:rsidP="00817371">
      <w:pPr>
        <w:keepNext/>
        <w:numPr>
          <w:ilvl w:val="0"/>
          <w:numId w:val="2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542DB4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ПАСПОРТ  РАБОЧЕЙ  ПРОГРАММЫ УЧЕБНОЙ ДИСЦИПЛИНЫ</w:t>
      </w:r>
      <w:bookmarkEnd w:id="1"/>
      <w:bookmarkEnd w:id="2"/>
    </w:p>
    <w:p w:rsidR="00542DB4" w:rsidRPr="00542DB4" w:rsidRDefault="00542DB4" w:rsidP="00542DB4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542DB4" w:rsidRPr="00542DB4" w:rsidRDefault="00542DB4" w:rsidP="00542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42D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ОДБ.</w:t>
      </w:r>
      <w:r w:rsidR="00E919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02</w:t>
      </w:r>
      <w:r w:rsidRPr="00542D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Литература</w:t>
      </w:r>
    </w:p>
    <w:p w:rsidR="00542DB4" w:rsidRPr="00542DB4" w:rsidRDefault="00542DB4" w:rsidP="00542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Технический профиль профессионального образования</w:t>
      </w:r>
      <w:bookmarkStart w:id="3" w:name="_Toc283296926"/>
      <w:bookmarkStart w:id="4" w:name="_Toc283648307"/>
    </w:p>
    <w:p w:rsidR="00542DB4" w:rsidRPr="00542DB4" w:rsidRDefault="00542DB4" w:rsidP="00542DB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 Область применения программы</w:t>
      </w:r>
      <w:bookmarkEnd w:id="3"/>
      <w:bookmarkEnd w:id="4"/>
    </w:p>
    <w:p w:rsidR="00542DB4" w:rsidRPr="00542DB4" w:rsidRDefault="00542DB4" w:rsidP="00542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DB4">
        <w:rPr>
          <w:rFonts w:ascii="Times New Roman" w:hAnsi="Times New Roman" w:cs="Times New Roman"/>
          <w:sz w:val="28"/>
          <w:szCs w:val="28"/>
        </w:rPr>
        <w:t xml:space="preserve">   Программа общеобразовательной </w:t>
      </w:r>
      <w:r w:rsidRPr="00542DB4">
        <w:rPr>
          <w:rFonts w:ascii="Times New Roman" w:hAnsi="Times New Roman" w:cs="Times New Roman"/>
          <w:color w:val="000000" w:themeColor="text1"/>
          <w:sz w:val="28"/>
          <w:szCs w:val="28"/>
        </w:rPr>
        <w:t>учебной</w:t>
      </w:r>
      <w:r w:rsidR="00E42AB7">
        <w:rPr>
          <w:rFonts w:ascii="Times New Roman" w:hAnsi="Times New Roman" w:cs="Times New Roman"/>
          <w:sz w:val="28"/>
          <w:szCs w:val="28"/>
        </w:rPr>
        <w:t xml:space="preserve"> дисциплины ОДБ.02 </w:t>
      </w:r>
      <w:r w:rsidRPr="00542DB4">
        <w:rPr>
          <w:rFonts w:ascii="Times New Roman" w:hAnsi="Times New Roman" w:cs="Times New Roman"/>
          <w:sz w:val="28"/>
          <w:szCs w:val="28"/>
        </w:rPr>
        <w:t xml:space="preserve">«литература» предназначена для изучения </w:t>
      </w:r>
      <w:r w:rsidRPr="00542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литературы </w:t>
      </w:r>
      <w:r w:rsidRPr="00542D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2DB4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</w:t>
      </w:r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42DB4">
        <w:rPr>
          <w:rFonts w:ascii="Times New Roman" w:hAnsi="Times New Roman" w:cs="Times New Roman"/>
          <w:sz w:val="28"/>
          <w:szCs w:val="28"/>
        </w:rPr>
        <w:t>квалифицированных рабочих, служащих и специалистов среднего звена.</w:t>
      </w:r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2DB4" w:rsidRPr="00542DB4" w:rsidRDefault="00542DB4" w:rsidP="00542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542DB4" w:rsidRPr="00542DB4" w:rsidRDefault="00542DB4" w:rsidP="00542DB4">
      <w:pPr>
        <w:keepNext/>
        <w:spacing w:before="240" w:after="60" w:line="240" w:lineRule="auto"/>
        <w:ind w:left="540" w:hanging="54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Toc283296927"/>
      <w:bookmarkStart w:id="6" w:name="_Toc283648308"/>
      <w:r w:rsidRPr="00542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Место учебной дисциплины в структуре основной профессиональной образовательной программы:</w:t>
      </w:r>
      <w:bookmarkEnd w:id="5"/>
      <w:bookmarkEnd w:id="6"/>
    </w:p>
    <w:p w:rsidR="00542DB4" w:rsidRPr="00542DB4" w:rsidRDefault="00542DB4" w:rsidP="00542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DB4">
        <w:rPr>
          <w:rFonts w:ascii="Times New Roman" w:hAnsi="Times New Roman" w:cs="Times New Roman"/>
          <w:sz w:val="28"/>
          <w:szCs w:val="28"/>
        </w:rPr>
        <w:t xml:space="preserve"> Учебная дисциплина «Литература» относится к общеобразовательному циклу основной профессиональной образовательной программы, </w:t>
      </w:r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состав общих общеобразовательных учебных дисциплин, формируемых из обязательных предметных областей ФГОС среднего общего образования.</w:t>
      </w:r>
    </w:p>
    <w:p w:rsidR="00542DB4" w:rsidRPr="00542DB4" w:rsidRDefault="00542DB4" w:rsidP="00542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D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</w:p>
    <w:p w:rsidR="00542DB4" w:rsidRPr="00542DB4" w:rsidRDefault="00542DB4" w:rsidP="00542DB4">
      <w:pPr>
        <w:keepNext/>
        <w:spacing w:before="240" w:after="60" w:line="240" w:lineRule="auto"/>
        <w:ind w:left="540" w:hanging="54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_Toc283296928"/>
      <w:bookmarkStart w:id="8" w:name="_Toc283648309"/>
      <w:r w:rsidRPr="00542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Цель и планируемые результаты освоения учебной дисциплины:</w:t>
      </w:r>
      <w:bookmarkEnd w:id="7"/>
      <w:bookmarkEnd w:id="8"/>
    </w:p>
    <w:p w:rsidR="00542DB4" w:rsidRPr="00542DB4" w:rsidRDefault="00542DB4" w:rsidP="00542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542DB4" w:rsidRPr="00542DB4" w:rsidRDefault="00542DB4" w:rsidP="00542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42D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личностных:</w:t>
      </w:r>
    </w:p>
    <w:p w:rsidR="00542DB4" w:rsidRPr="00542DB4" w:rsidRDefault="00542DB4" w:rsidP="0054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</w:t>
      </w:r>
      <w:proofErr w:type="gramStart"/>
      <w:r w:rsidRPr="0054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42DB4" w:rsidRPr="00542DB4" w:rsidRDefault="00542DB4" w:rsidP="0054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</w:t>
      </w:r>
      <w:proofErr w:type="gramStart"/>
      <w:r w:rsidRPr="0054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42DB4" w:rsidRPr="00542DB4" w:rsidRDefault="00542DB4" w:rsidP="0054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ЛР3</w:t>
      </w:r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542DB4" w:rsidRPr="00542DB4" w:rsidRDefault="00542DB4" w:rsidP="0054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</w:t>
      </w:r>
      <w:proofErr w:type="gramStart"/>
      <w:r w:rsidRPr="0054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proofErr w:type="gramEnd"/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42DB4" w:rsidRPr="00542DB4" w:rsidRDefault="00542DB4" w:rsidP="0054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ЛР5</w:t>
      </w:r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отношение к миру;</w:t>
      </w:r>
    </w:p>
    <w:p w:rsidR="00542DB4" w:rsidRPr="00542DB4" w:rsidRDefault="00542DB4" w:rsidP="0054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</w:t>
      </w:r>
      <w:proofErr w:type="gramStart"/>
      <w:r w:rsidRPr="0054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proofErr w:type="gramEnd"/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542DB4" w:rsidRPr="00542DB4" w:rsidRDefault="00542DB4" w:rsidP="0054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</w:t>
      </w:r>
      <w:proofErr w:type="gramStart"/>
      <w:r w:rsidRPr="0054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proofErr w:type="gramEnd"/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</w:t>
      </w:r>
    </w:p>
    <w:p w:rsidR="00542DB4" w:rsidRPr="00542DB4" w:rsidRDefault="00542DB4" w:rsidP="00542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542D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метапредметных</w:t>
      </w:r>
      <w:proofErr w:type="spellEnd"/>
      <w:r w:rsidRPr="00542D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542DB4" w:rsidRPr="00542DB4" w:rsidRDefault="00542DB4" w:rsidP="0054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</w:t>
      </w:r>
      <w:proofErr w:type="gramStart"/>
      <w:r w:rsidRPr="0054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542DB4" w:rsidRPr="00542DB4" w:rsidRDefault="00542DB4" w:rsidP="0054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</w:t>
      </w:r>
      <w:proofErr w:type="gramStart"/>
      <w:r w:rsidRPr="0054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самостоятельно организовывать собственную деятельность, оценивать ее, определять сферу своих интересов;</w:t>
      </w:r>
    </w:p>
    <w:p w:rsidR="00542DB4" w:rsidRPr="00542DB4" w:rsidRDefault="00542DB4" w:rsidP="0054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МР3</w:t>
      </w:r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542DB4" w:rsidRPr="00542DB4" w:rsidRDefault="00542DB4" w:rsidP="0054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</w:t>
      </w:r>
      <w:proofErr w:type="gramStart"/>
      <w:r w:rsidRPr="0054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proofErr w:type="gramEnd"/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42DB4" w:rsidRPr="00542DB4" w:rsidRDefault="00542DB4" w:rsidP="00542D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42D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предметных:</w:t>
      </w:r>
    </w:p>
    <w:p w:rsidR="00542DB4" w:rsidRPr="00542DB4" w:rsidRDefault="00542DB4" w:rsidP="0054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proofErr w:type="gramStart"/>
      <w:r w:rsidRPr="0054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542DB4" w:rsidRPr="00542DB4" w:rsidRDefault="00542DB4" w:rsidP="0054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proofErr w:type="gramStart"/>
      <w:r w:rsidRPr="0054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различных видов анализа литературных произведений;</w:t>
      </w:r>
    </w:p>
    <w:p w:rsidR="00542DB4" w:rsidRPr="00542DB4" w:rsidRDefault="00542DB4" w:rsidP="0054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ПР3</w:t>
      </w:r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навыками самоанализа и самооценки на основе наблюдений за собственной речью;</w:t>
      </w:r>
    </w:p>
    <w:p w:rsidR="00542DB4" w:rsidRPr="00542DB4" w:rsidRDefault="00542DB4" w:rsidP="0054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proofErr w:type="gramStart"/>
      <w:r w:rsidRPr="0054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proofErr w:type="gramEnd"/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542DB4" w:rsidRPr="00542DB4" w:rsidRDefault="00542DB4" w:rsidP="0054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ПР5</w:t>
      </w:r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542DB4" w:rsidRPr="00542DB4" w:rsidRDefault="00542DB4" w:rsidP="0054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proofErr w:type="gramStart"/>
      <w:r w:rsidRPr="0054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proofErr w:type="gramEnd"/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542DB4" w:rsidRPr="00542DB4" w:rsidRDefault="00542DB4" w:rsidP="0054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proofErr w:type="gramStart"/>
      <w:r w:rsidRPr="0054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proofErr w:type="gramEnd"/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542DB4" w:rsidRPr="00542DB4" w:rsidRDefault="00542DB4" w:rsidP="0054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ПР8</w:t>
      </w:r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542DB4" w:rsidRPr="00542DB4" w:rsidRDefault="00542DB4" w:rsidP="0054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proofErr w:type="gramStart"/>
      <w:r w:rsidRPr="0054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proofErr w:type="gramEnd"/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542DB4" w:rsidRPr="00542DB4" w:rsidRDefault="00542DB4" w:rsidP="0054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ПР10</w:t>
      </w:r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системе стилей языка художественной литературы.</w:t>
      </w:r>
    </w:p>
    <w:p w:rsidR="00542DB4" w:rsidRPr="00542DB4" w:rsidRDefault="00542DB4" w:rsidP="00542D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DB4" w:rsidRPr="00542DB4" w:rsidRDefault="00542DB4" w:rsidP="00542D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 воспитания</w:t>
      </w:r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2DB4" w:rsidRPr="00542DB4" w:rsidRDefault="00542DB4" w:rsidP="0054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</w:t>
      </w:r>
      <w:proofErr w:type="gramStart"/>
      <w:r w:rsidRPr="0054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Осознающий себя гражданином и защитником великой страны.</w:t>
      </w:r>
    </w:p>
    <w:p w:rsidR="00542DB4" w:rsidRPr="00542DB4" w:rsidRDefault="00542DB4" w:rsidP="0054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</w:t>
      </w:r>
      <w:proofErr w:type="gramStart"/>
      <w:r w:rsidRPr="0054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</w:t>
      </w:r>
      <w:r w:rsidRPr="0054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территориальном самоуправлении, в том числе на условиях</w:t>
      </w:r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добровольчества, продуктивно взаимодействующий и участвующий</w:t>
      </w:r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деятельности общественных организаций.</w:t>
      </w:r>
    </w:p>
    <w:p w:rsidR="00542DB4" w:rsidRPr="00542DB4" w:rsidRDefault="00542DB4" w:rsidP="0054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ЛРВ5</w:t>
      </w:r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Демонстрирующий</w:t>
      </w:r>
      <w:proofErr w:type="gramEnd"/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542DB4" w:rsidRPr="00542DB4" w:rsidRDefault="00542DB4" w:rsidP="0054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ЛРВ8</w:t>
      </w:r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Проявляющий</w:t>
      </w:r>
      <w:proofErr w:type="gramEnd"/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Сопричастный</w:t>
      </w:r>
      <w:proofErr w:type="gramEnd"/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:rsidR="00542DB4" w:rsidRPr="00542DB4" w:rsidRDefault="00542DB4" w:rsidP="00542D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ЛРВ12</w:t>
      </w:r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Принимающий</w:t>
      </w:r>
      <w:proofErr w:type="gramEnd"/>
      <w:r w:rsidRPr="0054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542DB4" w:rsidRPr="00542DB4" w:rsidRDefault="00542DB4" w:rsidP="00542D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DB4" w:rsidRPr="00542DB4" w:rsidRDefault="00542DB4" w:rsidP="00542DB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 Рекомендуемое количество часов на освоение рабочей программы учебной дисциплины:</w:t>
      </w:r>
    </w:p>
    <w:p w:rsidR="00542DB4" w:rsidRPr="00542DB4" w:rsidRDefault="00542DB4" w:rsidP="00542DB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DB4" w:rsidRPr="00542DB4" w:rsidRDefault="00542DB4" w:rsidP="00542DB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обучающегося </w:t>
      </w:r>
      <w:r w:rsidR="00BD048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часа, в том числе:</w:t>
      </w:r>
    </w:p>
    <w:p w:rsidR="00542DB4" w:rsidRPr="00542DB4" w:rsidRDefault="00542DB4" w:rsidP="00542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обязательная аудиторная  учебная  нагрузка 1</w:t>
      </w:r>
      <w:r w:rsidR="00BD04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>6 часов,</w:t>
      </w:r>
    </w:p>
    <w:p w:rsidR="00542DB4" w:rsidRPr="00542DB4" w:rsidRDefault="00542DB4" w:rsidP="00542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самостоятельная  работа </w:t>
      </w:r>
      <w:proofErr w:type="gramStart"/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BD04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4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542DB4" w:rsidRPr="00542DB4" w:rsidRDefault="00542DB4" w:rsidP="00542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DB4" w:rsidRPr="00542DB4" w:rsidRDefault="00542DB4" w:rsidP="00542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DB4" w:rsidRPr="00542DB4" w:rsidRDefault="00542DB4" w:rsidP="00542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DB4" w:rsidRPr="00542DB4" w:rsidRDefault="00542DB4" w:rsidP="00542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DB4" w:rsidRDefault="00542DB4" w:rsidP="00542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94" w:rsidRDefault="00346494" w:rsidP="00542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94" w:rsidRDefault="00346494" w:rsidP="00542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94" w:rsidRDefault="00346494" w:rsidP="00542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94" w:rsidRDefault="00346494" w:rsidP="00542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94" w:rsidRDefault="00346494" w:rsidP="00542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94" w:rsidRDefault="00346494" w:rsidP="00542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94" w:rsidRDefault="00346494" w:rsidP="00542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94" w:rsidRPr="00542DB4" w:rsidRDefault="00346494" w:rsidP="00542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DB4" w:rsidRPr="00542DB4" w:rsidRDefault="00542DB4" w:rsidP="00542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DB4" w:rsidRPr="00542DB4" w:rsidRDefault="00542DB4" w:rsidP="00542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DB4" w:rsidRPr="00542DB4" w:rsidRDefault="00542DB4" w:rsidP="00542DB4">
      <w:pPr>
        <w:keepNext/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9" w:name="_Toc283296930"/>
      <w:bookmarkStart w:id="10" w:name="_Toc283648312"/>
      <w:r w:rsidRPr="00542DB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2. СТРУКТУРА И СОДЕРЖАНИЕ УЧЕБНОЙ  ДИСЦИПЛИНЫ</w:t>
      </w:r>
      <w:bookmarkEnd w:id="9"/>
      <w:bookmarkEnd w:id="10"/>
    </w:p>
    <w:p w:rsidR="00542DB4" w:rsidRPr="00542DB4" w:rsidRDefault="00542DB4" w:rsidP="00542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DB4" w:rsidRPr="00542DB4" w:rsidRDefault="00542DB4" w:rsidP="00542DB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11" w:name="_Toc283296931"/>
      <w:bookmarkStart w:id="12" w:name="_Toc283648313"/>
      <w:r w:rsidRPr="00542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  <w:bookmarkEnd w:id="11"/>
      <w:bookmarkEnd w:id="12"/>
    </w:p>
    <w:p w:rsidR="00542DB4" w:rsidRPr="00542DB4" w:rsidRDefault="00542DB4" w:rsidP="00542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42DB4" w:rsidRPr="00542DB4" w:rsidTr="00E919E9">
        <w:trPr>
          <w:trHeight w:val="460"/>
        </w:trPr>
        <w:tc>
          <w:tcPr>
            <w:tcW w:w="7904" w:type="dxa"/>
            <w:shd w:val="clear" w:color="auto" w:fill="auto"/>
          </w:tcPr>
          <w:p w:rsidR="00542DB4" w:rsidRPr="00542DB4" w:rsidRDefault="00542DB4" w:rsidP="0054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D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42DB4" w:rsidRPr="00542DB4" w:rsidRDefault="00542DB4" w:rsidP="0054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2DB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Объем часов</w:t>
            </w:r>
          </w:p>
        </w:tc>
      </w:tr>
      <w:tr w:rsidR="00542DB4" w:rsidRPr="00542DB4" w:rsidTr="00E919E9">
        <w:trPr>
          <w:trHeight w:val="285"/>
        </w:trPr>
        <w:tc>
          <w:tcPr>
            <w:tcW w:w="7904" w:type="dxa"/>
            <w:shd w:val="clear" w:color="auto" w:fill="auto"/>
          </w:tcPr>
          <w:p w:rsidR="00542DB4" w:rsidRPr="00542DB4" w:rsidRDefault="00542DB4" w:rsidP="00542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42DB4" w:rsidRPr="00542DB4" w:rsidRDefault="00007509" w:rsidP="0000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264</w:t>
            </w:r>
          </w:p>
        </w:tc>
      </w:tr>
      <w:tr w:rsidR="00542DB4" w:rsidRPr="00542DB4" w:rsidTr="00E919E9">
        <w:tc>
          <w:tcPr>
            <w:tcW w:w="7904" w:type="dxa"/>
            <w:shd w:val="clear" w:color="auto" w:fill="auto"/>
          </w:tcPr>
          <w:p w:rsidR="00542DB4" w:rsidRPr="00542DB4" w:rsidRDefault="00542DB4" w:rsidP="00542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42DB4" w:rsidRPr="00542DB4" w:rsidRDefault="00542DB4" w:rsidP="0054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42D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0075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  <w:r w:rsidRPr="00542D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542DB4" w:rsidRPr="00542DB4" w:rsidTr="00E919E9">
        <w:tc>
          <w:tcPr>
            <w:tcW w:w="7904" w:type="dxa"/>
            <w:shd w:val="clear" w:color="auto" w:fill="auto"/>
          </w:tcPr>
          <w:p w:rsidR="00542DB4" w:rsidRPr="00542DB4" w:rsidRDefault="00542DB4" w:rsidP="00542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42DB4" w:rsidRPr="00542DB4" w:rsidRDefault="00542DB4" w:rsidP="0054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42DB4" w:rsidRPr="00542DB4" w:rsidTr="00E919E9">
        <w:tc>
          <w:tcPr>
            <w:tcW w:w="7904" w:type="dxa"/>
            <w:shd w:val="clear" w:color="auto" w:fill="auto"/>
          </w:tcPr>
          <w:p w:rsidR="00542DB4" w:rsidRPr="00542DB4" w:rsidRDefault="00007509" w:rsidP="00542DB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542DB4" w:rsidRPr="0054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екции</w:t>
            </w:r>
          </w:p>
        </w:tc>
        <w:tc>
          <w:tcPr>
            <w:tcW w:w="1800" w:type="dxa"/>
            <w:shd w:val="clear" w:color="auto" w:fill="auto"/>
          </w:tcPr>
          <w:p w:rsidR="00542DB4" w:rsidRPr="00542DB4" w:rsidRDefault="00007509" w:rsidP="0000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542DB4" w:rsidRPr="00542DB4" w:rsidTr="00E919E9">
        <w:tc>
          <w:tcPr>
            <w:tcW w:w="7904" w:type="dxa"/>
            <w:shd w:val="clear" w:color="auto" w:fill="auto"/>
          </w:tcPr>
          <w:p w:rsidR="00542DB4" w:rsidRPr="00542DB4" w:rsidRDefault="00542DB4" w:rsidP="00542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542DB4" w:rsidRPr="00542DB4" w:rsidRDefault="00542DB4" w:rsidP="0054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42D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542DB4" w:rsidRPr="00542DB4" w:rsidTr="00E919E9">
        <w:tc>
          <w:tcPr>
            <w:tcW w:w="7904" w:type="dxa"/>
            <w:shd w:val="clear" w:color="auto" w:fill="auto"/>
          </w:tcPr>
          <w:p w:rsidR="00542DB4" w:rsidRPr="00542DB4" w:rsidRDefault="00542DB4" w:rsidP="00542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42DB4" w:rsidRPr="00542DB4" w:rsidRDefault="00007509" w:rsidP="0054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88</w:t>
            </w:r>
          </w:p>
        </w:tc>
      </w:tr>
      <w:tr w:rsidR="00542DB4" w:rsidRPr="00542DB4" w:rsidTr="00E919E9">
        <w:tc>
          <w:tcPr>
            <w:tcW w:w="7904" w:type="dxa"/>
            <w:shd w:val="clear" w:color="auto" w:fill="auto"/>
          </w:tcPr>
          <w:p w:rsidR="00542DB4" w:rsidRPr="00542DB4" w:rsidRDefault="00542DB4" w:rsidP="00542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542DB4" w:rsidRPr="00542DB4" w:rsidRDefault="00542DB4" w:rsidP="0054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42D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542DB4" w:rsidRPr="00542DB4" w:rsidTr="00E919E9">
        <w:tc>
          <w:tcPr>
            <w:tcW w:w="7904" w:type="dxa"/>
            <w:shd w:val="clear" w:color="auto" w:fill="auto"/>
          </w:tcPr>
          <w:p w:rsidR="00542DB4" w:rsidRPr="00542DB4" w:rsidRDefault="00542DB4" w:rsidP="00542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курсовая работа  (</w:t>
            </w:r>
            <w:r w:rsidRPr="00542D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если предусмотрена)</w:t>
            </w:r>
          </w:p>
        </w:tc>
        <w:tc>
          <w:tcPr>
            <w:tcW w:w="1800" w:type="dxa"/>
            <w:shd w:val="clear" w:color="auto" w:fill="auto"/>
          </w:tcPr>
          <w:p w:rsidR="00542DB4" w:rsidRPr="00542DB4" w:rsidRDefault="00542DB4" w:rsidP="0054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42D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542DB4" w:rsidRPr="00542DB4" w:rsidTr="00E919E9">
        <w:tc>
          <w:tcPr>
            <w:tcW w:w="7904" w:type="dxa"/>
            <w:shd w:val="clear" w:color="auto" w:fill="auto"/>
          </w:tcPr>
          <w:p w:rsidR="00542DB4" w:rsidRPr="00542DB4" w:rsidRDefault="00542DB4" w:rsidP="00542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42DB4" w:rsidRPr="00542DB4" w:rsidRDefault="00542DB4" w:rsidP="0054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42D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  <w:r w:rsidR="00BD048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542DB4" w:rsidRPr="00542DB4" w:rsidTr="00E919E9">
        <w:tc>
          <w:tcPr>
            <w:tcW w:w="7904" w:type="dxa"/>
            <w:shd w:val="clear" w:color="auto" w:fill="auto"/>
          </w:tcPr>
          <w:p w:rsidR="00542DB4" w:rsidRPr="00542DB4" w:rsidRDefault="00542DB4" w:rsidP="00542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42DB4" w:rsidRPr="00542DB4" w:rsidRDefault="00542DB4" w:rsidP="0054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42DB4" w:rsidRPr="00542DB4" w:rsidTr="00E919E9">
        <w:tc>
          <w:tcPr>
            <w:tcW w:w="7904" w:type="dxa"/>
            <w:shd w:val="clear" w:color="auto" w:fill="auto"/>
          </w:tcPr>
          <w:p w:rsidR="00542DB4" w:rsidRPr="00542DB4" w:rsidRDefault="00542DB4" w:rsidP="00542DB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аудиторным занятиям (изучение литературы по заданным темам, написание рефератов, эссе и пр. письменных работ)</w:t>
            </w:r>
          </w:p>
        </w:tc>
        <w:tc>
          <w:tcPr>
            <w:tcW w:w="1800" w:type="dxa"/>
            <w:shd w:val="clear" w:color="auto" w:fill="auto"/>
          </w:tcPr>
          <w:p w:rsidR="00542DB4" w:rsidRPr="00542DB4" w:rsidRDefault="00542DB4" w:rsidP="0054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42DB4" w:rsidRPr="00542DB4" w:rsidTr="00E919E9">
        <w:tc>
          <w:tcPr>
            <w:tcW w:w="7904" w:type="dxa"/>
            <w:shd w:val="clear" w:color="auto" w:fill="auto"/>
          </w:tcPr>
          <w:p w:rsidR="00542DB4" w:rsidRPr="00542DB4" w:rsidRDefault="00542DB4" w:rsidP="00542DB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промежуточной аттестации</w:t>
            </w:r>
          </w:p>
        </w:tc>
        <w:tc>
          <w:tcPr>
            <w:tcW w:w="1800" w:type="dxa"/>
            <w:shd w:val="clear" w:color="auto" w:fill="auto"/>
          </w:tcPr>
          <w:p w:rsidR="00542DB4" w:rsidRPr="00542DB4" w:rsidRDefault="00542DB4" w:rsidP="0054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42D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542DB4" w:rsidRPr="00542DB4" w:rsidTr="00E919E9">
        <w:tc>
          <w:tcPr>
            <w:tcW w:w="9704" w:type="dxa"/>
            <w:gridSpan w:val="2"/>
            <w:shd w:val="clear" w:color="auto" w:fill="auto"/>
          </w:tcPr>
          <w:p w:rsidR="00542DB4" w:rsidRPr="00542DB4" w:rsidRDefault="00542DB4" w:rsidP="00542D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42D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Итоговая аттестация в форме</w:t>
            </w:r>
            <w:r w:rsidRPr="00542D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дифференцированного зачета</w:t>
            </w:r>
            <w:r w:rsidRPr="00542D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6 семестре </w:t>
            </w:r>
          </w:p>
        </w:tc>
      </w:tr>
      <w:bookmarkEnd w:id="0"/>
    </w:tbl>
    <w:p w:rsidR="00B25AF4" w:rsidRPr="00B25AF4" w:rsidRDefault="00B25AF4" w:rsidP="00542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AF4" w:rsidRPr="00B25AF4" w:rsidRDefault="00B25AF4" w:rsidP="00B25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B25AF4" w:rsidRPr="00B25AF4" w:rsidRDefault="00B25AF4" w:rsidP="00B25AF4">
      <w:pPr>
        <w:rPr>
          <w:rFonts w:ascii="Times New Roman" w:hAnsi="Times New Roman" w:cs="Times New Roman"/>
          <w:sz w:val="24"/>
          <w:szCs w:val="24"/>
        </w:rPr>
        <w:sectPr w:rsidR="00B25AF4" w:rsidRPr="00B25AF4" w:rsidSect="00E919E9">
          <w:pgSz w:w="11910" w:h="16840"/>
          <w:pgMar w:top="442" w:right="352" w:bottom="919" w:left="1100" w:header="720" w:footer="720" w:gutter="0"/>
          <w:cols w:space="720"/>
        </w:sectPr>
      </w:pPr>
    </w:p>
    <w:p w:rsidR="00B25AF4" w:rsidRPr="00B25AF4" w:rsidRDefault="00B25AF4" w:rsidP="00B25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AF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2.2. </w:t>
      </w:r>
      <w:r w:rsidRPr="00B25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и содержание учебной дисциплины «Литература»</w:t>
      </w:r>
    </w:p>
    <w:p w:rsidR="00B25AF4" w:rsidRPr="00B25AF4" w:rsidRDefault="00B25AF4" w:rsidP="00B25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8343"/>
        <w:gridCol w:w="1512"/>
        <w:gridCol w:w="1480"/>
      </w:tblGrid>
      <w:tr w:rsidR="00B25AF4" w:rsidRPr="00B25AF4" w:rsidTr="00346494">
        <w:trPr>
          <w:trHeight w:val="526"/>
        </w:trPr>
        <w:tc>
          <w:tcPr>
            <w:tcW w:w="3595" w:type="dxa"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343" w:type="dxa"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12" w:type="dxa"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80" w:type="dxa"/>
            <w:shd w:val="clear" w:color="auto" w:fill="auto"/>
          </w:tcPr>
          <w:p w:rsidR="00B25AF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Коды компетенций и личностных результатов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формированию которых способствует элемент программы</w:t>
            </w:r>
          </w:p>
        </w:tc>
      </w:tr>
      <w:tr w:rsidR="00B25AF4" w:rsidRPr="00B25AF4" w:rsidTr="00E919E9">
        <w:tc>
          <w:tcPr>
            <w:tcW w:w="14930" w:type="dxa"/>
            <w:gridSpan w:val="4"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25AF4" w:rsidRPr="00B25AF4" w:rsidTr="00346494">
        <w:trPr>
          <w:trHeight w:val="656"/>
        </w:trPr>
        <w:tc>
          <w:tcPr>
            <w:tcW w:w="3595" w:type="dxa"/>
          </w:tcPr>
          <w:p w:rsidR="00B25AF4" w:rsidRPr="00B25AF4" w:rsidRDefault="00B25AF4" w:rsidP="00B25AF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и своеобразие русской литературы. Русская литература на рубеже 18-19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 в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 Самобытность русской литературы (с обобщением ранее изученного материала).</w:t>
            </w:r>
          </w:p>
        </w:tc>
        <w:tc>
          <w:tcPr>
            <w:tcW w:w="1512" w:type="dxa"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:rsidR="00B25AF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2, 5, 8, 12</w:t>
            </w:r>
          </w:p>
        </w:tc>
      </w:tr>
      <w:tr w:rsidR="00B25AF4" w:rsidRPr="00B25AF4" w:rsidTr="00346494">
        <w:tc>
          <w:tcPr>
            <w:tcW w:w="3595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B2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Русская литература первой половины </w:t>
            </w:r>
            <w:r w:rsidRPr="00B2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B2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8343" w:type="dxa"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80" w:type="dxa"/>
            <w:shd w:val="clear" w:color="auto" w:fill="auto"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296"/>
        </w:trPr>
        <w:tc>
          <w:tcPr>
            <w:tcW w:w="3595" w:type="dxa"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 1.1.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Романтизм – ведущее направление русской литературы 1-й половины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культуры. Литературная борьба. Самобытность русского романтизма.</w:t>
            </w:r>
          </w:p>
        </w:tc>
        <w:tc>
          <w:tcPr>
            <w:tcW w:w="1512" w:type="dxa"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:rsidR="00B25AF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2, 5, 8, 12</w:t>
            </w:r>
          </w:p>
        </w:tc>
      </w:tr>
      <w:tr w:rsidR="00B25AF4" w:rsidRPr="00B25AF4" w:rsidTr="00346494">
        <w:tc>
          <w:tcPr>
            <w:tcW w:w="3595" w:type="dxa"/>
            <w:vMerge w:val="restart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 1.2.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Жизненный и творческий путь. Основные темы и мотивы лирики А.С. Пушкина.</w:t>
            </w:r>
          </w:p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Стихотворения: 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«Погасло дневное светило»,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shd w:val="clear" w:color="FFFFFF" w:fill="FFFFFF"/>
                <w:lang w:eastAsia="ru-RU"/>
              </w:rPr>
              <w:t xml:space="preserve">«Свободы сеятель пустынный…»,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«Подражания Корану» («И путник усталый на Бога роптал…»),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shd w:val="clear" w:color="FFFFFF" w:fill="FFFFFF"/>
                <w:lang w:eastAsia="ru-RU"/>
              </w:rPr>
              <w:t xml:space="preserve"> «Элегия» («Безумных лет угасшее веселье...»), «...Вновь я посетил...»,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 морю», «Редеет облаков летучая гряда», «Вольность», «Деревня», «Пророк», «Из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Пиндемонти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«Поэту», «Пора, мой друг, пора! покоя сердце просит…», «Сожженное письмо», «Я Вас любил», «На холмах Грузии лежит ночная мгла», «Безумных лет угасшее веселье», «Зима.</w:t>
            </w:r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делать мне в деревне?», «Все в жертву памяти твоей...», «Желание славы», «Друзья мои, прекрасен наш союз!», «Стихи, сочиненные ночью во время бессонницы», «Осень», «Бесы», «Когда по улицам 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задумчив я брожу</w:t>
            </w:r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…».</w:t>
            </w:r>
          </w:p>
        </w:tc>
        <w:tc>
          <w:tcPr>
            <w:tcW w:w="1512" w:type="dxa"/>
            <w:vMerge w:val="restart"/>
          </w:tcPr>
          <w:p w:rsidR="00B25AF4" w:rsidRPr="00B25AF4" w:rsidRDefault="00B25AF4" w:rsidP="00B25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:rsidR="00B25AF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2, 5, 8, 12</w:t>
            </w:r>
          </w:p>
        </w:tc>
      </w:tr>
      <w:tr w:rsidR="00B25AF4" w:rsidRPr="00B25AF4" w:rsidTr="00346494">
        <w:tc>
          <w:tcPr>
            <w:tcW w:w="3595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Философское начало в ранней лирике. Мотивы свободы, неволи, обманутой любви, неразрешимые противоречия героев южных поэм Пушкина. Эволюция романтического героя. Автор и герой.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</w:tcPr>
          <w:p w:rsidR="00B25AF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2, 5, 8, 12</w:t>
            </w:r>
          </w:p>
        </w:tc>
      </w:tr>
      <w:tr w:rsidR="00346494" w:rsidRPr="00B25AF4" w:rsidTr="00346494"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Гражданские, политические и патриотические мотивы лирики Пушкина: вера в закон, отвержение ханжества, мистики, стремление к подвигу.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2, 5, 8, 12</w:t>
            </w:r>
          </w:p>
        </w:tc>
      </w:tr>
      <w:tr w:rsidR="00346494" w:rsidRPr="00B25AF4" w:rsidTr="00346494"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вольнолюбивых настроений с мироощущением самого поэта, с его призванием. Философское осмысление личной свободы.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227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Понимание Пушкиным России как могущественной, великой державы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00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поэта и поэзии. Новаторство Пушкина в соединении темы высшего предназначения поэзии и личного переживания.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209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Лирика любви и дружбы. Средоточие внимания поэта на внутреннем мире личности. Гармония человеческих чу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вств в л</w:t>
            </w:r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ирике Пушкина.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31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Философская лирика. Размышления поэта о вечных вопросах бытия, постижение тайны мироздания.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701"/>
        </w:trPr>
        <w:tc>
          <w:tcPr>
            <w:tcW w:w="3595" w:type="dxa"/>
            <w:vMerge w:val="restart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1.3.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Поэма А.С. Пушкина «Медный всадник».</w:t>
            </w: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Проблема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</w:t>
            </w:r>
          </w:p>
        </w:tc>
        <w:tc>
          <w:tcPr>
            <w:tcW w:w="1512" w:type="dxa"/>
            <w:vMerge w:val="restart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:rsidR="00346494" w:rsidRDefault="00346494">
            <w:r w:rsidRPr="006907F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</w:t>
            </w:r>
            <w:proofErr w:type="gramStart"/>
            <w:r w:rsidRPr="006907F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 w:rsidRPr="006907F4">
              <w:rPr>
                <w:rFonts w:ascii="Times New Roman" w:hAnsi="Times New Roman"/>
                <w:color w:val="000000"/>
                <w:sz w:val="20"/>
                <w:szCs w:val="20"/>
              </w:rPr>
              <w:t>, 2, 5, 8, 12</w:t>
            </w:r>
          </w:p>
        </w:tc>
      </w:tr>
      <w:tr w:rsidR="00346494" w:rsidRPr="00B25AF4" w:rsidTr="00346494">
        <w:trPr>
          <w:trHeight w:val="196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Жизнеутверждающий пафос поэзии Пушкина. Критики об А.С. Пушкине. В. Г. Белинский о Пушкине.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</w:tcPr>
          <w:p w:rsidR="00346494" w:rsidRDefault="00346494">
            <w:r w:rsidRPr="006907F4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</w:t>
            </w:r>
            <w:proofErr w:type="gramStart"/>
            <w:r w:rsidRPr="006907F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 w:rsidRPr="006907F4">
              <w:rPr>
                <w:rFonts w:ascii="Times New Roman" w:hAnsi="Times New Roman"/>
                <w:color w:val="000000"/>
                <w:sz w:val="20"/>
                <w:szCs w:val="20"/>
              </w:rPr>
              <w:t>, 2, 5, 8, 12</w:t>
            </w:r>
          </w:p>
        </w:tc>
      </w:tr>
      <w:tr w:rsidR="00346494" w:rsidRPr="00B25AF4" w:rsidTr="00346494">
        <w:trPr>
          <w:trHeight w:val="255"/>
        </w:trPr>
        <w:tc>
          <w:tcPr>
            <w:tcW w:w="3595" w:type="dxa"/>
            <w:vMerge w:val="restart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1.4.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 Лермонтов. Сведения из биографии. Характеристика творчества. Этапы творчества. Мотивы лирики.</w:t>
            </w:r>
          </w:p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мотивы лирики. Стихотворения: 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«Поэт» («Отделкой золотой блистает мой кинжал…»), «Молитва» («Я, Матерь Божия, ныне с молитвою…»), «Дума», «Как часто пестрою толпою…», «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Валерик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«Выхожу один я на дорогу…», «Сон» («В полдневный час, в долине Дагестана…»), «Родина», «Пророк», «Она не гордой красотой», «К портрету», «Силуэт», «Мой Демон», «Я не унижусь пред тобой..», «Нет, я не Байрон, я другой…», «Памяти А. И. Одоевского», «Желание».</w:t>
            </w:r>
            <w:proofErr w:type="gramEnd"/>
          </w:p>
        </w:tc>
        <w:tc>
          <w:tcPr>
            <w:tcW w:w="1512" w:type="dxa"/>
            <w:vMerge w:val="restart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2, 5, 8, 12</w:t>
            </w:r>
          </w:p>
        </w:tc>
      </w:tr>
      <w:tr w:rsidR="00346494" w:rsidRPr="00B25AF4" w:rsidTr="00346494">
        <w:trPr>
          <w:trHeight w:val="360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мир М. Ю. Лермонтова. Мотивы одиночества. Высокое предназначение личности и ее реальное бессилие, — сквозная тема лирики Лермонтова. Обреченность человека. Утверждение героического типа личности. Любовь к Родине, народу, природе. Интимная лирика. Поэт и общество.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44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Критики о М.Ю. Лермонтове. В.Г. Белинский о Лермонтове.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170"/>
        </w:trPr>
        <w:tc>
          <w:tcPr>
            <w:tcW w:w="3595" w:type="dxa"/>
            <w:vMerge w:val="restart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 1.5.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Гоголь. Сведения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биографии. «Петербургские повести». Тема искусства в повести Н.В. Гоголя «Портрет».</w:t>
            </w: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Композиция. Сюжет. Герои. Идейный замысел. Мотивы личного и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социального разочарования. Приемы 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комического</w:t>
            </w:r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повести. Авторская позиция.</w:t>
            </w:r>
          </w:p>
        </w:tc>
        <w:tc>
          <w:tcPr>
            <w:tcW w:w="1512" w:type="dxa"/>
            <w:vMerge w:val="restart"/>
          </w:tcPr>
          <w:p w:rsidR="00B25AF4" w:rsidRPr="00B25AF4" w:rsidRDefault="00B25AF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80" w:type="dxa"/>
            <w:shd w:val="clear" w:color="auto" w:fill="auto"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c>
          <w:tcPr>
            <w:tcW w:w="3595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творчества Н.В. Гоголя в русской литературе. Критика о Гоголе (В. Белинский, А. Григорьев). Теория литературы: Романтизм и реализм.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</w:tcPr>
          <w:p w:rsidR="00B25AF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2, 5, 8, 12</w:t>
            </w:r>
          </w:p>
        </w:tc>
      </w:tr>
      <w:tr w:rsidR="00B25AF4" w:rsidRPr="00B25AF4" w:rsidTr="00346494">
        <w:trPr>
          <w:trHeight w:val="225"/>
        </w:trPr>
        <w:tc>
          <w:tcPr>
            <w:tcW w:w="3595" w:type="dxa"/>
            <w:vMerge w:val="restart"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Практические занятия.</w:t>
            </w:r>
          </w:p>
        </w:tc>
        <w:tc>
          <w:tcPr>
            <w:tcW w:w="1512" w:type="dxa"/>
            <w:vMerge w:val="restart"/>
          </w:tcPr>
          <w:p w:rsidR="00B25AF4" w:rsidRPr="00B25AF4" w:rsidRDefault="00B25AF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B25AF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2, 5, 8, 12</w:t>
            </w:r>
          </w:p>
        </w:tc>
      </w:tr>
      <w:tr w:rsidR="00B25AF4" w:rsidRPr="00B25AF4" w:rsidTr="00346494">
        <w:trPr>
          <w:trHeight w:val="180"/>
        </w:trPr>
        <w:tc>
          <w:tcPr>
            <w:tcW w:w="3595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лирического стихотворения А.С. Пушкина «Пророк».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155"/>
        </w:trPr>
        <w:tc>
          <w:tcPr>
            <w:tcW w:w="3595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лирического стихотворения М.Ю. Лермонтова «Пророк».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180"/>
        </w:trPr>
        <w:tc>
          <w:tcPr>
            <w:tcW w:w="3595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Эссе по поэме А.С. Пушкина «Медный всадник».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180"/>
        </w:trPr>
        <w:tc>
          <w:tcPr>
            <w:tcW w:w="3595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Семинар по философской лирике А.С. Пушкина.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155"/>
        </w:trPr>
        <w:tc>
          <w:tcPr>
            <w:tcW w:w="3595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Семинар по лирике М.Ю. Лермонтова (мотивы одиночества в ранней лирике).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170"/>
        </w:trPr>
        <w:tc>
          <w:tcPr>
            <w:tcW w:w="3595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Семинар по повести Н.В. Гоголя «Портрет» (композиция, сюжет, тема, идея повести).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129"/>
        </w:trPr>
        <w:tc>
          <w:tcPr>
            <w:tcW w:w="3595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о повести Н.В. Гоголя «Портрет».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165"/>
        </w:trPr>
        <w:tc>
          <w:tcPr>
            <w:tcW w:w="3595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вопросов по 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повести</w:t>
            </w:r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Гоголя «Портрет»: 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</w:t>
            </w:r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искусства в современном мире? существуют ли проблемы, описанные Гоголем в повести, и в наши дни?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83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512" w:type="dxa"/>
            <w:vMerge w:val="restart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2, 5, 8, 12</w:t>
            </w:r>
          </w:p>
        </w:tc>
      </w:tr>
      <w:tr w:rsidR="00346494" w:rsidRPr="00B25AF4" w:rsidTr="00346494">
        <w:trPr>
          <w:trHeight w:val="145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Входящий контроль знаний (по лирике А.С. Пушкина и М.Ю. Лермонтова).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560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заданий по разделу 1.</w:t>
            </w:r>
          </w:p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Тематика внеаудиторной самостоятельной работы:</w:t>
            </w:r>
          </w:p>
          <w:p w:rsidR="00346494" w:rsidRPr="00B25AF4" w:rsidRDefault="00346494" w:rsidP="00B25AF4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Социально-политическая обстановка в России в начале Х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века. Влияние идей Великой французской революции на формирование общественного сознания и литературного движения.</w:t>
            </w:r>
          </w:p>
          <w:p w:rsidR="00346494" w:rsidRPr="00B25AF4" w:rsidRDefault="00346494" w:rsidP="00B25AF4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Романтизм. Социальные и философские основы его возникновения.</w:t>
            </w:r>
          </w:p>
          <w:p w:rsidR="00346494" w:rsidRPr="00B25AF4" w:rsidRDefault="00346494" w:rsidP="00B25AF4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 общество любомудров, его философско-эстетическая программа.</w:t>
            </w:r>
          </w:p>
          <w:p w:rsidR="00346494" w:rsidRPr="00B25AF4" w:rsidRDefault="00346494" w:rsidP="00B25AF4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эстетические принципы реализма. Этапы развития реализма в XIX в.</w:t>
            </w:r>
          </w:p>
          <w:p w:rsidR="00346494" w:rsidRPr="00B25AF4" w:rsidRDefault="00346494" w:rsidP="00B25AF4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К.Н. Батюшков. Культ дружбы и любви в творчестве Батюшкова. Роль поэта в развитии русской поэзии.</w:t>
            </w:r>
          </w:p>
          <w:p w:rsidR="00346494" w:rsidRPr="00B25AF4" w:rsidRDefault="00346494" w:rsidP="00B25AF4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Жуковский. Художественный мир романтических элегий и баллад.</w:t>
            </w:r>
          </w:p>
          <w:p w:rsidR="00346494" w:rsidRPr="00B25AF4" w:rsidRDefault="00346494" w:rsidP="00B25AF4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проблематика басен И.А. Крылова. Тема Отечественной войны 1812 г. в басенном творчестве И.А. Крылова.</w:t>
            </w:r>
          </w:p>
          <w:p w:rsidR="00346494" w:rsidRPr="00B25AF4" w:rsidRDefault="00346494" w:rsidP="00B25AF4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Идейное содержание и проблематика комедии А.С. Грибоедова «Горе от ума».</w:t>
            </w:r>
          </w:p>
          <w:p w:rsidR="00346494" w:rsidRPr="00B25AF4" w:rsidRDefault="00346494" w:rsidP="00B25AF4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поэтов-декабристов. Особенности гражданско-героического романтизма декабристов, ведущие темы и идеи их творчества (К.Ф. Рылеев, В.Ф. Раевский и др.).</w:t>
            </w:r>
          </w:p>
          <w:p w:rsidR="00346494" w:rsidRPr="00B25AF4" w:rsidRDefault="00346494" w:rsidP="00B25AF4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– создатель русского литературного языка; роль Пушкина в развитии отечественной поэзии, прозы и драматургии.</w:t>
            </w:r>
          </w:p>
          <w:p w:rsidR="00346494" w:rsidRPr="00B25AF4" w:rsidRDefault="00346494" w:rsidP="00B25AF4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Вольнолюбивая лирика А.С. Пушкина, ее связь с идеями декабристов («Вольность», «К Чаадаеву», «Деревня»).</w:t>
            </w:r>
          </w:p>
          <w:p w:rsidR="00346494" w:rsidRPr="00B25AF4" w:rsidRDefault="00346494" w:rsidP="00B25AF4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Южные поэмы А.С. Пушкина, их идейно-художественные особенности, отражение в поэмах черт характера «современного человека».</w:t>
            </w:r>
          </w:p>
          <w:p w:rsidR="00346494" w:rsidRPr="00B25AF4" w:rsidRDefault="00346494" w:rsidP="00B25AF4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Трагедия «Борис Годунов» А.С. Пушкина. Историческая концепция поэта и ее отражение в конфликте и сюжете произведения.</w:t>
            </w:r>
          </w:p>
          <w:p w:rsidR="00346494" w:rsidRPr="00B25AF4" w:rsidRDefault="00346494" w:rsidP="00B25AF4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Декабристская тема в творчестве А.С. Пушкина («В Сибирь», «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Арион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«Анчар»).</w:t>
            </w:r>
          </w:p>
          <w:p w:rsidR="00346494" w:rsidRPr="00B25AF4" w:rsidRDefault="00346494" w:rsidP="00B25AF4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духовной независимости поэта в стихотворных манифестах Пушкина («Поэт и толпа», «Поэт», «Поэту»).</w:t>
            </w:r>
          </w:p>
          <w:p w:rsidR="00346494" w:rsidRPr="00B25AF4" w:rsidRDefault="00346494" w:rsidP="00B25AF4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Философская лирика поэта («Дар напрасный, дар случайный…», «Брожу ли я вдоль улиц шумных…»).</w:t>
            </w:r>
          </w:p>
          <w:p w:rsidR="00346494" w:rsidRPr="00B25AF4" w:rsidRDefault="00346494" w:rsidP="00B25AF4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«Евгений Онегин» А.С. Пушкина – первый русский реалистический роман, его социальная проблематика, система образов, особенности сюжета и композиции.</w:t>
            </w:r>
          </w:p>
          <w:p w:rsidR="00346494" w:rsidRPr="00B25AF4" w:rsidRDefault="00346494" w:rsidP="00B25AF4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Патриотические стихотворения А.С. Пушкина («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Клеветникам</w:t>
            </w:r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России», «Бородинская годовщина», «Перед гробницею святой»).</w:t>
            </w:r>
          </w:p>
          <w:p w:rsidR="00346494" w:rsidRPr="00B25AF4" w:rsidRDefault="00346494" w:rsidP="00B25AF4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Пушкина, их проблематика и идейное содержание.</w:t>
            </w:r>
          </w:p>
          <w:p w:rsidR="00346494" w:rsidRPr="00B25AF4" w:rsidRDefault="00346494" w:rsidP="00B25AF4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творческого наследия А.С. Пушкина. Пушкин и наша современность.</w:t>
            </w:r>
          </w:p>
          <w:p w:rsidR="00346494" w:rsidRPr="00B25AF4" w:rsidRDefault="00346494" w:rsidP="00B25AF4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и значение поэтов пушкинской «плеяды» в русской поэзии. Своеобразие поэзии Д.В. Давыдова, П.А. Вяземского, Е.А. Баратынского, А.А.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Дельвига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Н.М. Языкова, Д.В. Веневитинова.</w:t>
            </w:r>
          </w:p>
          <w:p w:rsidR="00346494" w:rsidRPr="00B25AF4" w:rsidRDefault="00346494" w:rsidP="00B25AF4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и своеобразие ранней лирики М.Ю. Лермонтова, ее жанры, особенности характера лирического героя.</w:t>
            </w:r>
          </w:p>
          <w:p w:rsidR="00346494" w:rsidRPr="00B25AF4" w:rsidRDefault="00346494" w:rsidP="00B25AF4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поэта и поэзии в творчестве М.Ю. Лермонтова («Смерть поэта», «Поэт», «Пророк»).</w:t>
            </w:r>
          </w:p>
          <w:p w:rsidR="00346494" w:rsidRPr="00B25AF4" w:rsidRDefault="00346494" w:rsidP="00B25AF4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реалистических тенденций в лирике М.Ю. Лермонтова,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лирического, драматического и эпического начал в лирике, ее жанровое многообразие.</w:t>
            </w:r>
          </w:p>
          <w:p w:rsidR="00346494" w:rsidRPr="00B25AF4" w:rsidRDefault="00346494" w:rsidP="00B25AF4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Социально-философская сущность поэмы М.Ю. Лермонтова «Демон», диалектика добра и зла, бунта и гармонии, любви и ненависти, падения и возрождения в поэме.</w:t>
            </w:r>
          </w:p>
          <w:p w:rsidR="00346494" w:rsidRPr="00B25AF4" w:rsidRDefault="00346494" w:rsidP="00B25AF4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«Герой нашего времени» как социально-психологический и философский роман М.Ю. Лермонтова, его структура, система образов.</w:t>
            </w:r>
          </w:p>
          <w:p w:rsidR="00346494" w:rsidRPr="00B25AF4" w:rsidRDefault="00346494" w:rsidP="00B25AF4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Кольцов. Органическое единство лирического и эпического начал в песнях Кольцова, особенности их композиции и изобразительных средств.</w:t>
            </w:r>
          </w:p>
          <w:p w:rsidR="00346494" w:rsidRPr="00B25AF4" w:rsidRDefault="00346494" w:rsidP="00B25AF4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Особенность творческого дарования Н.В. Гоголя и его поэтического видения мира. А.С. Пушкин о специфике таланта Гоголя.</w:t>
            </w:r>
          </w:p>
          <w:p w:rsidR="00346494" w:rsidRPr="00B25AF4" w:rsidRDefault="00346494" w:rsidP="00B25AF4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«Мертвые души» Н.В. Гоголя, ее замысел, особенности жанра, сюжета и композиции. Роль образа Чичикова в развитии сюжета и раскрытии основного замысла произведения.</w:t>
            </w:r>
          </w:p>
        </w:tc>
        <w:tc>
          <w:tcPr>
            <w:tcW w:w="1512" w:type="dxa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c>
          <w:tcPr>
            <w:tcW w:w="3595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2. Русская литература второй половины </w:t>
            </w:r>
            <w:r w:rsidRPr="00B2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B2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80" w:type="dxa"/>
            <w:shd w:val="clear" w:color="auto" w:fill="auto"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c>
          <w:tcPr>
            <w:tcW w:w="3595" w:type="dxa"/>
            <w:vMerge w:val="restart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2.1. Культурно-историческое развитие России середины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века, отражение его в литературном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Островский. Очерк жизни и творчества. Тематика пьес Островского и история создания пьесы «Гроза».</w:t>
            </w:r>
          </w:p>
        </w:tc>
        <w:tc>
          <w:tcPr>
            <w:tcW w:w="8343" w:type="dxa"/>
          </w:tcPr>
          <w:p w:rsidR="00346494" w:rsidRPr="00B25AF4" w:rsidRDefault="00346494" w:rsidP="00B25AF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половины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Расцвет критического реализма в литературе, живописи, музыке, театре. Феномен русской литературы. Взаимодействие разных стилей и направлений. Жизнеутверждающий и критический реализм. Нравственные поиски героев.</w:t>
            </w:r>
          </w:p>
        </w:tc>
        <w:tc>
          <w:tcPr>
            <w:tcW w:w="1512" w:type="dxa"/>
            <w:vMerge w:val="restart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auto" w:fill="auto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2, 5, 8, 12</w:t>
            </w:r>
          </w:p>
        </w:tc>
      </w:tr>
      <w:tr w:rsidR="00346494" w:rsidRPr="00B25AF4" w:rsidTr="00346494">
        <w:tc>
          <w:tcPr>
            <w:tcW w:w="3595" w:type="dxa"/>
            <w:vMerge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Литературная критика. Эстетическая полемика. Журнальная полемика.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345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биографии. Социально-культурная новизна драматургии А.Н. Островского. История создания пьесы А.Н. Островского «Гроза».</w:t>
            </w:r>
          </w:p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47"/>
        </w:trPr>
        <w:tc>
          <w:tcPr>
            <w:tcW w:w="3595" w:type="dxa"/>
            <w:vMerge w:val="restart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2.2. «Закрытый»  город Калинов: пространства 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самодурства</w:t>
            </w:r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страха. Народные истоки характера Катерины.</w:t>
            </w: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Катерины — воплощение лучших качеств женской натуры.</w:t>
            </w:r>
          </w:p>
        </w:tc>
        <w:tc>
          <w:tcPr>
            <w:tcW w:w="1512" w:type="dxa"/>
            <w:vMerge w:val="restart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2, 5, 8, 12</w:t>
            </w:r>
          </w:p>
        </w:tc>
      </w:tr>
      <w:tr w:rsidR="00346494" w:rsidRPr="00B25AF4" w:rsidTr="00346494">
        <w:trPr>
          <w:trHeight w:val="436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Самобытность замысла, оригинальность основного характера, сила трагической развязки в судьбе героев драмы.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c>
          <w:tcPr>
            <w:tcW w:w="3595" w:type="dxa"/>
            <w:vMerge w:val="restart"/>
          </w:tcPr>
          <w:p w:rsidR="00346494" w:rsidRPr="00B25AF4" w:rsidRDefault="00346494" w:rsidP="00B25AF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2.3. Трагическая острота конфликта Катерины с «темным царством». О названии пьесы «Гроза» в оценке русской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критики. (Добролюбов, Писарев, Григорьев). А. Н. Островский – создатель русского театра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Конфликт романтической личности с укладом жизни, лишенной народных нравственных основе Мотивы искушений, мотив своеволия и свободы в драме.</w:t>
            </w:r>
          </w:p>
        </w:tc>
        <w:tc>
          <w:tcPr>
            <w:tcW w:w="1512" w:type="dxa"/>
            <w:vMerge w:val="restart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66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Позиция автора и его идеал. Роль персонажей второго ряда в пьесе.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Символика грозы.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c>
          <w:tcPr>
            <w:tcW w:w="3595" w:type="dxa"/>
            <w:vMerge/>
          </w:tcPr>
          <w:p w:rsidR="00346494" w:rsidRPr="00B25AF4" w:rsidRDefault="00346494" w:rsidP="00B25AF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Добролюбов, Д.И. Писарев, А.П. Григорьев о драме «Гроза». Значение Островского в истории русского театра. Подготовка к домашнему сочинению по пьесе Островского «Гроза».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2, 5, 8, 12</w:t>
            </w:r>
          </w:p>
        </w:tc>
      </w:tr>
      <w:tr w:rsidR="00346494" w:rsidRPr="00B25AF4" w:rsidTr="00346494">
        <w:tc>
          <w:tcPr>
            <w:tcW w:w="3595" w:type="dxa"/>
            <w:vMerge/>
          </w:tcPr>
          <w:p w:rsidR="00346494" w:rsidRPr="00B25AF4" w:rsidRDefault="00346494" w:rsidP="00B25A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Театрально-сценическое открытие А. Н. Островского. Новизна поэтики Островского. Типы деловых людей в пьесах А. Н. Островского. Природа 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комического</w:t>
            </w:r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Особенности языка. Авторское отношение к героям. Непреходящее значение созданных драматургом характеров. Теория литературы: понятие о драме.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242"/>
        </w:trPr>
        <w:tc>
          <w:tcPr>
            <w:tcW w:w="3595" w:type="dxa"/>
            <w:vMerge w:val="restart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2.4. И.А. Гончаров. Очерк жизни и творчества (обзор). «Обломов» История создания. Обломов – это сущность, характер, судьба.</w:t>
            </w:r>
          </w:p>
        </w:tc>
        <w:tc>
          <w:tcPr>
            <w:tcW w:w="8343" w:type="dxa"/>
          </w:tcPr>
          <w:p w:rsidR="00346494" w:rsidRPr="00B25AF4" w:rsidRDefault="00346494" w:rsidP="00B25AF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биографии. Общая характеристика романов «Обрыв», «Обыкновенная история».</w:t>
            </w:r>
          </w:p>
        </w:tc>
        <w:tc>
          <w:tcPr>
            <w:tcW w:w="1512" w:type="dxa"/>
            <w:vMerge w:val="restart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2, 5, 8, 12</w:t>
            </w:r>
          </w:p>
        </w:tc>
      </w:tr>
      <w:tr w:rsidR="00346494" w:rsidRPr="00B25AF4" w:rsidTr="00346494">
        <w:trPr>
          <w:trHeight w:val="667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«Обломов». Творческая история романа. Сон Ильи Ильича как художественно-философский центр романа. Обломов. Противоречивость характера. 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c>
          <w:tcPr>
            <w:tcW w:w="3595" w:type="dxa"/>
            <w:vMerge w:val="restart"/>
          </w:tcPr>
          <w:p w:rsidR="00346494" w:rsidRPr="00B25AF4" w:rsidRDefault="00346494" w:rsidP="00B25AF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2.5.   Сравнительная характеристика Обломова и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Штольца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Ольга Ильинская в судьбе героев. Что такое «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обломовщина</w:t>
            </w:r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»? Статьи Добролюбова и Дружинина.</w:t>
            </w: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Штольц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Обломов. Прошлое и будущее России.</w:t>
            </w:r>
          </w:p>
        </w:tc>
        <w:tc>
          <w:tcPr>
            <w:tcW w:w="1512" w:type="dxa"/>
            <w:vMerge w:val="restart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c>
          <w:tcPr>
            <w:tcW w:w="3595" w:type="dxa"/>
            <w:vMerge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автором проблемы любви в романе. Любовь как лад человеческих отношений. (Ольга Ильинская – Агафья Пшеницына).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c>
          <w:tcPr>
            <w:tcW w:w="3595" w:type="dxa"/>
            <w:vMerge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Постижение авторского идеала человека, живущего в переходную эпоху.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434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«Обломов» в оценке критиков (Н. Добролюбова, Д. Писарева, И. Анненского и др.). Теория литературы: социально-психологический роман.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824"/>
        </w:trPr>
        <w:tc>
          <w:tcPr>
            <w:tcW w:w="3595" w:type="dxa"/>
          </w:tcPr>
          <w:p w:rsidR="00346494" w:rsidRPr="00B25AF4" w:rsidRDefault="00346494" w:rsidP="00B25AF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2.6  И.С. Тургенев. Очерк жизни и творчества. Тургенев-романист. История создания романа «Отцы и дети».</w:t>
            </w: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«Отцы и дети». Временной и всечеловеческий смысл названия и основной конфликт романа. Особенности композиции романа. Базаров в системе образов.</w:t>
            </w:r>
          </w:p>
          <w:p w:rsidR="00346494" w:rsidRPr="00B25AF4" w:rsidRDefault="00346494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275"/>
        </w:trPr>
        <w:tc>
          <w:tcPr>
            <w:tcW w:w="3595" w:type="dxa"/>
            <w:vMerge w:val="restart"/>
          </w:tcPr>
          <w:p w:rsidR="00346494" w:rsidRPr="00B25AF4" w:rsidRDefault="00346494" w:rsidP="00B25AF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7. Идейный спор отцов и детей. Трагическое одиночество Базарова. Глубокий смысл названия романа. Споры вокруг романа. (Писарев и Антонович). Значение Тургенева в русской и мировой литературе.</w:t>
            </w:r>
          </w:p>
          <w:p w:rsidR="00346494" w:rsidRPr="00B25AF4" w:rsidRDefault="00346494" w:rsidP="00B25AF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Нигилизм Базарова и пародия на нигилизм в романе (Ситников и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Кукшина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512" w:type="dxa"/>
            <w:vMerge w:val="restart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2, 5, 8, 12</w:t>
            </w:r>
          </w:p>
        </w:tc>
      </w:tr>
      <w:tr w:rsidR="00346494" w:rsidRPr="00B25AF4" w:rsidTr="00346494">
        <w:trPr>
          <w:trHeight w:val="118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Нравственная проблематика романа и ее общечеловеческое значение.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449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любви в романе. Образ Базарова. Особенности поэтики Тургенева. Роль пейзажа в раскрытии идейно-художественного замысла писателя.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413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заключительных сцен романа. Своеобразие художественной манеры Тургенева-романиста. Авторская позиция в романе.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80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Полемика вокруг романа. (Д. Писарев, Н. Страхов, М. Антонович).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451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литературы: Развитие понятия о родах и жанрах литературы (роман). Замысел писателя и объективное значение художественного произведения.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2, 5, 8, 12</w:t>
            </w:r>
          </w:p>
        </w:tc>
      </w:tr>
      <w:tr w:rsidR="00346494" w:rsidRPr="00B25AF4" w:rsidTr="00346494">
        <w:trPr>
          <w:trHeight w:val="365"/>
        </w:trPr>
        <w:tc>
          <w:tcPr>
            <w:tcW w:w="3595" w:type="dxa"/>
          </w:tcPr>
          <w:p w:rsidR="00346494" w:rsidRPr="00B25AF4" w:rsidRDefault="00346494" w:rsidP="00B25AF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2.8. Н.Г. Чернышевский. Трагическая судьба писателя – демократа. Жизнь - подвиг. Роман «Что делать?» (Обзорно).</w:t>
            </w:r>
          </w:p>
          <w:p w:rsidR="00346494" w:rsidRPr="00B25AF4" w:rsidRDefault="0034649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биографии. Роман «Что делать?»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shd w:val="clear" w:color="FFFFFF" w:fill="FFFFFF"/>
                <w:lang w:eastAsia="ru-RU"/>
              </w:rPr>
              <w:t>(обзор).</w:t>
            </w:r>
          </w:p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Эстетические взгляды Чернышевского и их отражение в романе. Особенности жанра и композиции. Изображение “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допотопного</w:t>
            </w:r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мира” в романе. Образы “новых людей”. Теория “разумного эгоизма”. Образ “особенного человека” Рахметова. Роль снов в романе. Четвертый сон Веры Павловны как социальная утопия. Смысл финала романа.</w:t>
            </w:r>
          </w:p>
        </w:tc>
        <w:tc>
          <w:tcPr>
            <w:tcW w:w="1512" w:type="dxa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271"/>
        </w:trPr>
        <w:tc>
          <w:tcPr>
            <w:tcW w:w="3595" w:type="dxa"/>
            <w:vMerge w:val="restart"/>
          </w:tcPr>
          <w:p w:rsidR="00346494" w:rsidRPr="00B25AF4" w:rsidRDefault="00346494" w:rsidP="00B25AF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2.9.  Ф.И. Тютчев. Обзор творчества. Особенности поэтического мастерства. А.А. Фет. Обзор творчества. Личность и мироздание в лирике А.А. Фета.</w:t>
            </w:r>
          </w:p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Стихотворения: 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поляны коршун поднялся…», «Полдень», «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Silentium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«Видение», «Тени сизые смесились…», «Не то, что мните вы, природа…», «29-е января 1837», «Я лютеран люблю богослуженье», «Умом Россию не понять…», «О, как убийственно мы любим», «Последняя любовь», «Я очи знал, – о, эти очи», «Природа – сфинкс.</w:t>
            </w:r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тем она верней…», «Нам не дано предугадать…», «К. Б.» («Я встретил Вас – и все былое…»), «День и ночь», «Эти бедные селенья…» и др.</w:t>
            </w:r>
          </w:p>
        </w:tc>
        <w:tc>
          <w:tcPr>
            <w:tcW w:w="1512" w:type="dxa"/>
            <w:vMerge w:val="restart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323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Философичность – основа лирики поэта. Символичность образов поэзии Тютчева. Общественно-политическая лирика. Ф. И. Тютчев, его видение Росс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будущего. Лирика любви. Раскрытие в ней драматических переживаний поэта.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Стихотворения: 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«Облаком волнистым…», «Осень», «Прости – и все забудь», «Шепот, робкое дыханье…», «Какое счастье – ночь, и мы одни...», «Сияла ночь.</w:t>
            </w:r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Луной был полон сад...», «Еще майская ночь...», «Одним толчком согнать ладью живую…», «На заре ты ее не буди...», «Это утро, радость эта…», «Еще одно забывчивое слово», «Вечер» и др.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2, 5, 8, 12</w:t>
            </w:r>
          </w:p>
        </w:tc>
      </w:tr>
      <w:tr w:rsidR="00346494" w:rsidRPr="00B25AF4" w:rsidTr="00346494">
        <w:trPr>
          <w:trHeight w:val="314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творчества Фета с традициями немецкой школы поэтов. Поэзия как выражение идеала и красоты. Слияние внешнего и внутреннего мира в его поэзии. Гармоничность и мелодичность лирики Фета. Лирический герой в поэзии А.А. Фета.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277"/>
        </w:trPr>
        <w:tc>
          <w:tcPr>
            <w:tcW w:w="3595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2.10. А. К. Толстой. Очерк жизни и творчества.</w:t>
            </w:r>
          </w:p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биографии. Стихотворения: 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«Меня во мраке и в пыли…», «Двух станов не боец, но только гость случайный...», «Слеза дрожит в твоем ревнивом взоре…», «Против течения», «Не верь мне, друг, когда в избытке горя…», «Колокольчики мои…», «Когда природа вся трепещет и сияет...», «Тебя так любят все; один твой тихий вид...», «Минула страсть, и пыл ее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тревожный…», «Ты не спрашивай, не распытывай...».</w:t>
            </w:r>
            <w:proofErr w:type="gramEnd"/>
          </w:p>
        </w:tc>
        <w:tc>
          <w:tcPr>
            <w:tcW w:w="1512" w:type="dxa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125"/>
        </w:trPr>
        <w:tc>
          <w:tcPr>
            <w:tcW w:w="3595" w:type="dxa"/>
            <w:vMerge w:val="restart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Тема 2.11.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Некрасов. Очерк жизни и творчества. Лирика Некрасова. Поэма «Кому на Руси жить хорошо». Тема, идея, композиция. Народные образы (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Нагой,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Гирин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Савелий, богатырь святорусский). Образ русской крестьянки.</w:t>
            </w: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биографии. Стихотворения: 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«Родина», «Памяти Добролюбова», «Элегия» («Пускай нам говорит изменчивая мода…»), «Вчерашний день, часу в шестом…», «В дороге», «Мы с тобой бестолковые люди», «Тройка», «Поэт и гражданин», «Плач детей», «О Муза, я у двери гроба..», « Я не люблю иронии твоей…», «Блажен незлобивый поэт…», «Внимая ужасам войны…».</w:t>
            </w:r>
            <w:proofErr w:type="gramEnd"/>
          </w:p>
        </w:tc>
        <w:tc>
          <w:tcPr>
            <w:tcW w:w="1512" w:type="dxa"/>
            <w:vMerge w:val="restart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auto" w:fill="auto"/>
          </w:tcPr>
          <w:p w:rsidR="00346494" w:rsidRPr="0034649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2, 5, 8, 12</w:t>
            </w:r>
          </w:p>
        </w:tc>
      </w:tr>
      <w:tr w:rsidR="00346494" w:rsidRPr="00B25AF4" w:rsidTr="00346494">
        <w:trPr>
          <w:trHeight w:val="174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пафос лирики. Своеобразие лирического героя 40-х–50-х и 60-х–70-х годов. Жанровое своеобразие лирики Некрасова. Народная поэзия как источник своеобразия поэзии Некрасова. Разнообразие интонаций. Поэтичность языка. Интимная лирика.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34649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6494" w:rsidRPr="00B25AF4" w:rsidTr="00346494">
        <w:trPr>
          <w:trHeight w:val="675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Поэма «Кому на Руси жить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хорошо»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амысел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поэмы. Жанр. Композиция. Сюжет. Нравственная проблематика поэмы, авторская позиция. Многообразие крестьянских типов. Проблема счастья. Сатирическое изображение «хозяев» жизни. 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34649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6494" w:rsidRPr="00B25AF4" w:rsidTr="00346494">
        <w:trPr>
          <w:trHeight w:val="613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«народного заступника» Гриши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Добросклонова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раскрытии идейного замысла поэмы. Особенности стиля. Сочетание фольклорных сюжетов с реалистическими образами. Своеобразие языка. 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34649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6494" w:rsidRPr="00B25AF4" w:rsidTr="00346494">
        <w:trPr>
          <w:trHeight w:val="481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женщины в поэме. Нравственная проблематика поэмы, авторская позиция. Поэма Некрасова – энциклопедия крестьянской жизни середины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34649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6494" w:rsidRPr="00B25AF4" w:rsidTr="00346494">
        <w:trPr>
          <w:trHeight w:val="920"/>
        </w:trPr>
        <w:tc>
          <w:tcPr>
            <w:tcW w:w="3595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2.12. Н.С. Лесков. Сведения из биографии</w:t>
            </w:r>
            <w:r w:rsidRPr="00B25A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«Очарованный странник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shd w:val="clear" w:color="FFFFFF" w:fill="FFFFFF"/>
                <w:lang w:eastAsia="ru-RU"/>
              </w:rPr>
              <w:t>».</w:t>
            </w: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сюжета повести. Тема дороги и изображение этапов духовного пути личности (смы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 стр</w:t>
            </w:r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анствий главного героя). Концепция народного характера. Образ Ивана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Флягина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Тема трагической судьбы талантливого русского человека. Смысл названия повести. Особенности повествовательной манеры Н.С. Лескова.</w:t>
            </w:r>
          </w:p>
        </w:tc>
        <w:tc>
          <w:tcPr>
            <w:tcW w:w="1512" w:type="dxa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346494" w:rsidRPr="0034649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2, 5, 8, 12</w:t>
            </w:r>
          </w:p>
        </w:tc>
      </w:tr>
      <w:tr w:rsidR="00346494" w:rsidRPr="00B25AF4" w:rsidTr="00346494">
        <w:trPr>
          <w:trHeight w:val="985"/>
        </w:trPr>
        <w:tc>
          <w:tcPr>
            <w:tcW w:w="3595" w:type="dxa"/>
            <w:vMerge w:val="restart"/>
          </w:tcPr>
          <w:p w:rsidR="00346494" w:rsidRPr="00B25AF4" w:rsidRDefault="00346494" w:rsidP="00B25AF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2.13 М.Е. Салтыков-Щедрин. Сведения из биографии. Очерк жизни и творчества «История одного города» - сатирическое изобличение государственной бюрократической системы в России. Сказки.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Художественные особенности сказок.</w:t>
            </w: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«История одного города» (обзор). 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(Главы:</w:t>
            </w:r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«Обращение к читателю», «Опись градоначальникам», «Органчик», «Поклонение мамоне и покаяние», «Подтверждение покаяния», «Заключение».)</w:t>
            </w:r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Тематика и проблематика произведения. Проблема совести и нравственного возрождения человека.</w:t>
            </w:r>
          </w:p>
        </w:tc>
        <w:tc>
          <w:tcPr>
            <w:tcW w:w="1512" w:type="dxa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vMerge/>
            <w:shd w:val="clear" w:color="auto" w:fill="auto"/>
          </w:tcPr>
          <w:p w:rsidR="00346494" w:rsidRPr="0034649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6494" w:rsidRPr="00B25AF4" w:rsidTr="00346494">
        <w:trPr>
          <w:trHeight w:val="288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Своеобразие типизации Салтыкова-Щедрина. Объекты сатиры и сатирические приемы. Гипербола и гротеск как способы изображения действительности. Своеобразие писательской манеры. Роль Салтыкова-Щедрина в истории русской литературы. Теория литературы: развитие понятия сатиры, понятия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условности в искусстве (гротеск, «эзопов язык»).</w:t>
            </w:r>
          </w:p>
        </w:tc>
        <w:tc>
          <w:tcPr>
            <w:tcW w:w="1512" w:type="dxa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34649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6494" w:rsidRPr="00B25AF4" w:rsidTr="00346494">
        <w:trPr>
          <w:trHeight w:val="165"/>
        </w:trPr>
        <w:tc>
          <w:tcPr>
            <w:tcW w:w="3595" w:type="dxa"/>
            <w:vMerge w:val="restart"/>
          </w:tcPr>
          <w:p w:rsidR="00346494" w:rsidRPr="00B25AF4" w:rsidRDefault="00346494" w:rsidP="00B25AF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2.14. Ф.М. Достоевский. Очерк жизни и творчества. Мировоззрение Достоевского. Роман «Преступление и наказание». История создания, тема, идея. Сущность теории Раскольникова. Христианская основа характера Сони Мармеладовой. Значение творчества Достоевского.</w:t>
            </w:r>
          </w:p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«Преступление и наказание» Своеобразие жанра. Отображение русской действительности в романе. Социальная и нравственно-философская проблематика романа.</w:t>
            </w:r>
          </w:p>
        </w:tc>
        <w:tc>
          <w:tcPr>
            <w:tcW w:w="1512" w:type="dxa"/>
            <w:vMerge w:val="restart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auto" w:fill="auto"/>
          </w:tcPr>
          <w:p w:rsidR="00346494" w:rsidRPr="0034649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2, 5, 8, 12</w:t>
            </w:r>
          </w:p>
        </w:tc>
      </w:tr>
      <w:tr w:rsidR="00346494" w:rsidRPr="00B25AF4" w:rsidTr="00346494">
        <w:trPr>
          <w:trHeight w:val="872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«сильной личности» и ее опровержение в романе. 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в общей композиции романа. Эволюция идеи «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двойничества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383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Страдание и очищение в романе. Символические образы в романе. Роль пейзажа. Своеобразие воплощения авторской позиции в романе.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688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Критика вокруг романов Достоевского (Н. Страхов, Д. Писарев, В. Розанов и др.). Теория литературы: проблемы противоречий в мировоззрении и творчестве писателя. Полифонизм романов Ф.М. Достоевского. 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345"/>
        </w:trPr>
        <w:tc>
          <w:tcPr>
            <w:tcW w:w="3595" w:type="dxa"/>
            <w:vMerge w:val="restart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2.15. Л.Н. Толстой. Жизненный и творческий путь. Духовные искания писателя. Мировоззрение писателя. «Война и мир» - история создания, композиция, идея. Светское общество (семья Ростовых, Болконских, Безуховых, Курагиных).</w:t>
            </w:r>
          </w:p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«Севастопольские рассказы». Отражение перелома во взглядах писателя на жизнь в севастопольский период. Проблема истинного и ложного патриотизма в рассказах. Утверждение духовного начала в человеке. Обличение жестокости войны. Особенности поэтики Толстого. Значение « Севастопольских рассказов» в творчестве Л. Н. Толстого.</w:t>
            </w:r>
          </w:p>
        </w:tc>
        <w:tc>
          <w:tcPr>
            <w:tcW w:w="1512" w:type="dxa"/>
            <w:vMerge w:val="restart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2, 5, 8, 12</w:t>
            </w:r>
          </w:p>
        </w:tc>
      </w:tr>
      <w:tr w:rsidR="00346494" w:rsidRPr="00B25AF4" w:rsidTr="00346494">
        <w:trPr>
          <w:trHeight w:val="838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Роман-эпопея «Война и мир». 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личного</w:t>
            </w:r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всеобщего. Символическое значение «войны» и «мира».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908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Духовные искания Андрея Болконского, Пьера Безухова, Наташи Ростовой. Авторский идеал семьи. Значение образа Платона Каратаева. «Мысль народная» в романе. Проблема народа и личности. Картины войны 1812 года. Кутузов и Наполеон. Осуждение жестокости войны в романе.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126"/>
        </w:trPr>
        <w:tc>
          <w:tcPr>
            <w:tcW w:w="3595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2.16. Война 1812 года. Толстой о причинах войны. Патриотизм народа.  Бородинское сражение на страницах романа. Партизанское движение на страницах романа.</w:t>
            </w: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Развенчание идеи «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наполеонизма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Патриотизм в понимании писателя. Светское общество в изображении Толстого. Осуждение его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бездуховности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лжепатриотизма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Идейные искания Толстого.</w:t>
            </w:r>
          </w:p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2, 5, 8, 12</w:t>
            </w:r>
          </w:p>
        </w:tc>
      </w:tr>
      <w:tr w:rsidR="00346494" w:rsidRPr="00B25AF4" w:rsidTr="00346494">
        <w:trPr>
          <w:trHeight w:val="391"/>
        </w:trPr>
        <w:tc>
          <w:tcPr>
            <w:tcW w:w="3595" w:type="dxa"/>
            <w:vMerge w:val="restart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2.17. А.П. Чехов. Очерк жизни и творчества. Раннее творчество Чехова. Своеобразие тематики и стиля ранних рассказов. Чехов – драматург. Особенности чеховской драматургии. «Вишневый сад» - тема, идея, композиция пьесы. Старое уходящее поколение, новый хозяин и молодое поколение на страницах пьесы «Вишневый сад». «Вся Россия – наш сад» - актуальность пьесы, ее проблемы в наше время.</w:t>
            </w:r>
          </w:p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«Студент», «Дома», «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Ионыч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«Человек в футляре», «Крыжовник», «О любви», «Дама с собачкой», «Дом с мезонином».</w:t>
            </w:r>
          </w:p>
        </w:tc>
        <w:tc>
          <w:tcPr>
            <w:tcW w:w="1512" w:type="dxa"/>
            <w:vMerge w:val="restart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870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совершенство рассказов А. П. Чехова. Новаторство Чехова. Периодизация творчества Чехова. Работа в журналах. Чехов – репортер. Юмористические рассказы. Пародийность ранних рассказов. Новаторство Чехова в поисках жанровых форм. Новый тип рассказа. Герои рассказов Чехова.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331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Комедия «Вишневый сад». Своеобразие и всепроникающая сила чеховского творчества. </w:t>
            </w:r>
          </w:p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95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Комедия «Вишневый сад». Драматургия Чехова. Театр Чехова – воплощение кризиса современного общества.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20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«Вишневый сад» – вершина драматургии Чехова. Своеобразие жанра. Жизненная беспомощность героев пьесы. Расширение границ исторического времени в пьесе. Символичность пьесы. Чехов и МХАТ. Роль А. П. Чехова в мировой драматургии театра.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582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Критика о Чехове (И. Анненский, В.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Пьецух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Теория литературы: развитие понятия о драматургии (внутреннее и внешнее действие; подтекст; роль авторских ремарок; пауз, переклички реплик и т.д.). Своеобразие Чехова-драматурга.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255"/>
        </w:trPr>
        <w:tc>
          <w:tcPr>
            <w:tcW w:w="3595" w:type="dxa"/>
            <w:vMerge w:val="restart"/>
          </w:tcPr>
          <w:p w:rsidR="00B25AF4" w:rsidRPr="00B25AF4" w:rsidRDefault="00B25AF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занятия.</w:t>
            </w:r>
          </w:p>
        </w:tc>
        <w:tc>
          <w:tcPr>
            <w:tcW w:w="1512" w:type="dxa"/>
            <w:vMerge w:val="restart"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172"/>
        </w:trPr>
        <w:tc>
          <w:tcPr>
            <w:tcW w:w="3595" w:type="dxa"/>
            <w:vMerge/>
          </w:tcPr>
          <w:p w:rsidR="00B25AF4" w:rsidRPr="00B25AF4" w:rsidRDefault="00B25AF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Р.р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Сочинение по пьесе А.Н. Островского «Гроза».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225"/>
        </w:trPr>
        <w:tc>
          <w:tcPr>
            <w:tcW w:w="3595" w:type="dxa"/>
            <w:vMerge/>
          </w:tcPr>
          <w:p w:rsidR="00B25AF4" w:rsidRPr="00B25AF4" w:rsidRDefault="00B25AF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Р.р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Сочинение по роману И.А.. Гончарова «Обломов».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187"/>
        </w:trPr>
        <w:tc>
          <w:tcPr>
            <w:tcW w:w="3595" w:type="dxa"/>
            <w:vMerge/>
          </w:tcPr>
          <w:p w:rsidR="00B25AF4" w:rsidRPr="00B25AF4" w:rsidRDefault="00B25AF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Р.р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Сочинение по роману И.С. Тургенева «Отцы и дети».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B25AF4" w:rsidRPr="00B25AF4" w:rsidRDefault="00B25AF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183"/>
        </w:trPr>
        <w:tc>
          <w:tcPr>
            <w:tcW w:w="3595" w:type="dxa"/>
            <w:vMerge/>
          </w:tcPr>
          <w:p w:rsidR="00B25AF4" w:rsidRPr="00B25AF4" w:rsidRDefault="00B25AF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Р.р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Сочинение по поэме Н.А. Некрасова «Кому на Руси жить хорошо».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B25AF4" w:rsidRPr="00B25AF4" w:rsidRDefault="00B25AF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187"/>
        </w:trPr>
        <w:tc>
          <w:tcPr>
            <w:tcW w:w="3595" w:type="dxa"/>
            <w:vMerge/>
          </w:tcPr>
          <w:p w:rsidR="00B25AF4" w:rsidRPr="00B25AF4" w:rsidRDefault="00B25AF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Р.р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Сочинение по роману Ф.М. Достоевского «Преступление и наказание».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B25AF4" w:rsidRPr="00B25AF4" w:rsidRDefault="00B25AF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191"/>
        </w:trPr>
        <w:tc>
          <w:tcPr>
            <w:tcW w:w="3595" w:type="dxa"/>
            <w:vMerge/>
          </w:tcPr>
          <w:p w:rsidR="00B25AF4" w:rsidRPr="00B25AF4" w:rsidRDefault="00B25AF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Р.р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Сочинение по роману Л.Н. Толстого «Война и мир».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B25AF4" w:rsidRPr="00B25AF4" w:rsidRDefault="00B25AF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239"/>
        </w:trPr>
        <w:tc>
          <w:tcPr>
            <w:tcW w:w="3595" w:type="dxa"/>
            <w:vMerge/>
          </w:tcPr>
          <w:p w:rsidR="00B25AF4" w:rsidRPr="00B25AF4" w:rsidRDefault="00B25AF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Р.р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Сочинение по пьесе А.П. Чехова «Вишневый сад».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B25AF4" w:rsidRPr="00B25AF4" w:rsidRDefault="00B25AF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211"/>
        </w:trPr>
        <w:tc>
          <w:tcPr>
            <w:tcW w:w="3595" w:type="dxa"/>
            <w:vMerge/>
          </w:tcPr>
          <w:p w:rsidR="00B25AF4" w:rsidRPr="00B25AF4" w:rsidRDefault="00B25AF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 по пьесе А.Н. Островского «Гроза».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B25AF4" w:rsidRPr="00B25AF4" w:rsidRDefault="00B25AF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240"/>
        </w:trPr>
        <w:tc>
          <w:tcPr>
            <w:tcW w:w="3595" w:type="dxa"/>
            <w:vMerge/>
          </w:tcPr>
          <w:p w:rsidR="00B25AF4" w:rsidRPr="00B25AF4" w:rsidRDefault="00B25AF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 по роману И.А. Гончарова «Обломов».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B25AF4" w:rsidRPr="00B25AF4" w:rsidRDefault="00B25AF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233"/>
        </w:trPr>
        <w:tc>
          <w:tcPr>
            <w:tcW w:w="3595" w:type="dxa"/>
            <w:vMerge/>
          </w:tcPr>
          <w:p w:rsidR="00B25AF4" w:rsidRPr="00B25AF4" w:rsidRDefault="00B25AF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 по роману И.С. Тургенева «Отцы и дети».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B25AF4" w:rsidRPr="00B25AF4" w:rsidRDefault="00B25AF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95"/>
        </w:trPr>
        <w:tc>
          <w:tcPr>
            <w:tcW w:w="3595" w:type="dxa"/>
            <w:vMerge/>
          </w:tcPr>
          <w:p w:rsidR="00B25AF4" w:rsidRPr="00B25AF4" w:rsidRDefault="00B25AF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 по поэме Н.А. Некрасова «Кому на Руси жить хорошо».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B25AF4" w:rsidRPr="00B25AF4" w:rsidRDefault="00B25AF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95"/>
        </w:trPr>
        <w:tc>
          <w:tcPr>
            <w:tcW w:w="3595" w:type="dxa"/>
            <w:vMerge/>
          </w:tcPr>
          <w:p w:rsidR="00B25AF4" w:rsidRPr="00B25AF4" w:rsidRDefault="00B25AF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 по роману Ф.М. Достоевского «Преступление и наказание».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120"/>
        </w:trPr>
        <w:tc>
          <w:tcPr>
            <w:tcW w:w="3595" w:type="dxa"/>
            <w:vMerge/>
          </w:tcPr>
          <w:p w:rsidR="00B25AF4" w:rsidRPr="00B25AF4" w:rsidRDefault="00B25AF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 по роману Л.Н. Толстого «Война и мир».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94"/>
        </w:trPr>
        <w:tc>
          <w:tcPr>
            <w:tcW w:w="3595" w:type="dxa"/>
            <w:vMerge/>
          </w:tcPr>
          <w:p w:rsidR="00B25AF4" w:rsidRPr="00B25AF4" w:rsidRDefault="00B25AF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 по творчеству А.П. Чехова.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110"/>
        </w:trPr>
        <w:tc>
          <w:tcPr>
            <w:tcW w:w="3595" w:type="dxa"/>
            <w:vMerge/>
          </w:tcPr>
          <w:p w:rsidR="00B25AF4" w:rsidRPr="00B25AF4" w:rsidRDefault="00B25AF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 по лирике Ф.И. Тютчева.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225"/>
        </w:trPr>
        <w:tc>
          <w:tcPr>
            <w:tcW w:w="3595" w:type="dxa"/>
            <w:vMerge/>
          </w:tcPr>
          <w:p w:rsidR="00B25AF4" w:rsidRPr="00B25AF4" w:rsidRDefault="00B25AF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 по лирике А.А. Фета.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180"/>
        </w:trPr>
        <w:tc>
          <w:tcPr>
            <w:tcW w:w="3595" w:type="dxa"/>
            <w:vMerge/>
          </w:tcPr>
          <w:p w:rsidR="00B25AF4" w:rsidRPr="00B25AF4" w:rsidRDefault="00B25AF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Семинар по трилогии Л.Н. Толстого «Детство», «Юность», «Отрочество».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155"/>
        </w:trPr>
        <w:tc>
          <w:tcPr>
            <w:tcW w:w="3595" w:type="dxa"/>
            <w:vMerge/>
          </w:tcPr>
          <w:p w:rsidR="00B25AF4" w:rsidRPr="00B25AF4" w:rsidRDefault="00B25AF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лирического произведения А.А. Фета («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Selenium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»).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195"/>
        </w:trPr>
        <w:tc>
          <w:tcPr>
            <w:tcW w:w="3595" w:type="dxa"/>
            <w:vMerge/>
          </w:tcPr>
          <w:p w:rsidR="00B25AF4" w:rsidRPr="00B25AF4" w:rsidRDefault="00B25AF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стихотворения Ф.И. Тютчева из цикла любовной лирики («Шепот, робкое дыханье…»).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170"/>
        </w:trPr>
        <w:tc>
          <w:tcPr>
            <w:tcW w:w="3595" w:type="dxa"/>
            <w:vMerge/>
          </w:tcPr>
          <w:p w:rsidR="00B25AF4" w:rsidRPr="00B25AF4" w:rsidRDefault="00B25AF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Эссе по роману Ф.М. Достоевского «Преступление и наказание».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210"/>
        </w:trPr>
        <w:tc>
          <w:tcPr>
            <w:tcW w:w="3595" w:type="dxa"/>
            <w:vMerge/>
          </w:tcPr>
          <w:p w:rsidR="00B25AF4" w:rsidRPr="00B25AF4" w:rsidRDefault="00B25AF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главы «Бал Наташи Ростовой» из романа Л. Толстого «Война и мир».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170"/>
        </w:trPr>
        <w:tc>
          <w:tcPr>
            <w:tcW w:w="3595" w:type="dxa"/>
            <w:vMerge/>
          </w:tcPr>
          <w:p w:rsidR="00B25AF4" w:rsidRPr="00B25AF4" w:rsidRDefault="00B25AF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Исследовательская работа по роману Н.Г. Чернышевского «Что делать?».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140"/>
        </w:trPr>
        <w:tc>
          <w:tcPr>
            <w:tcW w:w="3595" w:type="dxa"/>
            <w:vMerge/>
          </w:tcPr>
          <w:p w:rsidR="00B25AF4" w:rsidRPr="00B25AF4" w:rsidRDefault="00B25AF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главы «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Последыш</w:t>
            </w:r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из поэмы Н.А. Некрасова «Кому на Руси жить хорошо».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95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Контрольная работа.</w:t>
            </w:r>
          </w:p>
        </w:tc>
        <w:tc>
          <w:tcPr>
            <w:tcW w:w="1512" w:type="dxa"/>
            <w:vMerge w:val="restart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2, 5, 8, 12</w:t>
            </w:r>
          </w:p>
        </w:tc>
      </w:tr>
      <w:tr w:rsidR="00346494" w:rsidRPr="00B25AF4" w:rsidTr="00346494">
        <w:trPr>
          <w:trHeight w:val="120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Зачет по пьесе А.Н. Островского «Гроза».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19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по роману И.А. Гончарова «Обломов».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255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по теме  «Русская литература 2-ой половины XIX века».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315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заданий по разделу 2.</w:t>
            </w:r>
          </w:p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Тематика внеаудиторной самостоятельной работы:</w:t>
            </w:r>
          </w:p>
          <w:p w:rsidR="00346494" w:rsidRPr="00B25AF4" w:rsidRDefault="00346494" w:rsidP="00B25AF4">
            <w:pPr>
              <w:spacing w:after="0" w:line="233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черты русской классической литературы XIX 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</w:t>
            </w:r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самобытность, гуманизм, жизнеутверждающий пафос, демократизм и народность.</w:t>
            </w:r>
          </w:p>
          <w:p w:rsidR="00346494" w:rsidRPr="00B25AF4" w:rsidRDefault="00346494" w:rsidP="00B25AF4">
            <w:pPr>
              <w:spacing w:after="0" w:line="233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нравственно-воспитательная и эстетическая роль русской литературы XIX в., ее мировое значение и актуальное звучание для современности.</w:t>
            </w:r>
          </w:p>
          <w:p w:rsidR="00346494" w:rsidRPr="00B25AF4" w:rsidRDefault="00346494" w:rsidP="00B25AF4">
            <w:pPr>
              <w:spacing w:after="0" w:line="233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Геополитика России: защита национально-государственных интересов страны в творчестве Л. Н. Толстого, Н. А. Некрасова, Ф. И. Тютчева.</w:t>
            </w:r>
          </w:p>
          <w:p w:rsidR="00346494" w:rsidRPr="00B25AF4" w:rsidRDefault="00346494" w:rsidP="00B25AF4">
            <w:pPr>
              <w:spacing w:after="0" w:line="233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Размежевание общественно-политических сил в 1860-е гг., полемика на страницах периодической печати. Журналы «Современник» и «Русское слово» и их роль в общественном движении.</w:t>
            </w:r>
          </w:p>
          <w:p w:rsidR="00346494" w:rsidRPr="00B25AF4" w:rsidRDefault="00346494" w:rsidP="00B25AF4">
            <w:pPr>
              <w:spacing w:after="0" w:line="233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Публицистическая и литературно-критическая деятельность Н.Г. Чернышевского, Н.А. Добролюбова и Д.И. Писарева.</w:t>
            </w:r>
          </w:p>
          <w:p w:rsidR="00346494" w:rsidRPr="00B25AF4" w:rsidRDefault="00346494" w:rsidP="00B25AF4">
            <w:pPr>
              <w:spacing w:after="0" w:line="233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 Чернышевский. Общественно-политические и эстетические взгляды. Литературно-критическая деятельность Н.Г. Чернышевского.</w:t>
            </w:r>
          </w:p>
          <w:p w:rsidR="00346494" w:rsidRPr="00B25AF4" w:rsidRDefault="00346494" w:rsidP="00B25AF4">
            <w:pPr>
              <w:spacing w:after="0" w:line="233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«Что делать?» Н.Г. Чернышевского, его 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</w:t>
            </w:r>
            <w:proofErr w:type="spellEnd"/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философский характер, проблематика и идейное содержание. Теория «разумного эгоизма», ее привлекательность и неосуществимость.</w:t>
            </w:r>
          </w:p>
          <w:p w:rsidR="00346494" w:rsidRPr="00B25AF4" w:rsidRDefault="00346494" w:rsidP="00B25AF4">
            <w:pPr>
              <w:spacing w:after="0" w:line="233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Некрасов – организатор и создатель нового «Современника».</w:t>
            </w:r>
          </w:p>
          <w:p w:rsidR="00346494" w:rsidRPr="00B25AF4" w:rsidRDefault="00346494" w:rsidP="00B25AF4">
            <w:pPr>
              <w:spacing w:after="0" w:line="233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И.А. Гончарова «Обломов» как социально-психологический и философский роман.</w:t>
            </w:r>
          </w:p>
          <w:p w:rsidR="00346494" w:rsidRPr="00B25AF4" w:rsidRDefault="00346494" w:rsidP="00B25AF4">
            <w:pPr>
              <w:spacing w:after="0" w:line="233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«Записки охотника» И.С. Тургенева – история создания, проблематика и художественное своеобразие. В.Г. Белинский о «Записках».</w:t>
            </w:r>
          </w:p>
          <w:p w:rsidR="00346494" w:rsidRPr="00B25AF4" w:rsidRDefault="00346494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«Отцы и дети» И.С. Тургенева, его проблематика, идейное содержание и философский смысл. Основной конфликт романа и отражение в нем общественно-политической борьбы накануне и во время проведения реформ.</w:t>
            </w:r>
          </w:p>
          <w:p w:rsidR="00346494" w:rsidRPr="00B25AF4" w:rsidRDefault="00346494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Базарова как «переходный тип» «человека беспокойного и тоскующего» в романе И.С. Тургенева «Отцы и дети». Полемика вокруг романа. Д.И. Писарев, М.А. Антонович и Н.Н. Страхов об «Отцах и детях».</w:t>
            </w:r>
          </w:p>
          <w:p w:rsidR="00346494" w:rsidRPr="00B25AF4" w:rsidRDefault="00346494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Тургенев «Стихотворения в прозе», тематика, основные мотивы и жанровое своеобразие.</w:t>
            </w:r>
          </w:p>
          <w:p w:rsidR="00346494" w:rsidRPr="00B25AF4" w:rsidRDefault="00346494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 «Гроза» А.Н. Островского. Проблема личности и среды, родовой памяти и индивидуальной активности человека по отношению к нравственным законам старины.</w:t>
            </w:r>
          </w:p>
          <w:p w:rsidR="00346494" w:rsidRPr="00B25AF4" w:rsidRDefault="00346494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Новаторский характер драматургии А.Н. Островского. Актуальность и злободневность проблем, затронутых в его произведениях.</w:t>
            </w:r>
          </w:p>
          <w:p w:rsidR="00346494" w:rsidRPr="00B25AF4" w:rsidRDefault="00346494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 и природа в поэзии Ф.И. Тютчева.</w:t>
            </w:r>
          </w:p>
          <w:p w:rsidR="00346494" w:rsidRPr="00B25AF4" w:rsidRDefault="00346494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любовной лирики Ф.И. Тютчева, ее драматическая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напряженность («О, как убийственно мы любим…», «Последняя любовь», «Накануне годовщины 4 августа 1864 года» и др.).</w:t>
            </w:r>
          </w:p>
          <w:p w:rsidR="00346494" w:rsidRPr="00B25AF4" w:rsidRDefault="00346494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Непосредственность художественного восприятия мира в лирике А.А. Фета («На заре ты ее не буди…», «Вечер» «Как беден наш язык!..» и др.).</w:t>
            </w:r>
          </w:p>
          <w:p w:rsidR="00346494" w:rsidRPr="00B25AF4" w:rsidRDefault="00346494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Жанровое многообразие творчества А.К. Толстого. Основные мотивы лирики поэта («Средь шумного бала…», «Не ветер, вея с высоты…» и др.).</w:t>
            </w:r>
          </w:p>
          <w:p w:rsidR="00346494" w:rsidRPr="00B25AF4" w:rsidRDefault="00346494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Общественно-политическая и культурная жизнь России 1870-х – начала 1880-х гг. Формирование идеологии революционного народничества.</w:t>
            </w:r>
          </w:p>
          <w:p w:rsidR="00346494" w:rsidRPr="00B25AF4" w:rsidRDefault="00346494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 Салтыков-Щедрин – сотрудник и редактор «Современника» и «Отечественных записок».</w:t>
            </w:r>
          </w:p>
          <w:p w:rsidR="00346494" w:rsidRPr="00B25AF4" w:rsidRDefault="00346494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«Сказки» М.Е. Салтыкова-Щедрина, их основные темы, фантастическая направленность, эзопов язык.</w:t>
            </w:r>
          </w:p>
          <w:p w:rsidR="00346494" w:rsidRPr="00B25AF4" w:rsidRDefault="00346494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Ф.М. Достоевского «Преступление и наказание», постановка и решение в нем проблем нравственного выбора и ответственности человека за судьбы мира.</w:t>
            </w:r>
          </w:p>
          <w:p w:rsidR="00346494" w:rsidRPr="00B25AF4" w:rsidRDefault="00346494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Раскольников и его теория преступления. Сущность «наказания» заблудшей личности и ее путь к духовному возрождению в романе Ф.М. Достоевского «Преступление и наказание».</w:t>
            </w:r>
          </w:p>
          <w:p w:rsidR="00346494" w:rsidRPr="00B25AF4" w:rsidRDefault="00346494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 Лесков и его сказания о правдоискателях и народных праведниках («Соборяне», «Очарованный странник», «Левша»).</w:t>
            </w:r>
          </w:p>
          <w:p w:rsidR="00346494" w:rsidRPr="00B25AF4" w:rsidRDefault="00346494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«Война и мир» Л.Н. Толстого. Замысел, проблематика, композиция, система образов.</w:t>
            </w:r>
          </w:p>
          <w:p w:rsidR="00346494" w:rsidRPr="00B25AF4" w:rsidRDefault="00346494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Духовные искания Л.Н. Толстого в романе «Анна Каренина».</w:t>
            </w:r>
          </w:p>
          <w:p w:rsidR="00346494" w:rsidRPr="00B25AF4" w:rsidRDefault="00346494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Поиски положительного героя и идеалов А.П. Чехова в рассказах («Моя жизнь», «Дом с мезонином», «Попрыгунья»).</w:t>
            </w:r>
          </w:p>
          <w:p w:rsidR="00346494" w:rsidRPr="00B25AF4" w:rsidRDefault="00346494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Новаторство чеховской драматургии.</w:t>
            </w:r>
          </w:p>
          <w:p w:rsidR="00346494" w:rsidRPr="00B25AF4" w:rsidRDefault="00346494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Познавательная, нравственно-воспитательная и эстетическая роль русской литературы XIX в., ее мировое значение и актуальное звучание для современности.</w:t>
            </w:r>
          </w:p>
        </w:tc>
        <w:tc>
          <w:tcPr>
            <w:tcW w:w="1512" w:type="dxa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510"/>
        </w:trPr>
        <w:tc>
          <w:tcPr>
            <w:tcW w:w="3595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3.Зарубежная литература (обзор).</w:t>
            </w: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12" w:type="dxa"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0" w:type="dxa"/>
            <w:shd w:val="clear" w:color="auto" w:fill="auto"/>
          </w:tcPr>
          <w:p w:rsidR="00B25AF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2, 5, 8, 12</w:t>
            </w:r>
          </w:p>
        </w:tc>
      </w:tr>
      <w:tr w:rsidR="00B25AF4" w:rsidRPr="00B25AF4" w:rsidTr="00346494">
        <w:trPr>
          <w:trHeight w:val="165"/>
        </w:trPr>
        <w:tc>
          <w:tcPr>
            <w:tcW w:w="3595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3.1.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писателей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зарубежной литературы: Гете, Шиллер, Бальзак.</w:t>
            </w: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Гете – обзор творчества. «Фауст». Бальзак - обзор творчества. «Гобсек», «Отец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Горио». Шиллер - обзор творчества. «Шиллер».</w:t>
            </w:r>
          </w:p>
        </w:tc>
        <w:tc>
          <w:tcPr>
            <w:tcW w:w="1512" w:type="dxa"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80" w:type="dxa"/>
            <w:shd w:val="clear" w:color="auto" w:fill="auto"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210"/>
        </w:trPr>
        <w:tc>
          <w:tcPr>
            <w:tcW w:w="3595" w:type="dxa"/>
            <w:vMerge w:val="restart"/>
          </w:tcPr>
          <w:p w:rsidR="00346494" w:rsidRPr="00B25AF4" w:rsidRDefault="0034649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занятия.</w:t>
            </w:r>
          </w:p>
        </w:tc>
        <w:tc>
          <w:tcPr>
            <w:tcW w:w="1512" w:type="dxa"/>
            <w:vMerge w:val="restart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2, 5, 8, 12</w:t>
            </w:r>
          </w:p>
        </w:tc>
      </w:tr>
      <w:tr w:rsidR="00346494" w:rsidRPr="00B25AF4" w:rsidTr="00346494">
        <w:trPr>
          <w:trHeight w:val="190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по творчеству Бальзака, Шиллера, Гете (по выбору студента).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255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Семинар. Гете – обзор творчества. «Фауст». Бальзак - обзор творчества. «Гобсек», «Отец Горио». Шиллер - обзор творчества. «Шиллер».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72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заданий по разделу 3.</w:t>
            </w:r>
          </w:p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B25A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ематика внеаудиторной самостоятельной работы:</w:t>
            </w:r>
          </w:p>
          <w:p w:rsidR="00346494" w:rsidRPr="00B25AF4" w:rsidRDefault="00346494" w:rsidP="00B25AF4">
            <w:pPr>
              <w:keepNext/>
              <w:autoSpaceDE w:val="0"/>
              <w:autoSpaceDN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Западноевропейская литература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века: основные направления, методы, стили, имена. «Вечные образы» мировой литературы.</w:t>
            </w:r>
          </w:p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Романтизм в литературе Западной Европы: своеобразие романтической традиции, основные имена (Э.Т.А. Гофман,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В.Гюго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Формирование реализма в западноевропейской литературе и его основные «открытия»: новые имена и новые герои (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О.де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Бальзак, Ч. Диккенс, Стендаль).</w:t>
            </w:r>
          </w:p>
        </w:tc>
        <w:tc>
          <w:tcPr>
            <w:tcW w:w="1512" w:type="dxa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417"/>
        </w:trPr>
        <w:tc>
          <w:tcPr>
            <w:tcW w:w="3595" w:type="dxa"/>
          </w:tcPr>
          <w:p w:rsidR="00346494" w:rsidRPr="00B25AF4" w:rsidRDefault="0034649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Литература ХХ века. Введение.</w:t>
            </w: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345"/>
        </w:trPr>
        <w:tc>
          <w:tcPr>
            <w:tcW w:w="3595" w:type="dxa"/>
          </w:tcPr>
          <w:p w:rsidR="00346494" w:rsidRPr="00B25AF4" w:rsidRDefault="0034649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4.1. Общая характеристика культурно-исторического процесса рубежа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веков и его отражение в литературе.</w:t>
            </w: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Роль искусства в жизни общества. Полемика по вопросам литературы. Полемика по вопросам литературы.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Мережковский «О причинах упадка и дальнейших путях развития русской литературы», В. Ленин «Партийная организация и партийная литература», В. Брюсов. «Свобода слова», А. Блок «Интеллигенция и революция».</w:t>
            </w:r>
          </w:p>
        </w:tc>
        <w:tc>
          <w:tcPr>
            <w:tcW w:w="1512" w:type="dxa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241"/>
        </w:trPr>
        <w:tc>
          <w:tcPr>
            <w:tcW w:w="3595" w:type="dxa"/>
            <w:vMerge w:val="restart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занятия.</w:t>
            </w:r>
          </w:p>
        </w:tc>
        <w:tc>
          <w:tcPr>
            <w:tcW w:w="1512" w:type="dxa"/>
            <w:vMerge w:val="restart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27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по темам: Неповторимость развития русской культуры. Живопись. Музыка. Театр. Хореография. Феномен русского меценатства. Традиции русской классической литературы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и их развитие в литературе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Общечеловеческие проблемы начала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в прозе и поэзии. Новаторство литературы начала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Многообразие литературных течений (символизм, акмеизм, футуризм), отражение в них идейно-политической борьбы первых послереволюционных лет.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472"/>
        </w:trPr>
        <w:tc>
          <w:tcPr>
            <w:tcW w:w="3595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Русская литература на рубеже веков.</w:t>
            </w: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0" w:type="dxa"/>
            <w:shd w:val="clear" w:color="auto" w:fill="auto"/>
          </w:tcPr>
          <w:p w:rsidR="00B25AF4" w:rsidRPr="00B25AF4" w:rsidRDefault="00B25AF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219"/>
        </w:trPr>
        <w:tc>
          <w:tcPr>
            <w:tcW w:w="3595" w:type="dxa"/>
            <w:vMerge w:val="restart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5.1. И. А. Бунин. Жизнь и творчество (обзор). Живописность, напевность, философская и психологическая насыщенность, тонкий лиризм стихотворений Бунина.</w:t>
            </w:r>
          </w:p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«Антоновские яблоки». Поэтика «остывших» усадеб и лирических воспоминаний. «Господин из Сан-Франциско». Тема «закатной» цивилизации и образ «нового человека со старым сердцем».  «Чистый понедельник». Тема России, ее духовных тайн и нерушимых ценностей.</w:t>
            </w: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Стихотворения*: «Вечер», «Не устану повторять вас, звезды!…», «Мы встретились случайно на углу», «Я к ней пришел в полночный час…», «Ковыль», «И цветы, и шмели, и трава, и колосья…».</w:t>
            </w:r>
          </w:p>
        </w:tc>
        <w:tc>
          <w:tcPr>
            <w:tcW w:w="1512" w:type="dxa"/>
            <w:vMerge w:val="restart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2, 5, 8, 12</w:t>
            </w:r>
          </w:p>
        </w:tc>
      </w:tr>
      <w:tr w:rsidR="00346494" w:rsidRPr="00B25AF4" w:rsidTr="00346494">
        <w:trPr>
          <w:trHeight w:val="930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Философичность лирики Бунина. Тонкость восприятия психологии человека и мира природы; поэтизация исторического прошлого. Осуждение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бездуховности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существования. Изображение «мгновения» жизни. 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Реалистическое</w:t>
            </w:r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символическое в прозе и поэзии. Слово, подробность, деталь в поэзии и прозе.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240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Поэтика И. А. Бунина.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734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Рассказы: 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«Деревня», «Антоновские яблоки», «Чаша жизни», «Легкое дыхание», «Грамматика любви», «Чистый понедельник», «Митина любовь», «Господин из Сан-Франциско», «Темные аллеи».</w:t>
            </w:r>
            <w:proofErr w:type="gramEnd"/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600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Критики о Бунине*(В. Брюсов, Ю.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Айхенвальд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З.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Шаховская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spellEnd"/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Михайлов).</w:t>
            </w:r>
          </w:p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202"/>
        </w:trPr>
        <w:tc>
          <w:tcPr>
            <w:tcW w:w="3595" w:type="dxa"/>
            <w:vMerge w:val="restart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5.2. А.И. Куприн. Жизнь и творчество (обзор) «Олеся». Внутренняя цельность и красота «природного» человека. Тема любви в повести «Гранатовый браслет».  «Поединок». Мир армейских  отношений как отражение духовного кризиса общества. </w:t>
            </w: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Рассказы: «Олеся», «Гранатовый браслет».</w:t>
            </w:r>
          </w:p>
        </w:tc>
        <w:tc>
          <w:tcPr>
            <w:tcW w:w="1512" w:type="dxa"/>
            <w:vMerge w:val="restart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2, 5, 8, 12</w:t>
            </w:r>
          </w:p>
        </w:tc>
      </w:tr>
      <w:tr w:rsidR="00346494" w:rsidRPr="00B25AF4" w:rsidTr="00346494">
        <w:trPr>
          <w:trHeight w:val="225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 Повесть «Гранатовый браслет». Смысл названия повести, спор о сильной, бескорыстной любви, тема неравенства в повести. Трагический смысл произведения. 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Символическое</w:t>
            </w:r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реалистическое в творчестве Куприна.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72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«Поединок».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93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Критики о Куприне  (Ю.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Айхенвальд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 Горький, О. Михайлов).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202"/>
        </w:trPr>
        <w:tc>
          <w:tcPr>
            <w:tcW w:w="3595" w:type="dxa"/>
            <w:vMerge w:val="restart"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занятия.</w:t>
            </w:r>
          </w:p>
        </w:tc>
        <w:tc>
          <w:tcPr>
            <w:tcW w:w="1512" w:type="dxa"/>
            <w:vMerge w:val="restart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225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рассказу И.А. Бунина «Господин из Сан-Франциско».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270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о рассказе И.А. Бунина «Господин из Сан-Франциско».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210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повести А.И. Куприна «Гранатовый браслет».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267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Сочинение по повести А.И. Куприна «Гранатовый браслет».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50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заданий по разделу 5.</w:t>
            </w:r>
          </w:p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Тематика внеаудиторной самостоятельной работы:</w:t>
            </w:r>
          </w:p>
          <w:p w:rsidR="00346494" w:rsidRPr="00B25AF4" w:rsidRDefault="00346494" w:rsidP="00B25AF4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Мотивы бессмертия души в творчестве И.А. Бунина.</w:t>
            </w:r>
          </w:p>
          <w:p w:rsidR="00346494" w:rsidRPr="00B25AF4" w:rsidRDefault="00346494" w:rsidP="00B25AF4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Куприн. Утверждение высоких нравственных идеалов русского народа в повестях писателя.</w:t>
            </w:r>
          </w:p>
          <w:p w:rsidR="00346494" w:rsidRPr="00B25AF4" w:rsidRDefault="00346494" w:rsidP="00B25AF4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494" w:rsidRPr="00B25AF4" w:rsidRDefault="00346494" w:rsidP="00B25AF4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144"/>
        </w:trPr>
        <w:tc>
          <w:tcPr>
            <w:tcW w:w="3595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6. Поэзия начала ХХ века.</w:t>
            </w: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80" w:type="dxa"/>
            <w:shd w:val="clear" w:color="auto" w:fill="auto"/>
          </w:tcPr>
          <w:p w:rsidR="00B25AF4" w:rsidRPr="00B25AF4" w:rsidRDefault="00B25AF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898"/>
        </w:trPr>
        <w:tc>
          <w:tcPr>
            <w:tcW w:w="3595" w:type="dxa"/>
            <w:vMerge w:val="restart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6.1. Обзор русской поэзии конца XIX – начала XX века. В. Брюсов, К. Бальмонт, И. Ф. Анненский, А. Белый, Н. С. Гумилев, И. Северянин, В. Хлебников. Серебряный век как своеобразный «русский ренессанс». Литературные течения поэзии русского модернизма: символизм, акмеизм, футуризм. Художественные открытия, поиски новых форм.</w:t>
            </w: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FFFFFF" w:fill="FFFFFF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русской поэзии и поэзии народов России конца XIX – начала XX в. Константин Бальмонт, Валерий Брюсов, Николай Гумилев, Осип Мандельштам, Марина Цветаева, Георгий Иванов, Владислав Ходасевич, Игорь Северянин, Михаил Кузмин,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Габдулла</w:t>
            </w:r>
            <w:proofErr w:type="spellEnd"/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укай и др.; общая характеристика творчества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shd w:val="clear" w:color="FFFFFF" w:fill="FFFFFF"/>
                <w:lang w:eastAsia="ru-RU"/>
              </w:rPr>
              <w:t xml:space="preserve"> (стихотворения не менее трех авторов по выбору).</w:t>
            </w:r>
          </w:p>
        </w:tc>
        <w:tc>
          <w:tcPr>
            <w:tcW w:w="1512" w:type="dxa"/>
            <w:vMerge w:val="restart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2, 5, 8, 12</w:t>
            </w:r>
          </w:p>
        </w:tc>
      </w:tr>
      <w:tr w:rsidR="00346494" w:rsidRPr="00B25AF4" w:rsidTr="00346494">
        <w:trPr>
          <w:trHeight w:val="180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В.Я. Брюсов. Сведения из биографии.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shd w:val="clear" w:color="FFFFFF" w:fill="FFFFFF"/>
              </w:rPr>
              <w:t xml:space="preserve">Стихотворения: «Сонет к форме», «Юному поэту», «Грядущие гунны» (возможен выбор трех других стихотворений).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темы и мотивы поэзии Брюсова. Своеобразие решения темы поэта и поэзии. Культ формы в лирике Брюсова.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27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К.Д. Бальмонт.* Сведения из биографии.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shd w:val="clear" w:color="FFFFFF" w:fill="FFFFFF"/>
              </w:rPr>
              <w:t>Стихотворения: «Я мечтою ловил уходящие тени…», «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shd w:val="clear" w:color="FFFFFF" w:fill="FFFFFF"/>
              </w:rPr>
              <w:t>Безглагольность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shd w:val="clear" w:color="FFFFFF" w:fill="FFFFFF"/>
              </w:rPr>
              <w:t xml:space="preserve">», «Я в этот мир пришел, чтоб видеть солнце…» (возможен выбор трех других стихотворений).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темы и мотивы поэзии Бальмонта. Музыкальность стиха, изящество образов. Стремление к утонченным способам выражения чувств и мыслей.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210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</w:t>
            </w:r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*. Сведения из биографии.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shd w:val="clear" w:color="FFFFFF" w:fill="FFFFFF"/>
              </w:rPr>
              <w:t xml:space="preserve">Стихотворения: «Раздумье», «Русь», «Родине» (возможен выбор трех других стихотворений).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</w:rPr>
              <w:t>Интуитивное постижение действительности. Тема родины, боль и тревога за судьбы России. Восприятие революционных событий как пришествия нового Мессии.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523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традиций и новаторства в литературе начала ХХ века; формы ее разрешения в творчестве реалистов, символистов, акмеистов, футуристов.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403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течения поэзии русского модернизма: символизм, акмеизм, футуризм. Поэты, творившие вне литературных течений: И.Ф. Анненский, М.И. Цветаева.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1360"/>
        </w:trPr>
        <w:tc>
          <w:tcPr>
            <w:tcW w:w="3595" w:type="dxa"/>
            <w:vMerge/>
          </w:tcPr>
          <w:p w:rsidR="00B25AF4" w:rsidRPr="00B25AF4" w:rsidRDefault="00B25AF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Символизм. 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«творимой легенды». Музыкальность стиха. «Старшие символисты» (В.Я. Брюсов, К.Д. Бальмонт, Ф.К. Сологуб) и «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младосимволисты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</w:rPr>
              <w:t>» (А. Белый, А. А. Блок).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</w:tcPr>
          <w:p w:rsidR="00B25AF4" w:rsidRPr="00B25AF4" w:rsidRDefault="00B25AF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95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</w:rPr>
              <w:t>Акмеизм</w:t>
            </w:r>
            <w:r w:rsidRPr="00B25A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Истоки акмеизма. Программа акмеизма в статье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25AF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.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25AF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.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</w:rPr>
              <w:t>Гумилева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«Наследие символизма и акмеизм». Утверждение акмеистами красоты земной жизни, возвращение к «прекрасной ясности», создание зримых образов конкретного мира. Идея поэта-ремесленника.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2, 5, 8, 12</w:t>
            </w:r>
          </w:p>
        </w:tc>
      </w:tr>
      <w:tr w:rsidR="00346494" w:rsidRPr="00B25AF4" w:rsidTr="00346494">
        <w:trPr>
          <w:trHeight w:val="315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Н.С. Гумилев. Сведения из биографии.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shd w:val="clear" w:color="FFFFFF" w:fill="FFFFFF"/>
              </w:rPr>
              <w:t xml:space="preserve">Стихотворения: «Жираф», «Волшебная скрипка», «Заблудившийся трамвай» (возможен выбор трех других стихотворений).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Героизация действительности в поэзии Гумилева, романтическая традиция в его лирике. Своеобразие лирических сюжетов. 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</w:rPr>
              <w:t>Экзотическое</w:t>
            </w:r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</w:rPr>
              <w:t>, фантастическое и прозаическое в поэзии Гумилева.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300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Футуризм. Манифесты футуризма, их пафос и проблематика. Поэт как миссионер «нового искусства». Декларация о разрыве с традицией, абсолютизация «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самовитого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 Северянин),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кубофутуристы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(В. В. Маяковский, В. Хлебников), «Центрифуга» (Б. Л. Пастернак).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270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Северянин. Сведения из биографии.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shd w:val="clear" w:color="FFFFFF" w:fill="FFFFFF"/>
              </w:rPr>
              <w:t xml:space="preserve">Стихотворения: «Интродукция», «Эпилог» («Я, гений Игорь-Северянин…»), «Двусмысленная слава» (возможен выбор трех других стихотворений).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Эмоциональная взволнованность и ироничность поэзии Северянина, оригинальность его словотворчества.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300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</w:rPr>
              <w:t>В.В. Хлебников. Сведения из биографии. С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shd w:val="clear" w:color="FFFFFF" w:fill="FFFFFF"/>
              </w:rPr>
              <w:t>тихотворения: «Заклятие смехом», «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shd w:val="clear" w:color="FFFFFF" w:fill="FFFFFF"/>
              </w:rPr>
              <w:t>Бобэоби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shd w:val="clear" w:color="FFFFFF" w:fill="FFFFFF"/>
              </w:rPr>
              <w:t xml:space="preserve"> пелись губы…», «Еще раз, еще раз…» (возможен выбор трех других стихотворений).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в художественном мире поэзии Хлебникова. Поэтические эксперименты. Хлебников как поэт-философ. Крестьянская поэзия. Продолжение традиций русской реалистической крестьянской поэзии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XIX века в творчестве Н.А. Клюева, С. А. Есенина.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418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 Клюев. Сведения из биографии Стихотворения: «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Осинушка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«Я люблю цыганские кочевья...», «Из подвалов, из темных углов...»</w:t>
            </w: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FFFFFF" w:fill="FFFFFF"/>
                <w:lang w:eastAsia="ru-RU"/>
              </w:rPr>
              <w:t xml:space="preserve"> (возможен выбор трех других стихотворений). </w:t>
            </w: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Особое место в литературе начала века крестьянской поэзии.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2, 5, 8, 12</w:t>
            </w:r>
          </w:p>
        </w:tc>
      </w:tr>
      <w:tr w:rsidR="00346494" w:rsidRPr="00B25AF4" w:rsidTr="00346494">
        <w:trPr>
          <w:trHeight w:val="195"/>
        </w:trPr>
        <w:tc>
          <w:tcPr>
            <w:tcW w:w="3595" w:type="dxa"/>
            <w:vMerge w:val="restart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6.2. М. Горький. Жизнь и творчество (обзор). «Старуха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 Романтизм ранних рассказов Горького. Воспевание красоты и духовной мощи свободного человека. «На дне». Философско-этическая проблематика пьесы о людях дна. Спор героев о правде и мечте как образно-тематический стержень пьесы.</w:t>
            </w: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биографии. Ранние рассказы: «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Челкаш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«Страсти-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мордасти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«Старуха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512" w:type="dxa"/>
            <w:vMerge w:val="restart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95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 в рассказах Горького. Типы персонажей в романтических рассказах писателя. Тематика и проблематика романтического творчества Горького.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93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Поэтизация гордых и сильных людей. Авторская позиция и способ ее воплощения.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35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дне». Изображение правды жизни в пьесе и ее философский смысл. Герои пьесы. Спор о назначении человека. Авторская позиция и способы ее выражения. Новаторство Горького – драматурга. Горький и МХАТ. Горький – романист.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515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Критики о Горьком. (А. Луначарский, В. Ходасевич, Ю. Анненский). Теория литературы: развитие понятия о драме.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656"/>
        </w:trPr>
        <w:tc>
          <w:tcPr>
            <w:tcW w:w="3595" w:type="dxa"/>
            <w:vMerge w:val="restart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6.3. А. А. Блок. Жизнь и творчество. Романтический образ «влюбленной души» в «Стихах о Прекрасной Даме».  Поэма «Двенадцать». Образ «мирового пожара в крови» как отражение» музыки стихий» в поэме. </w:t>
            </w:r>
          </w:p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биографии. Стихотворения: 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«Вхожу я в темные храмы», «Незнакомка», «Коршун», «Россия», «В ресторане», «Ночь, улица, фонарь, аптека…», «На железной дороге», «Река раскинулась.</w:t>
            </w:r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Течет…», «О, я хочу безумно жить…», цикл «Кармен» «Скифы».</w:t>
            </w:r>
          </w:p>
        </w:tc>
        <w:tc>
          <w:tcPr>
            <w:tcW w:w="1512" w:type="dxa"/>
            <w:vMerge w:val="restart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429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«Двенадцать». Природа социальных противоречий в изображении поэта. Тема исторического прошлого в лирике Блока. Тема родины, тревога за судьбу России.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946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«Двенадцать»: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434"/>
        </w:trPr>
        <w:tc>
          <w:tcPr>
            <w:tcW w:w="3595" w:type="dxa"/>
            <w:vMerge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литературы: развитие понятия о художественной образности (образ-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символ), развитие понятия о поэме.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</w:tcPr>
          <w:p w:rsidR="00B25AF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2, 5, 8, 12</w:t>
            </w:r>
          </w:p>
        </w:tc>
      </w:tr>
      <w:tr w:rsidR="00346494" w:rsidRPr="00B25AF4" w:rsidTr="00346494">
        <w:trPr>
          <w:trHeight w:val="205"/>
        </w:trPr>
        <w:tc>
          <w:tcPr>
            <w:tcW w:w="3595" w:type="dxa"/>
            <w:vMerge w:val="restart"/>
          </w:tcPr>
          <w:p w:rsidR="00346494" w:rsidRPr="00B25AF4" w:rsidRDefault="0034649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занятия.</w:t>
            </w:r>
          </w:p>
        </w:tc>
        <w:tc>
          <w:tcPr>
            <w:tcW w:w="1512" w:type="dxa"/>
            <w:vMerge w:val="restart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2, 5, 8, 12</w:t>
            </w:r>
          </w:p>
        </w:tc>
      </w:tr>
      <w:tr w:rsidR="00346494" w:rsidRPr="00B25AF4" w:rsidTr="00346494">
        <w:trPr>
          <w:trHeight w:val="210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стихотворения В. Брюсова.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25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по ранним романтическим рассказам М. Горького «Старуха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«Макар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Чудра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Челкаш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70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по повести М. Горького «Фома Гордеев».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80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по теме: Поэты-символисты, особенности их лирики (А. Белый, А. Блок).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70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по теме: поэты-акмеисты, особенности их лирики (Н. Гумилев, А. Ахматова).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72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лирического произведения поэта Серебряного века.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83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Сочинение по пьесе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дне».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229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Сочинение по поэме А. Блока «Двенадцать».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95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пьесе М. Горького «На дне».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255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поэме А. Блока «Двенадцать».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205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лирике Серебряного века.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240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по поэзии Серебряного века.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42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512" w:type="dxa"/>
            <w:vMerge w:val="restart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65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лирике начала XX века.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350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заданий по разделу 6.</w:t>
            </w:r>
          </w:p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Тематика внеаудиторной самостоятельной работы:</w:t>
            </w:r>
          </w:p>
          <w:p w:rsidR="00346494" w:rsidRPr="00B25AF4" w:rsidRDefault="00346494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Модернистские течения. Символизм и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младосимволизм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Футуризм.</w:t>
            </w:r>
          </w:p>
          <w:p w:rsidR="00346494" w:rsidRPr="00B25AF4" w:rsidRDefault="00346494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общества и человека в драматических произведениях М. Горького.</w:t>
            </w:r>
          </w:p>
          <w:p w:rsidR="00346494" w:rsidRPr="00B25AF4" w:rsidRDefault="00346494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Автобиографические повести М. Горького «Детство», «В людях», «Мои университеты».</w:t>
            </w:r>
          </w:p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Поэзия серебряного века как эстетический феномен. Возникновение и становление течений русского модернизма: символизма, акмеизма и футуризма. Имажинизм и «крестьянская поэзия».</w:t>
            </w:r>
          </w:p>
          <w:p w:rsidR="00346494" w:rsidRPr="00B25AF4" w:rsidRDefault="00346494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исторических судеб России в творчестве А.А. Блока.</w:t>
            </w:r>
          </w:p>
        </w:tc>
        <w:tc>
          <w:tcPr>
            <w:tcW w:w="1512" w:type="dxa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270"/>
        </w:trPr>
        <w:tc>
          <w:tcPr>
            <w:tcW w:w="3595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 Литература 20-х годов (обзор</w:t>
            </w:r>
            <w:r w:rsidRPr="00B25A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12" w:type="dxa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2, 5, 8, 12</w:t>
            </w:r>
          </w:p>
        </w:tc>
      </w:tr>
      <w:tr w:rsidR="00346494" w:rsidRPr="00B25AF4" w:rsidTr="00346494">
        <w:trPr>
          <w:trHeight w:val="681"/>
        </w:trPr>
        <w:tc>
          <w:tcPr>
            <w:tcW w:w="3595" w:type="dxa"/>
            <w:vMerge w:val="restart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Тема 7.1. Литературный процесс 20-х годов. Литературные группировки и журналы. Разнообразие идейно-художественных позиций советских писателей в освещении темы революции и гражданской войны.</w:t>
            </w: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Противоречивость развития культуры в 20-е годы. Литературные группировки и журналы (РАПП, Перевал, Конструктивизм; «На посту», «Красная новь», «Новый мир» и др.). Политика партии в области литературы в 20-е годы.</w:t>
            </w:r>
          </w:p>
        </w:tc>
        <w:tc>
          <w:tcPr>
            <w:tcW w:w="1512" w:type="dxa"/>
            <w:vMerge w:val="restart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403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Крестьянская поэзия 20-х годов. Беспокойство за судьбу родной земли человека, живущего на ней, в творчестве С. Есенина, Н. Клюева, С.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Клычкова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Васильева.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367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Эксперименты со словом в поисках поэтического языка новой эпохи (В. Хлебников, А. Крученых, поэты-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обериуты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579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идейно-художественных позиций советских писателей в освещении темы революции и гражданской войны («Железный поток» А. Серафимовича, «Бронепоезд 14–69» Вс. Иванова, «Тихий Дон» М. Шолохова, «Конармия» И. Бабеля, «Голый год» Б. Пильняка, «Россия, кровью умытая» А. Веселого и др.).</w:t>
            </w:r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Гражданская война в литературе русского Зарубежья (Р. 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</w:t>
            </w:r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Краснов, А Деникин).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503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Интеллигенция и революция в литературе 20-х годов («Города и годы» К. Федина, «Хождение по мукам» А. Толстого, «В тупике» В. Вересаева, поэма «1905 год» Б. Пастернака).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2, 5, 8, 12</w:t>
            </w:r>
          </w:p>
        </w:tc>
      </w:tr>
      <w:tr w:rsidR="00346494" w:rsidRPr="00B25AF4" w:rsidTr="00346494">
        <w:trPr>
          <w:trHeight w:val="276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сатирического изображения в прозе 20-х годов (творчество М. Зощенко, И. Ильфа и Е. Петрова, М. Булгакова, А. Аверченко и др.).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285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Альтернативная публицистика 20-х годов («Грядущие перспективы» М. Булгакова, «Несвоевременные мысли» М. Горького, «Письма Луначарскому» В. Короленко, «Окаянные дни» И. Бунина и др.).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276"/>
        </w:trPr>
        <w:tc>
          <w:tcPr>
            <w:tcW w:w="3595" w:type="dxa"/>
            <w:vMerge w:val="restart"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7.2. В.В. Маяковский. Сведения из биографии. Поэтическая новизна ранней лирики. Поэмы «Облако в штанах», «Про это», «Во весь голос». Проблематика, художественное своеобразие.</w:t>
            </w: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Стихотворения: 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 вы могли бы?», «Нате!», «Послушайте!», «Скрипка и немножко нервно…», «Разговор с фининспектором о поэзии», «Юбилейное», «Письмо товарищу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Кострову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Парижа о сущности любви», «Прозаседавшиеся», поэма «Во весь голос», «Облако в штанах», «Флейта-позвоночник», «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Лиличка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!», «Люблю», «Письмо Татьяне Яковлевой», «Про это».</w:t>
            </w:r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Пьесы «Клоп», «Баня».</w:t>
            </w:r>
          </w:p>
        </w:tc>
        <w:tc>
          <w:tcPr>
            <w:tcW w:w="1512" w:type="dxa"/>
            <w:vMerge w:val="restart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126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Сатира Маяковского. Обличение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мещанства и «новообращенных».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210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«Во весь голос». Тема поэта и поэзии. Новаторство поэзии Маяковского. Образ поэта-гражданина.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2, 5, 8, 12</w:t>
            </w:r>
          </w:p>
        </w:tc>
      </w:tr>
      <w:tr w:rsidR="00346494" w:rsidRPr="00B25AF4" w:rsidTr="00346494">
        <w:trPr>
          <w:trHeight w:val="225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литературы: традиции и новаторство в литературе. Новая система стихосложения. Тоническое стихосложение.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142"/>
        </w:trPr>
        <w:tc>
          <w:tcPr>
            <w:tcW w:w="3595" w:type="dxa"/>
            <w:vMerge w:val="restart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7.3. С.А. Есенин. Сведения из биографии. Художественное своеобразие творчества Есенина: глубокий лиризм, необычайная образность,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зрительность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впечатлений,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цветопись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принцип пейзажной живописи, народно-песенная основа стихов.</w:t>
            </w: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Стихотворения: «Гой ты, Русь моя родная!», «Русь», «Письмо матери», «Не бродить, не мять в кустах багряных…», «Спит ковыль. 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Равнина дорогая…», «Письмо к женщине», «Собаке Качалова», «Я покинул         родимый дом…», «Неуютная, жидкая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лунность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…», «Не жалею, не зову, не плачу…», «Мы теперь уходим понемногу…», «Сорокоуст», «Русь Советская», «Шаганэ, ты моя, Шаганэ…». </w:t>
            </w:r>
            <w:proofErr w:type="gramEnd"/>
          </w:p>
        </w:tc>
        <w:tc>
          <w:tcPr>
            <w:tcW w:w="1512" w:type="dxa"/>
            <w:vMerge w:val="restart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704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Поэма «Анна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Снегина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Поэтизация русской природы, русской деревни, развитие темы родины как выражение любви к России.  Поэма «Анна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Снегина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2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поэма о судьбе человека и Родины. 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Лирическое</w:t>
            </w:r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эпическое в поэме.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483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литературы: развитие понятия о поэтических средствах художественной выразительности.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87"/>
        </w:trPr>
        <w:tc>
          <w:tcPr>
            <w:tcW w:w="3595" w:type="dxa"/>
            <w:vMerge w:val="restart"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Практические занятия.</w:t>
            </w:r>
          </w:p>
        </w:tc>
        <w:tc>
          <w:tcPr>
            <w:tcW w:w="1512" w:type="dxa"/>
            <w:vMerge w:val="restart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65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Семинар по теме: Тема России и революции в творчестве поэтов разных поколений и мировоззрений (А. Блок, А. Белый, М. Волошин, А. Ахматова, М. Цветаева, О. Мандельштам, В. Ходасевич, В.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Луговской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Н. Тихонов, Э. Багрицкий, М. Светлов и др.).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70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Семинар по теме: Крестьянская поэзия 20-х годов XX века.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25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поэм В. Маяковского «Клоп», «Баня».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80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Анализ исторической поэмы С. А. Есенина «Анна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Снегина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70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Семинар по теме: Становление жанра романа-антиутопии в 20-е годы – становление нарастающей тревоги за будущее («Мы» Е. Замятина, «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Чевенгур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А. Платонова).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70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Семинар по теме: 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Поиски нового героя эпохи («Чапаев» Д. Фурманова,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«Разгром» А. Фадеева, «Повесть непогашенной луны» Б. Пильняка, «Аэлита» А. Толстого).</w:t>
            </w:r>
            <w:proofErr w:type="gramEnd"/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62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Р.р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Сочинение по творчеству В. Маяковского.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82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Р.р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Сочинение по творчеству С.А. Есенина.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240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Контрольная работа.</w:t>
            </w:r>
          </w:p>
        </w:tc>
        <w:tc>
          <w:tcPr>
            <w:tcW w:w="1512" w:type="dxa"/>
            <w:vMerge w:val="restart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87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по литературным течениям XX века.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825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заданий по разделу 7.</w:t>
            </w:r>
          </w:p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Тематика внеаудиторной самостоятельной работы:</w:t>
            </w:r>
          </w:p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Маяковский  и футуризм. Образ лирического героя, сила личности и трогательная незащищенность. Жажда «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немысленной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любви»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личного и социального в лирике. Основные темы и мотивы лирики. Послеоктябрьское творчество Маяковского: традиции и новаторство. «Облако в штанах». Исповедь и проповедь в образном строе поэмы. Новаторский характер поэзии Маяковского.</w:t>
            </w:r>
          </w:p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«Гой ты, Русь моя родная!…»,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советская» (для образовательного изучения). 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«Русь», «О красном вечере задумалась дорога…», «Запели тесаные дроги…», «Несказанное, синее, нежное…», «До свиданья, друг мой, до свидания…» (по выбору).</w:t>
            </w:r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Лиричность и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исповедальность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поэзии Есенина. Образ родины и своеобразие его воплощения в лирике. Метафоричность и образность поэтического языка.</w:t>
            </w:r>
          </w:p>
        </w:tc>
        <w:tc>
          <w:tcPr>
            <w:tcW w:w="1512" w:type="dxa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80"/>
        </w:trPr>
        <w:tc>
          <w:tcPr>
            <w:tcW w:w="3595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8. Литература 30-х – начала 40-х годов (обзор).</w:t>
            </w: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573"/>
        </w:trPr>
        <w:tc>
          <w:tcPr>
            <w:tcW w:w="3595" w:type="dxa"/>
            <w:vMerge w:val="restart"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8.1. Основные темы творчества Цветаевой. Конфликт быта и бытия, времени и вечности.</w:t>
            </w:r>
          </w:p>
        </w:tc>
        <w:tc>
          <w:tcPr>
            <w:tcW w:w="8343" w:type="dxa"/>
          </w:tcPr>
          <w:p w:rsidR="00346494" w:rsidRPr="00B25AF4" w:rsidRDefault="00346494" w:rsidP="00B25AF4">
            <w:pPr>
              <w:widowControl w:val="0"/>
              <w:tabs>
                <w:tab w:val="left" w:pos="7380"/>
                <w:tab w:val="left" w:pos="8100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FFFFFF" w:fill="FFFFFF"/>
                <w:lang w:eastAsia="ru-RU"/>
              </w:rPr>
              <w:t>Сведения из биографии</w:t>
            </w:r>
            <w:r w:rsidRPr="00B25A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B25A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FFFFFF" w:fill="FFFFFF"/>
                <w:lang w:eastAsia="ru-RU"/>
              </w:rPr>
      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« Генералам 12 года», «Плач матери по новобранцу…».</w:t>
            </w:r>
          </w:p>
        </w:tc>
        <w:tc>
          <w:tcPr>
            <w:tcW w:w="1512" w:type="dxa"/>
            <w:vMerge w:val="restart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615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темы творчества Цветаевой. Конфликт быта и бытия, времени и вечности. Поэзия как напряженный монолог-исповедь. Своеобразие стиля поэтессы. Теория литературы: развитие понятия о средствах поэтической выразительности.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140"/>
        </w:trPr>
        <w:tc>
          <w:tcPr>
            <w:tcW w:w="3595" w:type="dxa"/>
            <w:vMerge w:val="restart"/>
          </w:tcPr>
          <w:p w:rsidR="00B25AF4" w:rsidRPr="00B25AF4" w:rsidRDefault="00B25AF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8.2. Трагизм поэтического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мышления О. Мандельштама.</w:t>
            </w: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из биографии. «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NotreDame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«Бессонница. Гомер. Тугие паруса…»,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«За гремучую доблесть грядущих веков…», «Я вернулся в мой город, знакомый до слез…», «Петербургские строфы», «Концерт на вокзале», «Рим».</w:t>
            </w:r>
          </w:p>
        </w:tc>
        <w:tc>
          <w:tcPr>
            <w:tcW w:w="1512" w:type="dxa"/>
            <w:vMerge w:val="restart"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80" w:type="dxa"/>
            <w:shd w:val="clear" w:color="auto" w:fill="auto"/>
          </w:tcPr>
          <w:p w:rsidR="00B25AF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ЛР1-7, МР1-4,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ПР1-10, ЛРВ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2, 5, 8, 12</w:t>
            </w:r>
          </w:p>
        </w:tc>
      </w:tr>
      <w:tr w:rsidR="00346494" w:rsidRPr="00B25AF4" w:rsidTr="00346494">
        <w:trPr>
          <w:trHeight w:val="690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Противостояние поэта «веку-волкодаву». Поиски духовных опор в искусстве и природе. Петербургские мотивы в поэзии. Теория литературы: развитие понятия о средствах поэтической выразительности.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2, 5, 8, 12</w:t>
            </w:r>
          </w:p>
        </w:tc>
      </w:tr>
      <w:tr w:rsidR="00346494" w:rsidRPr="00B25AF4" w:rsidTr="00346494">
        <w:trPr>
          <w:trHeight w:val="195"/>
        </w:trPr>
        <w:tc>
          <w:tcPr>
            <w:tcW w:w="3595" w:type="dxa"/>
            <w:vMerge w:val="restart"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8.3. Характерные черты времени в повести. А. Платонова «Котлован».</w:t>
            </w: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биографии. Рассказ «В прекрасном и яростном мире». Повесть «Котлован».</w:t>
            </w:r>
          </w:p>
        </w:tc>
        <w:tc>
          <w:tcPr>
            <w:tcW w:w="1512" w:type="dxa"/>
            <w:vMerge w:val="restart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932"/>
        </w:trPr>
        <w:tc>
          <w:tcPr>
            <w:tcW w:w="3595" w:type="dxa"/>
            <w:vMerge/>
            <w:tcBorders>
              <w:bottom w:val="single" w:sz="4" w:space="0" w:color="auto"/>
            </w:tcBorders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  <w:tcBorders>
              <w:bottom w:val="single" w:sz="4" w:space="0" w:color="auto"/>
            </w:tcBorders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Поиски положительного героя писателем. Единство 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нравственного</w:t>
            </w:r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эстетического. Труд как основа нравственности человека. Принципы создания характеров. Социально-философское содержание творчества А. Платонова, своеобразие художественных средств (переплетение реального и фантастического в характерах героев-правдоискателей, метафоричность образов, язык произведений Платонова). Традиции русской сатиры в творчестве писателя. Теория литературы: развитие понятия о стиле писателя.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95"/>
        </w:trPr>
        <w:tc>
          <w:tcPr>
            <w:tcW w:w="3595" w:type="dxa"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8.4. Проблематика и особенности поэтики прозы Бабеля.</w:t>
            </w:r>
          </w:p>
        </w:tc>
        <w:tc>
          <w:tcPr>
            <w:tcW w:w="8343" w:type="dxa"/>
          </w:tcPr>
          <w:p w:rsidR="00346494" w:rsidRPr="00B25AF4" w:rsidRDefault="00346494" w:rsidP="00B25AF4">
            <w:pPr>
              <w:widowControl w:val="0"/>
              <w:tabs>
                <w:tab w:val="left" w:pos="7380"/>
                <w:tab w:val="left" w:pos="8100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И.Э. Бабель. Сведения из биографии. </w:t>
            </w:r>
            <w:r w:rsidRPr="00B25A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FFFFFF" w:fill="FFFFFF"/>
                <w:lang w:eastAsia="ru-RU"/>
              </w:rPr>
              <w:t xml:space="preserve">Рассказы: «Мой первый гусь», «Соль». </w:t>
            </w:r>
            <w:r w:rsidRPr="00B25A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Изображение событий гражданской войны в книге рассказов «Конармия». Сочетание трагического и комического, прекрасного и безобразного в рассказах Бабеля. Теория литературы: развитие понятия о рассказе.</w:t>
            </w:r>
          </w:p>
        </w:tc>
        <w:tc>
          <w:tcPr>
            <w:tcW w:w="1512" w:type="dxa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65"/>
        </w:trPr>
        <w:tc>
          <w:tcPr>
            <w:tcW w:w="3595" w:type="dxa"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8.5. М.А. Булгаков. 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Фантастическое</w:t>
            </w:r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реалистическое в романе «Мастер и Маргарита».</w:t>
            </w: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биографии. Роман «Мастер и Маргарита». Своеобразие жанра. Многоплановость романа. Система образов.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Ершалаимские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главы. Москва 30-х годов. Тайны психологии человека: страх 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сильных</w:t>
            </w:r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 перед правдой жизни.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Воланд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окружение. Любовь и судьба Мастера. Традиции русской литературы (творчество Н. Гоголя) в творчестве М. Булгакова. Своеобразие писательской манеры. Теория литературы: разнообразие типов романа в советской литературе.</w:t>
            </w:r>
          </w:p>
        </w:tc>
        <w:tc>
          <w:tcPr>
            <w:tcW w:w="1512" w:type="dxa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451"/>
        </w:trPr>
        <w:tc>
          <w:tcPr>
            <w:tcW w:w="3595" w:type="dxa"/>
            <w:vMerge w:val="restart"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8.6. М.А. Шолохов. «Тихий Дон». Роман-эпопея о судьбах русского народа и казачества в годы Гражданской войны.</w:t>
            </w: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биографии. Роман «Тихий Дон» (обзор).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Л.Н. Толстого в романе М. Шолохова. Своеобразие художественной манеры писателя.</w:t>
            </w:r>
          </w:p>
        </w:tc>
        <w:tc>
          <w:tcPr>
            <w:tcW w:w="1512" w:type="dxa"/>
            <w:vMerge w:val="restart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440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и человек в рассказах М. Шолохова. Глубина реалистических обобщений. Трагический пафос «Донских рассказов». Поэтика раннего творчества М. Шолохова.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2, 5, 8, 12</w:t>
            </w:r>
          </w:p>
        </w:tc>
      </w:tr>
      <w:tr w:rsidR="00346494" w:rsidRPr="00B25AF4" w:rsidTr="00346494">
        <w:trPr>
          <w:trHeight w:val="263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литературы: развитие понятия о стиле писателя.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240"/>
        </w:trPr>
        <w:tc>
          <w:tcPr>
            <w:tcW w:w="3595" w:type="dxa"/>
            <w:vMerge w:val="restart"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Практические занятия.</w:t>
            </w:r>
          </w:p>
        </w:tc>
        <w:tc>
          <w:tcPr>
            <w:tcW w:w="1512" w:type="dxa"/>
            <w:vMerge w:val="restart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95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Семинар по «донским» рассказам М. Шолохова.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10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вопросов по роману М. Шолохова «Тихий Дон» (женские образы).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10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Эссе по повести А. Платонова «Котлован».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80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вопросов по главе романа М. Булгакова «Мастер и Маргарита»: Москва 30-х годов XX века.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55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Семинар по теме: Традиции русской литературы (творчество Н. Гоголя) в творчестве М. Булгакова.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70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Эссе о романе М. Булгакова «Мастер и Маргарита» (образ Мастера). 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95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Семинар по теме: Фольклорные и литературные образы и мотивы в лирике Цветаевой.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205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Семинар по теме: Теория поэтического слова О. Мандельштама.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225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Р.р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Сочинение по роману М. Шолохова «Тихий Дон».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225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Семинар по темам: Становление новой культуры в 30-е годы. Поворот к патриотизму в середине 30-х годов (в культуре, искусстве и литературе). Единство и многообразие русской литературы («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Серапионовы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братья», «Кузница» и др.). Первый съезд советских писателей и его значение. Социалистический реализм как новый художественный метод. Противоречия в его развитии и воплощении.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95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Р.р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Сочинение по роману М. Булгакова «Мастер и Маргарита».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65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 по роману А. Платонова «Котлован».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225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лирического произведения О. Мандельштама.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225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стихотворения М.И. Цветаевой.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220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 по творчеству И.Э. Бабеля.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70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Контрольная работа.</w:t>
            </w:r>
          </w:p>
        </w:tc>
        <w:tc>
          <w:tcPr>
            <w:tcW w:w="1512" w:type="dxa"/>
            <w:vMerge w:val="restart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2, 5, 8, 12</w:t>
            </w:r>
          </w:p>
        </w:tc>
      </w:tr>
      <w:tr w:rsidR="00346494" w:rsidRPr="00B25AF4" w:rsidTr="00346494">
        <w:trPr>
          <w:trHeight w:val="155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по литературе 30-40-х годов XX века.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80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заданий по разделу 8.</w:t>
            </w:r>
          </w:p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Тематика внеаудиторной самостоятельной работы:</w:t>
            </w:r>
          </w:p>
          <w:p w:rsidR="00346494" w:rsidRPr="00B25AF4" w:rsidRDefault="00346494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Роман-эпопея М. Шолохова «Тихий Дон». Неповторимость изображения русского характера в романе.</w:t>
            </w:r>
          </w:p>
          <w:p w:rsidR="00346494" w:rsidRPr="00B25AF4" w:rsidRDefault="00346494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Шолохов – создатель эпической картины народной жизни в «Донских рассказах».</w:t>
            </w:r>
          </w:p>
          <w:p w:rsidR="00346494" w:rsidRPr="00B25AF4" w:rsidRDefault="00346494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тема в творчестве М. Шолохова.</w:t>
            </w:r>
          </w:p>
          <w:p w:rsidR="00346494" w:rsidRPr="00B25AF4" w:rsidRDefault="00346494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композиции романа «Белая гвардия» М.А. Булгакова.</w:t>
            </w:r>
          </w:p>
          <w:p w:rsidR="00346494" w:rsidRPr="00B25AF4" w:rsidRDefault="00346494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Трагедия изображения Гражданской войны в драматургии М.А. Булгакова («Дни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Турбиных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«Бег» и др.).</w:t>
            </w:r>
          </w:p>
        </w:tc>
        <w:tc>
          <w:tcPr>
            <w:tcW w:w="1512" w:type="dxa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225"/>
        </w:trPr>
        <w:tc>
          <w:tcPr>
            <w:tcW w:w="3595" w:type="dxa"/>
          </w:tcPr>
          <w:p w:rsidR="00B25AF4" w:rsidRPr="00B25AF4" w:rsidRDefault="00B25AF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9. Литература русского Зарубежья.</w:t>
            </w: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12" w:type="dxa"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0" w:type="dxa"/>
            <w:shd w:val="clear" w:color="auto" w:fill="auto"/>
          </w:tcPr>
          <w:p w:rsidR="00B25AF4" w:rsidRPr="00B25AF4" w:rsidRDefault="00B25AF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630"/>
        </w:trPr>
        <w:tc>
          <w:tcPr>
            <w:tcW w:w="3595" w:type="dxa"/>
            <w:vMerge w:val="restart"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9.1. Русское литературное зарубежье 40–90-х годов (обзор). Тема России в творчестве Набокова.</w:t>
            </w: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Бунин, В. Набоков, Вл. Максимов, А. Зиновьев, В. Некрасов, И. Бродский, Г.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Владимов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Тематика и проблематика творчества. Традиции и новаторство. Духовная ценность и обаяние творчества писателей русского зарубежья старшего поколения.</w:t>
            </w:r>
          </w:p>
        </w:tc>
        <w:tc>
          <w:tcPr>
            <w:tcW w:w="1512" w:type="dxa"/>
            <w:vMerge w:val="restart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2, 5, 8, 12</w:t>
            </w:r>
          </w:p>
        </w:tc>
      </w:tr>
      <w:tr w:rsidR="00346494" w:rsidRPr="00B25AF4" w:rsidTr="00346494">
        <w:trPr>
          <w:trHeight w:val="276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Набоков. Сведения из биографии.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shd w:val="clear" w:color="FFFFFF" w:fill="FFFFFF"/>
                <w:lang w:eastAsia="ru-RU"/>
              </w:rPr>
              <w:t xml:space="preserve">Роман «Машенька».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и система образов в романе. Описания эмигрантской среды и воспоминания героя о прошлом, юности. Образ Машеньки. Смысл финала романа. Теория литературы: развитие понятия о стиле писателя.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39"/>
        </w:trPr>
        <w:tc>
          <w:tcPr>
            <w:tcW w:w="3595" w:type="dxa"/>
            <w:vMerge w:val="restart"/>
          </w:tcPr>
          <w:p w:rsidR="00346494" w:rsidRPr="00B25AF4" w:rsidRDefault="00346494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Практические занятия.</w:t>
            </w:r>
          </w:p>
        </w:tc>
        <w:tc>
          <w:tcPr>
            <w:tcW w:w="1512" w:type="dxa"/>
            <w:vMerge w:val="restart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55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Р.р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сочинение по творчеству В. Набокова.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225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Р.р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Сочинение по творчеству Н.А. Заболоцкого.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220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Семинар по темам: Своеобразие художественного воплощения темы природы в лирике Заболоцкого. Н.А. Заболоцкий. Сведения из биографии. Стихотворения: «Завещание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shd w:val="clear" w:color="FFFFFF" w:fill="FFFFFF"/>
                <w:lang w:eastAsia="ar-SA"/>
              </w:rPr>
              <w:t>»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«Читая стихи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shd w:val="clear" w:color="FFFFFF" w:fill="FFFFFF"/>
                <w:lang w:eastAsia="ar-SA"/>
              </w:rPr>
              <w:t>»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«О красоте человеческих лиц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shd w:val="clear" w:color="FFFFFF" w:fill="FFFFFF"/>
                <w:lang w:eastAsia="ar-SA"/>
              </w:rPr>
              <w:t>»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Утверждение непреходящих нравственных ценностей, неразрывной связи поколений, философская углубленность, художественная неповторимость стихотворений поэта.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50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заданий по разделу 9.</w:t>
            </w:r>
          </w:p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Тематика внеаудиторной самостоятельной работы:</w:t>
            </w:r>
          </w:p>
          <w:p w:rsidR="00346494" w:rsidRPr="00B25AF4" w:rsidRDefault="00346494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«Облако, озеро, башня» В. Набокова. Рассказ  как «игра» 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B25A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читателям.  Образ главного героя. Мир и его абсурдные законы. Своеобразие языка.</w:t>
            </w:r>
          </w:p>
          <w:p w:rsidR="00346494" w:rsidRPr="00B25AF4" w:rsidRDefault="00346494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«Другие берега» В.В. Набокова как роман-воспоминание о России.</w:t>
            </w:r>
          </w:p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Вечные вопросы о сущности красоты и единства природы и человека в лирике Н.А. Заболоцкого.</w:t>
            </w:r>
          </w:p>
        </w:tc>
        <w:tc>
          <w:tcPr>
            <w:tcW w:w="1512" w:type="dxa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728"/>
        </w:trPr>
        <w:tc>
          <w:tcPr>
            <w:tcW w:w="3595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10. Литература периода Великой Отечественной войны и</w:t>
            </w:r>
          </w:p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первых послевоенных лет.</w:t>
            </w: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12" w:type="dxa"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0" w:type="dxa"/>
            <w:shd w:val="clear" w:color="auto" w:fill="auto"/>
          </w:tcPr>
          <w:p w:rsidR="00B25AF4" w:rsidRPr="00B25AF4" w:rsidRDefault="00B25AF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920"/>
        </w:trPr>
        <w:tc>
          <w:tcPr>
            <w:tcW w:w="3595" w:type="dxa"/>
            <w:vMerge w:val="restart"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10.1. Деятели литературы и искусства на защите Отечества.</w:t>
            </w: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Живопись А. Дейнеки и А.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Пластова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Музыка Д. Шостаковича и песни военных лет (С. Соловьев-Седой, В. Лебедев-Кумач, И. Дунаевский и др.). Кинематограф героической эпохи.</w:t>
            </w:r>
          </w:p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Лирический герой в стихах поэтов-фронтовиков: О.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Берггольц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Симонов, А. Твардовский, А. Сурков, М. Исаковский, М.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Алигер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 Друнина, М.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Джалиль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512" w:type="dxa"/>
            <w:vMerge w:val="restart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2, 5, 8, 12</w:t>
            </w:r>
          </w:p>
        </w:tc>
      </w:tr>
      <w:tr w:rsidR="00346494" w:rsidRPr="00B25AF4" w:rsidTr="00346494">
        <w:trPr>
          <w:trHeight w:val="199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Публицистика военных лет: М. Шолохов, И. Эренбург, А. Толстой.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445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Повести и романы Б. Горбатова, А. Бека, А. Фадеева. Пьесы: «Русские люди» К. Симонова, «Фронт» А. Корнейчука и др.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690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 Казакевича, В. Некрасова, А. Бека, В.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Ажаева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Pr="00B25AF4" w:rsidRDefault="0034649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6494" w:rsidRPr="00B25AF4" w:rsidTr="00346494">
        <w:trPr>
          <w:trHeight w:val="1185"/>
        </w:trPr>
        <w:tc>
          <w:tcPr>
            <w:tcW w:w="3595" w:type="dxa"/>
            <w:vMerge w:val="restart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10.2. Психологическая глубина и яркость лирики А. Ахматовы. Поэма «Реквием». История создания и публикации. Тема исторической памяти.  </w:t>
            </w: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5AF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.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5AF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.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Ахматова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Жизненный и творческий путь. Стихотворения: 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«Смятение», «Молюсь оконному лучу..», «Пахнут липы сладко…», «Сероглазый король», «Песня последней встречи», «Мне ни к чему одические рати», «Сжала руки под темной вуалью…», «Не с теми я, кто бросил земли..», «Родная земля», «Мне голос был», «Клятва», «Мужество», «Победителям», «Муза», «Поэма без героя».</w:t>
            </w:r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Поэма «Реквием». Статьи о Пушкине.</w:t>
            </w:r>
          </w:p>
        </w:tc>
        <w:tc>
          <w:tcPr>
            <w:tcW w:w="1512" w:type="dxa"/>
            <w:vMerge w:val="restart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auto" w:fill="auto"/>
          </w:tcPr>
          <w:p w:rsidR="00346494" w:rsidRPr="00B25AF4" w:rsidRDefault="00346494" w:rsidP="003464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7732"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</w:t>
            </w:r>
            <w:proofErr w:type="gramStart"/>
            <w:r w:rsidRPr="0033773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 w:rsidRPr="00337732">
              <w:rPr>
                <w:rFonts w:ascii="Times New Roman" w:hAnsi="Times New Roman"/>
                <w:color w:val="000000"/>
                <w:sz w:val="20"/>
                <w:szCs w:val="20"/>
              </w:rPr>
              <w:t>, 2, 5, 8, 12</w:t>
            </w:r>
          </w:p>
        </w:tc>
      </w:tr>
      <w:tr w:rsidR="00346494" w:rsidRPr="00B25AF4" w:rsidTr="00346494">
        <w:trPr>
          <w:trHeight w:val="470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Ранняя лирика Ахматовой: глубина, яркость переживаний поэта, его радость, скорбь, тревога. Тематика и тональность лирики периода первой мировой войны: судьба страны и народа.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Default="00346494"/>
        </w:tc>
      </w:tr>
      <w:tr w:rsidR="00346494" w:rsidRPr="00B25AF4" w:rsidTr="00346494">
        <w:trPr>
          <w:trHeight w:val="762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и общественная темы в стихах революционных и первых послереволюционных лет. Темы любви к родной земле, к Родине, к России. Тема любви к Родине и гражданского мужества в лирике военных лет. Тема поэтического мастерства в творчестве поэтессы.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Default="00346494"/>
        </w:tc>
      </w:tr>
      <w:tr w:rsidR="00346494" w:rsidRPr="00B25AF4" w:rsidTr="00346494">
        <w:trPr>
          <w:trHeight w:val="765"/>
        </w:trPr>
        <w:tc>
          <w:tcPr>
            <w:tcW w:w="3595" w:type="dxa"/>
            <w:vMerge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«Реквием». Трагизм жизни и судьбы лирической героини и поэтессы. Своеобразие лирики Ахматовой. Теория литературы: проблема традиций и новаторства в поэзии. Поэтическое мастерство.</w:t>
            </w:r>
          </w:p>
        </w:tc>
        <w:tc>
          <w:tcPr>
            <w:tcW w:w="1512" w:type="dxa"/>
            <w:vMerge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346494" w:rsidRDefault="00346494"/>
        </w:tc>
      </w:tr>
      <w:tr w:rsidR="00346494" w:rsidRPr="00B25AF4" w:rsidTr="00346494">
        <w:trPr>
          <w:trHeight w:val="170"/>
        </w:trPr>
        <w:tc>
          <w:tcPr>
            <w:tcW w:w="3595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10.3. Жизнь и творчество Б. Пастернака. Стихи. Единство человеческой души и стихии мира в лирике. </w:t>
            </w:r>
          </w:p>
        </w:tc>
        <w:tc>
          <w:tcPr>
            <w:tcW w:w="8343" w:type="dxa"/>
          </w:tcPr>
          <w:p w:rsidR="00346494" w:rsidRPr="00B25AF4" w:rsidRDefault="0034649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Б.Л. Пастернак. Сведения из биографии. Стихотворения: «Февраль. Достать чернил и плакать...», «Про эти стихи», «Определение поэзии», «Гамлет», «Быть знаменитым некрасиво», «Во всем мне хочется дойти до самой сути…», «Зимняя ночь». Поэмы «Девятьсот пятый год» и «Лейтенант Шмидт». Эстетические поиски и эксперименты в ранней лирике. Философичность лирики. Тема пути – ведущая в поэзии Пастернака. Особенности поэтического восприятия. Своеобразие художественной формы стихотворений.</w:t>
            </w:r>
          </w:p>
        </w:tc>
        <w:tc>
          <w:tcPr>
            <w:tcW w:w="1512" w:type="dxa"/>
          </w:tcPr>
          <w:p w:rsidR="00346494" w:rsidRPr="00B25AF4" w:rsidRDefault="0034649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vMerge/>
            <w:shd w:val="clear" w:color="auto" w:fill="auto"/>
          </w:tcPr>
          <w:p w:rsidR="00346494" w:rsidRDefault="00346494"/>
        </w:tc>
      </w:tr>
      <w:tr w:rsidR="00B25AF4" w:rsidRPr="00B25AF4" w:rsidTr="00346494">
        <w:trPr>
          <w:trHeight w:val="205"/>
        </w:trPr>
        <w:tc>
          <w:tcPr>
            <w:tcW w:w="3595" w:type="dxa"/>
            <w:vMerge w:val="restart"/>
          </w:tcPr>
          <w:p w:rsidR="00B25AF4" w:rsidRPr="00B25AF4" w:rsidRDefault="00B25AF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Практические занятия.</w:t>
            </w:r>
          </w:p>
        </w:tc>
        <w:tc>
          <w:tcPr>
            <w:tcW w:w="1512" w:type="dxa"/>
            <w:vMerge w:val="restart"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B25AF4" w:rsidRPr="00B25AF4" w:rsidRDefault="00346494" w:rsidP="0034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2, 5, 8, 12</w:t>
            </w:r>
          </w:p>
        </w:tc>
      </w:tr>
      <w:tr w:rsidR="00B25AF4" w:rsidRPr="00B25AF4" w:rsidTr="00346494">
        <w:trPr>
          <w:trHeight w:val="210"/>
        </w:trPr>
        <w:tc>
          <w:tcPr>
            <w:tcW w:w="3595" w:type="dxa"/>
            <w:vMerge/>
          </w:tcPr>
          <w:p w:rsidR="00B25AF4" w:rsidRPr="00B25AF4" w:rsidRDefault="00B25AF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Семинар по публицистике военных лет (М. Шолохов, И. Эренбург, А. Толстой.).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B25AF4" w:rsidRPr="00B25AF4" w:rsidRDefault="00B25AF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125"/>
        </w:trPr>
        <w:tc>
          <w:tcPr>
            <w:tcW w:w="3595" w:type="dxa"/>
            <w:vMerge/>
          </w:tcPr>
          <w:p w:rsidR="00B25AF4" w:rsidRPr="00B25AF4" w:rsidRDefault="00B25AF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поэмы А. Твардовского «По праву памяти».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B25AF4" w:rsidRPr="00B25AF4" w:rsidRDefault="00B25AF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180"/>
        </w:trPr>
        <w:tc>
          <w:tcPr>
            <w:tcW w:w="3595" w:type="dxa"/>
            <w:vMerge/>
          </w:tcPr>
          <w:p w:rsidR="00B25AF4" w:rsidRPr="00B25AF4" w:rsidRDefault="00B25AF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Семинар по теме: Исторический масштаб и трагизм поэмы А. Ахматовы «Реквием».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B25AF4" w:rsidRPr="00B25AF4" w:rsidRDefault="00B25AF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155"/>
        </w:trPr>
        <w:tc>
          <w:tcPr>
            <w:tcW w:w="3595" w:type="dxa"/>
            <w:vMerge/>
          </w:tcPr>
          <w:p w:rsidR="00B25AF4" w:rsidRPr="00B25AF4" w:rsidRDefault="00B25AF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Семинар по теме: Простота и легкость поздней лирики Б. Пастернака.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B25AF4" w:rsidRPr="00B25AF4" w:rsidRDefault="00B25AF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140"/>
        </w:trPr>
        <w:tc>
          <w:tcPr>
            <w:tcW w:w="3595" w:type="dxa"/>
            <w:vMerge/>
          </w:tcPr>
          <w:p w:rsidR="00B25AF4" w:rsidRPr="00B25AF4" w:rsidRDefault="00B25AF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Семинар по роману Б. Пастернака «Доктор Живаго».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B25AF4" w:rsidRPr="00B25AF4" w:rsidRDefault="00B25AF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155"/>
        </w:trPr>
        <w:tc>
          <w:tcPr>
            <w:tcW w:w="3595" w:type="dxa"/>
            <w:vMerge/>
          </w:tcPr>
          <w:p w:rsidR="00B25AF4" w:rsidRPr="00B25AF4" w:rsidRDefault="00B25AF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Семинар по теме: Пушкинские темы в творчестве Ахматовой.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B25AF4" w:rsidRPr="00B25AF4" w:rsidRDefault="00B25AF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170"/>
        </w:trPr>
        <w:tc>
          <w:tcPr>
            <w:tcW w:w="3595" w:type="dxa"/>
            <w:vMerge/>
          </w:tcPr>
          <w:p w:rsidR="00B25AF4" w:rsidRPr="00B25AF4" w:rsidRDefault="00B25AF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Семинар по теме: Реалистическое и романтическое изображение войны в прозе: рассказы Л. Соболева, В. Кожевникова, К. Паустовского, М. Шолохова и др.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B25AF4" w:rsidRPr="00B25AF4" w:rsidRDefault="00B25AF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210"/>
        </w:trPr>
        <w:tc>
          <w:tcPr>
            <w:tcW w:w="3595" w:type="dxa"/>
            <w:vMerge/>
          </w:tcPr>
          <w:p w:rsidR="00B25AF4" w:rsidRPr="00B25AF4" w:rsidRDefault="00B25AF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Отзыв о поэме А. Твардовского «Василий Теркин».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B25AF4" w:rsidRPr="00B25AF4" w:rsidRDefault="00B25AF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180"/>
        </w:trPr>
        <w:tc>
          <w:tcPr>
            <w:tcW w:w="3595" w:type="dxa"/>
            <w:vMerge/>
          </w:tcPr>
          <w:p w:rsidR="00B25AF4" w:rsidRPr="00B25AF4" w:rsidRDefault="00B25AF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Р.р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Сочинение по поэме А. Ахматовой «Реквием».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B25AF4" w:rsidRPr="00B25AF4" w:rsidRDefault="00B25AF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155"/>
        </w:trPr>
        <w:tc>
          <w:tcPr>
            <w:tcW w:w="3595" w:type="dxa"/>
            <w:vMerge/>
          </w:tcPr>
          <w:p w:rsidR="00B25AF4" w:rsidRPr="00B25AF4" w:rsidRDefault="00B25AF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Р.р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сочинение по поэме А. Твардовского «По праву памяти».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B25AF4" w:rsidRPr="00B25AF4" w:rsidRDefault="00B25AF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180"/>
        </w:trPr>
        <w:tc>
          <w:tcPr>
            <w:tcW w:w="3595" w:type="dxa"/>
            <w:vMerge/>
          </w:tcPr>
          <w:p w:rsidR="00B25AF4" w:rsidRPr="00B25AF4" w:rsidRDefault="00B25AF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 по творчеству А. Ахматовой.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B25AF4" w:rsidRPr="00B25AF4" w:rsidRDefault="00B25AF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225"/>
        </w:trPr>
        <w:tc>
          <w:tcPr>
            <w:tcW w:w="3595" w:type="dxa"/>
            <w:vMerge/>
          </w:tcPr>
          <w:p w:rsidR="00B25AF4" w:rsidRPr="00B25AF4" w:rsidRDefault="00B25AF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 по творчеству Б. Пастернака.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B25AF4" w:rsidRPr="00B25AF4" w:rsidRDefault="00B25AF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220"/>
        </w:trPr>
        <w:tc>
          <w:tcPr>
            <w:tcW w:w="3595" w:type="dxa"/>
            <w:vMerge/>
          </w:tcPr>
          <w:p w:rsidR="00B25AF4" w:rsidRPr="00B25AF4" w:rsidRDefault="00B25AF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 по творчеству А. Твардовского.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B25AF4" w:rsidRPr="00B25AF4" w:rsidRDefault="00B25AF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95"/>
        </w:trPr>
        <w:tc>
          <w:tcPr>
            <w:tcW w:w="3595" w:type="dxa"/>
            <w:vMerge/>
          </w:tcPr>
          <w:p w:rsidR="00B25AF4" w:rsidRPr="00B25AF4" w:rsidRDefault="00B25AF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Эссе по творчеству Б. Пастернака.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B25AF4" w:rsidRPr="00B25AF4" w:rsidRDefault="00B25AF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420"/>
        </w:trPr>
        <w:tc>
          <w:tcPr>
            <w:tcW w:w="3595" w:type="dxa"/>
            <w:vMerge/>
          </w:tcPr>
          <w:p w:rsidR="00B25AF4" w:rsidRPr="00B25AF4" w:rsidRDefault="00B25AF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Эссе по творчеству писателей периода Великой отечественной войны (Шолохов, Бондарев, Васильев).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B25AF4" w:rsidRPr="00B25AF4" w:rsidRDefault="00B25AF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255"/>
        </w:trPr>
        <w:tc>
          <w:tcPr>
            <w:tcW w:w="3595" w:type="dxa"/>
            <w:vMerge/>
          </w:tcPr>
          <w:p w:rsidR="00B25AF4" w:rsidRPr="00B25AF4" w:rsidRDefault="00B25AF4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Семинар по темам: Тема войны и памяти в лирике А. Твардовского.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Лирический герой поэмы «По праву памяти», его жизненная позиция.</w:t>
            </w:r>
          </w:p>
        </w:tc>
        <w:tc>
          <w:tcPr>
            <w:tcW w:w="1512" w:type="dxa"/>
            <w:vMerge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B25AF4" w:rsidRPr="00B25AF4" w:rsidRDefault="00B25AF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DF6" w:rsidRPr="00B25AF4" w:rsidTr="00346494">
        <w:trPr>
          <w:trHeight w:val="95"/>
        </w:trPr>
        <w:tc>
          <w:tcPr>
            <w:tcW w:w="3595" w:type="dxa"/>
            <w:vMerge/>
          </w:tcPr>
          <w:p w:rsidR="00CD0DF6" w:rsidRPr="00B25AF4" w:rsidRDefault="00CD0DF6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8343" w:type="dxa"/>
          </w:tcPr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Контрольная работа.</w:t>
            </w:r>
          </w:p>
        </w:tc>
        <w:tc>
          <w:tcPr>
            <w:tcW w:w="1512" w:type="dxa"/>
            <w:vMerge w:val="restart"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2, 5, 8, 12</w:t>
            </w:r>
          </w:p>
        </w:tc>
      </w:tr>
      <w:tr w:rsidR="00CD0DF6" w:rsidRPr="00B25AF4" w:rsidTr="00346494">
        <w:trPr>
          <w:trHeight w:val="255"/>
        </w:trPr>
        <w:tc>
          <w:tcPr>
            <w:tcW w:w="3595" w:type="dxa"/>
            <w:vMerge/>
          </w:tcPr>
          <w:p w:rsidR="00CD0DF6" w:rsidRPr="00B25AF4" w:rsidRDefault="00CD0DF6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8343" w:type="dxa"/>
          </w:tcPr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творчеству писателей </w:t>
            </w:r>
            <w:r w:rsidRPr="00B25A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периода великой отечественной войны и послевоенного десятилетия.</w:t>
            </w:r>
          </w:p>
        </w:tc>
        <w:tc>
          <w:tcPr>
            <w:tcW w:w="1512" w:type="dxa"/>
            <w:vMerge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DF6" w:rsidRPr="00B25AF4" w:rsidTr="00346494">
        <w:trPr>
          <w:trHeight w:val="65"/>
        </w:trPr>
        <w:tc>
          <w:tcPr>
            <w:tcW w:w="3595" w:type="dxa"/>
            <w:vMerge/>
          </w:tcPr>
          <w:p w:rsidR="00CD0DF6" w:rsidRPr="00B25AF4" w:rsidRDefault="00CD0DF6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8343" w:type="dxa"/>
          </w:tcPr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домашних заданий по разделу 10. </w:t>
            </w:r>
          </w:p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Тематика внеаудиторной самостоятельной работы:</w:t>
            </w:r>
          </w:p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«Заплаканная осень, как вдова…», «Мне ни к чему одические рати…», «Приморский       сонет», «Мужество», «Родная земля», «Северные элегии». Тема памяти и судьбы в творчестве. Образ лирической героини. Поэзия Ахматовой и традиции русской классической лирики.</w:t>
            </w:r>
          </w:p>
          <w:p w:rsidR="00CD0DF6" w:rsidRPr="00B25AF4" w:rsidRDefault="00CD0DF6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Ранняя лирика Б. Пастернака.</w:t>
            </w:r>
          </w:p>
          <w:p w:rsidR="00CD0DF6" w:rsidRPr="00B25AF4" w:rsidRDefault="00CD0DF6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Твардовский «Василий Теркин». 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про бойца</w:t>
            </w:r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воплощение русского национального характера. И. Бунин о «Василии Теркине».</w:t>
            </w:r>
          </w:p>
          <w:p w:rsidR="00CD0DF6" w:rsidRPr="00B25AF4" w:rsidRDefault="00CD0DF6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Поэма А. Твардовского «Дом у дороги»: проблематика, образы героев.</w:t>
            </w:r>
          </w:p>
          <w:p w:rsidR="00CD0DF6" w:rsidRPr="00B25AF4" w:rsidRDefault="00CD0DF6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Лирика поэтов фронтового поколения М. Дудина, С. Орлова,            Б. Слуцкого и др.</w:t>
            </w:r>
          </w:p>
          <w:p w:rsidR="00CD0DF6" w:rsidRPr="00B25AF4" w:rsidRDefault="00CD0DF6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Эпическое осмысление Отечественной войны в романе В.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Гроссмана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«Жизнь и судьба».</w:t>
            </w:r>
          </w:p>
          <w:p w:rsidR="00CD0DF6" w:rsidRPr="00B25AF4" w:rsidRDefault="00CD0DF6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Философско-притчевое повествование о войне в повестях В. Быкова «Сотников», «Обелиск», «Знак беды».</w:t>
            </w:r>
          </w:p>
        </w:tc>
        <w:tc>
          <w:tcPr>
            <w:tcW w:w="1512" w:type="dxa"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0" w:type="dxa"/>
            <w:vMerge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AF4" w:rsidRPr="00B25AF4" w:rsidTr="00346494">
        <w:trPr>
          <w:trHeight w:val="140"/>
        </w:trPr>
        <w:tc>
          <w:tcPr>
            <w:tcW w:w="3595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11. Литература 50–80-х годов (обзор).</w:t>
            </w:r>
          </w:p>
        </w:tc>
        <w:tc>
          <w:tcPr>
            <w:tcW w:w="8343" w:type="dxa"/>
          </w:tcPr>
          <w:p w:rsidR="00B25AF4" w:rsidRPr="00B25AF4" w:rsidRDefault="00B25AF4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B25AF4" w:rsidRPr="00B25AF4" w:rsidRDefault="00B25AF4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0" w:type="dxa"/>
            <w:shd w:val="clear" w:color="auto" w:fill="auto"/>
          </w:tcPr>
          <w:p w:rsidR="00B25AF4" w:rsidRPr="00B25AF4" w:rsidRDefault="00B25AF4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DF6" w:rsidRPr="00B25AF4" w:rsidTr="00346494">
        <w:trPr>
          <w:trHeight w:val="401"/>
        </w:trPr>
        <w:tc>
          <w:tcPr>
            <w:tcW w:w="3595" w:type="dxa"/>
            <w:vMerge w:val="restart"/>
          </w:tcPr>
          <w:p w:rsidR="00CD0DF6" w:rsidRPr="00B25AF4" w:rsidRDefault="00CD0DF6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11.1. Новые тенденции в литературе. Тематика и проблематика, традиции и новаторство в произведениях писателей и поэтов. Поэзия 60-х годов.</w:t>
            </w:r>
          </w:p>
        </w:tc>
        <w:tc>
          <w:tcPr>
            <w:tcW w:w="8343" w:type="dxa"/>
          </w:tcPr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Смерть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5AF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.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25AF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.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Сталина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съезд партии. Изменения в общественной и культурной жизни страны. </w:t>
            </w:r>
          </w:p>
        </w:tc>
        <w:tc>
          <w:tcPr>
            <w:tcW w:w="1512" w:type="dxa"/>
            <w:vMerge w:val="restart"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2, 5, 8, 12</w:t>
            </w:r>
          </w:p>
        </w:tc>
      </w:tr>
      <w:tr w:rsidR="00CD0DF6" w:rsidRPr="00B25AF4" w:rsidTr="00346494">
        <w:trPr>
          <w:trHeight w:val="648"/>
        </w:trPr>
        <w:tc>
          <w:tcPr>
            <w:tcW w:w="3595" w:type="dxa"/>
            <w:vMerge/>
          </w:tcPr>
          <w:p w:rsidR="00CD0DF6" w:rsidRPr="00B25AF4" w:rsidRDefault="00CD0DF6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8343" w:type="dxa"/>
          </w:tcPr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конфликтов истории в судьбах героев: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25AF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.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Нилин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«Жестокость»,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5AF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.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Солженицын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«Один день Ивана Денисовича»,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25AF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.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Дудинцев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 хлебом единым...» и др. Новое осмысление проблемы человека на войне: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25AF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.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«Горячий снег»,</w:t>
            </w:r>
          </w:p>
        </w:tc>
        <w:tc>
          <w:tcPr>
            <w:tcW w:w="1512" w:type="dxa"/>
            <w:vMerge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DF6" w:rsidRPr="00B25AF4" w:rsidTr="00346494">
        <w:trPr>
          <w:trHeight w:val="750"/>
        </w:trPr>
        <w:tc>
          <w:tcPr>
            <w:tcW w:w="3595" w:type="dxa"/>
            <w:vMerge/>
          </w:tcPr>
          <w:p w:rsidR="00CD0DF6" w:rsidRPr="00B25AF4" w:rsidRDefault="00CD0DF6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8343" w:type="dxa"/>
          </w:tcPr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25AF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.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«Момент истины»,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25AF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.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«Сашка» и др. Исследование природы подвига и предательства, философский анализ поведения человека в экстремальной ситуации в произведениях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25AF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.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«Сотников»,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25AF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.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Окуджавы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«Будь здоров, школяр» и др. Роль произведений о Великой Отечественной войне в воспитании патриотических чувств молодого поколения.</w:t>
            </w:r>
          </w:p>
        </w:tc>
        <w:tc>
          <w:tcPr>
            <w:tcW w:w="1512" w:type="dxa"/>
            <w:vMerge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DF6" w:rsidRPr="00B25AF4" w:rsidTr="00346494">
        <w:trPr>
          <w:trHeight w:val="1185"/>
        </w:trPr>
        <w:tc>
          <w:tcPr>
            <w:tcW w:w="3595" w:type="dxa"/>
            <w:vMerge/>
          </w:tcPr>
          <w:p w:rsidR="00CD0DF6" w:rsidRPr="00B25AF4" w:rsidRDefault="00CD0DF6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Поиски нового поэтического языка, формы, жанра в поэзии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25AF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.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Ахмадуллиной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5AF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.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25AF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.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5AF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.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Вознесенского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5AF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.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Евтушенко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25AF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.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Окуджавы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Развитие традиций русской классики в поэзии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25AF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.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25AF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.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5AF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.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Наровчатова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25AF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.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25AF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.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5AF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.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25AF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.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Старшинова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25AF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.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Друниной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25AF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.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Слуцкого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5AF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.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5AF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.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Бродского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25AF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.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Гамзатова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proofErr w:type="gramEnd"/>
          </w:p>
        </w:tc>
        <w:tc>
          <w:tcPr>
            <w:tcW w:w="1512" w:type="dxa"/>
            <w:vMerge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DF6" w:rsidRPr="00B25AF4" w:rsidTr="00346494">
        <w:trPr>
          <w:trHeight w:val="480"/>
        </w:trPr>
        <w:tc>
          <w:tcPr>
            <w:tcW w:w="3595" w:type="dxa"/>
            <w:vMerge/>
          </w:tcPr>
          <w:p w:rsidR="00CD0DF6" w:rsidRPr="00B25AF4" w:rsidRDefault="00CD0DF6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8343" w:type="dxa"/>
            <w:vMerge w:val="restart"/>
          </w:tcPr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Размышление о прошлом, настоящем и будущем Родины, утверждение нравственных ценностей в поэзии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5AF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.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Твардовского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«Городская проза». Тематика, нравственная проблематика, художественные особенности произведений В. Аксенова, Д. Гранина, Ю. Трифонова, В. Дудинцева и др.</w:t>
            </w:r>
          </w:p>
        </w:tc>
        <w:tc>
          <w:tcPr>
            <w:tcW w:w="1512" w:type="dxa"/>
            <w:vMerge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DF6" w:rsidRPr="00B25AF4" w:rsidTr="00346494">
        <w:trPr>
          <w:trHeight w:val="510"/>
        </w:trPr>
        <w:tc>
          <w:tcPr>
            <w:tcW w:w="3595" w:type="dxa"/>
            <w:vMerge/>
          </w:tcPr>
          <w:p w:rsidR="00CD0DF6" w:rsidRPr="00B25AF4" w:rsidRDefault="00CD0DF6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8343" w:type="dxa"/>
            <w:vMerge/>
          </w:tcPr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2, 5, 8, 12</w:t>
            </w:r>
          </w:p>
        </w:tc>
      </w:tr>
      <w:tr w:rsidR="00CD0DF6" w:rsidRPr="00B25AF4" w:rsidTr="00346494">
        <w:trPr>
          <w:trHeight w:val="701"/>
        </w:trPr>
        <w:tc>
          <w:tcPr>
            <w:tcW w:w="3595" w:type="dxa"/>
            <w:vMerge/>
          </w:tcPr>
          <w:p w:rsidR="00CD0DF6" w:rsidRPr="00B25AF4" w:rsidRDefault="00CD0DF6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8343" w:type="dxa"/>
          </w:tcPr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«Деревенская проза». Изображение жизни советской деревни. Глубина, цельность духовного мира человека, связанного жизнью своей с землей, в произведениях Ф. Абрамова, М. Алексеева, С. Белова, С. Залыгина, В. Крупина, П. Проскурина, Б.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Можаева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Шукшина, и др.</w:t>
            </w:r>
          </w:p>
        </w:tc>
        <w:tc>
          <w:tcPr>
            <w:tcW w:w="1512" w:type="dxa"/>
            <w:vMerge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DF6" w:rsidRPr="00B25AF4" w:rsidTr="00346494">
        <w:trPr>
          <w:trHeight w:val="190"/>
        </w:trPr>
        <w:tc>
          <w:tcPr>
            <w:tcW w:w="3595" w:type="dxa"/>
            <w:vMerge/>
          </w:tcPr>
          <w:p w:rsidR="00CD0DF6" w:rsidRPr="00B25AF4" w:rsidRDefault="00CD0DF6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8343" w:type="dxa"/>
          </w:tcPr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Драматургия. Нравственная проблематика пьес А. Володина «Пять вечеров», А. Арбузова «Иркутская история», «Жестокие игры», В. Розова «В добрый час», «Гнездо глухаря», А. Вампилова «Прошлым летом в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Чулимске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«Старший сын», «Утиная охота» и др.</w:t>
            </w:r>
          </w:p>
        </w:tc>
        <w:tc>
          <w:tcPr>
            <w:tcW w:w="1512" w:type="dxa"/>
            <w:vMerge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DF6" w:rsidRPr="00B25AF4" w:rsidTr="00346494">
        <w:trPr>
          <w:trHeight w:val="706"/>
        </w:trPr>
        <w:tc>
          <w:tcPr>
            <w:tcW w:w="3595" w:type="dxa"/>
            <w:vMerge/>
          </w:tcPr>
          <w:p w:rsidR="00CD0DF6" w:rsidRPr="00B25AF4" w:rsidRDefault="00CD0DF6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8343" w:type="dxa"/>
          </w:tcPr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нравственных ценностей во времени, предвидение опасности утраты исторической памяти: «Прощание с Матерой» В. Распутина, «Буранный полустанок» Ч. Айтматова, «Сон в начале тумана» Ю.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Рытхэу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512" w:type="dxa"/>
            <w:vMerge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DF6" w:rsidRPr="00B25AF4" w:rsidTr="00346494">
        <w:trPr>
          <w:trHeight w:val="405"/>
        </w:trPr>
        <w:tc>
          <w:tcPr>
            <w:tcW w:w="3595" w:type="dxa"/>
            <w:vMerge/>
          </w:tcPr>
          <w:p w:rsidR="00CD0DF6" w:rsidRPr="00B25AF4" w:rsidRDefault="00CD0DF6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8343" w:type="dxa"/>
          </w:tcPr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Попытка оценить современную жизнь с позиций предшествующих поколений: «Знак беды» В. Быкова, «Старик» Ю. Трифонова, «Берег» Ю. Бондарева и др.</w:t>
            </w:r>
          </w:p>
        </w:tc>
        <w:tc>
          <w:tcPr>
            <w:tcW w:w="1512" w:type="dxa"/>
            <w:vMerge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DF6" w:rsidRPr="00B25AF4" w:rsidTr="00346494">
        <w:trPr>
          <w:trHeight w:val="690"/>
        </w:trPr>
        <w:tc>
          <w:tcPr>
            <w:tcW w:w="3595" w:type="dxa"/>
            <w:vMerge/>
          </w:tcPr>
          <w:p w:rsidR="00CD0DF6" w:rsidRPr="00B25AF4" w:rsidRDefault="00CD0DF6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8343" w:type="dxa"/>
          </w:tcPr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тема в советской литературе. Разрешение вопроса о роли личности в истории, о взаимоотношениях человека и власти в произведениях Б. Окуджавы, Н. Эйдельмана,</w:t>
            </w:r>
          </w:p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Пикуля, А.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Жигулина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Балашова, О. Михайлова и др.</w:t>
            </w:r>
          </w:p>
        </w:tc>
        <w:tc>
          <w:tcPr>
            <w:tcW w:w="1512" w:type="dxa"/>
            <w:vMerge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DF6" w:rsidRPr="00B25AF4" w:rsidTr="00346494">
        <w:trPr>
          <w:trHeight w:val="555"/>
        </w:trPr>
        <w:tc>
          <w:tcPr>
            <w:tcW w:w="3595" w:type="dxa"/>
            <w:vMerge/>
          </w:tcPr>
          <w:p w:rsidR="00CD0DF6" w:rsidRPr="00B25AF4" w:rsidRDefault="00CD0DF6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8343" w:type="dxa"/>
          </w:tcPr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Автобиографическая литература. К. Паустовский, И. Эренбург. Возрастание роли публицистики. Публицистическая направленность художественных произведений 80-х годов. Обращение к трагическим страницам истории,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размышления об общечеловеческих ценностях.</w:t>
            </w:r>
          </w:p>
        </w:tc>
        <w:tc>
          <w:tcPr>
            <w:tcW w:w="1512" w:type="dxa"/>
            <w:vMerge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DF6" w:rsidRPr="00B25AF4" w:rsidTr="00346494">
        <w:trPr>
          <w:trHeight w:val="247"/>
        </w:trPr>
        <w:tc>
          <w:tcPr>
            <w:tcW w:w="3595" w:type="dxa"/>
            <w:vMerge/>
          </w:tcPr>
          <w:p w:rsidR="00CD0DF6" w:rsidRPr="00B25AF4" w:rsidRDefault="00CD0DF6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8343" w:type="dxa"/>
          </w:tcPr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этого времени, их позиция. («Новый мир», «Октябрь», «Знамя» и др.).</w:t>
            </w:r>
          </w:p>
        </w:tc>
        <w:tc>
          <w:tcPr>
            <w:tcW w:w="1512" w:type="dxa"/>
            <w:vMerge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2, 5, 8, 12</w:t>
            </w:r>
          </w:p>
        </w:tc>
      </w:tr>
      <w:tr w:rsidR="00CD0DF6" w:rsidRPr="00B25AF4" w:rsidTr="00346494">
        <w:trPr>
          <w:trHeight w:val="525"/>
        </w:trPr>
        <w:tc>
          <w:tcPr>
            <w:tcW w:w="3595" w:type="dxa"/>
            <w:vMerge/>
          </w:tcPr>
          <w:p w:rsidR="00CD0DF6" w:rsidRPr="00B25AF4" w:rsidRDefault="00CD0DF6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8343" w:type="dxa"/>
          </w:tcPr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жанра фантастики в произведениях А. Беляева, И. Ефремова, К. Булычева и др. Авторская песня. Ее место в историко-культурном процессе (содержательность, искренность, внимание к личности). Значение творчества А. Галича, В. Высоцкого, Ю. Визбора, Б. Окуджавы и др. в развитии жанра авторской песни.</w:t>
            </w:r>
          </w:p>
        </w:tc>
        <w:tc>
          <w:tcPr>
            <w:tcW w:w="1512" w:type="dxa"/>
            <w:vMerge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DF6" w:rsidRPr="00B25AF4" w:rsidTr="00346494">
        <w:trPr>
          <w:trHeight w:val="193"/>
        </w:trPr>
        <w:tc>
          <w:tcPr>
            <w:tcW w:w="3595" w:type="dxa"/>
            <w:vMerge/>
          </w:tcPr>
          <w:p w:rsidR="00CD0DF6" w:rsidRPr="00B25AF4" w:rsidRDefault="00CD0DF6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8343" w:type="dxa"/>
          </w:tcPr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Многонациональность советской литературы.</w:t>
            </w:r>
          </w:p>
        </w:tc>
        <w:tc>
          <w:tcPr>
            <w:tcW w:w="1512" w:type="dxa"/>
            <w:vMerge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DF6" w:rsidRPr="00B25AF4" w:rsidTr="00346494">
        <w:trPr>
          <w:trHeight w:val="975"/>
        </w:trPr>
        <w:tc>
          <w:tcPr>
            <w:tcW w:w="3595" w:type="dxa"/>
            <w:vMerge w:val="restart"/>
          </w:tcPr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11.2. Отражение «лагерных университетов» в повести «Один день Ивана Денисовича», «Матренин двор». Тип героя-праведника. Художественное своеобразие прозы Шаламова: отсутствие деклараций, простота, ясность.</w:t>
            </w:r>
          </w:p>
        </w:tc>
        <w:tc>
          <w:tcPr>
            <w:tcW w:w="8343" w:type="dxa"/>
          </w:tcPr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Солженицын. Сведения из биографии. «Матренин двор». «Один день Ивана Денисовича». Новый подход к изображению прошлого. Проблема ответственности поколений. Размышления писателя о возможных путях развития человечества в повести. Мастерство А. Солженицына – психолога: глубина характеров, историко-философское обобщение в творчестве писателя.</w:t>
            </w:r>
          </w:p>
        </w:tc>
        <w:tc>
          <w:tcPr>
            <w:tcW w:w="1512" w:type="dxa"/>
            <w:vMerge w:val="restart"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vMerge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DF6" w:rsidRPr="00B25AF4" w:rsidTr="00346494">
        <w:trPr>
          <w:trHeight w:val="572"/>
        </w:trPr>
        <w:tc>
          <w:tcPr>
            <w:tcW w:w="3595" w:type="dxa"/>
            <w:vMerge/>
          </w:tcPr>
          <w:p w:rsidR="00CD0DF6" w:rsidRPr="00B25AF4" w:rsidRDefault="00CD0DF6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В.Т. Шаламов. Сведения из биографии. «Колымские рассказы»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рассказа по выбору). </w:t>
            </w:r>
          </w:p>
        </w:tc>
        <w:tc>
          <w:tcPr>
            <w:tcW w:w="1512" w:type="dxa"/>
            <w:vMerge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DF6" w:rsidRPr="00B25AF4" w:rsidTr="00346494">
        <w:trPr>
          <w:trHeight w:val="600"/>
        </w:trPr>
        <w:tc>
          <w:tcPr>
            <w:tcW w:w="3595" w:type="dxa"/>
          </w:tcPr>
          <w:p w:rsidR="00CD0DF6" w:rsidRPr="00B25AF4" w:rsidRDefault="00CD0DF6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11.3. Художественные особенности прозы В. Шукшина.</w:t>
            </w:r>
          </w:p>
        </w:tc>
        <w:tc>
          <w:tcPr>
            <w:tcW w:w="8343" w:type="dxa"/>
          </w:tcPr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В.М. Шукшин. Сведения из биографии. Рассказы: «Чудик», «Выбираю деревню на жительство», «Срезал», «Микроскоп», «Ораторский прием». Изображение жизни русской деревни: глубина и цельность духовного мира русского человека. </w:t>
            </w:r>
          </w:p>
        </w:tc>
        <w:tc>
          <w:tcPr>
            <w:tcW w:w="1512" w:type="dxa"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vMerge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DF6" w:rsidRPr="00B25AF4" w:rsidTr="00346494">
        <w:trPr>
          <w:trHeight w:val="255"/>
        </w:trPr>
        <w:tc>
          <w:tcPr>
            <w:tcW w:w="3595" w:type="dxa"/>
            <w:vMerge w:val="restart"/>
          </w:tcPr>
          <w:p w:rsidR="00CD0DF6" w:rsidRPr="00B25AF4" w:rsidRDefault="00CD0DF6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занятия.</w:t>
            </w:r>
          </w:p>
        </w:tc>
        <w:tc>
          <w:tcPr>
            <w:tcW w:w="1512" w:type="dxa"/>
            <w:vMerge w:val="restart"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0" w:type="dxa"/>
            <w:vMerge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DF6" w:rsidRPr="00B25AF4" w:rsidTr="00346494">
        <w:trPr>
          <w:trHeight w:val="140"/>
        </w:trPr>
        <w:tc>
          <w:tcPr>
            <w:tcW w:w="3595" w:type="dxa"/>
            <w:vMerge/>
          </w:tcPr>
          <w:p w:rsidR="00CD0DF6" w:rsidRPr="00B25AF4" w:rsidRDefault="00CD0DF6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о рассказе А.И. Солженицына «Один день Ивана Денисовича».</w:t>
            </w:r>
          </w:p>
        </w:tc>
        <w:tc>
          <w:tcPr>
            <w:tcW w:w="1512" w:type="dxa"/>
            <w:vMerge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DF6" w:rsidRPr="00B25AF4" w:rsidTr="00346494">
        <w:trPr>
          <w:trHeight w:val="195"/>
        </w:trPr>
        <w:tc>
          <w:tcPr>
            <w:tcW w:w="3595" w:type="dxa"/>
            <w:vMerge/>
          </w:tcPr>
          <w:p w:rsidR="00CD0DF6" w:rsidRPr="00B25AF4" w:rsidRDefault="00CD0DF6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по рассказу А.И. Солженицына «Матренин двор».</w:t>
            </w:r>
          </w:p>
        </w:tc>
        <w:tc>
          <w:tcPr>
            <w:tcW w:w="1512" w:type="dxa"/>
            <w:vMerge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DF6" w:rsidRPr="00B25AF4" w:rsidTr="00346494">
        <w:trPr>
          <w:trHeight w:val="125"/>
        </w:trPr>
        <w:tc>
          <w:tcPr>
            <w:tcW w:w="3595" w:type="dxa"/>
            <w:vMerge/>
          </w:tcPr>
          <w:p w:rsidR="00CD0DF6" w:rsidRPr="00B25AF4" w:rsidRDefault="00CD0DF6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по драматургии А. Вампилова.</w:t>
            </w:r>
          </w:p>
        </w:tc>
        <w:tc>
          <w:tcPr>
            <w:tcW w:w="1512" w:type="dxa"/>
            <w:vMerge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DF6" w:rsidRPr="00B25AF4" w:rsidTr="00346494">
        <w:trPr>
          <w:trHeight w:val="160"/>
        </w:trPr>
        <w:tc>
          <w:tcPr>
            <w:tcW w:w="3595" w:type="dxa"/>
            <w:vMerge/>
          </w:tcPr>
          <w:p w:rsidR="00CD0DF6" w:rsidRPr="00B25AF4" w:rsidRDefault="00CD0DF6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по темам: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shd w:val="clear" w:color="FFFFFF" w:fill="FFFFFF"/>
                <w:lang w:eastAsia="ru-RU"/>
              </w:rPr>
              <w:t xml:space="preserve">Есенинские традиции в лирике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shd w:val="clear" w:color="FFFFFF" w:fill="FFFFFF"/>
                <w:lang w:eastAsia="ru-RU"/>
              </w:rPr>
              <w:t>Рубцова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shd w:val="clear" w:color="FFFFFF" w:fill="FFFFFF"/>
                <w:lang w:eastAsia="ru-RU"/>
              </w:rPr>
              <w:t>.Г</w:t>
            </w:r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shd w:val="clear" w:color="FFFFFF" w:fill="FFFFFF"/>
                <w:lang w:eastAsia="ru-RU"/>
              </w:rPr>
              <w:t>оголевские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shd w:val="clear" w:color="FFFFFF" w:fill="FFFFFF"/>
                <w:lang w:eastAsia="ru-RU"/>
              </w:rPr>
              <w:t xml:space="preserve"> традиции в драматургии Вампилова. Н.М. Рубцов. Сведения из биографии. Стихотворения: «Видения на холме», «Листья осенние» (возможен выбор других стихотворений). Тема родины в лирике поэта, острая боль за ее судьбу, вера в ее неисчерпаемые духовные силы. Гармония человека и природы. А.В. Вампилов. Сведения из биографии. Пьеса «Провинциальные анекдоты»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shd w:val="clear" w:color="FFFFFF" w:fill="FFFFFF"/>
                <w:lang w:eastAsia="ru-RU"/>
              </w:rPr>
              <w:lastRenderedPageBreak/>
              <w:t>(возможен выбор другого драматического произведения). Образ вечного, неистребимого бюрократа. Утверждение добра, любви и милосердия.</w:t>
            </w:r>
          </w:p>
        </w:tc>
        <w:tc>
          <w:tcPr>
            <w:tcW w:w="1512" w:type="dxa"/>
            <w:vMerge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DF6" w:rsidRPr="00B25AF4" w:rsidTr="00346494">
        <w:trPr>
          <w:trHeight w:val="210"/>
        </w:trPr>
        <w:tc>
          <w:tcPr>
            <w:tcW w:w="3595" w:type="dxa"/>
            <w:vMerge/>
          </w:tcPr>
          <w:p w:rsidR="00CD0DF6" w:rsidRPr="00B25AF4" w:rsidRDefault="00CD0DF6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Сочинение по творчеству В. Шукшина.</w:t>
            </w:r>
          </w:p>
        </w:tc>
        <w:tc>
          <w:tcPr>
            <w:tcW w:w="1512" w:type="dxa"/>
            <w:vMerge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DF6" w:rsidRPr="00B25AF4" w:rsidTr="00346494">
        <w:trPr>
          <w:trHeight w:val="125"/>
        </w:trPr>
        <w:tc>
          <w:tcPr>
            <w:tcW w:w="3595" w:type="dxa"/>
            <w:vMerge/>
          </w:tcPr>
          <w:p w:rsidR="00CD0DF6" w:rsidRPr="00B25AF4" w:rsidRDefault="00CD0DF6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лирического произведения Н.М. Рубцова.</w:t>
            </w:r>
          </w:p>
        </w:tc>
        <w:tc>
          <w:tcPr>
            <w:tcW w:w="1512" w:type="dxa"/>
            <w:vMerge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DF6" w:rsidRPr="00B25AF4" w:rsidTr="00346494">
        <w:trPr>
          <w:trHeight w:val="170"/>
        </w:trPr>
        <w:tc>
          <w:tcPr>
            <w:tcW w:w="3595" w:type="dxa"/>
            <w:vMerge/>
          </w:tcPr>
          <w:p w:rsidR="00CD0DF6" w:rsidRPr="00B25AF4" w:rsidRDefault="00CD0DF6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Сочинение по творчеству А.В. Вампилова.</w:t>
            </w:r>
          </w:p>
        </w:tc>
        <w:tc>
          <w:tcPr>
            <w:tcW w:w="1512" w:type="dxa"/>
            <w:vMerge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DF6" w:rsidRPr="00B25AF4" w:rsidTr="00346494">
        <w:trPr>
          <w:trHeight w:val="180"/>
        </w:trPr>
        <w:tc>
          <w:tcPr>
            <w:tcW w:w="3595" w:type="dxa"/>
            <w:vMerge/>
          </w:tcPr>
          <w:p w:rsidR="00CD0DF6" w:rsidRPr="00B25AF4" w:rsidRDefault="00CD0DF6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Сочинение по творчеству А. Солженицына.</w:t>
            </w:r>
          </w:p>
        </w:tc>
        <w:tc>
          <w:tcPr>
            <w:tcW w:w="1512" w:type="dxa"/>
            <w:vMerge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DF6" w:rsidRPr="00B25AF4" w:rsidTr="00346494">
        <w:trPr>
          <w:trHeight w:val="105"/>
        </w:trPr>
        <w:tc>
          <w:tcPr>
            <w:tcW w:w="3595" w:type="dxa"/>
            <w:vMerge/>
          </w:tcPr>
          <w:p w:rsidR="00CD0DF6" w:rsidRPr="00B25AF4" w:rsidRDefault="00CD0DF6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512" w:type="dxa"/>
            <w:vMerge w:val="restart"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vMerge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DF6" w:rsidRPr="00B25AF4" w:rsidTr="00346494">
        <w:trPr>
          <w:trHeight w:val="110"/>
        </w:trPr>
        <w:tc>
          <w:tcPr>
            <w:tcW w:w="3595" w:type="dxa"/>
            <w:vMerge/>
          </w:tcPr>
          <w:p w:rsidR="00CD0DF6" w:rsidRPr="00B25AF4" w:rsidRDefault="00CD0DF6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поэзии 50-80-х годов XX века.</w:t>
            </w:r>
          </w:p>
        </w:tc>
        <w:tc>
          <w:tcPr>
            <w:tcW w:w="1512" w:type="dxa"/>
            <w:vMerge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DF6" w:rsidRPr="00B25AF4" w:rsidTr="00346494">
        <w:trPr>
          <w:trHeight w:val="1545"/>
        </w:trPr>
        <w:tc>
          <w:tcPr>
            <w:tcW w:w="3595" w:type="dxa"/>
            <w:vMerge/>
          </w:tcPr>
          <w:p w:rsidR="00CD0DF6" w:rsidRPr="00B25AF4" w:rsidRDefault="00CD0DF6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домашних заданий по разделу 11. </w:t>
            </w:r>
          </w:p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Тематика внеаудиторной самостоятельной работы:</w:t>
            </w:r>
          </w:p>
          <w:p w:rsidR="00CD0DF6" w:rsidRPr="00B25AF4" w:rsidRDefault="00CD0DF6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народных характеров 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творчестве</w:t>
            </w:r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Шукшина.</w:t>
            </w:r>
          </w:p>
          <w:p w:rsidR="00CD0DF6" w:rsidRPr="00B25AF4" w:rsidRDefault="00CD0DF6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Ранние рассказы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А.Солженицына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«Один день Ивана Денисовича», «Матренин двор».</w:t>
            </w:r>
          </w:p>
          <w:p w:rsidR="00CD0DF6" w:rsidRPr="00B25AF4" w:rsidRDefault="00CD0DF6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Поэзия 60-х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ХХ века.</w:t>
            </w:r>
          </w:p>
          <w:p w:rsidR="00CD0DF6" w:rsidRPr="00B25AF4" w:rsidRDefault="00CD0DF6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Рубцов. Развитие есенинских традиций в книгах «Звезда полей», «Душа хранит», «Сосен шум», «Зеленые цветы» и др.</w:t>
            </w:r>
          </w:p>
          <w:p w:rsidR="00CD0DF6" w:rsidRPr="00B25AF4" w:rsidRDefault="00CD0DF6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Нобелевская лекция И. Бродского – его поэтическое кредо.</w:t>
            </w:r>
          </w:p>
          <w:p w:rsidR="00CD0DF6" w:rsidRPr="00B25AF4" w:rsidRDefault="00CD0DF6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стихов И. Бродского «Часть речи», «Конец прекрасной эпохи», «Урания» и др.</w:t>
            </w:r>
          </w:p>
          <w:p w:rsidR="00CD0DF6" w:rsidRPr="00B25AF4" w:rsidRDefault="00CD0DF6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 драмы А. Арбузова «Иркутская история», «Сказки старого Арбата», «Жестокие игры».</w:t>
            </w:r>
          </w:p>
          <w:p w:rsidR="00CD0DF6" w:rsidRPr="00B25AF4" w:rsidRDefault="00CD0DF6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 А. Вампилова: «Старший сын», «Утиная охота», «Провинциальные анекдоты», «Прошлым летом в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Чулимске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CD0DF6" w:rsidRPr="00B25AF4" w:rsidRDefault="00CD0DF6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критика середины 80–90 гг. ХХ 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2" w:type="dxa"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0" w:type="dxa"/>
            <w:vMerge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DF6" w:rsidRPr="00B25AF4" w:rsidTr="00346494">
        <w:trPr>
          <w:trHeight w:val="155"/>
        </w:trPr>
        <w:tc>
          <w:tcPr>
            <w:tcW w:w="3595" w:type="dxa"/>
          </w:tcPr>
          <w:p w:rsidR="00CD0DF6" w:rsidRPr="00B25AF4" w:rsidRDefault="00CD0DF6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12. </w:t>
            </w:r>
            <w:r w:rsidRPr="00B25A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Русская литература последних лет (обзор).</w:t>
            </w:r>
          </w:p>
        </w:tc>
        <w:tc>
          <w:tcPr>
            <w:tcW w:w="8343" w:type="dxa"/>
          </w:tcPr>
          <w:p w:rsidR="00CD0DF6" w:rsidRPr="00B25AF4" w:rsidRDefault="00CD0DF6" w:rsidP="00B25A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0" w:type="dxa"/>
            <w:vMerge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DF6" w:rsidRPr="00B25AF4" w:rsidTr="00346494">
        <w:trPr>
          <w:trHeight w:val="450"/>
        </w:trPr>
        <w:tc>
          <w:tcPr>
            <w:tcW w:w="3595" w:type="dxa"/>
            <w:vMerge w:val="restart"/>
          </w:tcPr>
          <w:p w:rsidR="00CD0DF6" w:rsidRPr="00B25AF4" w:rsidRDefault="00CD0DF6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12.1. Традиции и новаторство в  новейшей прозе 80-90-х годов.</w:t>
            </w:r>
          </w:p>
        </w:tc>
        <w:tc>
          <w:tcPr>
            <w:tcW w:w="8343" w:type="dxa"/>
          </w:tcPr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историко-литературного процесса в новейшей прозе 80-90-х годов.</w:t>
            </w:r>
          </w:p>
        </w:tc>
        <w:tc>
          <w:tcPr>
            <w:tcW w:w="1512" w:type="dxa"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vMerge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DF6" w:rsidRPr="00B25AF4" w:rsidTr="00346494">
        <w:trPr>
          <w:trHeight w:val="450"/>
        </w:trPr>
        <w:tc>
          <w:tcPr>
            <w:tcW w:w="3595" w:type="dxa"/>
            <w:vMerge/>
          </w:tcPr>
          <w:p w:rsidR="00CD0DF6" w:rsidRPr="00B25AF4" w:rsidRDefault="00CD0DF6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литературное зарубежье 1920-1990 годов (три волны эмиграции).</w:t>
            </w:r>
          </w:p>
        </w:tc>
        <w:tc>
          <w:tcPr>
            <w:tcW w:w="1512" w:type="dxa"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vMerge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DF6" w:rsidRPr="00B25AF4" w:rsidTr="00346494">
        <w:trPr>
          <w:trHeight w:val="95"/>
        </w:trPr>
        <w:tc>
          <w:tcPr>
            <w:tcW w:w="3595" w:type="dxa"/>
            <w:vMerge w:val="restart"/>
          </w:tcPr>
          <w:p w:rsidR="00CD0DF6" w:rsidRPr="00B25AF4" w:rsidRDefault="00CD0DF6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занятия.</w:t>
            </w:r>
          </w:p>
        </w:tc>
        <w:tc>
          <w:tcPr>
            <w:tcW w:w="1512" w:type="dxa"/>
            <w:vMerge w:val="restart"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vMerge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0DF6" w:rsidRPr="00B25AF4" w:rsidTr="00346494">
        <w:trPr>
          <w:trHeight w:val="240"/>
        </w:trPr>
        <w:tc>
          <w:tcPr>
            <w:tcW w:w="3595" w:type="dxa"/>
            <w:vMerge/>
          </w:tcPr>
          <w:p w:rsidR="00CD0DF6" w:rsidRPr="00B25AF4" w:rsidRDefault="00CD0DF6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по произведению новейшей прозы 8--90-х годов.</w:t>
            </w:r>
          </w:p>
        </w:tc>
        <w:tc>
          <w:tcPr>
            <w:tcW w:w="1512" w:type="dxa"/>
            <w:vMerge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DF6" w:rsidRPr="00B25AF4" w:rsidTr="00346494">
        <w:trPr>
          <w:trHeight w:val="110"/>
        </w:trPr>
        <w:tc>
          <w:tcPr>
            <w:tcW w:w="3595" w:type="dxa"/>
            <w:vMerge/>
          </w:tcPr>
          <w:p w:rsidR="00CD0DF6" w:rsidRPr="00B25AF4" w:rsidRDefault="00CD0DF6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по творчеству писателей новейшей литературы 80-90-х годов.</w:t>
            </w:r>
          </w:p>
        </w:tc>
        <w:tc>
          <w:tcPr>
            <w:tcW w:w="1512" w:type="dxa"/>
            <w:vMerge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DF6" w:rsidRPr="00B25AF4" w:rsidTr="00346494">
        <w:trPr>
          <w:trHeight w:val="225"/>
        </w:trPr>
        <w:tc>
          <w:tcPr>
            <w:tcW w:w="3595" w:type="dxa"/>
            <w:vMerge/>
          </w:tcPr>
          <w:p w:rsidR="00CD0DF6" w:rsidRPr="00B25AF4" w:rsidRDefault="00CD0DF6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 по русской литературе периода 60-80-х годов.</w:t>
            </w:r>
          </w:p>
        </w:tc>
        <w:tc>
          <w:tcPr>
            <w:tcW w:w="1512" w:type="dxa"/>
            <w:vMerge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DF6" w:rsidRPr="00B25AF4" w:rsidTr="00346494">
        <w:trPr>
          <w:trHeight w:val="155"/>
        </w:trPr>
        <w:tc>
          <w:tcPr>
            <w:tcW w:w="3595" w:type="dxa"/>
            <w:vMerge/>
          </w:tcPr>
          <w:p w:rsidR="00CD0DF6" w:rsidRPr="00B25AF4" w:rsidRDefault="00CD0DF6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заданий по разделу 12:</w:t>
            </w:r>
          </w:p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Тематика внеаудиторной самостоятельной работы:</w:t>
            </w:r>
          </w:p>
          <w:p w:rsidR="00CD0DF6" w:rsidRPr="00B25AF4" w:rsidRDefault="00CD0DF6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освоение повседневного быта современного человека в «жестокой» прозе Т. Толстой, Л. Петрушевской, Л. Улицкой и др.</w:t>
            </w:r>
          </w:p>
          <w:p w:rsidR="00CD0DF6" w:rsidRPr="00B25AF4" w:rsidRDefault="00CD0DF6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человека труда в поэтических произведениях Я. Смелякова, Б.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Ручьева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Татьяничевой и др.</w:t>
            </w:r>
          </w:p>
        </w:tc>
        <w:tc>
          <w:tcPr>
            <w:tcW w:w="1512" w:type="dxa"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2, 5, 8, 12</w:t>
            </w:r>
          </w:p>
        </w:tc>
      </w:tr>
      <w:tr w:rsidR="00CD0DF6" w:rsidRPr="00B25AF4" w:rsidTr="00346494">
        <w:trPr>
          <w:trHeight w:val="195"/>
        </w:trPr>
        <w:tc>
          <w:tcPr>
            <w:tcW w:w="3595" w:type="dxa"/>
          </w:tcPr>
          <w:p w:rsidR="00CD0DF6" w:rsidRPr="00B25AF4" w:rsidRDefault="00CD0DF6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13. Зарубежная литература (обзор).</w:t>
            </w:r>
          </w:p>
        </w:tc>
        <w:tc>
          <w:tcPr>
            <w:tcW w:w="8343" w:type="dxa"/>
          </w:tcPr>
          <w:p w:rsidR="00CD0DF6" w:rsidRPr="00B25AF4" w:rsidRDefault="00CD0DF6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0" w:type="dxa"/>
            <w:vMerge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DF6" w:rsidRPr="00B25AF4" w:rsidTr="00346494">
        <w:trPr>
          <w:trHeight w:val="140"/>
        </w:trPr>
        <w:tc>
          <w:tcPr>
            <w:tcW w:w="3595" w:type="dxa"/>
          </w:tcPr>
          <w:p w:rsidR="00CD0DF6" w:rsidRPr="00B25AF4" w:rsidRDefault="00CD0DF6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13.1. Художественный мир зарубежной литературы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8343" w:type="dxa"/>
          </w:tcPr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И.-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В.Гете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«Фауст». Э. Хемингуэй. «Старик и море». Э.- М. Ремарк. «Три товарища». </w:t>
            </w:r>
          </w:p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Маркес. «Сто лет одиночества». П. Коэльо. «Алхимик».</w:t>
            </w:r>
          </w:p>
        </w:tc>
        <w:tc>
          <w:tcPr>
            <w:tcW w:w="1512" w:type="dxa"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vMerge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DF6" w:rsidRPr="00B25AF4" w:rsidTr="00346494">
        <w:trPr>
          <w:trHeight w:val="105"/>
        </w:trPr>
        <w:tc>
          <w:tcPr>
            <w:tcW w:w="3595" w:type="dxa"/>
            <w:vMerge w:val="restart"/>
          </w:tcPr>
          <w:p w:rsidR="00CD0DF6" w:rsidRPr="00B25AF4" w:rsidRDefault="00CD0DF6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занятия.</w:t>
            </w:r>
          </w:p>
        </w:tc>
        <w:tc>
          <w:tcPr>
            <w:tcW w:w="1512" w:type="dxa"/>
            <w:vMerge w:val="restart"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vMerge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DF6" w:rsidRPr="00B25AF4" w:rsidTr="00346494">
        <w:trPr>
          <w:trHeight w:val="110"/>
        </w:trPr>
        <w:tc>
          <w:tcPr>
            <w:tcW w:w="3595" w:type="dxa"/>
            <w:vMerge/>
          </w:tcPr>
          <w:p w:rsidR="00CD0DF6" w:rsidRPr="00B25AF4" w:rsidRDefault="00CD0DF6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 о произведении зарубежной литературы XX века (по выбору студента).</w:t>
            </w:r>
          </w:p>
        </w:tc>
        <w:tc>
          <w:tcPr>
            <w:tcW w:w="1512" w:type="dxa"/>
            <w:vMerge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DF6" w:rsidRPr="00B25AF4" w:rsidTr="00346494">
        <w:trPr>
          <w:trHeight w:val="900"/>
        </w:trPr>
        <w:tc>
          <w:tcPr>
            <w:tcW w:w="3595" w:type="dxa"/>
            <w:vMerge/>
          </w:tcPr>
          <w:p w:rsidR="00CD0DF6" w:rsidRPr="00B25AF4" w:rsidRDefault="00CD0DF6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заданий по разделу 13:</w:t>
            </w:r>
          </w:p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Тематика внеаудиторной самостоятельной работы:</w:t>
            </w:r>
          </w:p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Западноевропейская и американская литература 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века: основные тенденции развития и «культовые» имена.</w:t>
            </w:r>
          </w:p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Б.Шоу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Пигмалион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Э.Хемингуэй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«По ком звонит колокол».</w:t>
            </w:r>
          </w:p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Э.М.Ремарк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«Три товарища». Триумфальная арка».</w:t>
            </w:r>
          </w:p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Ф.Кафка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«Превращение».</w:t>
            </w:r>
          </w:p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Г.Гарсиа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Маркес. «Сто лет одиночества». </w:t>
            </w:r>
          </w:p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С.Кинг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«Мертвая зона». </w:t>
            </w:r>
          </w:p>
        </w:tc>
        <w:tc>
          <w:tcPr>
            <w:tcW w:w="1512" w:type="dxa"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0" w:type="dxa"/>
            <w:vMerge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DF6" w:rsidRPr="00B25AF4" w:rsidTr="00346494">
        <w:trPr>
          <w:trHeight w:val="180"/>
        </w:trPr>
        <w:tc>
          <w:tcPr>
            <w:tcW w:w="3595" w:type="dxa"/>
          </w:tcPr>
          <w:p w:rsidR="00CD0DF6" w:rsidRPr="00B25AF4" w:rsidRDefault="00CD0DF6" w:rsidP="00B25A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13" w:name="_GoBack" w:colFirst="3" w:colLast="3"/>
            <w:r w:rsidRPr="00B2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14. Произведения для бесед по современной литературе.</w:t>
            </w:r>
          </w:p>
        </w:tc>
        <w:tc>
          <w:tcPr>
            <w:tcW w:w="8343" w:type="dxa"/>
          </w:tcPr>
          <w:p w:rsidR="00CD0DF6" w:rsidRPr="00B25AF4" w:rsidRDefault="00CD0DF6" w:rsidP="00B25AF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ЛР1-7, МР1-4, ПР1-10, ЛРВ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2, 5, 8, 12</w:t>
            </w:r>
          </w:p>
        </w:tc>
      </w:tr>
      <w:bookmarkEnd w:id="13"/>
      <w:tr w:rsidR="00CD0DF6" w:rsidRPr="00B25AF4" w:rsidTr="00346494">
        <w:trPr>
          <w:trHeight w:val="165"/>
        </w:trPr>
        <w:tc>
          <w:tcPr>
            <w:tcW w:w="3595" w:type="dxa"/>
          </w:tcPr>
          <w:p w:rsidR="00CD0DF6" w:rsidRPr="00B25AF4" w:rsidRDefault="00CD0DF6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14.1. </w:t>
            </w:r>
            <w:r w:rsidRPr="00B25A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Современный литературный процесс.</w:t>
            </w:r>
          </w:p>
        </w:tc>
        <w:tc>
          <w:tcPr>
            <w:tcW w:w="8343" w:type="dxa"/>
          </w:tcPr>
          <w:p w:rsidR="00CD0DF6" w:rsidRPr="00B25AF4" w:rsidRDefault="00CD0DF6" w:rsidP="00B25AF4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для бесед по современной литературе: А. Арбузов «Годы странствий». В. Розов «В поисках радости». А. Вампилов «Прошлым летом в </w:t>
            </w:r>
            <w:proofErr w:type="spell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Чулимске</w:t>
            </w:r>
            <w:proofErr w:type="spell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В. Шукшин «До третьих петухов», «Думы». В. Ерофеев «Москва – Петушки».</w:t>
            </w:r>
          </w:p>
        </w:tc>
        <w:tc>
          <w:tcPr>
            <w:tcW w:w="1512" w:type="dxa"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vMerge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DF6" w:rsidRPr="00B25AF4" w:rsidTr="00346494">
        <w:trPr>
          <w:trHeight w:val="180"/>
        </w:trPr>
        <w:tc>
          <w:tcPr>
            <w:tcW w:w="3595" w:type="dxa"/>
            <w:vMerge w:val="restart"/>
          </w:tcPr>
          <w:p w:rsidR="00CD0DF6" w:rsidRPr="00B25AF4" w:rsidRDefault="00CD0DF6" w:rsidP="00B25A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занятия.</w:t>
            </w:r>
          </w:p>
        </w:tc>
        <w:tc>
          <w:tcPr>
            <w:tcW w:w="1512" w:type="dxa"/>
            <w:vMerge w:val="restart"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vMerge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DF6" w:rsidRPr="00B25AF4" w:rsidTr="00346494">
        <w:trPr>
          <w:trHeight w:val="240"/>
        </w:trPr>
        <w:tc>
          <w:tcPr>
            <w:tcW w:w="3595" w:type="dxa"/>
            <w:vMerge/>
          </w:tcPr>
          <w:p w:rsidR="00CD0DF6" w:rsidRPr="00B25AF4" w:rsidRDefault="00CD0DF6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по произведениям писателей современной литературы.</w:t>
            </w:r>
          </w:p>
        </w:tc>
        <w:tc>
          <w:tcPr>
            <w:tcW w:w="1512" w:type="dxa"/>
            <w:vMerge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DF6" w:rsidRPr="00B25AF4" w:rsidTr="00346494">
        <w:trPr>
          <w:trHeight w:val="225"/>
        </w:trPr>
        <w:tc>
          <w:tcPr>
            <w:tcW w:w="3595" w:type="dxa"/>
            <w:vMerge/>
          </w:tcPr>
          <w:p w:rsidR="00CD0DF6" w:rsidRPr="00B25AF4" w:rsidRDefault="00CD0DF6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по произведениям и творчеству современных писателей.</w:t>
            </w:r>
          </w:p>
        </w:tc>
        <w:tc>
          <w:tcPr>
            <w:tcW w:w="1512" w:type="dxa"/>
            <w:vMerge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DF6" w:rsidRPr="00B25AF4" w:rsidTr="00346494">
        <w:trPr>
          <w:trHeight w:val="110"/>
        </w:trPr>
        <w:tc>
          <w:tcPr>
            <w:tcW w:w="3595" w:type="dxa"/>
            <w:vMerge/>
          </w:tcPr>
          <w:p w:rsidR="00CD0DF6" w:rsidRPr="00B25AF4" w:rsidRDefault="00CD0DF6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викторина по литературе современного периода.</w:t>
            </w:r>
          </w:p>
        </w:tc>
        <w:tc>
          <w:tcPr>
            <w:tcW w:w="1512" w:type="dxa"/>
            <w:vMerge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DF6" w:rsidRPr="00B25AF4" w:rsidTr="00346494">
        <w:trPr>
          <w:trHeight w:val="95"/>
        </w:trPr>
        <w:tc>
          <w:tcPr>
            <w:tcW w:w="3595" w:type="dxa"/>
            <w:vMerge/>
          </w:tcPr>
          <w:p w:rsidR="00CD0DF6" w:rsidRPr="00B25AF4" w:rsidRDefault="00CD0DF6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B25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заданий по разделу 14:</w:t>
            </w:r>
          </w:p>
          <w:p w:rsidR="00CD0DF6" w:rsidRPr="00B25AF4" w:rsidRDefault="00CD0DF6" w:rsidP="00B25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Тематика внеаудиторной самостоятельной работы:</w:t>
            </w:r>
          </w:p>
          <w:p w:rsidR="00CD0DF6" w:rsidRPr="00B25AF4" w:rsidRDefault="00CD0DF6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Условно-метафорические романы В. Пелевина «Жизнь насекомых» и «Чапаев и пустота».</w:t>
            </w:r>
          </w:p>
          <w:p w:rsidR="00CD0DF6" w:rsidRPr="00B25AF4" w:rsidRDefault="00CD0DF6" w:rsidP="00B25A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жанра детектива в конце ХХ </w:t>
            </w:r>
            <w:proofErr w:type="gramStart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B25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12" w:type="dxa"/>
          </w:tcPr>
          <w:p w:rsidR="00CD0DF6" w:rsidRPr="00B25AF4" w:rsidRDefault="00CD0DF6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vMerge/>
            <w:shd w:val="clear" w:color="auto" w:fill="auto"/>
          </w:tcPr>
          <w:p w:rsidR="00CD0DF6" w:rsidRPr="00B25AF4" w:rsidRDefault="00CD0DF6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1AAB" w:rsidRPr="00B25AF4" w:rsidTr="00346494">
        <w:trPr>
          <w:trHeight w:val="95"/>
        </w:trPr>
        <w:tc>
          <w:tcPr>
            <w:tcW w:w="14930" w:type="dxa"/>
            <w:gridSpan w:val="4"/>
          </w:tcPr>
          <w:p w:rsidR="00AB1AAB" w:rsidRPr="00B25AF4" w:rsidRDefault="00AB1AAB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6DC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  <w:tr w:rsidR="00E42AB7" w:rsidRPr="00B25AF4" w:rsidTr="00346494">
        <w:trPr>
          <w:trHeight w:val="95"/>
        </w:trPr>
        <w:tc>
          <w:tcPr>
            <w:tcW w:w="3595" w:type="dxa"/>
            <w:vMerge w:val="restart"/>
          </w:tcPr>
          <w:p w:rsidR="00E42AB7" w:rsidRPr="00B25AF4" w:rsidRDefault="00E42AB7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E42AB7" w:rsidRPr="00B25AF4" w:rsidRDefault="00E42AB7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0BF">
              <w:rPr>
                <w:rFonts w:ascii="Times New Roman" w:eastAsiaTheme="minorEastAsia" w:hAnsi="Times New Roman"/>
                <w:b/>
                <w:bCs/>
              </w:rPr>
              <w:t>Всего</w:t>
            </w:r>
          </w:p>
        </w:tc>
        <w:tc>
          <w:tcPr>
            <w:tcW w:w="1512" w:type="dxa"/>
          </w:tcPr>
          <w:p w:rsidR="00E42AB7" w:rsidRDefault="00E42AB7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480" w:type="dxa"/>
            <w:shd w:val="clear" w:color="auto" w:fill="auto"/>
          </w:tcPr>
          <w:p w:rsidR="00E42AB7" w:rsidRPr="00B25AF4" w:rsidRDefault="00E42AB7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2AB7" w:rsidRPr="00B25AF4" w:rsidTr="00346494">
        <w:trPr>
          <w:trHeight w:val="95"/>
        </w:trPr>
        <w:tc>
          <w:tcPr>
            <w:tcW w:w="3595" w:type="dxa"/>
            <w:vMerge/>
          </w:tcPr>
          <w:p w:rsidR="00E42AB7" w:rsidRPr="00B25AF4" w:rsidRDefault="00E42AB7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E42AB7" w:rsidRPr="00B25AF4" w:rsidRDefault="00E42AB7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0BF">
              <w:rPr>
                <w:rFonts w:ascii="Times New Roman" w:eastAsiaTheme="minorEastAsia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1512" w:type="dxa"/>
          </w:tcPr>
          <w:p w:rsidR="00E42AB7" w:rsidRDefault="00E42AB7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80" w:type="dxa"/>
            <w:shd w:val="clear" w:color="auto" w:fill="auto"/>
          </w:tcPr>
          <w:p w:rsidR="00E42AB7" w:rsidRPr="00B25AF4" w:rsidRDefault="00E42AB7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2AB7" w:rsidRPr="00B25AF4" w:rsidTr="00346494">
        <w:trPr>
          <w:trHeight w:val="95"/>
        </w:trPr>
        <w:tc>
          <w:tcPr>
            <w:tcW w:w="3595" w:type="dxa"/>
            <w:vMerge/>
          </w:tcPr>
          <w:p w:rsidR="00E42AB7" w:rsidRPr="00B25AF4" w:rsidRDefault="00E42AB7" w:rsidP="00B25AF4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E42AB7" w:rsidRPr="00B25AF4" w:rsidRDefault="00E42AB7" w:rsidP="00B2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12" w:type="dxa"/>
          </w:tcPr>
          <w:p w:rsidR="00E42AB7" w:rsidRPr="00B25AF4" w:rsidRDefault="00E42AB7" w:rsidP="00B25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480" w:type="dxa"/>
            <w:shd w:val="clear" w:color="auto" w:fill="auto"/>
          </w:tcPr>
          <w:p w:rsidR="00E42AB7" w:rsidRPr="00B25AF4" w:rsidRDefault="00E42AB7" w:rsidP="00B2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25AF4" w:rsidRPr="00B25AF4" w:rsidRDefault="00B25AF4" w:rsidP="00E919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25AF4" w:rsidRPr="00B25AF4" w:rsidSect="00E919E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17371" w:rsidRPr="00817371" w:rsidRDefault="00817371" w:rsidP="008173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1737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рабочей программы учебной дисциплины</w:t>
      </w:r>
    </w:p>
    <w:p w:rsidR="00817371" w:rsidRPr="00817371" w:rsidRDefault="00817371" w:rsidP="00817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1737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817371" w:rsidRPr="00817371" w:rsidRDefault="00817371" w:rsidP="00817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1737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Реализация учебной дисциплины требует наличия учебного кабинета:</w:t>
      </w:r>
    </w:p>
    <w:p w:rsidR="00817371" w:rsidRPr="00817371" w:rsidRDefault="00817371" w:rsidP="00817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1737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Оборудование учебного кабинета:</w:t>
      </w:r>
    </w:p>
    <w:p w:rsidR="00817371" w:rsidRPr="00817371" w:rsidRDefault="00817371" w:rsidP="00817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1737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 рабочие места по количеству студентов;</w:t>
      </w:r>
    </w:p>
    <w:p w:rsidR="00817371" w:rsidRPr="00817371" w:rsidRDefault="00817371" w:rsidP="00817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1737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-рабочее место преподавателя;</w:t>
      </w:r>
    </w:p>
    <w:p w:rsidR="00817371" w:rsidRPr="00817371" w:rsidRDefault="00817371" w:rsidP="00817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1737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-комплект учебно-методической документации;</w:t>
      </w:r>
    </w:p>
    <w:p w:rsidR="00817371" w:rsidRPr="00817371" w:rsidRDefault="00817371" w:rsidP="00817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1737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-наглядные пособия: демонстративные плакаты, раздаточный материал; </w:t>
      </w:r>
    </w:p>
    <w:p w:rsidR="00817371" w:rsidRPr="00817371" w:rsidRDefault="00817371" w:rsidP="00817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1737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-видеотека по курсу;</w:t>
      </w:r>
    </w:p>
    <w:p w:rsidR="00817371" w:rsidRPr="00817371" w:rsidRDefault="00817371" w:rsidP="00817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1737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 учебные фильмы по некоторым разделам дисциплины;</w:t>
      </w:r>
    </w:p>
    <w:p w:rsidR="00817371" w:rsidRPr="00817371" w:rsidRDefault="00817371" w:rsidP="00817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1737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Технические средства обучения: </w:t>
      </w:r>
    </w:p>
    <w:p w:rsidR="00817371" w:rsidRPr="00817371" w:rsidRDefault="00817371" w:rsidP="00817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1737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-компьютер, мультимедиа комплекс, интерактивная доска.</w:t>
      </w:r>
    </w:p>
    <w:p w:rsidR="00817371" w:rsidRPr="00817371" w:rsidRDefault="00817371" w:rsidP="008173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371" w:rsidRPr="00817371" w:rsidRDefault="00817371" w:rsidP="008173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817371" w:rsidRPr="00817371" w:rsidRDefault="00817371" w:rsidP="00817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1737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817371" w:rsidRPr="00817371" w:rsidRDefault="00817371" w:rsidP="00817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1737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Основные источники: </w:t>
      </w:r>
    </w:p>
    <w:p w:rsidR="00817371" w:rsidRPr="00817371" w:rsidRDefault="00817371" w:rsidP="00817371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73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Литература: учебник для студ. учреждений </w:t>
      </w:r>
      <w:proofErr w:type="spellStart"/>
      <w:r w:rsidRPr="008173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</w:t>
      </w:r>
      <w:proofErr w:type="gramStart"/>
      <w:r w:rsidRPr="00817371">
        <w:rPr>
          <w:rFonts w:ascii="Times New Roman" w:eastAsiaTheme="minorEastAsia" w:hAnsi="Times New Roman" w:cs="Times New Roman"/>
          <w:sz w:val="28"/>
          <w:szCs w:val="28"/>
          <w:lang w:eastAsia="ru-RU"/>
        </w:rPr>
        <w:t>.п</w:t>
      </w:r>
      <w:proofErr w:type="gramEnd"/>
      <w:r w:rsidRPr="008173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роф</w:t>
      </w:r>
      <w:proofErr w:type="spellEnd"/>
      <w:r w:rsidRPr="008173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образования/ </w:t>
      </w:r>
      <w:proofErr w:type="spellStart"/>
      <w:r w:rsidRPr="008173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Г.А.Обернихина</w:t>
      </w:r>
      <w:proofErr w:type="spellEnd"/>
      <w:r w:rsidRPr="008173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73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И.Л.Вольнова</w:t>
      </w:r>
      <w:proofErr w:type="spellEnd"/>
      <w:r w:rsidRPr="008173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Т.В. Емельянова; под ред. </w:t>
      </w:r>
      <w:proofErr w:type="spellStart"/>
      <w:r w:rsidRPr="008173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Г.А.Обернихиной</w:t>
      </w:r>
      <w:proofErr w:type="spellEnd"/>
      <w:r w:rsidRPr="00817371">
        <w:rPr>
          <w:rFonts w:ascii="Times New Roman" w:eastAsiaTheme="minorEastAsia" w:hAnsi="Times New Roman" w:cs="Times New Roman"/>
          <w:sz w:val="28"/>
          <w:szCs w:val="28"/>
          <w:lang w:eastAsia="ru-RU"/>
        </w:rPr>
        <w:t>.- 11-е изд.- М.: Издательский центр "Академия", 2018.</w:t>
      </w:r>
    </w:p>
    <w:p w:rsidR="00817371" w:rsidRPr="00817371" w:rsidRDefault="00817371" w:rsidP="0081737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73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Литература:  учебник для учреждений нач. и </w:t>
      </w:r>
      <w:proofErr w:type="spellStart"/>
      <w:r w:rsidRPr="008173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</w:t>
      </w:r>
      <w:proofErr w:type="gramStart"/>
      <w:r w:rsidRPr="00817371">
        <w:rPr>
          <w:rFonts w:ascii="Times New Roman" w:eastAsiaTheme="minorEastAsia" w:hAnsi="Times New Roman" w:cs="Times New Roman"/>
          <w:sz w:val="28"/>
          <w:szCs w:val="28"/>
          <w:lang w:eastAsia="ru-RU"/>
        </w:rPr>
        <w:t>.п</w:t>
      </w:r>
      <w:proofErr w:type="gramEnd"/>
      <w:r w:rsidRPr="008173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роф</w:t>
      </w:r>
      <w:proofErr w:type="spellEnd"/>
      <w:r w:rsidRPr="008173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образования: в 2 -х частях/ Г.А. </w:t>
      </w:r>
      <w:proofErr w:type="spellStart"/>
      <w:r w:rsidRPr="008173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Обернихина</w:t>
      </w:r>
      <w:proofErr w:type="spellEnd"/>
      <w:r w:rsidRPr="008173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73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А.Г.Антонова</w:t>
      </w:r>
      <w:proofErr w:type="spellEnd"/>
      <w:r w:rsidRPr="008173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73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И.Л.Вольнова</w:t>
      </w:r>
      <w:proofErr w:type="spellEnd"/>
      <w:r w:rsidRPr="008173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/; под ред. </w:t>
      </w:r>
      <w:proofErr w:type="spellStart"/>
      <w:r w:rsidRPr="008173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Г.А.Обернихиной</w:t>
      </w:r>
      <w:proofErr w:type="spellEnd"/>
      <w:r w:rsidRPr="00817371">
        <w:rPr>
          <w:rFonts w:ascii="Times New Roman" w:eastAsiaTheme="minorEastAsia" w:hAnsi="Times New Roman" w:cs="Times New Roman"/>
          <w:sz w:val="28"/>
          <w:szCs w:val="28"/>
          <w:lang w:eastAsia="ru-RU"/>
        </w:rPr>
        <w:t>.- 5-е изд.-М.: Издательский центр "Академия", 2018.</w:t>
      </w:r>
    </w:p>
    <w:p w:rsidR="00817371" w:rsidRPr="00817371" w:rsidRDefault="00817371" w:rsidP="00817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1737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Дополнительные источники:</w:t>
      </w:r>
    </w:p>
    <w:p w:rsidR="00817371" w:rsidRPr="00817371" w:rsidRDefault="00817371" w:rsidP="0081737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1737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Архангельский А.Н. и др. Литература 10, Допущено Министерством образования РФ, издательство «Дрофа», 2007;</w:t>
      </w:r>
    </w:p>
    <w:p w:rsidR="00817371" w:rsidRPr="00817371" w:rsidRDefault="00817371" w:rsidP="0081737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spellStart"/>
      <w:r w:rsidRPr="0081737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Агеносов</w:t>
      </w:r>
      <w:proofErr w:type="spellEnd"/>
      <w:r w:rsidRPr="0081737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В.В., Голубков М.М., Корниенко Н.В. Литература  11,  Допущено Министерством образования РФ, издательство «Дрофа», 2009; </w:t>
      </w:r>
    </w:p>
    <w:p w:rsidR="00817371" w:rsidRPr="00817371" w:rsidRDefault="00817371" w:rsidP="0081737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1737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Голубков М.М.\ Под </w:t>
      </w:r>
      <w:proofErr w:type="spellStart"/>
      <w:r w:rsidRPr="0081737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ред</w:t>
      </w:r>
      <w:proofErr w:type="gramStart"/>
      <w:r w:rsidRPr="0081737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81737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еленького</w:t>
      </w:r>
      <w:proofErr w:type="spellEnd"/>
      <w:r w:rsidRPr="0081737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Г.И. Литература 11, Допущено Министерством образования РФ,  издательство «Мнемозина», 2010;</w:t>
      </w:r>
    </w:p>
    <w:p w:rsidR="00817371" w:rsidRPr="00817371" w:rsidRDefault="00817371" w:rsidP="0081737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1737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Лебедев Ю.В. Литература 10, Рекомендовано  Министерством образования и науки РФ, Москва «Просвещение», 2009;</w:t>
      </w:r>
    </w:p>
    <w:p w:rsidR="00817371" w:rsidRPr="00817371" w:rsidRDefault="00817371" w:rsidP="0081737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spellStart"/>
      <w:r w:rsidRPr="008173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Обернихина</w:t>
      </w:r>
      <w:proofErr w:type="spellEnd"/>
      <w:r w:rsidRPr="008173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Г.А. (под ред.) Литература. Книга для преподавателя     (программа 2008г.) ОИЦ "Академия" 2011</w:t>
      </w:r>
    </w:p>
    <w:p w:rsidR="00817371" w:rsidRPr="00817371" w:rsidRDefault="00817371" w:rsidP="0081737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1737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Сахаров В.И., Зинин С.А. Литература 10, Допущено Министерством образования РФ,  издательство «Русское слово», 2010;</w:t>
      </w:r>
    </w:p>
    <w:p w:rsidR="00817371" w:rsidRPr="00817371" w:rsidRDefault="00817371" w:rsidP="0081737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1737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Сухих И.Н. Литература, учебник 10 класс, Рекомендовано  Министерством образования и науки РФ, ОИЦ «Академия», 2009; </w:t>
      </w:r>
    </w:p>
    <w:p w:rsidR="00817371" w:rsidRPr="00817371" w:rsidRDefault="00817371" w:rsidP="0081737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1737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Сухих </w:t>
      </w:r>
      <w:proofErr w:type="spellStart"/>
      <w:r w:rsidRPr="0081737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И.Н.Литература</w:t>
      </w:r>
      <w:proofErr w:type="spellEnd"/>
      <w:r w:rsidRPr="0081737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учебник11класс, Рекомендовано  Министерством образования и науки РФ, ОИЦ «Академия», 2010.</w:t>
      </w:r>
    </w:p>
    <w:p w:rsidR="00817371" w:rsidRPr="00817371" w:rsidRDefault="00817371" w:rsidP="0081737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spellStart"/>
      <w:r w:rsidRPr="0081737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Чалмаев</w:t>
      </w:r>
      <w:proofErr w:type="spellEnd"/>
      <w:r w:rsidRPr="0081737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В.А., Зинин С.А. Литература 11,  Допущено Министерством образования РФ,  издательство  «Русское слово», 2010.</w:t>
      </w:r>
    </w:p>
    <w:p w:rsidR="00817371" w:rsidRPr="00817371" w:rsidRDefault="00817371" w:rsidP="00817371">
      <w:pPr>
        <w:keepNext/>
        <w:tabs>
          <w:tab w:val="num" w:pos="0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17371" w:rsidRPr="00817371" w:rsidRDefault="00817371" w:rsidP="00817371">
      <w:pPr>
        <w:keepNext/>
        <w:tabs>
          <w:tab w:val="num" w:pos="0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7371" w:rsidRPr="00817371" w:rsidRDefault="00817371" w:rsidP="00817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– ресурсы:</w:t>
      </w:r>
    </w:p>
    <w:p w:rsidR="00817371" w:rsidRPr="00817371" w:rsidRDefault="00817371" w:rsidP="0081737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81737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Электронный ресурс «ГРАМОТА</w:t>
      </w:r>
      <w:proofErr w:type="gramStart"/>
      <w:r w:rsidRPr="0081737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.Р</w:t>
      </w:r>
      <w:proofErr w:type="gramEnd"/>
      <w:r w:rsidRPr="0081737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У». Форма </w:t>
      </w:r>
      <w:proofErr w:type="spellStart"/>
      <w:r w:rsidRPr="0081737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доступа:www.gramota.ru</w:t>
      </w:r>
      <w:proofErr w:type="spellEnd"/>
    </w:p>
    <w:p w:rsidR="00817371" w:rsidRPr="00817371" w:rsidRDefault="00817371" w:rsidP="0081737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81737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Электронный ресурс «Электронная версия газеты « Литература». Форма доступа: rus.1september.ru </w:t>
      </w:r>
    </w:p>
    <w:p w:rsidR="00817371" w:rsidRPr="00817371" w:rsidRDefault="00817371" w:rsidP="0081737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81737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Электронный ресурс «Литература». Форма доступа: </w:t>
      </w:r>
      <w:hyperlink r:id="rId10" w:history="1">
        <w:r w:rsidRPr="0081737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ar-SA"/>
          </w:rPr>
          <w:t>www.alleng</w:t>
        </w:r>
      </w:hyperlink>
      <w:r w:rsidRPr="0081737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.ru </w:t>
      </w:r>
    </w:p>
    <w:p w:rsidR="00817371" w:rsidRPr="00817371" w:rsidRDefault="00817371" w:rsidP="0081737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81737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Электронный ресурс «Кабинет литературы». Форма доступа: ruslit.ioso.ru </w:t>
      </w:r>
    </w:p>
    <w:p w:rsidR="00817371" w:rsidRPr="00817371" w:rsidRDefault="00817371" w:rsidP="0081737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81737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Электронный ресурс «Литература». Форма доступа: </w:t>
      </w:r>
      <w:hyperlink r:id="rId11" w:history="1">
        <w:r w:rsidRPr="0081737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ar-SA"/>
          </w:rPr>
          <w:t>www.gramma</w:t>
        </w:r>
      </w:hyperlink>
      <w:r w:rsidRPr="0081737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.ru </w:t>
      </w:r>
    </w:p>
    <w:p w:rsidR="00817371" w:rsidRPr="00817371" w:rsidRDefault="00817371" w:rsidP="00817371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73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Электронный ресурс «Литературоведческие словари». Форма доступа: </w:t>
      </w:r>
      <w:hyperlink r:id="rId12" w:history="1">
        <w:r w:rsidRPr="00817371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www.slovari.ru</w:t>
        </w:r>
      </w:hyperlink>
    </w:p>
    <w:p w:rsidR="00817371" w:rsidRPr="00817371" w:rsidRDefault="00817371" w:rsidP="00817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371" w:rsidRPr="00817371" w:rsidRDefault="00817371" w:rsidP="00817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17371" w:rsidRPr="00817371" w:rsidRDefault="00817371" w:rsidP="00817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17371" w:rsidRPr="00817371" w:rsidRDefault="00817371" w:rsidP="00817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17371" w:rsidRPr="00817371" w:rsidRDefault="00817371" w:rsidP="0081737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7371" w:rsidRPr="00817371" w:rsidRDefault="00817371" w:rsidP="0081737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7371" w:rsidRPr="00817371" w:rsidRDefault="00817371" w:rsidP="0081737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7371" w:rsidRPr="00817371" w:rsidRDefault="00817371" w:rsidP="0081737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7371" w:rsidRPr="00817371" w:rsidRDefault="00817371" w:rsidP="008173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1737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:rsidR="00817371" w:rsidRPr="00817371" w:rsidRDefault="00817371" w:rsidP="008173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371" w:rsidRPr="00817371" w:rsidRDefault="00817371" w:rsidP="008173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81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81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p w:rsidR="00817371" w:rsidRPr="00817371" w:rsidRDefault="00817371" w:rsidP="0081737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37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освоения учебной программы включает текущий контроль успеваемости,  промежуточную аттестацию  по итогам освоения дисциплины.</w:t>
      </w:r>
    </w:p>
    <w:p w:rsidR="00817371" w:rsidRPr="00817371" w:rsidRDefault="00817371" w:rsidP="0081737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по дисциплине проводится в форме дифференцированного зачета. </w:t>
      </w:r>
    </w:p>
    <w:p w:rsidR="00817371" w:rsidRPr="00817371" w:rsidRDefault="00817371" w:rsidP="0081737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обеспечение в виде перечня вопросов для собеседования, рубежного контроля, примерной тематики и содержания контрольных работ, тестовых заданий, рефератов, вопросов к экзаменационным билетам отражено в контрольно-оценивающих средствах дисциплины. </w:t>
      </w:r>
    </w:p>
    <w:p w:rsidR="00817371" w:rsidRPr="00817371" w:rsidRDefault="00817371" w:rsidP="0081737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68" w:type="dxa"/>
        <w:tblInd w:w="-1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4140"/>
      </w:tblGrid>
      <w:tr w:rsidR="00817371" w:rsidRPr="00817371" w:rsidTr="0034649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71" w:rsidRPr="00817371" w:rsidRDefault="00817371" w:rsidP="008173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817371" w:rsidRPr="00817371" w:rsidRDefault="00817371" w:rsidP="008173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371" w:rsidRPr="00817371" w:rsidRDefault="00817371" w:rsidP="008173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817371" w:rsidRPr="00817371" w:rsidTr="0034649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371" w:rsidRPr="00817371" w:rsidRDefault="00817371" w:rsidP="0081737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Личностные:</w:t>
            </w:r>
          </w:p>
          <w:p w:rsidR="00817371" w:rsidRPr="00817371" w:rsidRDefault="00817371" w:rsidP="00817371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>--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817371" w:rsidRPr="00817371" w:rsidRDefault="00817371" w:rsidP="00817371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>- нравственное сознание и поведение на основе усвоения общечеловеческих ценностей;</w:t>
            </w:r>
          </w:p>
          <w:p w:rsidR="00817371" w:rsidRPr="00817371" w:rsidRDefault="00817371" w:rsidP="00817371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>-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  <w:p w:rsidR="00817371" w:rsidRPr="00817371" w:rsidRDefault="00817371" w:rsidP="00817371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>- готовность к служению Отечеству, его защите;</w:t>
            </w:r>
          </w:p>
          <w:p w:rsidR="00817371" w:rsidRPr="00817371" w:rsidRDefault="00817371" w:rsidP="00817371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</w:t>
            </w:r>
            <w:proofErr w:type="spellStart"/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>сформированность</w:t>
            </w:r>
            <w:proofErr w:type="spellEnd"/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817371" w:rsidRPr="00817371" w:rsidRDefault="00817371" w:rsidP="00817371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</w:t>
            </w:r>
            <w:proofErr w:type="spellStart"/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>сформированность</w:t>
            </w:r>
            <w:proofErr w:type="spellEnd"/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основ саморазвития и самовоспитания в </w:t>
            </w: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817371" w:rsidRPr="00817371" w:rsidRDefault="00817371" w:rsidP="00817371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817371" w:rsidRPr="00817371" w:rsidRDefault="00817371" w:rsidP="00817371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817371" w:rsidRPr="00817371" w:rsidRDefault="00817371" w:rsidP="00817371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817371" w:rsidRPr="00817371" w:rsidRDefault="00817371" w:rsidP="00817371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>- 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817371" w:rsidRPr="00817371" w:rsidRDefault="00817371" w:rsidP="00817371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>-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817371" w:rsidRPr="00817371" w:rsidRDefault="00817371" w:rsidP="00817371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>-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817371" w:rsidRPr="00817371" w:rsidRDefault="00817371" w:rsidP="00817371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>-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  <w:proofErr w:type="gramEnd"/>
          </w:p>
          <w:p w:rsidR="00817371" w:rsidRPr="00817371" w:rsidRDefault="00817371" w:rsidP="00817371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</w:t>
            </w:r>
            <w:proofErr w:type="spellStart"/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>сформированность</w:t>
            </w:r>
            <w:proofErr w:type="spellEnd"/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  <w:p w:rsidR="00817371" w:rsidRPr="00817371" w:rsidRDefault="00817371" w:rsidP="00817371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>- ответственное отношение к созданию семьи на основе осознанного принятия ценностей семейной жизни;</w:t>
            </w:r>
          </w:p>
          <w:p w:rsidR="00817371" w:rsidRPr="00817371" w:rsidRDefault="00817371" w:rsidP="0081737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817371" w:rsidRPr="00817371" w:rsidRDefault="00817371" w:rsidP="0081737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spellStart"/>
            <w:r w:rsidRPr="0081737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Метапредметные</w:t>
            </w:r>
            <w:proofErr w:type="spellEnd"/>
            <w:r w:rsidRPr="0081737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</w:p>
          <w:p w:rsidR="00817371" w:rsidRPr="00817371" w:rsidRDefault="00817371" w:rsidP="00817371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>--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817371" w:rsidRPr="00817371" w:rsidRDefault="00817371" w:rsidP="00817371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817371" w:rsidRPr="00817371" w:rsidRDefault="00817371" w:rsidP="00817371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владение навыками познавательной, учебно-исследовательской и проектной деятельности, навыками </w:t>
            </w: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817371" w:rsidRPr="00817371" w:rsidRDefault="00817371" w:rsidP="00817371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817371" w:rsidRPr="00817371" w:rsidRDefault="00817371" w:rsidP="00817371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817371" w:rsidRPr="00817371" w:rsidRDefault="00817371" w:rsidP="00817371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>- умение определять назначение и функции различных социальных институтов;</w:t>
            </w:r>
          </w:p>
          <w:p w:rsidR="00817371" w:rsidRPr="00817371" w:rsidRDefault="00817371" w:rsidP="00817371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>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817371" w:rsidRPr="00817371" w:rsidRDefault="00817371" w:rsidP="00817371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817371" w:rsidRPr="00817371" w:rsidRDefault="00817371" w:rsidP="0081737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817371" w:rsidRPr="00817371" w:rsidRDefault="00817371" w:rsidP="0081737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Предметные </w:t>
            </w:r>
          </w:p>
          <w:p w:rsidR="00817371" w:rsidRPr="00817371" w:rsidRDefault="00817371" w:rsidP="00817371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>В результате освоения дисци</w:t>
            </w: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  <w:t>плины обучающийся должен уметь:</w:t>
            </w:r>
          </w:p>
          <w:p w:rsidR="00817371" w:rsidRPr="00817371" w:rsidRDefault="00817371" w:rsidP="00817371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>- воспроизводить содержание лите</w:t>
            </w: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  <w:t>ратурного произведения;</w:t>
            </w:r>
          </w:p>
          <w:p w:rsidR="00817371" w:rsidRPr="00817371" w:rsidRDefault="00817371" w:rsidP="00817371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>- анализировать и интерпретировать художественное произведение, ис</w:t>
            </w: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  <w:t>пользуя сведения по истории и тео</w:t>
            </w: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  <w:t>рии литературы (тематика, проблема</w:t>
            </w: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  <w:t>тика, нравственный пафос, система образов, особенности композиции,</w:t>
            </w:r>
            <w:proofErr w:type="gramEnd"/>
          </w:p>
          <w:p w:rsidR="00817371" w:rsidRPr="00817371" w:rsidRDefault="00817371" w:rsidP="00817371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>изобразительно-выразительные сред</w:t>
            </w: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  <w:t>ства языка, художественная деталь);</w:t>
            </w:r>
            <w:proofErr w:type="gramEnd"/>
          </w:p>
          <w:p w:rsidR="00817371" w:rsidRPr="00817371" w:rsidRDefault="00817371" w:rsidP="00817371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>-анализировать эпизод (сцену) изу</w:t>
            </w: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  <w:t>ченного произведения, объяснять его связь с проблематикой произведения;</w:t>
            </w:r>
          </w:p>
          <w:p w:rsidR="00817371" w:rsidRPr="00817371" w:rsidRDefault="00817371" w:rsidP="00817371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>- соотносить художественную лите</w:t>
            </w: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  <w:t xml:space="preserve">ратуру с общественной жизнью  и культурой; раскрывать конкретно </w:t>
            </w:r>
            <w:proofErr w:type="gramStart"/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>-и</w:t>
            </w:r>
            <w:proofErr w:type="gramEnd"/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>сторическое и общечеловеческое</w:t>
            </w:r>
          </w:p>
          <w:p w:rsidR="00817371" w:rsidRPr="00817371" w:rsidRDefault="00817371" w:rsidP="00817371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содержание </w:t>
            </w:r>
            <w:proofErr w:type="gramStart"/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>изученных</w:t>
            </w:r>
            <w:proofErr w:type="gramEnd"/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литературных</w:t>
            </w:r>
          </w:p>
          <w:p w:rsidR="00817371" w:rsidRPr="00817371" w:rsidRDefault="00817371" w:rsidP="00817371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>произведений; выявлять «сквозные» темы и ключевые проблемы русской литературы; соотносить произведе</w:t>
            </w: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  <w:t>ние с литературным направлением эпохи;</w:t>
            </w:r>
          </w:p>
          <w:p w:rsidR="00817371" w:rsidRPr="00817371" w:rsidRDefault="00817371" w:rsidP="00817371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>- определять род и жанр произведе</w:t>
            </w: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  <w:t>ния;</w:t>
            </w:r>
          </w:p>
          <w:p w:rsidR="00817371" w:rsidRPr="00817371" w:rsidRDefault="00817371" w:rsidP="00817371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>- сопоставлять литературные произведения;</w:t>
            </w:r>
          </w:p>
          <w:p w:rsidR="00817371" w:rsidRPr="00817371" w:rsidRDefault="00817371" w:rsidP="00817371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>- выявлять авторскую позицию;</w:t>
            </w:r>
          </w:p>
          <w:p w:rsidR="00817371" w:rsidRPr="00817371" w:rsidRDefault="00817371" w:rsidP="00817371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>- выразительно читать изученные произведения (или их фрагменты), соблюдая нормы литературного произношения;</w:t>
            </w:r>
          </w:p>
          <w:p w:rsidR="00817371" w:rsidRPr="00817371" w:rsidRDefault="00817371" w:rsidP="00817371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- аргументировано формулировать свое отношение к прочитанному произведению;</w:t>
            </w:r>
          </w:p>
          <w:p w:rsidR="00817371" w:rsidRPr="00817371" w:rsidRDefault="00817371" w:rsidP="00817371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>- писать рецензии на прочитанные произведения и сочинения разных жанров на литературные темы.</w:t>
            </w:r>
          </w:p>
          <w:p w:rsidR="00817371" w:rsidRPr="00817371" w:rsidRDefault="00817371" w:rsidP="00817371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 результате освоения дисциплины </w:t>
            </w:r>
            <w:proofErr w:type="gramStart"/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>обучающийся</w:t>
            </w:r>
            <w:proofErr w:type="gramEnd"/>
          </w:p>
          <w:p w:rsidR="00817371" w:rsidRPr="00817371" w:rsidRDefault="00817371" w:rsidP="00817371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>должен знать:</w:t>
            </w:r>
          </w:p>
          <w:p w:rsidR="00817371" w:rsidRPr="00817371" w:rsidRDefault="00817371" w:rsidP="00817371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>- образную природу словесного ис</w:t>
            </w: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  <w:t>кусства;</w:t>
            </w:r>
          </w:p>
          <w:p w:rsidR="00817371" w:rsidRPr="00817371" w:rsidRDefault="00817371" w:rsidP="00817371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>- содержание изученных литературных произведений;</w:t>
            </w:r>
          </w:p>
          <w:p w:rsidR="00817371" w:rsidRPr="00817371" w:rsidRDefault="00817371" w:rsidP="00817371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>- основные факты жизни и творче</w:t>
            </w: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  <w:t>ства писателей-классиков XIX-XX вв.;</w:t>
            </w:r>
          </w:p>
          <w:p w:rsidR="00817371" w:rsidRPr="00817371" w:rsidRDefault="00817371" w:rsidP="00817371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>- основные закономерности историко-литературного процесса и черты литературных направлений;</w:t>
            </w:r>
          </w:p>
          <w:p w:rsidR="00817371" w:rsidRPr="00817371" w:rsidRDefault="00817371" w:rsidP="00817371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iCs/>
                <w:lang w:eastAsia="ru-RU"/>
              </w:rPr>
              <w:t>- основные теоретико-литературные понятия.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371" w:rsidRPr="00817371" w:rsidRDefault="00817371" w:rsidP="0081737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817371" w:rsidRPr="00817371" w:rsidRDefault="00817371" w:rsidP="0081737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817371" w:rsidRPr="00817371" w:rsidRDefault="00817371" w:rsidP="0081737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Своевременность постановки на воинский учет</w:t>
            </w:r>
          </w:p>
          <w:p w:rsidR="00817371" w:rsidRPr="00817371" w:rsidRDefault="00817371" w:rsidP="0081737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Проведение воинских сборов</w:t>
            </w:r>
          </w:p>
          <w:p w:rsidR="00817371" w:rsidRPr="00817371" w:rsidRDefault="00817371" w:rsidP="0081737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817371" w:rsidRPr="00817371" w:rsidRDefault="00817371" w:rsidP="0081737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Успешное прохождение учебной практики.</w:t>
            </w:r>
          </w:p>
          <w:p w:rsidR="00817371" w:rsidRPr="00817371" w:rsidRDefault="00817371" w:rsidP="0081737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Участие в коллективных мероприятиях, </w:t>
            </w: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проводимых на различных уровнях</w:t>
            </w:r>
          </w:p>
          <w:p w:rsidR="00817371" w:rsidRPr="00817371" w:rsidRDefault="00817371" w:rsidP="0081737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817371" w:rsidRPr="00817371" w:rsidRDefault="00817371" w:rsidP="0081737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Творческие и исследовательские проекты</w:t>
            </w:r>
          </w:p>
          <w:p w:rsidR="00817371" w:rsidRPr="00817371" w:rsidRDefault="00817371" w:rsidP="0081737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gramStart"/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Дизайн-проекты</w:t>
            </w:r>
            <w:proofErr w:type="gramEnd"/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по благоустройству</w:t>
            </w:r>
          </w:p>
          <w:p w:rsidR="00817371" w:rsidRPr="00817371" w:rsidRDefault="00817371" w:rsidP="0081737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Спортивно-массовые мероприятия</w:t>
            </w:r>
          </w:p>
          <w:p w:rsidR="00817371" w:rsidRPr="00817371" w:rsidRDefault="00817371" w:rsidP="0081737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Дни здоровья</w:t>
            </w:r>
          </w:p>
          <w:p w:rsidR="00817371" w:rsidRPr="00817371" w:rsidRDefault="00817371" w:rsidP="0081737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Занятия по специальным дисциплинам</w:t>
            </w:r>
          </w:p>
          <w:p w:rsidR="00817371" w:rsidRPr="00817371" w:rsidRDefault="00817371" w:rsidP="0081737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Учебная практика</w:t>
            </w:r>
          </w:p>
          <w:p w:rsidR="00817371" w:rsidRPr="00817371" w:rsidRDefault="00817371" w:rsidP="0081737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Творческие проекты</w:t>
            </w:r>
          </w:p>
          <w:p w:rsidR="00817371" w:rsidRPr="00817371" w:rsidRDefault="00817371" w:rsidP="0081737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Мероприятия по озеленению территории.</w:t>
            </w:r>
          </w:p>
          <w:p w:rsidR="00817371" w:rsidRPr="00817371" w:rsidRDefault="00817371" w:rsidP="0081737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Экологические проекты</w:t>
            </w:r>
          </w:p>
          <w:p w:rsidR="00817371" w:rsidRPr="00817371" w:rsidRDefault="00817371" w:rsidP="0081737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Внеклассные мероприятия, посвящённые институту семьи.</w:t>
            </w:r>
          </w:p>
          <w:p w:rsidR="00817371" w:rsidRPr="00817371" w:rsidRDefault="00817371" w:rsidP="0081737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Мероприятия, проводимые «Молодёжь+»</w:t>
            </w:r>
          </w:p>
          <w:p w:rsidR="00817371" w:rsidRPr="00817371" w:rsidRDefault="00817371" w:rsidP="0081737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817371" w:rsidRPr="00817371" w:rsidRDefault="00817371" w:rsidP="0081737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817371" w:rsidRPr="00817371" w:rsidRDefault="00817371" w:rsidP="0081737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817371" w:rsidRPr="00817371" w:rsidRDefault="00817371" w:rsidP="0081737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817371" w:rsidRPr="00817371" w:rsidRDefault="00817371" w:rsidP="0081737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817371" w:rsidRPr="00817371" w:rsidRDefault="00817371" w:rsidP="0081737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817371" w:rsidRPr="00817371" w:rsidRDefault="00817371" w:rsidP="0081737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817371" w:rsidRPr="00817371" w:rsidRDefault="00817371" w:rsidP="0081737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817371" w:rsidRPr="00817371" w:rsidRDefault="00817371" w:rsidP="0081737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Контроль графика выполнения индивидуальной самостоятельной работы обучающегося; открытые защиты проектных работ</w:t>
            </w:r>
          </w:p>
          <w:p w:rsidR="00817371" w:rsidRPr="00817371" w:rsidRDefault="00817371" w:rsidP="0081737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Наблюдение за ролью </w:t>
            </w:r>
            <w:proofErr w:type="gramStart"/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обучающегося</w:t>
            </w:r>
            <w:proofErr w:type="gramEnd"/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в группе; портфолио</w:t>
            </w:r>
          </w:p>
          <w:p w:rsidR="00817371" w:rsidRPr="00817371" w:rsidRDefault="00817371" w:rsidP="0081737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Семинары</w:t>
            </w:r>
          </w:p>
          <w:p w:rsidR="00817371" w:rsidRPr="00817371" w:rsidRDefault="00817371" w:rsidP="0081737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Учебно-практические конференции</w:t>
            </w:r>
          </w:p>
          <w:p w:rsidR="00817371" w:rsidRPr="00817371" w:rsidRDefault="00817371" w:rsidP="0081737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Конкурсы</w:t>
            </w:r>
          </w:p>
          <w:p w:rsidR="00817371" w:rsidRPr="00817371" w:rsidRDefault="00817371" w:rsidP="0081737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Олимпиады</w:t>
            </w:r>
          </w:p>
          <w:p w:rsidR="00817371" w:rsidRPr="00817371" w:rsidRDefault="00817371" w:rsidP="0081737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Подготовка рефератов, докладов, курсовое проектирование, использование электронных источников.</w:t>
            </w:r>
          </w:p>
          <w:p w:rsidR="00817371" w:rsidRPr="00817371" w:rsidRDefault="00817371" w:rsidP="0081737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Наблюдение за навыками работы в глобальных, корпоративных и локальных информационных сетях.</w:t>
            </w:r>
          </w:p>
          <w:p w:rsidR="00817371" w:rsidRPr="00817371" w:rsidRDefault="00817371" w:rsidP="0081737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gramStart"/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Деловые</w:t>
            </w:r>
            <w:proofErr w:type="gramEnd"/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игры-моделирование социальных и профессиональных ситуаций.</w:t>
            </w:r>
          </w:p>
          <w:p w:rsidR="00817371" w:rsidRPr="00817371" w:rsidRDefault="00817371" w:rsidP="0081737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</w:t>
            </w:r>
          </w:p>
          <w:p w:rsidR="00817371" w:rsidRPr="00817371" w:rsidRDefault="00817371" w:rsidP="0081737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программы</w:t>
            </w:r>
          </w:p>
          <w:p w:rsidR="00817371" w:rsidRPr="00817371" w:rsidRDefault="00817371" w:rsidP="0081737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817371" w:rsidRPr="00817371" w:rsidRDefault="00817371" w:rsidP="0081737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817371" w:rsidRPr="00817371" w:rsidRDefault="00817371" w:rsidP="0081737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817371" w:rsidRPr="00817371" w:rsidRDefault="00817371" w:rsidP="0081737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Оперативный контроль:</w:t>
            </w:r>
          </w:p>
          <w:p w:rsidR="00817371" w:rsidRPr="00817371" w:rsidRDefault="00817371" w:rsidP="0081737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тестирование, аудиторные контрольные работы;</w:t>
            </w:r>
          </w:p>
          <w:p w:rsidR="00817371" w:rsidRPr="00817371" w:rsidRDefault="00817371" w:rsidP="0081737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Оперативный контроль:</w:t>
            </w:r>
          </w:p>
          <w:p w:rsidR="00817371" w:rsidRPr="00817371" w:rsidRDefault="00817371" w:rsidP="0081737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устный ответ на проблемный вопрос</w:t>
            </w:r>
          </w:p>
          <w:p w:rsidR="00817371" w:rsidRPr="00817371" w:rsidRDefault="00817371" w:rsidP="0081737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Оперативный контроль:</w:t>
            </w:r>
          </w:p>
          <w:p w:rsidR="00817371" w:rsidRPr="00817371" w:rsidRDefault="00817371" w:rsidP="0081737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в форме практических занятий;</w:t>
            </w:r>
          </w:p>
          <w:p w:rsidR="00817371" w:rsidRPr="00817371" w:rsidRDefault="00817371" w:rsidP="0081737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тестирование</w:t>
            </w:r>
          </w:p>
          <w:p w:rsidR="00817371" w:rsidRPr="00817371" w:rsidRDefault="00817371" w:rsidP="0081737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Входной контроль: устный ответ на проблемный вопрос Рубежный контроль:</w:t>
            </w:r>
          </w:p>
          <w:p w:rsidR="00817371" w:rsidRPr="00817371" w:rsidRDefault="00817371" w:rsidP="0081737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аудиторная контрольная работа;</w:t>
            </w:r>
          </w:p>
          <w:p w:rsidR="00817371" w:rsidRPr="00817371" w:rsidRDefault="00817371" w:rsidP="0081737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тестирование</w:t>
            </w:r>
          </w:p>
          <w:p w:rsidR="00817371" w:rsidRPr="00817371" w:rsidRDefault="00817371" w:rsidP="0081737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Оперативный контроль:</w:t>
            </w:r>
          </w:p>
          <w:p w:rsidR="00817371" w:rsidRPr="00817371" w:rsidRDefault="00817371" w:rsidP="0081737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в форме практических занятий</w:t>
            </w:r>
          </w:p>
          <w:p w:rsidR="00817371" w:rsidRPr="00817371" w:rsidRDefault="00817371" w:rsidP="0081737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Оперативный контроль:</w:t>
            </w:r>
          </w:p>
          <w:p w:rsidR="00817371" w:rsidRPr="00817371" w:rsidRDefault="00817371" w:rsidP="0081737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тестирование.</w:t>
            </w:r>
          </w:p>
          <w:p w:rsidR="00817371" w:rsidRPr="00817371" w:rsidRDefault="00817371" w:rsidP="0081737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Оперативный контроль:</w:t>
            </w:r>
          </w:p>
          <w:p w:rsidR="00817371" w:rsidRPr="00817371" w:rsidRDefault="00817371" w:rsidP="0081737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тестирование</w:t>
            </w:r>
          </w:p>
          <w:p w:rsidR="00817371" w:rsidRPr="00817371" w:rsidRDefault="00817371" w:rsidP="0081737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Оперативный контроль:</w:t>
            </w:r>
          </w:p>
          <w:p w:rsidR="00817371" w:rsidRPr="00817371" w:rsidRDefault="00817371" w:rsidP="0081737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тестирование.</w:t>
            </w:r>
          </w:p>
          <w:p w:rsidR="00817371" w:rsidRPr="00817371" w:rsidRDefault="00817371" w:rsidP="0081737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Оперативный контроль:</w:t>
            </w:r>
          </w:p>
          <w:p w:rsidR="00817371" w:rsidRPr="00817371" w:rsidRDefault="00817371" w:rsidP="0081737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устный ответ на проблемный вопрос</w:t>
            </w:r>
          </w:p>
          <w:p w:rsidR="00817371" w:rsidRPr="00817371" w:rsidRDefault="00817371" w:rsidP="0081737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Оперативный контроль:</w:t>
            </w:r>
          </w:p>
          <w:p w:rsidR="00817371" w:rsidRPr="00817371" w:rsidRDefault="00817371" w:rsidP="0081737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в форме практических занятий;</w:t>
            </w:r>
          </w:p>
          <w:p w:rsidR="00817371" w:rsidRPr="00817371" w:rsidRDefault="00817371" w:rsidP="0081737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тестирование</w:t>
            </w:r>
          </w:p>
          <w:p w:rsidR="00817371" w:rsidRPr="00817371" w:rsidRDefault="00817371" w:rsidP="0081737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Итоговый контроль:</w:t>
            </w:r>
          </w:p>
          <w:p w:rsidR="00817371" w:rsidRPr="00817371" w:rsidRDefault="00817371" w:rsidP="0081737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1737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дифференцированный зачет.</w:t>
            </w:r>
          </w:p>
        </w:tc>
      </w:tr>
    </w:tbl>
    <w:p w:rsidR="00817371" w:rsidRPr="00817371" w:rsidRDefault="00817371" w:rsidP="00817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817371" w:rsidRPr="00817371" w:rsidRDefault="00817371" w:rsidP="008173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371" w:rsidRPr="00817371" w:rsidRDefault="00817371" w:rsidP="0081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371" w:rsidRPr="00817371" w:rsidRDefault="00817371" w:rsidP="0081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371" w:rsidRPr="00817371" w:rsidRDefault="00817371" w:rsidP="0081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AF4" w:rsidRPr="00B25AF4" w:rsidRDefault="00B25AF4" w:rsidP="00B25AF4">
      <w:pPr>
        <w:rPr>
          <w:rFonts w:ascii="Times New Roman" w:hAnsi="Times New Roman" w:cs="Times New Roman"/>
          <w:sz w:val="24"/>
          <w:szCs w:val="24"/>
        </w:rPr>
      </w:pPr>
    </w:p>
    <w:p w:rsidR="00675941" w:rsidRDefault="00675941"/>
    <w:sectPr w:rsidR="0067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F19" w:rsidRDefault="00CD3F19">
      <w:pPr>
        <w:spacing w:after="0" w:line="240" w:lineRule="auto"/>
      </w:pPr>
      <w:r>
        <w:separator/>
      </w:r>
    </w:p>
  </w:endnote>
  <w:endnote w:type="continuationSeparator" w:id="0">
    <w:p w:rsidR="00CD3F19" w:rsidRDefault="00CD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àìè â 2006 ãîäó ïðîãðàììû ïî ôè">
    <w:altName w:val="Times New Roman"/>
    <w:charset w:val="0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94" w:rsidRDefault="00346494" w:rsidP="00E919E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346494" w:rsidRDefault="00346494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94" w:rsidRDefault="00346494" w:rsidP="00E919E9">
    <w:pPr>
      <w:pStyle w:val="af5"/>
      <w:framePr w:wrap="around" w:vAnchor="text" w:hAnchor="margin" w:xAlign="center" w:y="1"/>
      <w:rPr>
        <w:rStyle w:val="af7"/>
      </w:rPr>
    </w:pPr>
  </w:p>
  <w:p w:rsidR="00346494" w:rsidRDefault="0034649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F19" w:rsidRDefault="00CD3F19">
      <w:pPr>
        <w:spacing w:after="0" w:line="240" w:lineRule="auto"/>
      </w:pPr>
      <w:r>
        <w:separator/>
      </w:r>
    </w:p>
  </w:footnote>
  <w:footnote w:type="continuationSeparator" w:id="0">
    <w:p w:rsidR="00CD3F19" w:rsidRDefault="00CD3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53A2984"/>
    <w:multiLevelType w:val="hybridMultilevel"/>
    <w:tmpl w:val="9BF20008"/>
    <w:lvl w:ilvl="0" w:tplc="AF32861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A45D34"/>
    <w:multiLevelType w:val="hybridMultilevel"/>
    <w:tmpl w:val="3CE46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F03961"/>
    <w:multiLevelType w:val="multilevel"/>
    <w:tmpl w:val="F952839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95" w:hanging="420"/>
      </w:pPr>
    </w:lvl>
    <w:lvl w:ilvl="2">
      <w:start w:val="1"/>
      <w:numFmt w:val="decimal"/>
      <w:lvlText w:val="%1.%2.%3"/>
      <w:lvlJc w:val="left"/>
      <w:pPr>
        <w:ind w:left="870" w:hanging="720"/>
      </w:pPr>
    </w:lvl>
    <w:lvl w:ilvl="3">
      <w:start w:val="1"/>
      <w:numFmt w:val="decimal"/>
      <w:lvlText w:val="%1.%2.%3.%4"/>
      <w:lvlJc w:val="left"/>
      <w:pPr>
        <w:ind w:left="1305" w:hanging="1080"/>
      </w:pPr>
    </w:lvl>
    <w:lvl w:ilvl="4">
      <w:start w:val="1"/>
      <w:numFmt w:val="decimal"/>
      <w:lvlText w:val="%1.%2.%3.%4.%5"/>
      <w:lvlJc w:val="left"/>
      <w:pPr>
        <w:ind w:left="1380" w:hanging="1080"/>
      </w:pPr>
    </w:lvl>
    <w:lvl w:ilvl="5">
      <w:start w:val="1"/>
      <w:numFmt w:val="decimal"/>
      <w:lvlText w:val="%1.%2.%3.%4.%5.%6"/>
      <w:lvlJc w:val="left"/>
      <w:pPr>
        <w:ind w:left="1815" w:hanging="1440"/>
      </w:pPr>
    </w:lvl>
    <w:lvl w:ilvl="6">
      <w:start w:val="1"/>
      <w:numFmt w:val="decimal"/>
      <w:lvlText w:val="%1.%2.%3.%4.%5.%6.%7"/>
      <w:lvlJc w:val="left"/>
      <w:pPr>
        <w:ind w:left="1890" w:hanging="1440"/>
      </w:pPr>
    </w:lvl>
    <w:lvl w:ilvl="7">
      <w:start w:val="1"/>
      <w:numFmt w:val="decimal"/>
      <w:lvlText w:val="%1.%2.%3.%4.%5.%6.%7.%8"/>
      <w:lvlJc w:val="left"/>
      <w:pPr>
        <w:ind w:left="2325" w:hanging="1800"/>
      </w:pPr>
    </w:lvl>
    <w:lvl w:ilvl="8">
      <w:start w:val="1"/>
      <w:numFmt w:val="decimal"/>
      <w:lvlText w:val="%1.%2.%3.%4.%5.%6.%7.%8.%9"/>
      <w:lvlJc w:val="left"/>
      <w:pPr>
        <w:ind w:left="2760" w:hanging="2160"/>
      </w:pPr>
    </w:lvl>
  </w:abstractNum>
  <w:num w:numId="1">
    <w:abstractNumId w:val="5"/>
  </w:num>
  <w:num w:numId="2">
    <w:abstractNumId w:val="3"/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35"/>
    <w:rsid w:val="00007509"/>
    <w:rsid w:val="00276F35"/>
    <w:rsid w:val="00346494"/>
    <w:rsid w:val="00542DB4"/>
    <w:rsid w:val="00646B17"/>
    <w:rsid w:val="00675941"/>
    <w:rsid w:val="00807DAB"/>
    <w:rsid w:val="00817371"/>
    <w:rsid w:val="00AB1AAB"/>
    <w:rsid w:val="00B25AF4"/>
    <w:rsid w:val="00BD0480"/>
    <w:rsid w:val="00CB0584"/>
    <w:rsid w:val="00CD0DF6"/>
    <w:rsid w:val="00CD3F19"/>
    <w:rsid w:val="00E42AB7"/>
    <w:rsid w:val="00E9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5AF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25A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25AF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B25AF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5A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25AF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25AF4"/>
    <w:rPr>
      <w:rFonts w:ascii="Calibri" w:eastAsia="Times New Roman" w:hAnsi="Calibri" w:cs="Times New Roman"/>
      <w:b/>
      <w:bCs/>
      <w:lang w:eastAsia="ru-RU"/>
    </w:rPr>
  </w:style>
  <w:style w:type="table" w:styleId="a3">
    <w:name w:val="Table Grid"/>
    <w:basedOn w:val="a1"/>
    <w:rsid w:val="00B2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B25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5AF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nhideWhenUsed/>
    <w:rsid w:val="00B25AF4"/>
    <w:rPr>
      <w:color w:val="0000FF" w:themeColor="hyperlink"/>
      <w:u w:val="single"/>
    </w:rPr>
  </w:style>
  <w:style w:type="numbering" w:customStyle="1" w:styleId="12">
    <w:name w:val="Нет списка1"/>
    <w:next w:val="a2"/>
    <w:semiHidden/>
    <w:rsid w:val="00B25AF4"/>
  </w:style>
  <w:style w:type="paragraph" w:styleId="a6">
    <w:name w:val="Normal (Web)"/>
    <w:basedOn w:val="a"/>
    <w:rsid w:val="00B2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B25AF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B25AF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25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B25AF4"/>
    <w:rPr>
      <w:b/>
      <w:bCs/>
    </w:rPr>
  </w:style>
  <w:style w:type="paragraph" w:styleId="a8">
    <w:name w:val="footnote text"/>
    <w:basedOn w:val="a"/>
    <w:link w:val="a9"/>
    <w:semiHidden/>
    <w:rsid w:val="00B2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B25A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B25AF4"/>
    <w:rPr>
      <w:vertAlign w:val="superscript"/>
    </w:rPr>
  </w:style>
  <w:style w:type="paragraph" w:styleId="ab">
    <w:name w:val="Balloon Text"/>
    <w:basedOn w:val="a"/>
    <w:link w:val="ac"/>
    <w:semiHidden/>
    <w:rsid w:val="00B25A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B25AF4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B25A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B25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B25A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25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semiHidden/>
    <w:rsid w:val="00B25AF4"/>
    <w:rPr>
      <w:sz w:val="16"/>
      <w:szCs w:val="16"/>
    </w:rPr>
  </w:style>
  <w:style w:type="paragraph" w:styleId="af0">
    <w:name w:val="annotation text"/>
    <w:basedOn w:val="a"/>
    <w:link w:val="af1"/>
    <w:semiHidden/>
    <w:rsid w:val="00B2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B2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rsid w:val="00B25AF4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B25A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4">
    <w:name w:val="Знак"/>
    <w:basedOn w:val="a"/>
    <w:rsid w:val="00B25A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3">
    <w:name w:val="Table Grid 1"/>
    <w:basedOn w:val="a1"/>
    <w:rsid w:val="00B2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footer"/>
    <w:basedOn w:val="a"/>
    <w:link w:val="af6"/>
    <w:rsid w:val="00B25A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B25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B25AF4"/>
  </w:style>
  <w:style w:type="paragraph" w:styleId="af8">
    <w:name w:val="header"/>
    <w:basedOn w:val="a"/>
    <w:link w:val="af9"/>
    <w:rsid w:val="00B25A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rsid w:val="00B25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next w:val="ad"/>
    <w:link w:val="afb"/>
    <w:qFormat/>
    <w:rsid w:val="00B25AF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b">
    <w:name w:val="Подзаголовок Знак"/>
    <w:basedOn w:val="a0"/>
    <w:link w:val="afa"/>
    <w:rsid w:val="00B25AF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c">
    <w:name w:val="Title"/>
    <w:basedOn w:val="a"/>
    <w:link w:val="afd"/>
    <w:qFormat/>
    <w:rsid w:val="00B25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B25A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B25A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e">
    <w:name w:val="Body Text Indent"/>
    <w:basedOn w:val="a"/>
    <w:link w:val="aff"/>
    <w:rsid w:val="00B25A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">
    <w:name w:val="Основной текст с отступом Знак"/>
    <w:basedOn w:val="a0"/>
    <w:link w:val="afe"/>
    <w:rsid w:val="00B25A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25A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B25AF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B25AF4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2">
    <w:name w:val="Список 21"/>
    <w:basedOn w:val="a"/>
    <w:rsid w:val="00B25AF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Обычный отступ1"/>
    <w:basedOn w:val="a"/>
    <w:rsid w:val="00B25AF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B25AF4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FR1">
    <w:name w:val="FR1"/>
    <w:rsid w:val="00B25AF4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paragraph" w:customStyle="1" w:styleId="FR3">
    <w:name w:val="FR3"/>
    <w:rsid w:val="00B25AF4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WW8Num5z0">
    <w:name w:val="WW8Num5z0"/>
    <w:rsid w:val="00B25AF4"/>
    <w:rPr>
      <w:rFonts w:ascii="Symbol" w:hAnsi="Symbol" w:cs="Times New Roman"/>
      <w:sz w:val="22"/>
      <w:szCs w:val="22"/>
    </w:rPr>
  </w:style>
  <w:style w:type="character" w:customStyle="1" w:styleId="WW8Num8z3">
    <w:name w:val="WW8Num8z3"/>
    <w:rsid w:val="00B25AF4"/>
    <w:rPr>
      <w:rFonts w:ascii="Symbol" w:hAnsi="Symbol"/>
    </w:rPr>
  </w:style>
  <w:style w:type="paragraph" w:customStyle="1" w:styleId="Default">
    <w:name w:val="Default"/>
    <w:rsid w:val="00B25A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5AF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25A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25AF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B25AF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5A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25AF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25AF4"/>
    <w:rPr>
      <w:rFonts w:ascii="Calibri" w:eastAsia="Times New Roman" w:hAnsi="Calibri" w:cs="Times New Roman"/>
      <w:b/>
      <w:bCs/>
      <w:lang w:eastAsia="ru-RU"/>
    </w:rPr>
  </w:style>
  <w:style w:type="table" w:styleId="a3">
    <w:name w:val="Table Grid"/>
    <w:basedOn w:val="a1"/>
    <w:rsid w:val="00B2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B25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5AF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nhideWhenUsed/>
    <w:rsid w:val="00B25AF4"/>
    <w:rPr>
      <w:color w:val="0000FF" w:themeColor="hyperlink"/>
      <w:u w:val="single"/>
    </w:rPr>
  </w:style>
  <w:style w:type="numbering" w:customStyle="1" w:styleId="12">
    <w:name w:val="Нет списка1"/>
    <w:next w:val="a2"/>
    <w:semiHidden/>
    <w:rsid w:val="00B25AF4"/>
  </w:style>
  <w:style w:type="paragraph" w:styleId="a6">
    <w:name w:val="Normal (Web)"/>
    <w:basedOn w:val="a"/>
    <w:rsid w:val="00B2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B25AF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B25AF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25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B25AF4"/>
    <w:rPr>
      <w:b/>
      <w:bCs/>
    </w:rPr>
  </w:style>
  <w:style w:type="paragraph" w:styleId="a8">
    <w:name w:val="footnote text"/>
    <w:basedOn w:val="a"/>
    <w:link w:val="a9"/>
    <w:semiHidden/>
    <w:rsid w:val="00B2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B25A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B25AF4"/>
    <w:rPr>
      <w:vertAlign w:val="superscript"/>
    </w:rPr>
  </w:style>
  <w:style w:type="paragraph" w:styleId="ab">
    <w:name w:val="Balloon Text"/>
    <w:basedOn w:val="a"/>
    <w:link w:val="ac"/>
    <w:semiHidden/>
    <w:rsid w:val="00B25A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B25AF4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B25A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B25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B25A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25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semiHidden/>
    <w:rsid w:val="00B25AF4"/>
    <w:rPr>
      <w:sz w:val="16"/>
      <w:szCs w:val="16"/>
    </w:rPr>
  </w:style>
  <w:style w:type="paragraph" w:styleId="af0">
    <w:name w:val="annotation text"/>
    <w:basedOn w:val="a"/>
    <w:link w:val="af1"/>
    <w:semiHidden/>
    <w:rsid w:val="00B2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B2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rsid w:val="00B25AF4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B25A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4">
    <w:name w:val="Знак"/>
    <w:basedOn w:val="a"/>
    <w:rsid w:val="00B25A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3">
    <w:name w:val="Table Grid 1"/>
    <w:basedOn w:val="a1"/>
    <w:rsid w:val="00B2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footer"/>
    <w:basedOn w:val="a"/>
    <w:link w:val="af6"/>
    <w:rsid w:val="00B25A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B25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B25AF4"/>
  </w:style>
  <w:style w:type="paragraph" w:styleId="af8">
    <w:name w:val="header"/>
    <w:basedOn w:val="a"/>
    <w:link w:val="af9"/>
    <w:rsid w:val="00B25A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rsid w:val="00B25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next w:val="ad"/>
    <w:link w:val="afb"/>
    <w:qFormat/>
    <w:rsid w:val="00B25AF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b">
    <w:name w:val="Подзаголовок Знак"/>
    <w:basedOn w:val="a0"/>
    <w:link w:val="afa"/>
    <w:rsid w:val="00B25AF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c">
    <w:name w:val="Title"/>
    <w:basedOn w:val="a"/>
    <w:link w:val="afd"/>
    <w:qFormat/>
    <w:rsid w:val="00B25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B25A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B25A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e">
    <w:name w:val="Body Text Indent"/>
    <w:basedOn w:val="a"/>
    <w:link w:val="aff"/>
    <w:rsid w:val="00B25A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">
    <w:name w:val="Основной текст с отступом Знак"/>
    <w:basedOn w:val="a0"/>
    <w:link w:val="afe"/>
    <w:rsid w:val="00B25A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25A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B25AF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B25AF4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2">
    <w:name w:val="Список 21"/>
    <w:basedOn w:val="a"/>
    <w:rsid w:val="00B25AF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Обычный отступ1"/>
    <w:basedOn w:val="a"/>
    <w:rsid w:val="00B25AF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B25AF4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FR1">
    <w:name w:val="FR1"/>
    <w:rsid w:val="00B25AF4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paragraph" w:customStyle="1" w:styleId="FR3">
    <w:name w:val="FR3"/>
    <w:rsid w:val="00B25AF4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WW8Num5z0">
    <w:name w:val="WW8Num5z0"/>
    <w:rsid w:val="00B25AF4"/>
    <w:rPr>
      <w:rFonts w:ascii="Symbol" w:hAnsi="Symbol" w:cs="Times New Roman"/>
      <w:sz w:val="22"/>
      <w:szCs w:val="22"/>
    </w:rPr>
  </w:style>
  <w:style w:type="character" w:customStyle="1" w:styleId="WW8Num8z3">
    <w:name w:val="WW8Num8z3"/>
    <w:rsid w:val="00B25AF4"/>
    <w:rPr>
      <w:rFonts w:ascii="Symbol" w:hAnsi="Symbol"/>
    </w:rPr>
  </w:style>
  <w:style w:type="paragraph" w:customStyle="1" w:styleId="Default">
    <w:name w:val="Default"/>
    <w:rsid w:val="00B25A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lovar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ramm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leng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46</Pages>
  <Words>13037</Words>
  <Characters>74313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Кирилл</cp:lastModifiedBy>
  <cp:revision>11</cp:revision>
  <dcterms:created xsi:type="dcterms:W3CDTF">2021-09-27T13:07:00Z</dcterms:created>
  <dcterms:modified xsi:type="dcterms:W3CDTF">2021-10-05T08:18:00Z</dcterms:modified>
</cp:coreProperties>
</file>