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5C" w:rsidRPr="00966AA6" w:rsidRDefault="00F17B5C" w:rsidP="00F17B5C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283886686"/>
      <w:bookmarkStart w:id="1" w:name="_Toc283884234"/>
      <w:r w:rsidRPr="00966AA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:rsidR="00F17B5C" w:rsidRPr="00966AA6" w:rsidRDefault="00F17B5C" w:rsidP="00F17B5C">
      <w:pPr>
        <w:spacing w:after="0"/>
        <w:jc w:val="right"/>
        <w:rPr>
          <w:rFonts w:ascii="Times New Roman" w:eastAsia="Times New Roman" w:hAnsi="Times New Roman"/>
          <w:i/>
          <w:lang w:eastAsia="ru-RU"/>
        </w:rPr>
      </w:pPr>
      <w:r w:rsidRPr="00966AA6">
        <w:rPr>
          <w:rFonts w:ascii="Times New Roman" w:eastAsia="Times New Roman" w:hAnsi="Times New Roman"/>
          <w:lang w:eastAsia="ru-RU"/>
        </w:rPr>
        <w:t xml:space="preserve">к ОПОП по </w:t>
      </w:r>
      <w:r w:rsidRPr="00966AA6">
        <w:rPr>
          <w:rFonts w:ascii="Times New Roman" w:eastAsia="Times New Roman" w:hAnsi="Times New Roman"/>
          <w:i/>
          <w:lang w:eastAsia="ru-RU"/>
        </w:rPr>
        <w:t>профессии</w:t>
      </w:r>
    </w:p>
    <w:p w:rsidR="00F17B5C" w:rsidRPr="00966AA6" w:rsidRDefault="00F17B5C" w:rsidP="00F17B5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</w:p>
    <w:p w:rsidR="00F17B5C" w:rsidRPr="00966AA6" w:rsidRDefault="00F17B5C" w:rsidP="00F17B5C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F17B5C" w:rsidRPr="00966AA6" w:rsidRDefault="00F17B5C" w:rsidP="00F17B5C">
      <w:pPr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F17B5C" w:rsidRPr="00966AA6" w:rsidRDefault="00F17B5C" w:rsidP="00F17B5C">
      <w:pPr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17B5C" w:rsidRPr="00966AA6" w:rsidRDefault="00F17B5C" w:rsidP="00F17B5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17B5C" w:rsidRPr="00966AA6" w:rsidRDefault="00F17B5C" w:rsidP="00F17B5C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F17B5C" w:rsidRPr="00966AA6" w:rsidRDefault="00F17B5C" w:rsidP="00F17B5C">
      <w:pPr>
        <w:spacing w:after="0" w:line="240" w:lineRule="auto"/>
        <w:jc w:val="center"/>
        <w:rPr>
          <w:rFonts w:ascii="Times New Roman" w:hAnsi="Times New Roman"/>
          <w:b/>
        </w:rPr>
      </w:pPr>
      <w:r w:rsidRPr="00966AA6">
        <w:rPr>
          <w:rFonts w:ascii="Times New Roman" w:hAnsi="Times New Roman"/>
          <w:b/>
        </w:rPr>
        <w:t>Московской области</w:t>
      </w:r>
    </w:p>
    <w:p w:rsidR="00F17B5C" w:rsidRPr="00966AA6" w:rsidRDefault="00F17B5C" w:rsidP="00F17B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66AA6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F17B5C" w:rsidRPr="00966AA6" w:rsidRDefault="00F17B5C" w:rsidP="00F17B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B5C" w:rsidRPr="00966AA6" w:rsidRDefault="00F17B5C" w:rsidP="00F17B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B5C" w:rsidRPr="00966AA6" w:rsidRDefault="00F17B5C" w:rsidP="00F17B5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17B5C" w:rsidRPr="00966AA6" w:rsidTr="00B12454">
        <w:tc>
          <w:tcPr>
            <w:tcW w:w="5528" w:type="dxa"/>
          </w:tcPr>
          <w:p w:rsidR="00F17B5C" w:rsidRPr="00966AA6" w:rsidRDefault="00F17B5C" w:rsidP="00B1245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ГБПОУ МО «Воскресенский колледж»</w:t>
            </w:r>
          </w:p>
        </w:tc>
      </w:tr>
      <w:tr w:rsidR="00F17B5C" w:rsidRPr="00966AA6" w:rsidTr="00B12454">
        <w:tc>
          <w:tcPr>
            <w:tcW w:w="5528" w:type="dxa"/>
          </w:tcPr>
          <w:p w:rsidR="00F17B5C" w:rsidRPr="00966AA6" w:rsidRDefault="00F17B5C" w:rsidP="00B1245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F17B5C" w:rsidRPr="00966AA6" w:rsidRDefault="00F17B5C" w:rsidP="00F17B5C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B5C" w:rsidRPr="00966AA6" w:rsidRDefault="00F17B5C" w:rsidP="00F17B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aps/>
          <w:sz w:val="24"/>
          <w:szCs w:val="24"/>
          <w:lang w:eastAsia="ru-RU"/>
        </w:rPr>
        <w:t>Учебной практики</w:t>
      </w:r>
    </w:p>
    <w:p w:rsidR="00F17B5C" w:rsidRPr="00966AA6" w:rsidRDefault="00F17B5C" w:rsidP="0093376D">
      <w:pPr>
        <w:suppressAutoHyphens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ПМ.0</w:t>
      </w:r>
      <w:r w:rsidR="0069348C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4</w:t>
      </w:r>
      <w:r w:rsidR="0093376D" w:rsidRPr="00847EDB">
        <w:rPr>
          <w:rFonts w:ascii="Times New Roman" w:hAnsi="Times New Roman"/>
          <w:sz w:val="24"/>
          <w:szCs w:val="24"/>
        </w:rPr>
        <w:t xml:space="preserve"> </w:t>
      </w:r>
      <w:r w:rsidR="0093376D" w:rsidRPr="00EA012C">
        <w:rPr>
          <w:rFonts w:ascii="Times New Roman" w:hAnsi="Times New Roman"/>
          <w:spacing w:val="-2"/>
          <w:sz w:val="24"/>
          <w:szCs w:val="24"/>
        </w:rPr>
        <w:t>Частично механизированная сварка (наплавка) плавлением в защитном газе</w:t>
      </w: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17B5C" w:rsidRPr="00966AA6" w:rsidRDefault="00F17B5C" w:rsidP="00F17B5C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B5C" w:rsidRPr="00966AA6" w:rsidRDefault="00F17B5C" w:rsidP="00F17B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6AA6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 Воскресенск, 2021 г.</w:t>
      </w:r>
    </w:p>
    <w:p w:rsidR="00F17B5C" w:rsidRPr="00966AA6" w:rsidRDefault="00F17B5C" w:rsidP="00F17B5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7B5C" w:rsidRPr="00AC5D91" w:rsidRDefault="00F17B5C" w:rsidP="00F17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F17B5C" w:rsidRPr="00FB1571" w:rsidTr="00B12454">
        <w:tc>
          <w:tcPr>
            <w:tcW w:w="5778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7B5C" w:rsidRPr="00FB1571" w:rsidRDefault="00F17B5C" w:rsidP="00B1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7B5C" w:rsidRPr="00FB1571" w:rsidRDefault="00F17B5C" w:rsidP="00B124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F17B5C" w:rsidRPr="00FB1571" w:rsidRDefault="00F17B5C" w:rsidP="00B1245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(Работодатель)</w:t>
            </w:r>
          </w:p>
        </w:tc>
      </w:tr>
    </w:tbl>
    <w:p w:rsidR="00F17B5C" w:rsidRPr="00FB1571" w:rsidRDefault="00F17B5C" w:rsidP="00F17B5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7B5C" w:rsidRPr="00FB1571" w:rsidRDefault="00F17B5C" w:rsidP="00F17B5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7B5C" w:rsidRPr="00FB1571" w:rsidRDefault="00F17B5C" w:rsidP="00F17B5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7B5C" w:rsidRPr="00FB1571" w:rsidRDefault="00F17B5C" w:rsidP="00F17B5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F17B5C" w:rsidRPr="00FB1571" w:rsidTr="00B12454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B5C" w:rsidRPr="00FB1571" w:rsidTr="00B1245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F17B5C" w:rsidRPr="00FB1571" w:rsidRDefault="00F17B5C" w:rsidP="00B124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17B5C" w:rsidRPr="00FB1571" w:rsidRDefault="00F17B5C" w:rsidP="00F17B5C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17B5C" w:rsidRPr="00FB1571" w:rsidRDefault="00F17B5C" w:rsidP="00F1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5C" w:rsidRPr="00FB1571" w:rsidRDefault="00F17B5C" w:rsidP="00F1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7B5C" w:rsidRPr="00FB1571" w:rsidRDefault="00F17B5C" w:rsidP="00F17B5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учебной практики</w:t>
      </w:r>
      <w:r w:rsidRPr="00FB15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9348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ПМ.04</w:t>
      </w:r>
      <w:r w:rsidR="0093376D" w:rsidRPr="00847EDB">
        <w:rPr>
          <w:rFonts w:ascii="Times New Roman" w:hAnsi="Times New Roman"/>
          <w:sz w:val="24"/>
          <w:szCs w:val="24"/>
        </w:rPr>
        <w:t xml:space="preserve"> </w:t>
      </w:r>
      <w:r w:rsidR="0093376D" w:rsidRPr="00EA012C">
        <w:rPr>
          <w:rFonts w:ascii="Times New Roman" w:hAnsi="Times New Roman"/>
          <w:spacing w:val="-2"/>
          <w:sz w:val="24"/>
          <w:szCs w:val="24"/>
        </w:rPr>
        <w:t>Частично механизированная сварка (наплавка) плавлением в защитном газе</w:t>
      </w:r>
      <w:r w:rsidR="0093376D"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FB1571">
        <w:rPr>
          <w:rFonts w:ascii="Times New Roman" w:eastAsia="Times New Roman" w:hAnsi="Times New Roman"/>
          <w:sz w:val="24"/>
          <w:szCs w:val="24"/>
          <w:lang w:eastAsia="ru-RU"/>
        </w:rPr>
        <w:t>15.01.05. Сварщик (ручной частично механизированное сварки (наплавки))</w:t>
      </w:r>
      <w:r w:rsidRPr="00FB1571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FB15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F17B5C" w:rsidRPr="00FB1571" w:rsidRDefault="00F17B5C" w:rsidP="00F17B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B5C" w:rsidRPr="00FB1571" w:rsidRDefault="00F17B5C" w:rsidP="00F17B5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B5C" w:rsidRPr="00FB1571" w:rsidRDefault="00F17B5C" w:rsidP="00F17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F17B5C" w:rsidRPr="00FB1571" w:rsidRDefault="00F17B5C" w:rsidP="00F17B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F17B5C" w:rsidRPr="00FB1571" w:rsidRDefault="00F17B5C" w:rsidP="00F17B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B1571">
        <w:rPr>
          <w:rFonts w:ascii="Times New Roman" w:eastAsia="Times New Roman" w:hAnsi="Times New Roman"/>
          <w:sz w:val="24"/>
          <w:szCs w:val="28"/>
        </w:rPr>
        <w:t xml:space="preserve">Разработчик: преподаватель ГБПОУ МО «Воскресенский колледж» -  </w:t>
      </w:r>
      <w:r>
        <w:rPr>
          <w:rFonts w:ascii="Times New Roman" w:eastAsia="Times New Roman" w:hAnsi="Times New Roman"/>
          <w:sz w:val="24"/>
          <w:szCs w:val="28"/>
        </w:rPr>
        <w:t>Кузнецов Н.Е.</w:t>
      </w:r>
    </w:p>
    <w:p w:rsidR="00F17B5C" w:rsidRDefault="00F17B5C" w:rsidP="00F17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7B5C" w:rsidRDefault="00F17B5C" w:rsidP="00F17B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85BFD" w:rsidRDefault="00D85BFD" w:rsidP="00E22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СОДЕРЖАНИЕ:</w:t>
      </w:r>
    </w:p>
    <w:p w:rsidR="00D85BFD" w:rsidRPr="00847EDB" w:rsidRDefault="00D85BFD" w:rsidP="00D85B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pStyle w:val="12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>ПАСПОРТ РАБОЧЕЙ ПРОГРАММЫ УЧЕБНОЙ ПРАКТИКИ</w:t>
      </w:r>
      <w:r w:rsidRPr="00847EDB">
        <w:tab/>
      </w:r>
      <w:r w:rsidR="003C0D21">
        <w:t>4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657375">
        <w:rPr>
          <w:rFonts w:ascii="Times New Roman" w:hAnsi="Times New Roman"/>
          <w:noProof/>
          <w:sz w:val="24"/>
          <w:szCs w:val="24"/>
        </w:rPr>
        <w:t>4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Место </w:t>
      </w:r>
      <w:r w:rsidR="00591557">
        <w:rPr>
          <w:rFonts w:ascii="Times New Roman" w:hAnsi="Times New Roman"/>
          <w:noProof/>
          <w:sz w:val="24"/>
          <w:szCs w:val="24"/>
        </w:rPr>
        <w:t>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в структуре основной профессиональной образовательной программы.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657375">
        <w:rPr>
          <w:rFonts w:ascii="Times New Roman" w:hAnsi="Times New Roman"/>
          <w:noProof/>
          <w:sz w:val="24"/>
          <w:szCs w:val="24"/>
        </w:rPr>
        <w:t>4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Цели и задачи учебной практики – требования к результатам освоения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657375">
        <w:rPr>
          <w:rFonts w:ascii="Times New Roman" w:hAnsi="Times New Roman"/>
          <w:noProof/>
          <w:sz w:val="24"/>
          <w:szCs w:val="24"/>
        </w:rPr>
        <w:t>4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Рекомендуемое количество часов на освоение рабочей программы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1B2B84">
        <w:rPr>
          <w:rFonts w:ascii="Times New Roman" w:hAnsi="Times New Roman"/>
          <w:noProof/>
          <w:sz w:val="24"/>
          <w:szCs w:val="24"/>
        </w:rPr>
        <w:t>5</w:t>
      </w:r>
    </w:p>
    <w:p w:rsidR="00D85BFD" w:rsidRPr="00847EDB" w:rsidRDefault="00D85BFD" w:rsidP="00D85BFD">
      <w:pPr>
        <w:pStyle w:val="12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>РЕЗУЛЬТАТЫ ОСВОЕНИЯ ПРОГРАММЫ УЧЕБНОЙ ПРАКТИКИ</w:t>
      </w:r>
      <w:r w:rsidRPr="00847EDB">
        <w:tab/>
      </w:r>
      <w:r w:rsidR="001B2B84">
        <w:t>6</w:t>
      </w:r>
    </w:p>
    <w:p w:rsidR="00D85BFD" w:rsidRPr="00847EDB" w:rsidRDefault="00D85BFD" w:rsidP="00D85BFD">
      <w:pPr>
        <w:pStyle w:val="12"/>
        <w:rPr>
          <w:rFonts w:eastAsiaTheme="minorEastAsia"/>
          <w:lang w:eastAsia="ru-RU"/>
        </w:rPr>
      </w:pPr>
      <w:r w:rsidRPr="00847EDB">
        <w:t>3.</w:t>
      </w:r>
      <w:r w:rsidRPr="00847EDB">
        <w:rPr>
          <w:rFonts w:eastAsiaTheme="minorEastAsia"/>
          <w:lang w:eastAsia="ru-RU"/>
        </w:rPr>
        <w:tab/>
      </w:r>
      <w:r w:rsidRPr="00847EDB">
        <w:t>СТРУКТУРА И СОДЕРЖАНИЕ РАБОЧЕЙ ПРОГРАММЫ УЧЕБНОЙ ПРАКТИКИ</w:t>
      </w:r>
      <w:r w:rsidRPr="00847EDB">
        <w:tab/>
      </w:r>
      <w:r w:rsidR="00164646">
        <w:t>7</w:t>
      </w:r>
    </w:p>
    <w:p w:rsidR="00D85BFD" w:rsidRPr="00847EDB" w:rsidRDefault="00D85BFD" w:rsidP="00D85BFD">
      <w:pPr>
        <w:pStyle w:val="12"/>
        <w:rPr>
          <w:rFonts w:eastAsiaTheme="minorEastAsia"/>
          <w:lang w:eastAsia="ru-RU"/>
        </w:rPr>
      </w:pPr>
      <w:r w:rsidRPr="00847EDB">
        <w:t>4.</w:t>
      </w:r>
      <w:r w:rsidRPr="00847EDB">
        <w:rPr>
          <w:rFonts w:eastAsiaTheme="minorEastAsia"/>
          <w:lang w:eastAsia="ru-RU"/>
        </w:rPr>
        <w:tab/>
      </w:r>
      <w:r w:rsidRPr="00847EDB">
        <w:t>УСЛОВИЯ РЕАЛИЗАЦИИ  РАБОЧЕЙ  ПРОГРАММЫ УЧЕБНОЙ ПРАКТИКИ</w:t>
      </w:r>
      <w:r w:rsidRPr="00847EDB">
        <w:tab/>
      </w:r>
      <w:r w:rsidR="00164646">
        <w:t>11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164646">
        <w:rPr>
          <w:rFonts w:ascii="Times New Roman" w:hAnsi="Times New Roman"/>
          <w:noProof/>
          <w:sz w:val="24"/>
          <w:szCs w:val="24"/>
        </w:rPr>
        <w:t>11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164646">
        <w:rPr>
          <w:rFonts w:ascii="Times New Roman" w:hAnsi="Times New Roman"/>
          <w:noProof/>
          <w:sz w:val="24"/>
          <w:szCs w:val="24"/>
        </w:rPr>
        <w:t>11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164646">
        <w:rPr>
          <w:rFonts w:ascii="Times New Roman" w:hAnsi="Times New Roman"/>
          <w:noProof/>
          <w:sz w:val="24"/>
          <w:szCs w:val="24"/>
        </w:rPr>
        <w:t>12</w:t>
      </w:r>
    </w:p>
    <w:p w:rsidR="00D85BFD" w:rsidRPr="00847EDB" w:rsidRDefault="00D85BFD" w:rsidP="00D85BFD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Кадровое обеспечение учебной практики.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 w:rsidR="00164646">
        <w:rPr>
          <w:rFonts w:ascii="Times New Roman" w:hAnsi="Times New Roman"/>
          <w:noProof/>
          <w:sz w:val="24"/>
          <w:szCs w:val="24"/>
        </w:rPr>
        <w:t>12</w:t>
      </w:r>
    </w:p>
    <w:p w:rsidR="00D85BFD" w:rsidRPr="00847EDB" w:rsidRDefault="00D85BFD" w:rsidP="00D85BFD">
      <w:pPr>
        <w:pStyle w:val="12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>КОНТРОЛЬ И ОЦЕНКА РЕЗУЛЬТАТОВ ОСВОЕНИЯ УЧЕБНОЙ ПРАКТИКИ</w:t>
      </w:r>
      <w:r w:rsidRPr="00847EDB">
        <w:tab/>
      </w:r>
      <w:r w:rsidR="00164646">
        <w:t>13</w:t>
      </w:r>
    </w:p>
    <w:p w:rsidR="00D85BFD" w:rsidRPr="00847EDB" w:rsidRDefault="00D85BFD" w:rsidP="00D85BFD">
      <w:pPr>
        <w:spacing w:after="0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fldChar w:fldCharType="end"/>
      </w:r>
    </w:p>
    <w:p w:rsidR="00D85BFD" w:rsidRPr="00847EDB" w:rsidRDefault="00D85BFD" w:rsidP="00D85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383966">
      <w:pPr>
        <w:pStyle w:val="10"/>
        <w:spacing w:line="360" w:lineRule="auto"/>
        <w:ind w:left="66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r w:rsidR="00383966"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Pr="00847EDB">
        <w:rPr>
          <w:rFonts w:ascii="Times New Roman" w:hAnsi="Times New Roman"/>
          <w:sz w:val="24"/>
          <w:szCs w:val="24"/>
        </w:rPr>
        <w:t>ПАСПОРТ РАБОЧЕЙ ПРОГРАММЫ УЧЕБНОЙ ПРАКТИКИ</w:t>
      </w:r>
    </w:p>
    <w:p w:rsidR="00D85BFD" w:rsidRPr="009B3165" w:rsidRDefault="00D85BFD" w:rsidP="00D85BFD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165">
        <w:rPr>
          <w:rFonts w:ascii="Times New Roman" w:hAnsi="Times New Roman"/>
          <w:b/>
          <w:spacing w:val="-2"/>
          <w:sz w:val="24"/>
          <w:szCs w:val="24"/>
        </w:rPr>
        <w:t>УП.0</w:t>
      </w:r>
      <w:r w:rsidR="009F02DF">
        <w:rPr>
          <w:rFonts w:ascii="Times New Roman" w:hAnsi="Times New Roman"/>
          <w:b/>
          <w:spacing w:val="-2"/>
          <w:sz w:val="24"/>
          <w:szCs w:val="24"/>
        </w:rPr>
        <w:t>3</w:t>
      </w:r>
      <w:r w:rsidRPr="009B3165">
        <w:rPr>
          <w:rFonts w:ascii="Times New Roman" w:hAnsi="Times New Roman"/>
          <w:b/>
          <w:spacing w:val="-2"/>
          <w:sz w:val="24"/>
          <w:szCs w:val="24"/>
        </w:rPr>
        <w:t xml:space="preserve"> «</w:t>
      </w:r>
      <w:r w:rsidR="00EA012C" w:rsidRPr="00EA012C">
        <w:rPr>
          <w:rFonts w:ascii="Times New Roman" w:hAnsi="Times New Roman"/>
          <w:b/>
          <w:sz w:val="24"/>
          <w:szCs w:val="24"/>
        </w:rPr>
        <w:t>Частично механизированная сварка (наплавка) плавлением в защитном газе</w:t>
      </w:r>
      <w:r w:rsidRPr="00EA012C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D85BFD" w:rsidRPr="00847EDB" w:rsidRDefault="00D85BFD" w:rsidP="00D85BFD">
      <w:pPr>
        <w:pStyle w:val="1"/>
        <w:ind w:left="0" w:firstLine="0"/>
      </w:pPr>
      <w:r w:rsidRPr="00847EDB">
        <w:t xml:space="preserve">Область </w:t>
      </w:r>
      <w:r w:rsidR="00F17B5C" w:rsidRPr="00847EDB">
        <w:t>применения рабочей</w:t>
      </w:r>
      <w:r w:rsidRPr="00847EDB">
        <w:t xml:space="preserve"> программы</w:t>
      </w:r>
    </w:p>
    <w:p w:rsidR="00D85BFD" w:rsidRDefault="00D85BFD" w:rsidP="00D85B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316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F17B5C">
        <w:rPr>
          <w:rFonts w:ascii="Times New Roman" w:hAnsi="Times New Roman"/>
          <w:sz w:val="24"/>
          <w:szCs w:val="24"/>
        </w:rPr>
        <w:t>учебной практики</w:t>
      </w:r>
      <w:r w:rsidRPr="009B3165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в соответствии с ФГОС СПО 15.01.05 Сварщик (ручной и частично мех</w:t>
      </w:r>
      <w:r>
        <w:rPr>
          <w:rFonts w:ascii="Times New Roman" w:hAnsi="Times New Roman"/>
          <w:sz w:val="24"/>
          <w:szCs w:val="24"/>
        </w:rPr>
        <w:t>анизированной сварки (наплавки) и может быть применена для освоения программ повышения квалификации и профессиональной подготовки по профессии «Сварщик»</w:t>
      </w:r>
    </w:p>
    <w:p w:rsidR="00D85BFD" w:rsidRPr="00847EDB" w:rsidRDefault="00D85BFD" w:rsidP="00D85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BFD" w:rsidRPr="00847EDB" w:rsidRDefault="003C0D21" w:rsidP="003C0D21">
      <w:pPr>
        <w:pStyle w:val="1"/>
        <w:numPr>
          <w:ilvl w:val="0"/>
          <w:numId w:val="0"/>
        </w:numPr>
        <w:spacing w:before="200" w:after="200"/>
        <w:ind w:left="709" w:hanging="709"/>
      </w:pPr>
      <w:r>
        <w:t>1.2.</w:t>
      </w:r>
      <w:r w:rsidR="00D85BFD" w:rsidRPr="00847EDB">
        <w:t xml:space="preserve">  Место </w:t>
      </w:r>
      <w:r w:rsidR="00591557">
        <w:t>практики</w:t>
      </w:r>
      <w:r w:rsidR="00D85BFD" w:rsidRPr="00847EDB">
        <w:t xml:space="preserve"> в структуре основной профессиональной образовательной </w:t>
      </w:r>
      <w:r>
        <w:t xml:space="preserve">       </w:t>
      </w:r>
      <w:r w:rsidR="00D85BFD" w:rsidRPr="00847EDB">
        <w:t>программы.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профессионального модуля ПМ.0</w:t>
      </w:r>
      <w:r w:rsidR="0069348C">
        <w:rPr>
          <w:rFonts w:ascii="Times New Roman" w:hAnsi="Times New Roman"/>
          <w:sz w:val="24"/>
          <w:szCs w:val="24"/>
        </w:rPr>
        <w:t>4</w:t>
      </w:r>
      <w:r w:rsidRPr="00847EDB">
        <w:rPr>
          <w:rFonts w:ascii="Times New Roman" w:hAnsi="Times New Roman"/>
          <w:sz w:val="24"/>
          <w:szCs w:val="24"/>
        </w:rPr>
        <w:t xml:space="preserve"> </w:t>
      </w:r>
      <w:r w:rsidR="00EA012C" w:rsidRPr="00EA012C">
        <w:rPr>
          <w:rFonts w:ascii="Times New Roman" w:hAnsi="Times New Roman"/>
          <w:spacing w:val="-2"/>
          <w:sz w:val="24"/>
          <w:szCs w:val="24"/>
        </w:rPr>
        <w:t>Частично механизированная сварка (наплавка) плавлением в защитном газе</w:t>
      </w:r>
      <w:r w:rsidRPr="00EA012C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и проводится на базе ОСП №2 ГБПОУ МО «Воскресенский колледж».</w:t>
      </w:r>
    </w:p>
    <w:p w:rsidR="00D85BFD" w:rsidRPr="00847EDB" w:rsidRDefault="00475EF0" w:rsidP="00475EF0">
      <w:pPr>
        <w:pStyle w:val="1"/>
        <w:numPr>
          <w:ilvl w:val="0"/>
          <w:numId w:val="0"/>
        </w:numPr>
        <w:spacing w:before="200" w:after="200"/>
        <w:ind w:left="709" w:hanging="709"/>
      </w:pPr>
      <w:r>
        <w:t>1.3.</w:t>
      </w:r>
      <w:r w:rsidR="00D85BFD" w:rsidRPr="00847EDB">
        <w:t xml:space="preserve"> </w:t>
      </w:r>
      <w:r>
        <w:t xml:space="preserve">  </w:t>
      </w:r>
      <w:r w:rsidR="00D85BFD" w:rsidRPr="00847EDB">
        <w:t xml:space="preserve">Цели и задачи учебной практики – требования к результатам освоения учебной </w:t>
      </w:r>
      <w:r>
        <w:t xml:space="preserve"> </w:t>
      </w:r>
      <w:r w:rsidR="00D85BFD" w:rsidRPr="00847EDB">
        <w:t>практики.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8264"/>
      </w:tblGrid>
      <w:tr w:rsidR="00EA012C" w:rsidRPr="00970887" w:rsidTr="00EA012C">
        <w:tc>
          <w:tcPr>
            <w:tcW w:w="1701" w:type="dxa"/>
          </w:tcPr>
          <w:p w:rsidR="00EA012C" w:rsidRPr="00EA012C" w:rsidRDefault="00EA012C" w:rsidP="00E30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8505" w:type="dxa"/>
          </w:tcPr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проверки оснащенности сварочного поста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проверки наличия заземления сварочного поста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подготовки и проверки сварочных материалов для частично механизированной сварки (наплавки);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настройки оборудования для частично механизированной сварки (наплавки) плавлением для выполнения сварки;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</w:tc>
      </w:tr>
      <w:tr w:rsidR="00EA012C" w:rsidRPr="00970887" w:rsidTr="00EA012C">
        <w:tc>
          <w:tcPr>
            <w:tcW w:w="1701" w:type="dxa"/>
          </w:tcPr>
          <w:p w:rsidR="00EA012C" w:rsidRPr="00EA012C" w:rsidRDefault="00EA012C" w:rsidP="00E30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505" w:type="dxa"/>
          </w:tcPr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для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настраивать сварочное оборудование для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</w:tc>
      </w:tr>
      <w:tr w:rsidR="00EA012C" w:rsidRPr="00970887" w:rsidTr="00EA012C">
        <w:tc>
          <w:tcPr>
            <w:tcW w:w="1701" w:type="dxa"/>
          </w:tcPr>
          <w:p w:rsidR="00EA012C" w:rsidRPr="00EA012C" w:rsidRDefault="00EA012C" w:rsidP="00E30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012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505" w:type="dxa"/>
          </w:tcPr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основные группы и марки материалов, свариваемых частично механизированной сваркой (наплавкой)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сварочные (наплавочные) материалы для частично механизированной сварки (наплавки) плавлением;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 xml:space="preserve">-технику и технологию частично механизированной сварки (наплавки) </w:t>
            </w:r>
            <w:r w:rsidRPr="00EA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плавлением для сварки различных деталей и конструкций во всех пространственных положениях сварного шва;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внутренних напряжений и деформаций в свариваемых (наплавляемых) изделиях;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C">
              <w:rPr>
                <w:rFonts w:ascii="Times New Roman" w:hAnsi="Times New Roman" w:cs="Times New Roman"/>
                <w:sz w:val="24"/>
                <w:szCs w:val="24"/>
              </w:rPr>
              <w:t>-причины возникновения дефектов сварных швов, способы их предупреждения и исправления.</w:t>
            </w:r>
          </w:p>
          <w:p w:rsidR="00EA012C" w:rsidRPr="00EA012C" w:rsidRDefault="00EA012C" w:rsidP="00E3017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657375">
      <w:pPr>
        <w:pStyle w:val="1"/>
        <w:numPr>
          <w:ilvl w:val="1"/>
          <w:numId w:val="50"/>
        </w:numPr>
        <w:spacing w:line="240" w:lineRule="auto"/>
      </w:pPr>
      <w:r w:rsidRPr="00847EDB">
        <w:t>Рекомендуемое количество часов на освоение рабочей программы учебной практики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всего – </w:t>
      </w:r>
      <w:r w:rsidR="00F43FFF">
        <w:rPr>
          <w:rFonts w:ascii="Times New Roman" w:hAnsi="Times New Roman"/>
          <w:sz w:val="24"/>
          <w:szCs w:val="24"/>
          <w:u w:val="single"/>
        </w:rPr>
        <w:t>246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часа.</w:t>
      </w:r>
      <w:r w:rsidRPr="00847EDB">
        <w:rPr>
          <w:rFonts w:ascii="Times New Roman" w:hAnsi="Times New Roman"/>
          <w:sz w:val="24"/>
          <w:szCs w:val="24"/>
        </w:rPr>
        <w:br w:type="page"/>
      </w:r>
    </w:p>
    <w:p w:rsidR="00D85BFD" w:rsidRPr="00847EDB" w:rsidRDefault="00383966" w:rsidP="00383966">
      <w:pPr>
        <w:pStyle w:val="1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2. </w:t>
      </w:r>
      <w:r w:rsidR="00D85BFD" w:rsidRPr="00847EDB">
        <w:rPr>
          <w:rFonts w:ascii="Times New Roman" w:hAnsi="Times New Roman"/>
          <w:sz w:val="24"/>
          <w:szCs w:val="24"/>
        </w:rPr>
        <w:t>РЕЗУЛЬТАТЫ ОСВОЕНИЯ ПРОГРАММЫ УЧЕБНОЙ ПРАКТИКИ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учебной практики является овладение обучающимися видом профессиональной деятельности: </w:t>
      </w:r>
      <w:r w:rsidR="00EA012C" w:rsidRPr="00EA012C">
        <w:rPr>
          <w:rFonts w:ascii="Times New Roman" w:hAnsi="Times New Roman"/>
          <w:spacing w:val="-2"/>
          <w:sz w:val="24"/>
          <w:szCs w:val="24"/>
        </w:rPr>
        <w:t>Частично механизированная сварка (наплавка) плавлением в защитном газе</w:t>
      </w:r>
      <w:r w:rsidRPr="00847EDB">
        <w:rPr>
          <w:rFonts w:ascii="Times New Roman" w:hAnsi="Times New Roman"/>
          <w:sz w:val="24"/>
          <w:szCs w:val="24"/>
        </w:rPr>
        <w:t xml:space="preserve">, в том числе профессиональными (ПК) и общими (ОК) компетенциями: 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270"/>
      </w:tblGrid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5BFD" w:rsidRPr="00847EDB" w:rsidTr="00906FC0">
        <w:tc>
          <w:tcPr>
            <w:tcW w:w="1618" w:type="dxa"/>
          </w:tcPr>
          <w:p w:rsidR="00D85BFD" w:rsidRPr="00F86C30" w:rsidRDefault="00D85BFD" w:rsidP="00E3017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3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270" w:type="dxa"/>
          </w:tcPr>
          <w:p w:rsidR="00D85BFD" w:rsidRPr="00F86C30" w:rsidRDefault="00D85BFD" w:rsidP="00E30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30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383966" w:rsidRPr="00847EDB" w:rsidTr="00906FC0">
        <w:tc>
          <w:tcPr>
            <w:tcW w:w="1618" w:type="dxa"/>
          </w:tcPr>
          <w:p w:rsidR="00383966" w:rsidRPr="00383966" w:rsidRDefault="00383966" w:rsidP="0038396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270" w:type="dxa"/>
          </w:tcPr>
          <w:p w:rsidR="00383966" w:rsidRPr="00970887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83966" w:rsidRPr="00847EDB" w:rsidTr="00906FC0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66" w:rsidRPr="00383966" w:rsidRDefault="00383966" w:rsidP="0038396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383966" w:rsidRPr="00383966" w:rsidRDefault="00383966" w:rsidP="0038396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66" w:rsidRPr="00970887" w:rsidRDefault="00383966" w:rsidP="00383966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383966" w:rsidRPr="00847EDB" w:rsidTr="00906FC0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66" w:rsidRPr="00383966" w:rsidRDefault="00383966" w:rsidP="003839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83966" w:rsidRPr="00383966" w:rsidRDefault="00383966" w:rsidP="0038396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66" w:rsidRPr="00970887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Выполнять частично механизированную наплавку различных деталей.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 xml:space="preserve">ЛР2 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rPr>
                <w:rFonts w:ascii="Times New Roman" w:hAnsi="Times New Roman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ЛР3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ЛР4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 xml:space="preserve">ЛР6 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ЛР7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ЛР9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ЛР10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ЛР13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ЛР14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ЛР15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ЛР16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ЛР17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ЛР18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Самостоятельный и ответственный в принятии решений во всех сферах своей </w:t>
            </w: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>ЛР19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ЛР20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ЛР21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906FC0" w:rsidRPr="00847EDB" w:rsidTr="00906FC0">
        <w:tc>
          <w:tcPr>
            <w:tcW w:w="1618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ЛР22</w:t>
            </w:r>
          </w:p>
        </w:tc>
        <w:tc>
          <w:tcPr>
            <w:tcW w:w="8270" w:type="dxa"/>
          </w:tcPr>
          <w:p w:rsidR="00906FC0" w:rsidRPr="00913AF9" w:rsidRDefault="00906FC0" w:rsidP="00906FC0">
            <w:pPr>
              <w:pStyle w:val="2"/>
              <w:spacing w:before="0"/>
              <w:jc w:val="both"/>
              <w:rPr>
                <w:rStyle w:val="af2"/>
                <w:rFonts w:ascii="Times New Roman" w:hAnsi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913AF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b/>
          <w:sz w:val="24"/>
          <w:szCs w:val="24"/>
        </w:rPr>
        <w:sectPr w:rsidR="00D85BFD" w:rsidRPr="00847EDB" w:rsidSect="00A348E1">
          <w:footerReference w:type="even" r:id="rId8"/>
          <w:footerReference w:type="default" r:id="rId9"/>
          <w:pgSz w:w="11906" w:h="16838"/>
          <w:pgMar w:top="539" w:right="850" w:bottom="709" w:left="1134" w:header="708" w:footer="708" w:gutter="0"/>
          <w:pgNumType w:start="1"/>
          <w:cols w:space="708"/>
          <w:titlePg/>
          <w:docGrid w:linePitch="360"/>
        </w:sectPr>
      </w:pPr>
    </w:p>
    <w:p w:rsidR="00021568" w:rsidRDefault="00021568" w:rsidP="00E2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221B2" w:rsidRPr="00AD46A3" w:rsidRDefault="00E221B2" w:rsidP="00E22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</w:t>
      </w:r>
      <w:r w:rsidRPr="000A7F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  <w:t>СТРУКТУРА И СОДЕРЖАНИЕ РАБОЧЕЙ ПРОГРАММЫ УЧЕБНОЙ ПРАКТИКИ</w:t>
      </w:r>
      <w:r w:rsidRPr="00AD4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21B2" w:rsidRPr="00AD46A3" w:rsidRDefault="00E221B2" w:rsidP="00E221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567"/>
        <w:jc w:val="both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992"/>
        <w:gridCol w:w="7370"/>
        <w:gridCol w:w="1560"/>
      </w:tblGrid>
      <w:tr w:rsidR="00C12E45" w:rsidRPr="00AD46A3" w:rsidTr="00C12E45">
        <w:tc>
          <w:tcPr>
            <w:tcW w:w="1843" w:type="dxa"/>
          </w:tcPr>
          <w:p w:rsidR="00C12E45" w:rsidRPr="00AD46A3" w:rsidRDefault="00C12E45" w:rsidP="00E221B2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ПК,ОК</w:t>
            </w: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E221B2">
            <w:pPr>
              <w:spacing w:after="0" w:line="240" w:lineRule="auto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  <w:t>Код и наименование профессиональных модулей,   видов работ учебной практики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E45" w:rsidRPr="00AD46A3" w:rsidRDefault="00C12E45" w:rsidP="00E221B2">
            <w:pPr>
              <w:ind w:left="-35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</w:tr>
      <w:tr w:rsidR="00C12E45" w:rsidRPr="00AD46A3" w:rsidTr="00C12E45"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8362" w:type="dxa"/>
            <w:gridSpan w:val="2"/>
            <w:shd w:val="clear" w:color="auto" w:fill="auto"/>
            <w:vAlign w:val="center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</w:tr>
      <w:tr w:rsidR="00C12E45" w:rsidRPr="00AD46A3" w:rsidTr="00C12E45"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bookmarkStart w:id="2" w:name="_GoBack"/>
            <w:r w:rsidRPr="00AE1B8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П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М</w:t>
            </w:r>
            <w:bookmarkEnd w:id="2"/>
            <w:r w:rsidRPr="00AE1B8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4</w:t>
            </w:r>
            <w:r w:rsidRPr="00AE1B8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</w:t>
            </w:r>
            <w:r w:rsidRPr="00536B4E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36B4E">
              <w:rPr>
                <w:rFonts w:ascii="Times New Roman" w:hAnsi="Times New Roman"/>
                <w:b/>
                <w:sz w:val="28"/>
                <w:szCs w:val="28"/>
              </w:rPr>
              <w:t>астично механизированная сварка (наплавка) плавлением в защитном газе</w:t>
            </w:r>
            <w:r w:rsidRPr="00536B4E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46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12E45" w:rsidRPr="00AD46A3" w:rsidTr="00C12E45"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работ: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246</w:t>
            </w:r>
          </w:p>
        </w:tc>
      </w:tr>
      <w:tr w:rsidR="00C12E45" w:rsidRPr="00AD46A3" w:rsidTr="00C12E45">
        <w:tc>
          <w:tcPr>
            <w:tcW w:w="1843" w:type="dxa"/>
            <w:vMerge w:val="restart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Вводное занятие охраны труда при выполнении сварочных работ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среде защитных газов.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767"/>
        </w:trPr>
        <w:tc>
          <w:tcPr>
            <w:tcW w:w="1843" w:type="dxa"/>
            <w:vMerge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E221B2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1.Вводное занятие. Охрана труда и пожарная безопасность.</w:t>
            </w:r>
          </w:p>
          <w:p w:rsidR="00C12E45" w:rsidRPr="00AD46A3" w:rsidRDefault="00C12E45" w:rsidP="00E221B2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22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84BBE">
              <w:rPr>
                <w:rFonts w:ascii="Times New Roman" w:eastAsiaTheme="minorEastAsia" w:hAnsi="Times New Roman"/>
                <w:b/>
                <w:lang w:eastAsia="ru-RU"/>
              </w:rPr>
              <w:t>Тема 2.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 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 xml:space="preserve"> Выполнять частично механизиро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ванную сварку плавле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нием различных дета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лей из углеродистых и конструкционных сталей во всех прост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ранственных положе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ниях сварного шва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78</w:t>
            </w:r>
          </w:p>
        </w:tc>
      </w:tr>
      <w:tr w:rsidR="00C12E45" w:rsidRPr="00AD46A3" w:rsidTr="00C12E45">
        <w:trPr>
          <w:trHeight w:val="279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ОК 1-6</w:t>
            </w:r>
          </w:p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E22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Ознакомление с оборудованием для ручной дуговой сварки 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частично механизированной и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правилами эксплуатации. 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79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ЛР4-6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 xml:space="preserve">Комплектация сварочного поста </w:t>
            </w:r>
            <w:r>
              <w:rPr>
                <w:rFonts w:ascii="Times New Roman" w:hAnsi="Times New Roman"/>
              </w:rPr>
              <w:t xml:space="preserve">РДС и </w:t>
            </w:r>
            <w:r w:rsidRPr="00217018">
              <w:rPr>
                <w:rFonts w:ascii="Times New Roman" w:hAnsi="Times New Roman"/>
              </w:rPr>
              <w:t>частично механизирован</w:t>
            </w:r>
            <w:r>
              <w:rPr>
                <w:rFonts w:ascii="Times New Roman" w:hAnsi="Times New Roman"/>
              </w:rPr>
              <w:t>ной сварки (наплавки)</w:t>
            </w:r>
            <w:r w:rsidRPr="002170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ЛР7,9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 xml:space="preserve">Настройка оборудования для </w:t>
            </w:r>
            <w:r>
              <w:rPr>
                <w:rFonts w:ascii="Times New Roman" w:hAnsi="Times New Roman"/>
              </w:rPr>
              <w:t xml:space="preserve">РДС и </w:t>
            </w:r>
            <w:r w:rsidRPr="00217018">
              <w:rPr>
                <w:rFonts w:ascii="Times New Roman" w:hAnsi="Times New Roman"/>
              </w:rPr>
              <w:t>частично механизирован</w:t>
            </w:r>
            <w:r>
              <w:rPr>
                <w:rFonts w:ascii="Times New Roman" w:hAnsi="Times New Roman"/>
              </w:rPr>
              <w:t>ной сварки (наплавки)</w:t>
            </w:r>
            <w:r w:rsidRPr="002170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Pr="004B73F3" w:rsidRDefault="00C12E45" w:rsidP="004B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ОК 1-6 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ЛР10,13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 xml:space="preserve">Выбор наиболее подходящего </w:t>
            </w:r>
            <w:r>
              <w:rPr>
                <w:rFonts w:ascii="Times New Roman" w:hAnsi="Times New Roman"/>
              </w:rPr>
              <w:t>материала и электродов для РДС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Подб</w:t>
            </w:r>
            <w:r>
              <w:rPr>
                <w:rFonts w:ascii="Times New Roman" w:hAnsi="Times New Roman"/>
              </w:rPr>
              <w:t xml:space="preserve">ор режимов сварки (наплавки) </w:t>
            </w:r>
            <w:r w:rsidRPr="00217018">
              <w:rPr>
                <w:rFonts w:ascii="Times New Roman" w:hAnsi="Times New Roman"/>
              </w:rPr>
              <w:t xml:space="preserve"> углеродистых и конструкционных сталей 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Подготовка под сварку деталей из углеродистых и конструкционных сталей.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Сборка деталей из углеродистых и конструкционных сталей с применением приспособлений и на прихватках.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</w:t>
            </w:r>
            <w:r>
              <w:rPr>
                <w:rFonts w:ascii="Times New Roman" w:hAnsi="Times New Roman"/>
              </w:rPr>
              <w:t>ханизированной сварки</w:t>
            </w:r>
            <w:r w:rsidRPr="00217018">
              <w:rPr>
                <w:rFonts w:ascii="Times New Roman" w:hAnsi="Times New Roman"/>
              </w:rPr>
              <w:t xml:space="preserve"> проволокой сплошного </w:t>
            </w:r>
            <w:r>
              <w:rPr>
                <w:rFonts w:ascii="Times New Roman" w:hAnsi="Times New Roman"/>
              </w:rPr>
              <w:t>сечения в среде активных газов</w:t>
            </w:r>
            <w:r w:rsidRPr="00217018">
              <w:rPr>
                <w:rFonts w:ascii="Times New Roman" w:hAnsi="Times New Roman"/>
              </w:rPr>
              <w:t xml:space="preserve"> угловых швов стальных пластин из углеродистых сталей.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9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EF0773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проволокой сплошного сечения в среде активных газов стыковых</w:t>
            </w:r>
            <w:r>
              <w:rPr>
                <w:rFonts w:ascii="Times New Roman" w:hAnsi="Times New Roman"/>
              </w:rPr>
              <w:t xml:space="preserve"> и</w:t>
            </w:r>
            <w:r w:rsidRPr="00217018">
              <w:rPr>
                <w:rFonts w:ascii="Times New Roman" w:hAnsi="Times New Roman"/>
              </w:rPr>
              <w:t xml:space="preserve"> угловых</w:t>
            </w:r>
            <w:r>
              <w:rPr>
                <w:rFonts w:ascii="Times New Roman" w:hAnsi="Times New Roman"/>
              </w:rPr>
              <w:t xml:space="preserve"> </w:t>
            </w:r>
            <w:r w:rsidRPr="00217018">
              <w:rPr>
                <w:rFonts w:ascii="Times New Roman" w:hAnsi="Times New Roman"/>
              </w:rPr>
              <w:t xml:space="preserve"> швов пластин толщиной 2-20 мм из углеродистой стали в различных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10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EF0773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проволокой сплошного сечения в среде активных газов кольцевых швов труб диаметром 25-</w:t>
            </w:r>
            <w:r>
              <w:rPr>
                <w:rFonts w:ascii="Times New Roman" w:hAnsi="Times New Roman"/>
              </w:rPr>
              <w:t>108</w:t>
            </w:r>
            <w:r w:rsidRPr="00217018">
              <w:rPr>
                <w:rFonts w:ascii="Times New Roman" w:hAnsi="Times New Roman"/>
              </w:rPr>
              <w:t>мм, с толщиной стенок 1,6-6 мм из углеродистой стали в различных пространственных положениях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Pr="00E4377D" w:rsidRDefault="00C12E4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ПК.1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11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3F3B77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 xml:space="preserve">Выполнение частично механизированной сварки проволокой сплошного сечения в среде активных газов </w:t>
            </w:r>
            <w:r>
              <w:rPr>
                <w:rFonts w:ascii="Times New Roman" w:hAnsi="Times New Roman"/>
              </w:rPr>
              <w:t>угловых</w:t>
            </w:r>
            <w:r w:rsidRPr="00217018">
              <w:rPr>
                <w:rFonts w:ascii="Times New Roman" w:hAnsi="Times New Roman"/>
              </w:rPr>
              <w:t xml:space="preserve"> швов </w:t>
            </w:r>
            <w:r>
              <w:rPr>
                <w:rFonts w:ascii="Times New Roman" w:hAnsi="Times New Roman"/>
              </w:rPr>
              <w:t>патрубков</w:t>
            </w:r>
            <w:r w:rsidRPr="00217018">
              <w:rPr>
                <w:rFonts w:ascii="Times New Roman" w:hAnsi="Times New Roman"/>
              </w:rPr>
              <w:t xml:space="preserve"> диаметром 25-</w:t>
            </w:r>
            <w:r>
              <w:rPr>
                <w:rFonts w:ascii="Times New Roman" w:hAnsi="Times New Roman"/>
              </w:rPr>
              <w:t>108</w:t>
            </w:r>
            <w:r w:rsidRPr="00217018">
              <w:rPr>
                <w:rFonts w:ascii="Times New Roman" w:hAnsi="Times New Roman"/>
              </w:rPr>
              <w:t>мм, с толщиной стенок 1,6-6 мм из углеродистой стали в различных пространственных положениях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12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E221B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17018">
              <w:rPr>
                <w:rFonts w:ascii="Times New Roman" w:hAnsi="Times New Roman"/>
              </w:rPr>
              <w:t xml:space="preserve">Выполнение частично механизированной сварки проволокой сплошного сечения в среде активных газов </w:t>
            </w:r>
            <w:r>
              <w:rPr>
                <w:rFonts w:ascii="Times New Roman" w:hAnsi="Times New Roman"/>
              </w:rPr>
              <w:t>у</w:t>
            </w:r>
            <w:r w:rsidRPr="00217018">
              <w:rPr>
                <w:rFonts w:ascii="Times New Roman" w:hAnsi="Times New Roman"/>
              </w:rPr>
              <w:t>гловых швов резервуара высокого давления из пластин толщиной 6,8 и 10 мм и труб с толщиной стенок от 3 до 10 мм из углеродистой стали.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</w:pPr>
            <w:r w:rsidRPr="003F3B77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522"/>
        </w:trPr>
        <w:tc>
          <w:tcPr>
            <w:tcW w:w="1843" w:type="dxa"/>
          </w:tcPr>
          <w:p w:rsidR="00C12E45" w:rsidRPr="00E4377D" w:rsidRDefault="00C12E45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13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E221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Сварка заглушек к трубопроводам 50-108 мм.</w:t>
            </w:r>
          </w:p>
        </w:tc>
        <w:tc>
          <w:tcPr>
            <w:tcW w:w="1560" w:type="dxa"/>
            <w:shd w:val="clear" w:color="auto" w:fill="auto"/>
          </w:tcPr>
          <w:p w:rsidR="00C12E45" w:rsidRPr="003F3B77" w:rsidRDefault="00C12E45" w:rsidP="003F3B77">
            <w:pPr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34"/>
        </w:trPr>
        <w:tc>
          <w:tcPr>
            <w:tcW w:w="1843" w:type="dxa"/>
          </w:tcPr>
          <w:p w:rsidR="00C12E45" w:rsidRDefault="00C12E45">
            <w:r w:rsidRPr="00E4377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C12E45" w:rsidRPr="00AD46A3" w:rsidTr="00C12E45">
        <w:trPr>
          <w:trHeight w:val="642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lang w:eastAsia="ru-RU"/>
              </w:rPr>
              <w:t>Тема</w:t>
            </w:r>
            <w:r w:rsidRPr="00C84BBE">
              <w:rPr>
                <w:rFonts w:ascii="Times New Roman" w:eastAsiaTheme="minorEastAsia" w:hAnsi="Times New Roman"/>
                <w:b/>
                <w:lang w:eastAsia="ru-RU"/>
              </w:rPr>
              <w:t>3.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 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 xml:space="preserve"> Выполнять частично механизиро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ванную сварку плавле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нием различных дет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60</w:t>
            </w:r>
          </w:p>
        </w:tc>
      </w:tr>
      <w:tr w:rsidR="00C12E45" w:rsidRPr="00AD46A3" w:rsidTr="00C12E45">
        <w:trPr>
          <w:trHeight w:val="675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ОК 1-6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 xml:space="preserve">Настройка оборудования для частично механизированной сварки </w:t>
            </w:r>
            <w:r>
              <w:rPr>
                <w:rFonts w:ascii="Times New Roman" w:hAnsi="Times New Roman"/>
              </w:rPr>
              <w:t>(наплавки)</w:t>
            </w:r>
            <w:r w:rsidRPr="0021701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6"/>
        </w:trPr>
        <w:tc>
          <w:tcPr>
            <w:tcW w:w="1843" w:type="dxa"/>
          </w:tcPr>
          <w:p w:rsidR="00C12E45" w:rsidRPr="004B73F3" w:rsidRDefault="00C12E45" w:rsidP="004B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ОК 1-6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Выбор наиболее подходящего диаметра сварочных материалов и расхода защитного газа.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4B73F3" w:rsidRDefault="00C12E45" w:rsidP="004B7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ОК 1-6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Подбор режима частично механизированн</w:t>
            </w:r>
            <w:r>
              <w:rPr>
                <w:rFonts w:ascii="Times New Roman" w:hAnsi="Times New Roman"/>
              </w:rPr>
              <w:t xml:space="preserve">ой сварки (наплавки) черных и </w:t>
            </w:r>
            <w:r w:rsidRPr="00217018">
              <w:rPr>
                <w:rFonts w:ascii="Times New Roman" w:hAnsi="Times New Roman"/>
              </w:rPr>
              <w:t xml:space="preserve">цветных металлов. 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Подготовка под сварку деталей из цветных металлов.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Сборка деталей из цветных металлов с применением приспособлений и на прихватках.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плавлением проволокой сплошного сечения в среде активных газов и угловых швов пластин из цветных металлов.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9B3BCA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проволокой сплошного сечения в среде активных газов стыковых</w:t>
            </w:r>
            <w:r>
              <w:rPr>
                <w:rFonts w:ascii="Times New Roman" w:hAnsi="Times New Roman"/>
              </w:rPr>
              <w:t xml:space="preserve"> и</w:t>
            </w:r>
            <w:r w:rsidRPr="00217018">
              <w:rPr>
                <w:rFonts w:ascii="Times New Roman" w:hAnsi="Times New Roman"/>
              </w:rPr>
              <w:t xml:space="preserve"> угловых</w:t>
            </w:r>
            <w:r>
              <w:rPr>
                <w:rFonts w:ascii="Times New Roman" w:hAnsi="Times New Roman"/>
              </w:rPr>
              <w:t xml:space="preserve"> </w:t>
            </w:r>
            <w:r w:rsidRPr="00217018">
              <w:rPr>
                <w:rFonts w:ascii="Times New Roman" w:hAnsi="Times New Roman"/>
              </w:rPr>
              <w:t xml:space="preserve"> швов пластин толщиной 2-20 мм из цветных металлов в различных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C12E45" w:rsidRDefault="00C12E45" w:rsidP="009B3BCA">
            <w:pPr>
              <w:jc w:val="center"/>
            </w:pPr>
            <w:r w:rsidRPr="006564F1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BD06D7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в среде активных газов кольцевых швов труб диаметром 25-</w:t>
            </w:r>
            <w:r>
              <w:rPr>
                <w:rFonts w:ascii="Times New Roman" w:hAnsi="Times New Roman"/>
              </w:rPr>
              <w:t>108</w:t>
            </w:r>
            <w:r w:rsidRPr="00217018">
              <w:rPr>
                <w:rFonts w:ascii="Times New Roman" w:hAnsi="Times New Roman"/>
              </w:rPr>
              <w:t xml:space="preserve"> мм, с толщиной стенок 1,6-6 мм из цветных металлов в различных пространственных положениях.</w:t>
            </w:r>
          </w:p>
        </w:tc>
        <w:tc>
          <w:tcPr>
            <w:tcW w:w="1560" w:type="dxa"/>
            <w:shd w:val="clear" w:color="auto" w:fill="auto"/>
          </w:tcPr>
          <w:p w:rsidR="00C12E45" w:rsidRDefault="00C12E45" w:rsidP="009B3BCA">
            <w:pPr>
              <w:jc w:val="center"/>
            </w:pPr>
            <w:r w:rsidRPr="006564F1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9</w:t>
            </w:r>
          </w:p>
        </w:tc>
        <w:tc>
          <w:tcPr>
            <w:tcW w:w="7370" w:type="dxa"/>
            <w:shd w:val="clear" w:color="auto" w:fill="auto"/>
          </w:tcPr>
          <w:p w:rsidR="00C12E45" w:rsidRPr="00217018" w:rsidRDefault="00C12E45" w:rsidP="00FF6272">
            <w:pPr>
              <w:spacing w:after="0" w:line="240" w:lineRule="auto"/>
              <w:rPr>
                <w:rFonts w:ascii="Times New Roman" w:hAnsi="Times New Roman"/>
              </w:rPr>
            </w:pPr>
            <w:r w:rsidRPr="00217018">
              <w:rPr>
                <w:rFonts w:ascii="Times New Roman" w:hAnsi="Times New Roman"/>
              </w:rPr>
              <w:t>Выполнение частично механизированной сварки в среде активных газов и смесях стыковых, угловых швов резервуара высокого давления из пластин толщиной 6,8 и 10 мм и труб с толщиной стенок от 3 до 10 мм из цветных металлов.</w:t>
            </w:r>
          </w:p>
        </w:tc>
        <w:tc>
          <w:tcPr>
            <w:tcW w:w="1560" w:type="dxa"/>
            <w:shd w:val="clear" w:color="auto" w:fill="auto"/>
          </w:tcPr>
          <w:p w:rsidR="00C12E45" w:rsidRDefault="00C12E45" w:rsidP="009B3BCA">
            <w:pPr>
              <w:jc w:val="center"/>
            </w:pPr>
            <w:r w:rsidRPr="006564F1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93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10</w:t>
            </w:r>
          </w:p>
        </w:tc>
        <w:tc>
          <w:tcPr>
            <w:tcW w:w="7370" w:type="dxa"/>
            <w:shd w:val="clear" w:color="auto" w:fill="auto"/>
          </w:tcPr>
          <w:p w:rsidR="00C12E45" w:rsidRPr="0018036E" w:rsidRDefault="00C12E45" w:rsidP="00E221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Исправление дефектов сварных швов.</w:t>
            </w:r>
          </w:p>
        </w:tc>
        <w:tc>
          <w:tcPr>
            <w:tcW w:w="1560" w:type="dxa"/>
            <w:shd w:val="clear" w:color="auto" w:fill="auto"/>
          </w:tcPr>
          <w:p w:rsidR="00C12E45" w:rsidRDefault="00C12E45" w:rsidP="009B3BCA">
            <w:pPr>
              <w:jc w:val="center"/>
            </w:pPr>
            <w:r w:rsidRPr="006564F1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01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4.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 xml:space="preserve"> Выполнять частично механизи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0887">
              <w:rPr>
                <w:rFonts w:ascii="Times New Roman" w:hAnsi="Times New Roman"/>
                <w:sz w:val="24"/>
                <w:szCs w:val="28"/>
              </w:rPr>
              <w:t>рованную наплавку различных деталей.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E221B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54</w:t>
            </w:r>
          </w:p>
        </w:tc>
      </w:tr>
      <w:tr w:rsidR="00C12E45" w:rsidRPr="00AD46A3" w:rsidTr="00C12E45">
        <w:trPr>
          <w:trHeight w:val="322"/>
        </w:trPr>
        <w:tc>
          <w:tcPr>
            <w:tcW w:w="1843" w:type="dxa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E221B2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Ознакомление с промышленным оснащением сварочного поста.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E22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90"/>
        </w:trPr>
        <w:tc>
          <w:tcPr>
            <w:tcW w:w="1843" w:type="dxa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60585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Проверка работоспособности сварочного оборудования.</w:t>
            </w: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 xml:space="preserve"> Проверка защитного заземления. Настройка сварочного оборудования.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70"/>
        </w:trPr>
        <w:tc>
          <w:tcPr>
            <w:tcW w:w="1843" w:type="dxa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5D3BA5" w:rsidRDefault="00C12E45" w:rsidP="0060585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5D3BA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конструктивных элементов по чертежам.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605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0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альном  и нижнем положении сварочного шва. 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0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Наложение вертикальных валиков способом сверху вниз и снизу вверх.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04"/>
        </w:trPr>
        <w:tc>
          <w:tcPr>
            <w:tcW w:w="1843" w:type="dxa"/>
          </w:tcPr>
          <w:p w:rsidR="00C12E45" w:rsidRPr="00AD46A3" w:rsidRDefault="00C12E45" w:rsidP="00A9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A909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 стык без скоса кромок в нижнем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0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Сварка пластин в угловом соединении в нижнем положении сварочного шва. 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4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внахлест в нижнем горизонтальном положении сварочного шва.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7370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пластин во всех пространственных положениях сварочного шва.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420"/>
        </w:trPr>
        <w:tc>
          <w:tcPr>
            <w:tcW w:w="1843" w:type="dxa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Тема 5. Электродуговая наплавка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и частично механизированная сварка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 xml:space="preserve">  трубчатых соединений </w:t>
            </w: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9B3BCA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C12E45" w:rsidRPr="00AD46A3" w:rsidTr="00C12E45">
        <w:trPr>
          <w:trHeight w:val="420"/>
        </w:trPr>
        <w:tc>
          <w:tcPr>
            <w:tcW w:w="1843" w:type="dxa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9B3BC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9B3BC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 на трубы диаметром 76мм, 50мм 3-х мм электродом.</w:t>
            </w: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9B3BCA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9B3BCA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сварка трубы, стыковое соединение с поворотом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диаметром 89мм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9B3BCA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9B3BCA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Электродуговая наплавка ниточных, уширенных валиков.</w:t>
            </w: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9B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vMerge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 w:cstheme="minorBidi"/>
                <w:lang w:eastAsia="ru-RU"/>
              </w:rPr>
            </w:pPr>
            <w:r w:rsidRPr="00AD46A3">
              <w:rPr>
                <w:rFonts w:ascii="Times New Roman" w:eastAsiaTheme="minorEastAsia" w:hAnsi="Times New Roman" w:cstheme="minorBidi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Многослойная наплавка с односторонней разметкой кромок.</w:t>
            </w:r>
            <w:r w:rsidRPr="00AD46A3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eastAsia="ru-RU"/>
              </w:rPr>
              <w:t xml:space="preserve"> Устранение дефектов РДС.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55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Тема 6</w:t>
            </w:r>
            <w:r w:rsidRPr="00AD46A3">
              <w:rPr>
                <w:rFonts w:ascii="Times New Roman" w:eastAsiaTheme="minorEastAsia" w:hAnsi="Times New Roman"/>
                <w:lang w:eastAsia="ru-RU"/>
              </w:rPr>
              <w:t>. Комплексные работы</w:t>
            </w: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24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Сварка пластин встык в горизонтальном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вертикальном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положении.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</w:t>
            </w:r>
          </w:p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Наплавка уширенного валикового шва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неповоротном положении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рубы диаметром 108мм </w:t>
            </w: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3-х мм электродом.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 1-6  ПК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Частично механизированная наплавка цветных металлов.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314"/>
        </w:trPr>
        <w:tc>
          <w:tcPr>
            <w:tcW w:w="1843" w:type="dxa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E45" w:rsidRDefault="00C12E45" w:rsidP="005D3BA5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C12E45" w:rsidRPr="00AD46A3" w:rsidRDefault="00C12E45" w:rsidP="005D3BA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12E45" w:rsidRPr="00AD46A3" w:rsidTr="00C12E45">
        <w:trPr>
          <w:trHeight w:val="286"/>
        </w:trPr>
        <w:tc>
          <w:tcPr>
            <w:tcW w:w="1843" w:type="dxa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362" w:type="dxa"/>
            <w:gridSpan w:val="2"/>
            <w:shd w:val="clear" w:color="auto" w:fill="auto"/>
          </w:tcPr>
          <w:p w:rsidR="00C12E45" w:rsidRPr="00AD46A3" w:rsidRDefault="00C12E45" w:rsidP="005D3BA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D46A3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C12E45" w:rsidRPr="00AD46A3" w:rsidRDefault="00C12E45" w:rsidP="005D3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ru-RU"/>
              </w:rPr>
              <w:t>246</w:t>
            </w:r>
          </w:p>
        </w:tc>
      </w:tr>
    </w:tbl>
    <w:p w:rsidR="00E221B2" w:rsidRDefault="00E221B2" w:rsidP="00E221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221B2" w:rsidRDefault="00E221B2" w:rsidP="00E221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221B2" w:rsidRDefault="00E221B2" w:rsidP="00383966">
      <w:pPr>
        <w:pStyle w:val="10"/>
        <w:spacing w:before="0" w:after="0"/>
        <w:ind w:left="35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5BFD" w:rsidRPr="00847EDB" w:rsidRDefault="00D85BFD" w:rsidP="00D85BFD">
      <w:pPr>
        <w:spacing w:after="0"/>
        <w:rPr>
          <w:rFonts w:ascii="Times New Roman" w:hAnsi="Times New Roman"/>
          <w:sz w:val="24"/>
          <w:szCs w:val="24"/>
        </w:rPr>
        <w:sectPr w:rsidR="00D85BFD" w:rsidRPr="00847EDB" w:rsidSect="00021568">
          <w:footerReference w:type="default" r:id="rId10"/>
          <w:pgSz w:w="16838" w:h="11906" w:orient="landscape"/>
          <w:pgMar w:top="426" w:right="962" w:bottom="284" w:left="709" w:header="709" w:footer="283" w:gutter="0"/>
          <w:cols w:space="708"/>
          <w:docGrid w:linePitch="360"/>
        </w:sectPr>
      </w:pPr>
    </w:p>
    <w:p w:rsidR="00D85BFD" w:rsidRPr="00847EDB" w:rsidRDefault="00D85BFD" w:rsidP="00D8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УСЛОВИЯ РЕАЛИЗАЦИИ ПРОГРАММЫ УЧЕБНОЙ ПРАКТИКИ</w:t>
      </w:r>
    </w:p>
    <w:p w:rsidR="00D85BFD" w:rsidRPr="00847EDB" w:rsidRDefault="00D85BFD" w:rsidP="00D85B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847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383966" w:rsidRPr="00C72AB3" w:rsidRDefault="00D85BFD" w:rsidP="00383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EDB">
        <w:rPr>
          <w:rFonts w:ascii="Times New Roman" w:hAnsi="Times New Roman"/>
          <w:bCs/>
          <w:sz w:val="24"/>
          <w:szCs w:val="24"/>
        </w:rPr>
        <w:tab/>
      </w:r>
      <w:r w:rsidR="00383966" w:rsidRPr="00C72AB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</w:t>
      </w:r>
      <w:r w:rsidR="00383966">
        <w:rPr>
          <w:rFonts w:ascii="Times New Roman" w:hAnsi="Times New Roman" w:cs="Times New Roman"/>
          <w:sz w:val="24"/>
          <w:szCs w:val="24"/>
        </w:rPr>
        <w:t xml:space="preserve"> </w:t>
      </w:r>
      <w:r w:rsidR="00383966" w:rsidRPr="00C72AB3">
        <w:rPr>
          <w:rFonts w:ascii="Times New Roman" w:hAnsi="Times New Roman" w:cs="Times New Roman"/>
          <w:sz w:val="24"/>
          <w:szCs w:val="24"/>
          <w:u w:val="single"/>
        </w:rPr>
        <w:t>Сварочн</w:t>
      </w:r>
      <w:r w:rsidR="00383966">
        <w:rPr>
          <w:rFonts w:ascii="Times New Roman" w:hAnsi="Times New Roman" w:cs="Times New Roman"/>
          <w:sz w:val="24"/>
          <w:szCs w:val="24"/>
          <w:u w:val="single"/>
        </w:rPr>
        <w:t xml:space="preserve">ой </w:t>
      </w:r>
      <w:r w:rsidR="00383966" w:rsidRPr="00C72AB3">
        <w:rPr>
          <w:rFonts w:ascii="Times New Roman" w:hAnsi="Times New Roman" w:cs="Times New Roman"/>
          <w:sz w:val="24"/>
          <w:szCs w:val="24"/>
          <w:u w:val="single"/>
        </w:rPr>
        <w:t>мастерск</w:t>
      </w:r>
      <w:r w:rsidR="00383966">
        <w:rPr>
          <w:rFonts w:ascii="Times New Roman" w:hAnsi="Times New Roman" w:cs="Times New Roman"/>
          <w:sz w:val="24"/>
          <w:szCs w:val="24"/>
          <w:u w:val="single"/>
        </w:rPr>
        <w:t>ой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83966" w:rsidRPr="00C72AB3" w:rsidRDefault="00383966" w:rsidP="003839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2AB3">
        <w:rPr>
          <w:rFonts w:ascii="Times New Roman" w:hAnsi="Times New Roman"/>
          <w:sz w:val="24"/>
          <w:szCs w:val="24"/>
          <w:u w:val="single"/>
        </w:rPr>
        <w:t xml:space="preserve">Оборудование сварочной мастерской: </w:t>
      </w:r>
    </w:p>
    <w:p w:rsidR="00383966" w:rsidRPr="00C72AB3" w:rsidRDefault="00383966" w:rsidP="00383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383966" w:rsidRPr="00C72AB3" w:rsidRDefault="00383966" w:rsidP="00383966">
      <w:pPr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>- вытяжная вентиляция - по количеству сварочных постов;</w:t>
      </w:r>
    </w:p>
    <w:p w:rsidR="00383966" w:rsidRPr="00C72AB3" w:rsidRDefault="00383966" w:rsidP="00383966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сварочное оборудование для ручной дуговой сварки;</w:t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  <w:r w:rsidRPr="00C72AB3">
        <w:rPr>
          <w:rFonts w:ascii="Times New Roman" w:hAnsi="Times New Roman" w:cs="Times New Roman"/>
          <w:sz w:val="24"/>
          <w:szCs w:val="24"/>
        </w:rPr>
        <w:tab/>
      </w:r>
    </w:p>
    <w:p w:rsidR="00383966" w:rsidRPr="00C72AB3" w:rsidRDefault="00383966" w:rsidP="00383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AB3">
        <w:rPr>
          <w:rFonts w:ascii="Times New Roman" w:hAnsi="Times New Roman"/>
          <w:sz w:val="24"/>
          <w:szCs w:val="24"/>
        </w:rPr>
        <w:t xml:space="preserve">           - сварочный стол;</w:t>
      </w:r>
    </w:p>
    <w:p w:rsidR="00383966" w:rsidRPr="00C72AB3" w:rsidRDefault="00383966" w:rsidP="00383966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 xml:space="preserve">- приспособления для сборки изделий; </w:t>
      </w:r>
    </w:p>
    <w:p w:rsidR="00383966" w:rsidRPr="00C72AB3" w:rsidRDefault="00383966" w:rsidP="00383966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молоток-шлакоотделитель;</w:t>
      </w:r>
    </w:p>
    <w:p w:rsidR="00383966" w:rsidRPr="00C72AB3" w:rsidRDefault="00383966" w:rsidP="00383966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разметчики (керн, чертилка);</w:t>
      </w:r>
    </w:p>
    <w:p w:rsidR="00383966" w:rsidRPr="00C72AB3" w:rsidRDefault="00383966" w:rsidP="00383966">
      <w:pPr>
        <w:pStyle w:val="ac"/>
        <w:tabs>
          <w:tab w:val="left" w:pos="855"/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белый;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маркер для металла черный.</w:t>
      </w:r>
    </w:p>
    <w:p w:rsidR="00383966" w:rsidRPr="00C72AB3" w:rsidRDefault="00383966" w:rsidP="00383966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Инструменты и принадлежности на 1 рабочее место (на группу 15 чел):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угломер;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линейка металлическая;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зубило;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 треугольный;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напильник круглый;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стальная линейка-прямоугольник;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пассатижи (плоскогубцы);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штангенциркуль;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визуально-измерительного контроля (ВИК);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 комплект для проведения ультразвукового метода контроля;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комплект для проведения магнитного метода контроля;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комплект для проведения капиллярной дефектоскопии.</w:t>
      </w:r>
    </w:p>
    <w:p w:rsidR="00383966" w:rsidRPr="00C72AB3" w:rsidRDefault="00383966" w:rsidP="00383966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Защитные средства на 1 обучающегося (на группу 15 чел):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очки;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защитные ботинки;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краги спилковые.</w:t>
      </w:r>
    </w:p>
    <w:p w:rsidR="00383966" w:rsidRPr="00C72AB3" w:rsidRDefault="00383966" w:rsidP="00383966">
      <w:pPr>
        <w:pStyle w:val="ac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Дополнительное оборудование мастерской (полигона):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 xml:space="preserve">- столы металлические; 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bCs/>
          <w:sz w:val="24"/>
          <w:szCs w:val="24"/>
        </w:rPr>
        <w:t>- стеллажи металлические;</w:t>
      </w:r>
    </w:p>
    <w:p w:rsidR="00383966" w:rsidRPr="00C72AB3" w:rsidRDefault="00383966" w:rsidP="00383966">
      <w:pPr>
        <w:pStyle w:val="ac"/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AB3">
        <w:rPr>
          <w:rFonts w:ascii="Times New Roman" w:hAnsi="Times New Roman" w:cs="Times New Roman"/>
          <w:sz w:val="24"/>
          <w:szCs w:val="24"/>
        </w:rPr>
        <w:t>- стеллаж для хранения металлических листов.</w:t>
      </w:r>
    </w:p>
    <w:p w:rsidR="00D85BFD" w:rsidRPr="00847EDB" w:rsidRDefault="00D85BFD" w:rsidP="00383966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5BFD" w:rsidRPr="00847EDB" w:rsidRDefault="00D85BFD" w:rsidP="00D8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7EDB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A5227B" w:rsidRPr="00A5227B" w:rsidRDefault="00A5227B" w:rsidP="00A52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227B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литературы:</w:t>
      </w:r>
    </w:p>
    <w:p w:rsidR="00A5227B" w:rsidRPr="00A5227B" w:rsidRDefault="00A5227B" w:rsidP="00A5227B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5227B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A5227B" w:rsidRPr="00A5227B" w:rsidRDefault="00A5227B" w:rsidP="00A5227B">
      <w:pPr>
        <w:tabs>
          <w:tab w:val="left" w:pos="215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Дефектация сварных швов и контроль качества сварных соединений: «Академия», 2015.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 xml:space="preserve">В.В. Овчинников Дефектация сварных швов и контроль качества сварных соединений. Практикум «Академия», 2015. 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 xml:space="preserve">В.В. Овчинников Дефекты сварных соединений. Практикум «Академия», 2015. 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 xml:space="preserve">Б.Г. Маслов Производство сварных конструкций «Академия», 2017. 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Оборудование , механизация и автоматизация и автоматизация сварочных процессов «Академия», 2015.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Основы технологии сварочное оборудование «Академия», 2018.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 xml:space="preserve">В.В. Овчинников </w:t>
      </w:r>
      <w:r w:rsidRPr="00A5227B">
        <w:rPr>
          <w:rFonts w:ascii="Times New Roman" w:eastAsiaTheme="minorEastAsia" w:hAnsi="Times New Roman" w:cstheme="minorBidi"/>
          <w:szCs w:val="24"/>
          <w:lang w:eastAsia="ru-RU"/>
        </w:rPr>
        <w:tab/>
        <w:t>Выполнение сварочных работ ручной электродуговой сварки «Академия», 2015.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lastRenderedPageBreak/>
        <w:t>В.В. Овчинников Ручная дуговая сварка (наплавка, резка) плавящимся покрытым электродом «Академия», 2019.</w:t>
      </w:r>
    </w:p>
    <w:p w:rsidR="00A5227B" w:rsidRPr="00A5227B" w:rsidRDefault="00A5227B" w:rsidP="00A5227B">
      <w:pPr>
        <w:numPr>
          <w:ilvl w:val="0"/>
          <w:numId w:val="46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Термитная сварка «Академия», 2018.</w:t>
      </w:r>
    </w:p>
    <w:p w:rsidR="00A5227B" w:rsidRPr="00A5227B" w:rsidRDefault="00A5227B" w:rsidP="00A5227B">
      <w:pPr>
        <w:tabs>
          <w:tab w:val="left" w:pos="2156"/>
        </w:tabs>
        <w:spacing w:line="240" w:lineRule="auto"/>
        <w:ind w:firstLine="709"/>
        <w:rPr>
          <w:rFonts w:ascii="Times New Roman" w:hAnsi="Times New Roman"/>
          <w:szCs w:val="24"/>
        </w:rPr>
      </w:pPr>
    </w:p>
    <w:p w:rsidR="00A5227B" w:rsidRPr="00A5227B" w:rsidRDefault="00A5227B" w:rsidP="00A5227B">
      <w:pPr>
        <w:tabs>
          <w:tab w:val="left" w:pos="21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A5227B">
        <w:rPr>
          <w:rFonts w:ascii="Times New Roman" w:hAnsi="Times New Roman"/>
          <w:bCs/>
          <w:sz w:val="24"/>
          <w:szCs w:val="24"/>
          <w:u w:val="single"/>
        </w:rPr>
        <w:t>Дополнительные источники:</w:t>
      </w:r>
    </w:p>
    <w:p w:rsidR="00A5227B" w:rsidRPr="00A5227B" w:rsidRDefault="00A5227B" w:rsidP="00A5227B">
      <w:pPr>
        <w:tabs>
          <w:tab w:val="left" w:pos="2156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A5227B" w:rsidRPr="00A5227B" w:rsidRDefault="00A5227B" w:rsidP="00A5227B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Современные виды сварки «Академия», 2013.</w:t>
      </w:r>
    </w:p>
    <w:p w:rsidR="00A5227B" w:rsidRPr="00A5227B" w:rsidRDefault="00A5227B" w:rsidP="00A5227B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В.В. Овчинников Сварка и резка деталей из различных сталей цветных металлов и их сплавов, чугунов во всех пространственных положениях «Академия», 2014.</w:t>
      </w:r>
    </w:p>
    <w:p w:rsidR="00A5227B" w:rsidRPr="00A5227B" w:rsidRDefault="00A5227B" w:rsidP="00A5227B">
      <w:pPr>
        <w:numPr>
          <w:ilvl w:val="0"/>
          <w:numId w:val="47"/>
        </w:numPr>
        <w:tabs>
          <w:tab w:val="left" w:pos="1134"/>
          <w:tab w:val="left" w:pos="2156"/>
        </w:tabs>
        <w:spacing w:after="0" w:line="240" w:lineRule="auto"/>
        <w:ind w:left="0" w:firstLine="709"/>
        <w:contextualSpacing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В.С. Милютин ,Р.Ф. Катаев Источники питания и оборудование для электрической сварки плавлением «Академия», 2011.</w:t>
      </w:r>
    </w:p>
    <w:p w:rsidR="00A5227B" w:rsidRPr="00A5227B" w:rsidRDefault="00A5227B" w:rsidP="00A5227B">
      <w:pPr>
        <w:tabs>
          <w:tab w:val="left" w:pos="2156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szCs w:val="24"/>
          <w:u w:val="single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u w:val="single"/>
          <w:lang w:eastAsia="ru-RU"/>
        </w:rPr>
        <w:t>Интернет- ресурсы:</w:t>
      </w:r>
    </w:p>
    <w:p w:rsidR="00A5227B" w:rsidRPr="00A5227B" w:rsidRDefault="00BB0442" w:rsidP="00A5227B">
      <w:pPr>
        <w:numPr>
          <w:ilvl w:val="0"/>
          <w:numId w:val="48"/>
        </w:numPr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u w:val="single"/>
          <w:lang w:eastAsia="ru-RU"/>
        </w:rPr>
      </w:pPr>
      <w:hyperlink r:id="rId11" w:history="1"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val="en-US" w:eastAsia="ru-RU"/>
          </w:rPr>
          <w:t>www.svarka.net</w:t>
        </w:r>
      </w:hyperlink>
    </w:p>
    <w:p w:rsidR="00A5227B" w:rsidRPr="00A5227B" w:rsidRDefault="00BB0442" w:rsidP="00A5227B">
      <w:pPr>
        <w:numPr>
          <w:ilvl w:val="0"/>
          <w:numId w:val="48"/>
        </w:numPr>
        <w:tabs>
          <w:tab w:val="left" w:pos="120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hyperlink r:id="rId12" w:history="1"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val="en-US" w:eastAsia="ru-RU"/>
          </w:rPr>
          <w:t>www</w:t>
        </w:r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eastAsia="ru-RU"/>
          </w:rPr>
          <w:t>.</w:t>
        </w:r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val="en-US" w:eastAsia="ru-RU"/>
          </w:rPr>
          <w:t>weldering</w:t>
        </w:r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eastAsia="ru-RU"/>
          </w:rPr>
          <w:t>.</w:t>
        </w:r>
        <w:r w:rsidR="00A5227B" w:rsidRPr="00A5227B">
          <w:rPr>
            <w:rFonts w:asciiTheme="minorHAnsi" w:eastAsiaTheme="minorEastAsia" w:hAnsiTheme="minorHAnsi" w:cstheme="minorBidi"/>
            <w:color w:val="0000FF"/>
            <w:szCs w:val="24"/>
            <w:u w:val="single"/>
            <w:lang w:val="en-US" w:eastAsia="ru-RU"/>
          </w:rPr>
          <w:t>com</w:t>
        </w:r>
      </w:hyperlink>
    </w:p>
    <w:p w:rsidR="00A5227B" w:rsidRPr="00A5227B" w:rsidRDefault="00A5227B" w:rsidP="00A5227B">
      <w:pPr>
        <w:tabs>
          <w:tab w:val="left" w:pos="1200"/>
        </w:tabs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</w:p>
    <w:p w:rsidR="00A5227B" w:rsidRPr="00A5227B" w:rsidRDefault="00A5227B" w:rsidP="00A522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A5227B"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</w:p>
    <w:p w:rsidR="00A5227B" w:rsidRPr="00A5227B" w:rsidRDefault="00A5227B" w:rsidP="00A5227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227B" w:rsidRPr="00A5227B" w:rsidRDefault="00A5227B" w:rsidP="00A5227B">
      <w:pPr>
        <w:numPr>
          <w:ilvl w:val="0"/>
          <w:numId w:val="49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2601-84 Сварка металлов. Термины и определение основных понятий.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3242-79 Соединения сварные. Методы контроля качества.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5264-80. Ручная дуговая сварка. Соединения сварные. Основные типы, конструктивные элементы и размеры.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5227B">
        <w:rPr>
          <w:rFonts w:ascii="Times New Roman" w:hAnsi="Times New Roman"/>
          <w:sz w:val="24"/>
          <w:szCs w:val="24"/>
        </w:rPr>
        <w:t>ГОСТ 7512-82 Контроль неразрушающий. Соединения сварные. Радиографический метод.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14782-86 Контроль неразрушающий. Соединения сварные. Методы ультразвуковые.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20415-82 Контроль неразрушающий. Методы акустические. Общие положения.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20426-82 Контроль неразрушающий. Методы дефектоскопии радиационные. Область применения.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134"/>
          <w:tab w:val="left" w:pos="2156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A5227B" w:rsidRPr="00A5227B" w:rsidRDefault="00A5227B" w:rsidP="00A5227B">
      <w:pPr>
        <w:numPr>
          <w:ilvl w:val="0"/>
          <w:numId w:val="49"/>
        </w:numPr>
        <w:tabs>
          <w:tab w:val="left" w:pos="1200"/>
        </w:tabs>
        <w:spacing w:after="0" w:line="240" w:lineRule="auto"/>
        <w:ind w:left="0" w:firstLine="720"/>
        <w:contextualSpacing/>
        <w:jc w:val="both"/>
        <w:rPr>
          <w:rFonts w:ascii="Times New Roman" w:eastAsiaTheme="minorEastAsia" w:hAnsi="Times New Roman" w:cstheme="minorBidi"/>
          <w:szCs w:val="24"/>
          <w:lang w:eastAsia="ru-RU"/>
        </w:rPr>
      </w:pPr>
      <w:r w:rsidRPr="00A5227B">
        <w:rPr>
          <w:rFonts w:ascii="Times New Roman" w:eastAsiaTheme="minorEastAsia" w:hAnsi="Times New Roman" w:cstheme="minorBidi"/>
          <w:szCs w:val="24"/>
          <w:lang w:eastAsia="ru-RU"/>
        </w:rPr>
        <w:t>ГОСТ 16037-80 Соединения сварные стальных трубопроводов. Основные типы, конструктивные элементы и размеры.</w:t>
      </w:r>
    </w:p>
    <w:p w:rsidR="00A5227B" w:rsidRPr="00A5227B" w:rsidRDefault="00A5227B" w:rsidP="00A5227B">
      <w:pPr>
        <w:keepNext/>
        <w:keepLines/>
        <w:widowControl w:val="0"/>
        <w:numPr>
          <w:ilvl w:val="0"/>
          <w:numId w:val="4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x-none"/>
        </w:rPr>
      </w:pPr>
      <w:r w:rsidRPr="00A5227B">
        <w:rPr>
          <w:rFonts w:ascii="Cambria" w:eastAsia="Times New Roman" w:hAnsi="Cambria"/>
          <w:bCs/>
          <w:kern w:val="32"/>
          <w:sz w:val="24"/>
          <w:szCs w:val="32"/>
          <w:lang w:val="x-none"/>
        </w:rPr>
        <w:t xml:space="preserve">ГОСТ 3.1705-81 Единая система технологической документации. Правила записи операций и переходов. </w:t>
      </w:r>
    </w:p>
    <w:p w:rsidR="00D85BFD" w:rsidRPr="00A5227B" w:rsidRDefault="00D85BFD" w:rsidP="00D85BFD">
      <w:pPr>
        <w:pStyle w:val="ac"/>
        <w:tabs>
          <w:tab w:val="left" w:pos="1134"/>
          <w:tab w:val="left" w:pos="2156"/>
        </w:tabs>
        <w:ind w:left="0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val="x-none"/>
        </w:rPr>
      </w:pPr>
    </w:p>
    <w:p w:rsidR="00D85BFD" w:rsidRDefault="00D85BFD" w:rsidP="00D85BFD">
      <w:pPr>
        <w:pStyle w:val="1"/>
        <w:numPr>
          <w:ilvl w:val="0"/>
          <w:numId w:val="0"/>
        </w:numPr>
      </w:pPr>
      <w:r>
        <w:t>4.3.</w:t>
      </w:r>
      <w:r>
        <w:tab/>
        <w:t>Общие требования к организации образовательного процесса.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выполнения практических работ.</w:t>
      </w:r>
    </w:p>
    <w:p w:rsidR="00D85BFD" w:rsidRDefault="00D85BFD" w:rsidP="00D85BFD">
      <w:pPr>
        <w:pStyle w:val="1"/>
        <w:numPr>
          <w:ilvl w:val="0"/>
          <w:numId w:val="0"/>
        </w:numPr>
      </w:pPr>
      <w:r>
        <w:t>4.4.</w:t>
      </w:r>
      <w:r>
        <w:tab/>
        <w:t xml:space="preserve">Кадровое обеспечение учебной практики. 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D85BFD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D85BFD" w:rsidRDefault="00D85BFD" w:rsidP="00D85BFD">
      <w:pPr>
        <w:pStyle w:val="10"/>
        <w:rPr>
          <w:rFonts w:ascii="Times New Roman" w:hAnsi="Times New Roman"/>
          <w:sz w:val="24"/>
          <w:szCs w:val="24"/>
          <w:lang w:val="ru-RU"/>
        </w:rPr>
        <w:sectPr w:rsidR="00D85BFD" w:rsidSect="00D85BFD">
          <w:pgSz w:w="11906" w:h="16838"/>
          <w:pgMar w:top="539" w:right="851" w:bottom="709" w:left="851" w:header="709" w:footer="709" w:gutter="0"/>
          <w:pgNumType w:start="1"/>
          <w:cols w:space="708"/>
          <w:titlePg/>
          <w:docGrid w:linePitch="360"/>
        </w:sectPr>
      </w:pPr>
    </w:p>
    <w:p w:rsidR="00D85BFD" w:rsidRPr="00847EDB" w:rsidRDefault="00D85BFD" w:rsidP="00D85BFD">
      <w:pPr>
        <w:pStyle w:val="10"/>
        <w:ind w:left="644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Pr="00847EDB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Контроль и оценка результатов освоения рабочей программы осуществляется мастером производственного обучения  в процессе</w:t>
      </w:r>
      <w:r w:rsidRPr="00320198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учебной практики.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D85BFD" w:rsidRPr="00847EDB" w:rsidRDefault="00D85BFD" w:rsidP="00D85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>Обучение по учебной практике завершается проведением зачёта по данному профессиональному модулю</w:t>
      </w:r>
      <w:r>
        <w:rPr>
          <w:rFonts w:ascii="Times New Roman" w:hAnsi="Times New Roman"/>
          <w:sz w:val="24"/>
          <w:szCs w:val="24"/>
        </w:rPr>
        <w:t xml:space="preserve">, при отсутствии зачета выполнением практических работ </w:t>
      </w:r>
    </w:p>
    <w:p w:rsidR="00D85BFD" w:rsidRPr="00847EDB" w:rsidRDefault="00D85BFD" w:rsidP="00D85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BFD" w:rsidRDefault="00D85BFD" w:rsidP="00D85B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8647"/>
        <w:gridCol w:w="3544"/>
      </w:tblGrid>
      <w:tr w:rsidR="00383966" w:rsidRPr="00F23E4C" w:rsidTr="00383966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3966" w:rsidRPr="00383966" w:rsidRDefault="00383966" w:rsidP="0038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83966" w:rsidRPr="00383966" w:rsidRDefault="00383966" w:rsidP="0038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966" w:rsidRPr="00383966" w:rsidRDefault="00383966" w:rsidP="00383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3966" w:rsidRPr="00383966" w:rsidRDefault="00383966" w:rsidP="0038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83966" w:rsidRPr="00F23E4C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ПК 4.1. </w:t>
            </w:r>
          </w:p>
          <w:p w:rsidR="00383966" w:rsidRPr="00383966" w:rsidRDefault="0099711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ЛР2, ЛР3</w:t>
            </w:r>
          </w:p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частично механизированной сваркой плавлением.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сварочных материалов для частично механизированной сварки плавлением.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Выполняет технологию частично механизированной сварки сталей во всех пространственных положениях сварного шва.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этапы проведения 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Предварительного и сопутствующего (межслойного) подогрева металла.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возникновение дефектов сварных швов при частично механизированной сварке сталей, и устраняет их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66" w:rsidRPr="00F23E4C" w:rsidTr="00383966">
        <w:trPr>
          <w:trHeight w:val="436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D47855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4.2. </w:t>
            </w:r>
            <w:r w:rsidR="00997116">
              <w:rPr>
                <w:rFonts w:ascii="Times New Roman" w:hAnsi="Times New Roman"/>
                <w:sz w:val="24"/>
                <w:szCs w:val="24"/>
              </w:rPr>
              <w:t>ЛР4, ЛР6</w:t>
            </w:r>
          </w:p>
          <w:p w:rsidR="00383966" w:rsidRPr="00383966" w:rsidRDefault="00383966" w:rsidP="0038396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группы и марки цветных металлов и сплавов, свариваемых частично механизированной сваркой плавлением.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сварочных материалов для частично механизированной сварки из цветных металлов и сплавов.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и вспомогательного оборудования для частично механизированной сварки плавлением, назначение и условия работы контрольно-измерительных приборов, правила их эксплуатации и область применения.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Осуществляет настройку оборудования для частично механизированной сварки в защитном газе для выполнения сварки.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Выполняет технологию частично механизированной сварки из цветных металлов и сплавов во всех пространственных положениях сварного шва.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этапы проведения 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Предварительного и сопутствующего (межслойного) подогрева металла.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причины возникновения и меры предупреждения внутренних напряжений и деформаций в свариваемых  изделиях.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возникновение дефектов сварных швов при частично механизированной сварке из цветных металлов и сплавов, и устраняет их. 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66" w:rsidRPr="00F23E4C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ПК 4.3. </w:t>
            </w:r>
            <w:r w:rsidR="00997116">
              <w:rPr>
                <w:rFonts w:ascii="Times New Roman" w:hAnsi="Times New Roman"/>
                <w:sz w:val="24"/>
                <w:szCs w:val="24"/>
              </w:rPr>
              <w:t>ЛР7, ЛР9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наплавочных материалов для частично механизированной наплавки плавлением.</w:t>
            </w:r>
          </w:p>
          <w:p w:rsidR="00383966" w:rsidRPr="00383966" w:rsidRDefault="00383966" w:rsidP="00383966">
            <w:pPr>
              <w:pStyle w:val="ConsPlusNormal"/>
              <w:tabs>
                <w:tab w:val="left" w:pos="16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этапы подготовки и проверки сварочных материалов для частично механизированной наплавки в защитном газе.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Выполняет проверку оснащенности сварочного поста частично механизированной наплавки в защитном газе.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работоспособности и исправности оборудования поста частично механизированной наплавки в защитном газе.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Выполняет частично механизированную наплавку в защитном газе различных деталей.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Объясняет причины возникновения и меры предупреждения внутренних напряжений и деформаций в наплавляемых изделиях.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3966" w:rsidRPr="00383966" w:rsidRDefault="00383966" w:rsidP="003839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383966" w:rsidRPr="00383966" w:rsidRDefault="00383966" w:rsidP="003839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966" w:rsidRPr="00BF16CE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алгоритмы выполнения работ в профессиональной и смежных областях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и/или значимость 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 xml:space="preserve">социальную значимость будущей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  <w:r w:rsidRPr="003839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Анализирует задачу профессии  и выделять её составные части.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действиями на учебной и производственной практике</w:t>
            </w:r>
          </w:p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 xml:space="preserve">Участие в конкурсах профессионального мастерства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lastRenderedPageBreak/>
              <w:t>и других мероприятиях профессиональной направленности</w:t>
            </w:r>
          </w:p>
        </w:tc>
      </w:tr>
      <w:tr w:rsidR="00383966" w:rsidRPr="00BF16CE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2.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Представляет с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одержание актуальной нормативно-правовой документации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возможные траектории профессиональной деятельности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деятельность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383966" w:rsidRPr="00BF16CE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Распознает</w:t>
            </w:r>
            <w:r w:rsidRPr="00383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рабочую проблемную ситуацию в различных контекстах.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способы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 xml:space="preserve">текущего и итогового контроля 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Намечает методы оценки и коррекции собственной профессиональной деятельности.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структуру плана решения задач по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>коррекции собственной деятельности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Представляет порядок оценки результатов решения задач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 xml:space="preserve">собственной 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профессиональной деятельности.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Оценивает результат своих действий (самостоятельно или с помощью наставника).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383966" w:rsidRPr="00BF16CE" w:rsidTr="00383966">
        <w:trPr>
          <w:trHeight w:val="26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Анализирует планирование процесса поиска.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Формулирует задачи поиска информации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Устанавливает приемы структурирования информации.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Определяет необходимые источники информации.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Систематизировать получаемую информацию.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Выявляет наиболее значимое в перечне информации.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Составляет  форму результатов поиска информации.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Оценивает практическую значимость результатов поиска.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</w:t>
            </w:r>
          </w:p>
          <w:p w:rsidR="00383966" w:rsidRPr="00383966" w:rsidRDefault="00383966" w:rsidP="0038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Наблюдение за действиями на учебной и производственной практике</w:t>
            </w:r>
          </w:p>
        </w:tc>
      </w:tr>
      <w:tr w:rsidR="00383966" w:rsidRPr="008356DE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современные средства и устройства информатизации.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383966" w:rsidRPr="00383966" w:rsidRDefault="00383966" w:rsidP="0038396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 xml:space="preserve">Выбирает 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информационных технологий для решения профессиональных задач.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современное программное обеспечение.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lastRenderedPageBreak/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действий обучающихся по взаимодействию с коллегами.</w:t>
            </w:r>
          </w:p>
        </w:tc>
      </w:tr>
      <w:tr w:rsidR="00383966" w:rsidRPr="008356DE" w:rsidTr="00383966">
        <w:trPr>
          <w:trHeight w:val="63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966" w:rsidRPr="00383966" w:rsidRDefault="00383966" w:rsidP="00D478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66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997116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997116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Описывает психологию коллектива.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Определяет индивидуальные свойства личности.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Представляет основы проектной деятельности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Устанавливает связь </w:t>
            </w:r>
            <w:r w:rsidRPr="00383966">
              <w:rPr>
                <w:rFonts w:ascii="Times New Roman" w:hAnsi="Times New Roman"/>
                <w:sz w:val="24"/>
                <w:szCs w:val="24"/>
              </w:rPr>
              <w:t>в  деловом общении</w:t>
            </w: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 с коллегами, руководством, клиентами.  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в работе 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bCs/>
                <w:sz w:val="24"/>
                <w:szCs w:val="24"/>
              </w:rPr>
              <w:t>коллектива и команды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для эффективного решения деловых задач.</w:t>
            </w:r>
          </w:p>
          <w:p w:rsidR="00383966" w:rsidRPr="00383966" w:rsidRDefault="00383966" w:rsidP="003839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>Проводит планирование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383966" w:rsidRPr="00383966" w:rsidRDefault="00383966" w:rsidP="0038396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966">
              <w:rPr>
                <w:rFonts w:ascii="Times New Roman" w:hAnsi="Times New Roman"/>
                <w:sz w:val="24"/>
                <w:szCs w:val="24"/>
              </w:rPr>
              <w:t xml:space="preserve">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847EDB" w:rsidRDefault="00847EDB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FBD" w:rsidRDefault="00B51FB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51FBD" w:rsidSect="00D85BFD">
          <w:pgSz w:w="16838" w:h="11906" w:orient="landscape"/>
          <w:pgMar w:top="851" w:right="539" w:bottom="851" w:left="709" w:header="709" w:footer="709" w:gutter="0"/>
          <w:pgNumType w:start="1"/>
          <w:cols w:space="708"/>
          <w:titlePg/>
          <w:docGrid w:linePitch="360"/>
        </w:sectPr>
      </w:pPr>
    </w:p>
    <w:p w:rsidR="009C525D" w:rsidRDefault="009C525D" w:rsidP="009C525D">
      <w:pPr>
        <w:spacing w:after="0" w:line="240" w:lineRule="auto"/>
        <w:rPr>
          <w:noProof/>
          <w:lang w:eastAsia="ru-RU"/>
        </w:rPr>
      </w:pPr>
    </w:p>
    <w:p w:rsidR="00B51FBD" w:rsidRDefault="00DB1BF6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34FEB9" wp14:editId="7DCAE54E">
            <wp:extent cx="6781800" cy="9594478"/>
            <wp:effectExtent l="0" t="0" r="0" b="6985"/>
            <wp:docPr id="7" name="Рисунок 7" descr="https://files.stroyinf.ru/Data2/1/4293767/4293767007.files/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stroyinf.ru/Data2/1/4293767/4293767007.files/18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96" cy="96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5D" w:rsidRDefault="009C525D" w:rsidP="00865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A7FD860" wp14:editId="3207F3A5">
            <wp:extent cx="6479540" cy="9174944"/>
            <wp:effectExtent l="0" t="0" r="0" b="7620"/>
            <wp:docPr id="8" name="Рисунок 8" descr="https://docplan.ru/Data2/1/4293767/4293767007.files/l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plan.ru/Data2/1/4293767/4293767007.files/l4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25D" w:rsidSect="00B51FBD">
      <w:pgSz w:w="11906" w:h="16838"/>
      <w:pgMar w:top="539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2" w:rsidRDefault="00BB0442">
      <w:r>
        <w:separator/>
      </w:r>
    </w:p>
  </w:endnote>
  <w:endnote w:type="continuationSeparator" w:id="0">
    <w:p w:rsidR="00BB0442" w:rsidRDefault="00BB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2" w:rsidRDefault="00FF6272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272" w:rsidRDefault="00FF6272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2" w:rsidRDefault="00FF6272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48C">
      <w:rPr>
        <w:rStyle w:val="a7"/>
        <w:noProof/>
      </w:rPr>
      <w:t>8</w:t>
    </w:r>
    <w:r>
      <w:rPr>
        <w:rStyle w:val="a7"/>
      </w:rPr>
      <w:fldChar w:fldCharType="end"/>
    </w:r>
  </w:p>
  <w:p w:rsidR="00FF6272" w:rsidRDefault="00FF6272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2" w:rsidRDefault="00FF6272" w:rsidP="007346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348C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2" w:rsidRDefault="00BB0442">
      <w:r>
        <w:separator/>
      </w:r>
    </w:p>
  </w:footnote>
  <w:footnote w:type="continuationSeparator" w:id="0">
    <w:p w:rsidR="00BB0442" w:rsidRDefault="00BB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4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05F0"/>
    <w:multiLevelType w:val="multilevel"/>
    <w:tmpl w:val="02746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/>
      </w:rPr>
    </w:lvl>
  </w:abstractNum>
  <w:abstractNum w:abstractNumId="9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9D55DA"/>
    <w:multiLevelType w:val="multilevel"/>
    <w:tmpl w:val="94AC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38E32A24"/>
    <w:multiLevelType w:val="hybridMultilevel"/>
    <w:tmpl w:val="B2F0456E"/>
    <w:lvl w:ilvl="0" w:tplc="3CCE3EA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73922"/>
    <w:multiLevelType w:val="hybridMultilevel"/>
    <w:tmpl w:val="112E67E2"/>
    <w:lvl w:ilvl="0" w:tplc="BD4A7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34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3A7A"/>
    <w:multiLevelType w:val="multilevel"/>
    <w:tmpl w:val="261A2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"/>
  </w:num>
  <w:num w:numId="3">
    <w:abstractNumId w:val="9"/>
  </w:num>
  <w:num w:numId="4">
    <w:abstractNumId w:val="10"/>
  </w:num>
  <w:num w:numId="5">
    <w:abstractNumId w:val="32"/>
  </w:num>
  <w:num w:numId="6">
    <w:abstractNumId w:val="25"/>
  </w:num>
  <w:num w:numId="7">
    <w:abstractNumId w:val="33"/>
  </w:num>
  <w:num w:numId="8">
    <w:abstractNumId w:val="5"/>
  </w:num>
  <w:num w:numId="9">
    <w:abstractNumId w:val="29"/>
  </w:num>
  <w:num w:numId="10">
    <w:abstractNumId w:val="38"/>
  </w:num>
  <w:num w:numId="11">
    <w:abstractNumId w:val="7"/>
  </w:num>
  <w:num w:numId="12">
    <w:abstractNumId w:val="20"/>
  </w:num>
  <w:num w:numId="13">
    <w:abstractNumId w:val="35"/>
  </w:num>
  <w:num w:numId="14">
    <w:abstractNumId w:val="0"/>
  </w:num>
  <w:num w:numId="15">
    <w:abstractNumId w:val="4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18"/>
  </w:num>
  <w:num w:numId="20">
    <w:abstractNumId w:val="1"/>
  </w:num>
  <w:num w:numId="21">
    <w:abstractNumId w:val="28"/>
  </w:num>
  <w:num w:numId="22">
    <w:abstractNumId w:val="42"/>
  </w:num>
  <w:num w:numId="23">
    <w:abstractNumId w:val="24"/>
  </w:num>
  <w:num w:numId="24">
    <w:abstractNumId w:val="21"/>
  </w:num>
  <w:num w:numId="25">
    <w:abstractNumId w:val="11"/>
  </w:num>
  <w:num w:numId="26">
    <w:abstractNumId w:val="37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0"/>
  </w:num>
  <w:num w:numId="32">
    <w:abstractNumId w:val="34"/>
  </w:num>
  <w:num w:numId="33">
    <w:abstractNumId w:val="15"/>
  </w:num>
  <w:num w:numId="34">
    <w:abstractNumId w:val="26"/>
  </w:num>
  <w:num w:numId="35">
    <w:abstractNumId w:val="41"/>
  </w:num>
  <w:num w:numId="36">
    <w:abstractNumId w:val="31"/>
  </w:num>
  <w:num w:numId="37">
    <w:abstractNumId w:val="13"/>
  </w:num>
  <w:num w:numId="38">
    <w:abstractNumId w:val="12"/>
  </w:num>
  <w:num w:numId="39">
    <w:abstractNumId w:val="22"/>
  </w:num>
  <w:num w:numId="40">
    <w:abstractNumId w:val="2"/>
  </w:num>
  <w:num w:numId="41">
    <w:abstractNumId w:val="23"/>
  </w:num>
  <w:num w:numId="42">
    <w:abstractNumId w:val="27"/>
  </w:num>
  <w:num w:numId="43">
    <w:abstractNumId w:val="43"/>
  </w:num>
  <w:num w:numId="44">
    <w:abstractNumId w:val="6"/>
  </w:num>
  <w:num w:numId="45">
    <w:abstractNumId w:val="1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062EA"/>
    <w:rsid w:val="00011A56"/>
    <w:rsid w:val="00012205"/>
    <w:rsid w:val="0001353F"/>
    <w:rsid w:val="00021568"/>
    <w:rsid w:val="00031D5A"/>
    <w:rsid w:val="00044CBD"/>
    <w:rsid w:val="00053E69"/>
    <w:rsid w:val="00057FF3"/>
    <w:rsid w:val="000676EB"/>
    <w:rsid w:val="0007230D"/>
    <w:rsid w:val="00080BFE"/>
    <w:rsid w:val="00087C28"/>
    <w:rsid w:val="00092E88"/>
    <w:rsid w:val="00094375"/>
    <w:rsid w:val="0009731A"/>
    <w:rsid w:val="000973D7"/>
    <w:rsid w:val="000A3C77"/>
    <w:rsid w:val="000A7FF8"/>
    <w:rsid w:val="000B4C48"/>
    <w:rsid w:val="000C0235"/>
    <w:rsid w:val="000C57CE"/>
    <w:rsid w:val="000C67AC"/>
    <w:rsid w:val="000D26DF"/>
    <w:rsid w:val="000D7F34"/>
    <w:rsid w:val="000E0E64"/>
    <w:rsid w:val="001102F3"/>
    <w:rsid w:val="001139F6"/>
    <w:rsid w:val="00113B42"/>
    <w:rsid w:val="0013564A"/>
    <w:rsid w:val="0014020E"/>
    <w:rsid w:val="00140A8F"/>
    <w:rsid w:val="00140C01"/>
    <w:rsid w:val="001458F6"/>
    <w:rsid w:val="001477E6"/>
    <w:rsid w:val="001550C4"/>
    <w:rsid w:val="00160EAB"/>
    <w:rsid w:val="00162E3E"/>
    <w:rsid w:val="00164646"/>
    <w:rsid w:val="001672DC"/>
    <w:rsid w:val="00176336"/>
    <w:rsid w:val="001B2B84"/>
    <w:rsid w:val="001C0E7D"/>
    <w:rsid w:val="001D4D96"/>
    <w:rsid w:val="001E6F0E"/>
    <w:rsid w:val="001F7CC9"/>
    <w:rsid w:val="002057C9"/>
    <w:rsid w:val="002103D3"/>
    <w:rsid w:val="00221691"/>
    <w:rsid w:val="002375AD"/>
    <w:rsid w:val="0024637D"/>
    <w:rsid w:val="0024693F"/>
    <w:rsid w:val="00255AB7"/>
    <w:rsid w:val="002564D2"/>
    <w:rsid w:val="00256CE6"/>
    <w:rsid w:val="00263F81"/>
    <w:rsid w:val="0026714A"/>
    <w:rsid w:val="00281614"/>
    <w:rsid w:val="00284FB3"/>
    <w:rsid w:val="00291F32"/>
    <w:rsid w:val="002941AA"/>
    <w:rsid w:val="002A2126"/>
    <w:rsid w:val="002B1971"/>
    <w:rsid w:val="002B2B9F"/>
    <w:rsid w:val="002C21FE"/>
    <w:rsid w:val="002C35BD"/>
    <w:rsid w:val="002C7982"/>
    <w:rsid w:val="002E5BA5"/>
    <w:rsid w:val="002E7793"/>
    <w:rsid w:val="002F2674"/>
    <w:rsid w:val="002F5008"/>
    <w:rsid w:val="002F77A3"/>
    <w:rsid w:val="0030302D"/>
    <w:rsid w:val="00312703"/>
    <w:rsid w:val="00320198"/>
    <w:rsid w:val="0032127B"/>
    <w:rsid w:val="00321EB3"/>
    <w:rsid w:val="00345CB5"/>
    <w:rsid w:val="0035718D"/>
    <w:rsid w:val="0036518C"/>
    <w:rsid w:val="003661D5"/>
    <w:rsid w:val="00366BE3"/>
    <w:rsid w:val="00383841"/>
    <w:rsid w:val="00383966"/>
    <w:rsid w:val="00393058"/>
    <w:rsid w:val="00396CBE"/>
    <w:rsid w:val="003A2688"/>
    <w:rsid w:val="003A5E76"/>
    <w:rsid w:val="003C0D21"/>
    <w:rsid w:val="003C2F38"/>
    <w:rsid w:val="003C4560"/>
    <w:rsid w:val="003D27CB"/>
    <w:rsid w:val="003D72BB"/>
    <w:rsid w:val="003E19EA"/>
    <w:rsid w:val="003F3B77"/>
    <w:rsid w:val="004078BD"/>
    <w:rsid w:val="00414DF6"/>
    <w:rsid w:val="004246BC"/>
    <w:rsid w:val="00430EB4"/>
    <w:rsid w:val="004330EF"/>
    <w:rsid w:val="00435113"/>
    <w:rsid w:val="00437F87"/>
    <w:rsid w:val="00445FA7"/>
    <w:rsid w:val="0044702F"/>
    <w:rsid w:val="00452728"/>
    <w:rsid w:val="00460F9C"/>
    <w:rsid w:val="00462827"/>
    <w:rsid w:val="0046332B"/>
    <w:rsid w:val="00474697"/>
    <w:rsid w:val="00475EF0"/>
    <w:rsid w:val="004833B3"/>
    <w:rsid w:val="00484DF0"/>
    <w:rsid w:val="00490D23"/>
    <w:rsid w:val="00491F47"/>
    <w:rsid w:val="00495392"/>
    <w:rsid w:val="004A076B"/>
    <w:rsid w:val="004A764B"/>
    <w:rsid w:val="004B2528"/>
    <w:rsid w:val="004B352C"/>
    <w:rsid w:val="004B58F2"/>
    <w:rsid w:val="004B621B"/>
    <w:rsid w:val="004B73F3"/>
    <w:rsid w:val="004C3D7D"/>
    <w:rsid w:val="004D02BD"/>
    <w:rsid w:val="004D39F3"/>
    <w:rsid w:val="0050541F"/>
    <w:rsid w:val="005068C4"/>
    <w:rsid w:val="00521ADD"/>
    <w:rsid w:val="00522FE0"/>
    <w:rsid w:val="00525966"/>
    <w:rsid w:val="00526162"/>
    <w:rsid w:val="0052636F"/>
    <w:rsid w:val="00532222"/>
    <w:rsid w:val="00536B4E"/>
    <w:rsid w:val="00541F41"/>
    <w:rsid w:val="00545942"/>
    <w:rsid w:val="00545C6D"/>
    <w:rsid w:val="00545DF5"/>
    <w:rsid w:val="005614CF"/>
    <w:rsid w:val="00570C19"/>
    <w:rsid w:val="00580CB8"/>
    <w:rsid w:val="00583436"/>
    <w:rsid w:val="00591557"/>
    <w:rsid w:val="005A1A2D"/>
    <w:rsid w:val="005A504B"/>
    <w:rsid w:val="005A5199"/>
    <w:rsid w:val="005B0240"/>
    <w:rsid w:val="005B05F9"/>
    <w:rsid w:val="005B5B43"/>
    <w:rsid w:val="005C0D02"/>
    <w:rsid w:val="005C465E"/>
    <w:rsid w:val="005C7CA8"/>
    <w:rsid w:val="005D3BA5"/>
    <w:rsid w:val="005E214A"/>
    <w:rsid w:val="00601728"/>
    <w:rsid w:val="006017B3"/>
    <w:rsid w:val="00605597"/>
    <w:rsid w:val="00605852"/>
    <w:rsid w:val="00611492"/>
    <w:rsid w:val="00616C84"/>
    <w:rsid w:val="00620CC1"/>
    <w:rsid w:val="00641C8A"/>
    <w:rsid w:val="00644EBE"/>
    <w:rsid w:val="00645218"/>
    <w:rsid w:val="00651D28"/>
    <w:rsid w:val="00657375"/>
    <w:rsid w:val="0066297A"/>
    <w:rsid w:val="006746EA"/>
    <w:rsid w:val="00681D4F"/>
    <w:rsid w:val="00683833"/>
    <w:rsid w:val="00683EED"/>
    <w:rsid w:val="00690F10"/>
    <w:rsid w:val="0069348C"/>
    <w:rsid w:val="006964E2"/>
    <w:rsid w:val="006A10CE"/>
    <w:rsid w:val="006A2D52"/>
    <w:rsid w:val="006A2EC8"/>
    <w:rsid w:val="006B2DB0"/>
    <w:rsid w:val="006B69CE"/>
    <w:rsid w:val="006C1B45"/>
    <w:rsid w:val="006C257B"/>
    <w:rsid w:val="006C3D34"/>
    <w:rsid w:val="006D385B"/>
    <w:rsid w:val="006E029A"/>
    <w:rsid w:val="006E5EAE"/>
    <w:rsid w:val="006E76E0"/>
    <w:rsid w:val="006F176E"/>
    <w:rsid w:val="006F43D8"/>
    <w:rsid w:val="006F612E"/>
    <w:rsid w:val="006F7112"/>
    <w:rsid w:val="007105EE"/>
    <w:rsid w:val="00712C0A"/>
    <w:rsid w:val="0073465E"/>
    <w:rsid w:val="00737DBE"/>
    <w:rsid w:val="00740C32"/>
    <w:rsid w:val="00745B9E"/>
    <w:rsid w:val="007565A5"/>
    <w:rsid w:val="007579B4"/>
    <w:rsid w:val="00760158"/>
    <w:rsid w:val="00761306"/>
    <w:rsid w:val="0077406E"/>
    <w:rsid w:val="00786431"/>
    <w:rsid w:val="00787C5D"/>
    <w:rsid w:val="00793722"/>
    <w:rsid w:val="007965CB"/>
    <w:rsid w:val="007A2881"/>
    <w:rsid w:val="007A4116"/>
    <w:rsid w:val="007B2D65"/>
    <w:rsid w:val="007C3C22"/>
    <w:rsid w:val="007D4321"/>
    <w:rsid w:val="007E09A0"/>
    <w:rsid w:val="007E497F"/>
    <w:rsid w:val="007F295C"/>
    <w:rsid w:val="007F484C"/>
    <w:rsid w:val="007F7E88"/>
    <w:rsid w:val="008053A2"/>
    <w:rsid w:val="00805FBD"/>
    <w:rsid w:val="00807679"/>
    <w:rsid w:val="00811783"/>
    <w:rsid w:val="008153CD"/>
    <w:rsid w:val="00822D75"/>
    <w:rsid w:val="0082594F"/>
    <w:rsid w:val="00833AB7"/>
    <w:rsid w:val="00835D9D"/>
    <w:rsid w:val="008416BC"/>
    <w:rsid w:val="00843503"/>
    <w:rsid w:val="00847EDB"/>
    <w:rsid w:val="00851666"/>
    <w:rsid w:val="00855AE3"/>
    <w:rsid w:val="00857493"/>
    <w:rsid w:val="00864CAF"/>
    <w:rsid w:val="0086598B"/>
    <w:rsid w:val="00872EA2"/>
    <w:rsid w:val="0087768E"/>
    <w:rsid w:val="00883F73"/>
    <w:rsid w:val="0088628B"/>
    <w:rsid w:val="008A40F6"/>
    <w:rsid w:val="008A5F30"/>
    <w:rsid w:val="008A79FA"/>
    <w:rsid w:val="008A7E1E"/>
    <w:rsid w:val="008B0DC9"/>
    <w:rsid w:val="008C3C1F"/>
    <w:rsid w:val="008D4E22"/>
    <w:rsid w:val="008F7398"/>
    <w:rsid w:val="00901800"/>
    <w:rsid w:val="00906FC0"/>
    <w:rsid w:val="009076D4"/>
    <w:rsid w:val="0093376D"/>
    <w:rsid w:val="009341FE"/>
    <w:rsid w:val="009414F9"/>
    <w:rsid w:val="00941EF4"/>
    <w:rsid w:val="00941EF5"/>
    <w:rsid w:val="00960D0C"/>
    <w:rsid w:val="00962D07"/>
    <w:rsid w:val="00965452"/>
    <w:rsid w:val="00967448"/>
    <w:rsid w:val="0097434C"/>
    <w:rsid w:val="00982F81"/>
    <w:rsid w:val="00986E0A"/>
    <w:rsid w:val="009879F2"/>
    <w:rsid w:val="00997116"/>
    <w:rsid w:val="009979B8"/>
    <w:rsid w:val="009B3165"/>
    <w:rsid w:val="009B32E8"/>
    <w:rsid w:val="009B3BCA"/>
    <w:rsid w:val="009B3D26"/>
    <w:rsid w:val="009C525D"/>
    <w:rsid w:val="009C61D7"/>
    <w:rsid w:val="009C6A81"/>
    <w:rsid w:val="009C6EA2"/>
    <w:rsid w:val="009D7F8F"/>
    <w:rsid w:val="009F02DF"/>
    <w:rsid w:val="00A1039E"/>
    <w:rsid w:val="00A17AE8"/>
    <w:rsid w:val="00A24A0D"/>
    <w:rsid w:val="00A26007"/>
    <w:rsid w:val="00A315A0"/>
    <w:rsid w:val="00A348E1"/>
    <w:rsid w:val="00A40690"/>
    <w:rsid w:val="00A451C2"/>
    <w:rsid w:val="00A45410"/>
    <w:rsid w:val="00A45AA6"/>
    <w:rsid w:val="00A46E7A"/>
    <w:rsid w:val="00A51D1A"/>
    <w:rsid w:val="00A5227B"/>
    <w:rsid w:val="00A608BF"/>
    <w:rsid w:val="00A61B68"/>
    <w:rsid w:val="00A80FF8"/>
    <w:rsid w:val="00A84DFB"/>
    <w:rsid w:val="00A9090C"/>
    <w:rsid w:val="00A94EDC"/>
    <w:rsid w:val="00AA557C"/>
    <w:rsid w:val="00AB35A1"/>
    <w:rsid w:val="00AB41BA"/>
    <w:rsid w:val="00AC0420"/>
    <w:rsid w:val="00AC1634"/>
    <w:rsid w:val="00AC5D91"/>
    <w:rsid w:val="00AD46A3"/>
    <w:rsid w:val="00AE1B8B"/>
    <w:rsid w:val="00AE1FC7"/>
    <w:rsid w:val="00AF306B"/>
    <w:rsid w:val="00AF3B74"/>
    <w:rsid w:val="00B050F9"/>
    <w:rsid w:val="00B2022A"/>
    <w:rsid w:val="00B239AB"/>
    <w:rsid w:val="00B504FE"/>
    <w:rsid w:val="00B51FBD"/>
    <w:rsid w:val="00B52F7A"/>
    <w:rsid w:val="00B55BE6"/>
    <w:rsid w:val="00B55E34"/>
    <w:rsid w:val="00B71588"/>
    <w:rsid w:val="00B71A08"/>
    <w:rsid w:val="00B7737C"/>
    <w:rsid w:val="00B7743F"/>
    <w:rsid w:val="00B81E3A"/>
    <w:rsid w:val="00B8618A"/>
    <w:rsid w:val="00B9289B"/>
    <w:rsid w:val="00BB0442"/>
    <w:rsid w:val="00BB51D3"/>
    <w:rsid w:val="00BC0B7A"/>
    <w:rsid w:val="00BC2656"/>
    <w:rsid w:val="00BC5572"/>
    <w:rsid w:val="00BD06D7"/>
    <w:rsid w:val="00BD5FE7"/>
    <w:rsid w:val="00BD7DB8"/>
    <w:rsid w:val="00BF5E7A"/>
    <w:rsid w:val="00C02B53"/>
    <w:rsid w:val="00C06893"/>
    <w:rsid w:val="00C11A37"/>
    <w:rsid w:val="00C12E45"/>
    <w:rsid w:val="00C318FA"/>
    <w:rsid w:val="00C31A36"/>
    <w:rsid w:val="00C451E2"/>
    <w:rsid w:val="00C4718B"/>
    <w:rsid w:val="00C512F5"/>
    <w:rsid w:val="00C53F48"/>
    <w:rsid w:val="00C54EAB"/>
    <w:rsid w:val="00C56B2B"/>
    <w:rsid w:val="00C64011"/>
    <w:rsid w:val="00C65781"/>
    <w:rsid w:val="00C67518"/>
    <w:rsid w:val="00C72AB3"/>
    <w:rsid w:val="00C7792F"/>
    <w:rsid w:val="00C84BBE"/>
    <w:rsid w:val="00C91C83"/>
    <w:rsid w:val="00C93D5A"/>
    <w:rsid w:val="00CA4CB4"/>
    <w:rsid w:val="00CA6263"/>
    <w:rsid w:val="00CB4F3B"/>
    <w:rsid w:val="00CC6275"/>
    <w:rsid w:val="00CD212D"/>
    <w:rsid w:val="00CD4B26"/>
    <w:rsid w:val="00CE32DC"/>
    <w:rsid w:val="00D00FBA"/>
    <w:rsid w:val="00D01081"/>
    <w:rsid w:val="00D05559"/>
    <w:rsid w:val="00D069C0"/>
    <w:rsid w:val="00D16E62"/>
    <w:rsid w:val="00D26792"/>
    <w:rsid w:val="00D27289"/>
    <w:rsid w:val="00D355A5"/>
    <w:rsid w:val="00D3594E"/>
    <w:rsid w:val="00D40F4B"/>
    <w:rsid w:val="00D41468"/>
    <w:rsid w:val="00D45409"/>
    <w:rsid w:val="00D45A6E"/>
    <w:rsid w:val="00D47855"/>
    <w:rsid w:val="00D53FB0"/>
    <w:rsid w:val="00D56781"/>
    <w:rsid w:val="00D7049C"/>
    <w:rsid w:val="00D719A7"/>
    <w:rsid w:val="00D721C0"/>
    <w:rsid w:val="00D72A21"/>
    <w:rsid w:val="00D75CA5"/>
    <w:rsid w:val="00D767B7"/>
    <w:rsid w:val="00D853DF"/>
    <w:rsid w:val="00D85BFD"/>
    <w:rsid w:val="00D85C5F"/>
    <w:rsid w:val="00D86ECE"/>
    <w:rsid w:val="00D9394C"/>
    <w:rsid w:val="00DA1B34"/>
    <w:rsid w:val="00DA206F"/>
    <w:rsid w:val="00DA391D"/>
    <w:rsid w:val="00DA4CE0"/>
    <w:rsid w:val="00DA7E21"/>
    <w:rsid w:val="00DB1BF6"/>
    <w:rsid w:val="00DB33A8"/>
    <w:rsid w:val="00DB59CF"/>
    <w:rsid w:val="00DD2C74"/>
    <w:rsid w:val="00DE0839"/>
    <w:rsid w:val="00DE22A6"/>
    <w:rsid w:val="00DE5805"/>
    <w:rsid w:val="00DF0AC5"/>
    <w:rsid w:val="00DF65CC"/>
    <w:rsid w:val="00E221B2"/>
    <w:rsid w:val="00E24DEF"/>
    <w:rsid w:val="00E3017A"/>
    <w:rsid w:val="00E32D27"/>
    <w:rsid w:val="00E33AFA"/>
    <w:rsid w:val="00E3435C"/>
    <w:rsid w:val="00E37598"/>
    <w:rsid w:val="00E50C15"/>
    <w:rsid w:val="00E51EC7"/>
    <w:rsid w:val="00E5514E"/>
    <w:rsid w:val="00E5768B"/>
    <w:rsid w:val="00E608D1"/>
    <w:rsid w:val="00E61413"/>
    <w:rsid w:val="00E72ADD"/>
    <w:rsid w:val="00E72E3D"/>
    <w:rsid w:val="00E914E6"/>
    <w:rsid w:val="00EA012C"/>
    <w:rsid w:val="00EA03F2"/>
    <w:rsid w:val="00EA0C5E"/>
    <w:rsid w:val="00EA478F"/>
    <w:rsid w:val="00EB5845"/>
    <w:rsid w:val="00EB75A1"/>
    <w:rsid w:val="00EC2793"/>
    <w:rsid w:val="00ED0BC4"/>
    <w:rsid w:val="00ED38C9"/>
    <w:rsid w:val="00EE6D0D"/>
    <w:rsid w:val="00EF0773"/>
    <w:rsid w:val="00EF12F1"/>
    <w:rsid w:val="00EF1816"/>
    <w:rsid w:val="00F011FA"/>
    <w:rsid w:val="00F0698E"/>
    <w:rsid w:val="00F07AA1"/>
    <w:rsid w:val="00F17B5C"/>
    <w:rsid w:val="00F20984"/>
    <w:rsid w:val="00F20DD3"/>
    <w:rsid w:val="00F217E7"/>
    <w:rsid w:val="00F36388"/>
    <w:rsid w:val="00F4248B"/>
    <w:rsid w:val="00F43FFF"/>
    <w:rsid w:val="00F44F11"/>
    <w:rsid w:val="00F47B07"/>
    <w:rsid w:val="00F51E9A"/>
    <w:rsid w:val="00F57B21"/>
    <w:rsid w:val="00F70C0E"/>
    <w:rsid w:val="00F83664"/>
    <w:rsid w:val="00F86C30"/>
    <w:rsid w:val="00F87A50"/>
    <w:rsid w:val="00F946D9"/>
    <w:rsid w:val="00FB329A"/>
    <w:rsid w:val="00FE2C9F"/>
    <w:rsid w:val="00FE4F80"/>
    <w:rsid w:val="00FE733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FF71"/>
  <w15:docId w15:val="{41F56126-E1AA-4F9A-B387-4FBB3C4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0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AE1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9B3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C72AB3"/>
    <w:rPr>
      <w:rFonts w:asciiTheme="minorHAnsi" w:eastAsiaTheme="minorEastAsia" w:hAnsiTheme="minorHAnsi" w:cstheme="minorBidi"/>
      <w:sz w:val="22"/>
      <w:szCs w:val="22"/>
    </w:rPr>
  </w:style>
  <w:style w:type="table" w:customStyle="1" w:styleId="14">
    <w:name w:val="Сетка таблицы1"/>
    <w:basedOn w:val="a1"/>
    <w:uiPriority w:val="39"/>
    <w:rsid w:val="00AC5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rsid w:val="00EF18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906F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der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arka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1BC0-4ABB-4E99-8EF0-E7DF494B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28603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Lucifer Morningstar</cp:lastModifiedBy>
  <cp:revision>23</cp:revision>
  <cp:lastPrinted>2020-10-01T10:57:00Z</cp:lastPrinted>
  <dcterms:created xsi:type="dcterms:W3CDTF">2019-12-03T09:22:00Z</dcterms:created>
  <dcterms:modified xsi:type="dcterms:W3CDTF">2021-10-15T09:03:00Z</dcterms:modified>
</cp:coreProperties>
</file>