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76" w:after="0"/>
        <w:ind w:left="1060" w:right="1065" w:hanging="0"/>
        <w:jc w:val="center"/>
        <w:rPr>
          <w:b/>
          <w:b/>
          <w:sz w:val="22"/>
        </w:rPr>
      </w:pPr>
      <w:r>
        <w:rPr>
          <w:b/>
          <w:sz w:val="22"/>
        </w:rPr>
        <w:t>МИНИСТЕРСТВО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ОБРАЗОВАНИЯ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МОСКОВСКОЙ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ОБЛАСТИ</w:t>
      </w:r>
    </w:p>
    <w:p>
      <w:pPr>
        <w:pStyle w:val="Normal"/>
        <w:spacing w:lineRule="auto" w:line="235" w:before="4" w:after="0"/>
        <w:ind w:left="1060" w:right="1069" w:hanging="0"/>
        <w:jc w:val="center"/>
        <w:rPr>
          <w:b/>
          <w:b/>
          <w:sz w:val="22"/>
        </w:rPr>
      </w:pPr>
      <w:r>
        <w:rPr>
          <w:b/>
          <w:sz w:val="22"/>
        </w:rPr>
        <w:t>Государственное бюджетное профессиональное образовательное учреждение</w:t>
      </w:r>
      <w:r>
        <w:rPr>
          <w:b/>
          <w:spacing w:val="-53"/>
          <w:sz w:val="22"/>
        </w:rPr>
        <w:t xml:space="preserve"> </w:t>
      </w:r>
      <w:r>
        <w:rPr>
          <w:b/>
          <w:sz w:val="22"/>
        </w:rPr>
        <w:t>Московской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области</w:t>
      </w:r>
    </w:p>
    <w:p>
      <w:pPr>
        <w:pStyle w:val="Style18"/>
        <w:rPr/>
      </w:pPr>
      <w:r>
        <w:rPr/>
        <w:t>«Воскресенский</w:t>
      </w:r>
      <w:r>
        <w:rPr>
          <w:spacing w:val="-10"/>
        </w:rPr>
        <w:t xml:space="preserve"> </w:t>
      </w:r>
      <w:r>
        <w:rPr/>
        <w:t>колледж»</w:t>
      </w:r>
    </w:p>
    <w:p>
      <w:pPr>
        <w:pStyle w:val="Style14"/>
        <w:rPr>
          <w:b/>
          <w:b/>
          <w:sz w:val="40"/>
        </w:rPr>
      </w:pPr>
      <w:r>
        <w:rPr>
          <w:b/>
          <w:sz w:val="40"/>
        </w:rPr>
      </w:r>
    </w:p>
    <w:p>
      <w:pPr>
        <w:pStyle w:val="Style14"/>
        <w:spacing w:before="4" w:after="0"/>
        <w:rPr>
          <w:b/>
          <w:b/>
          <w:sz w:val="48"/>
        </w:rPr>
      </w:pPr>
      <w:r>
        <w:rPr>
          <w:b/>
          <w:sz w:val="48"/>
        </w:rPr>
      </w:r>
    </w:p>
    <w:p>
      <w:pPr>
        <w:pStyle w:val="Normal"/>
        <w:spacing w:before="0" w:after="0"/>
        <w:ind w:left="1540" w:right="0" w:hanging="0"/>
        <w:jc w:val="both"/>
        <w:rPr>
          <w:b/>
          <w:b/>
          <w:sz w:val="32"/>
        </w:rPr>
      </w:pPr>
      <w:r>
        <w:rPr>
          <w:b/>
          <w:sz w:val="32"/>
        </w:rPr>
        <w:t>Аннотация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 рабочей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программе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дисциплины</w:t>
      </w:r>
    </w:p>
    <w:p>
      <w:pPr>
        <w:pStyle w:val="Normal"/>
        <w:spacing w:lineRule="auto" w:line="242" w:before="0" w:after="0"/>
        <w:ind w:left="219" w:right="547" w:firstLine="360"/>
        <w:jc w:val="both"/>
        <w:rPr>
          <w:sz w:val="28"/>
        </w:rPr>
      </w:pPr>
      <w:r>
        <w:rPr>
          <w:b/>
          <w:sz w:val="28"/>
        </w:rPr>
        <w:t>ОП. 04 Метрология, стандартизация и подтверждение соответствия</w:t>
      </w:r>
      <w:r>
        <w:rPr>
          <w:b/>
          <w:spacing w:val="-67"/>
          <w:sz w:val="28"/>
        </w:rPr>
        <w:t xml:space="preserve"> </w:t>
      </w:r>
      <w:r>
        <w:rPr>
          <w:b/>
          <w:sz w:val="32"/>
        </w:rPr>
        <w:t xml:space="preserve">Специальность </w:t>
      </w:r>
      <w:r>
        <w:rPr>
          <w:sz w:val="28"/>
        </w:rPr>
        <w:t>15.02.12 «Монтаж, техническое обслуживание и ремонт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отраслям)»</w:t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1"/>
        <w:spacing w:before="265" w:after="0"/>
        <w:ind w:left="4124" w:right="0" w:hanging="0"/>
        <w:rPr/>
      </w:pPr>
      <w:bookmarkStart w:id="0" w:name="Содержание"/>
      <w:bookmarkEnd w:id="0"/>
      <w:r>
        <w:rPr/>
        <w:t>Содержание</w:t>
      </w:r>
    </w:p>
    <w:p>
      <w:pPr>
        <w:pStyle w:val="Style14"/>
        <w:spacing w:lineRule="auto" w:line="360" w:before="92" w:after="0"/>
        <w:ind w:left="219" w:right="298" w:firstLine="720"/>
        <w:rPr/>
      </w:pPr>
      <w:r>
        <w:rPr/>
        <w:t>Рабочая программа учебной дисциплины разработана на основе</w:t>
      </w:r>
      <w:r>
        <w:rPr>
          <w:spacing w:val="1"/>
        </w:rPr>
        <w:t xml:space="preserve"> </w:t>
      </w:r>
      <w:r>
        <w:rPr/>
        <w:t>Федерального государственного образовательного стандарта (далее – ФГОС)</w:t>
      </w:r>
      <w:r>
        <w:rPr>
          <w:spacing w:val="-67"/>
        </w:rPr>
        <w:t xml:space="preserve"> </w:t>
      </w:r>
      <w:r>
        <w:rPr/>
        <w:t>по специальности (специальностям) среднего профессионального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6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СПО)</w:t>
      </w:r>
    </w:p>
    <w:p>
      <w:pPr>
        <w:pStyle w:val="Style14"/>
        <w:spacing w:lineRule="auto" w:line="252" w:before="161" w:after="0"/>
        <w:ind w:left="219" w:right="0" w:hanging="0"/>
        <w:rPr/>
      </w:pPr>
      <w:r>
        <w:rPr/>
        <w:t>15.02.12</w:t>
      </w:r>
      <w:r>
        <w:rPr>
          <w:spacing w:val="-7"/>
        </w:rPr>
        <w:t xml:space="preserve"> </w:t>
      </w:r>
      <w:r>
        <w:rPr/>
        <w:t>«Монтаж,</w:t>
      </w:r>
      <w:r>
        <w:rPr>
          <w:spacing w:val="-5"/>
        </w:rPr>
        <w:t xml:space="preserve"> </w:t>
      </w:r>
      <w:r>
        <w:rPr/>
        <w:t>техническое</w:t>
      </w:r>
      <w:r>
        <w:rPr>
          <w:spacing w:val="-5"/>
        </w:rPr>
        <w:t xml:space="preserve"> </w:t>
      </w:r>
      <w:r>
        <w:rPr/>
        <w:t>обслуживание</w:t>
      </w:r>
      <w:r>
        <w:rPr>
          <w:spacing w:val="-6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ремонт</w:t>
      </w:r>
      <w:r>
        <w:rPr>
          <w:spacing w:val="-7"/>
        </w:rPr>
        <w:t xml:space="preserve"> </w:t>
      </w:r>
      <w:r>
        <w:rPr/>
        <w:t>промышленного</w:t>
      </w:r>
      <w:r>
        <w:rPr>
          <w:spacing w:val="-67"/>
        </w:rPr>
        <w:t xml:space="preserve"> </w:t>
      </w:r>
      <w:r>
        <w:rPr/>
        <w:t>оборудования</w:t>
      </w:r>
      <w:r>
        <w:rPr>
          <w:spacing w:val="1"/>
        </w:rPr>
        <w:t xml:space="preserve"> </w:t>
      </w:r>
      <w:r>
        <w:rPr/>
        <w:t>(по</w:t>
      </w:r>
      <w:r>
        <w:rPr>
          <w:spacing w:val="1"/>
        </w:rPr>
        <w:t xml:space="preserve"> </w:t>
      </w:r>
      <w:r>
        <w:rPr/>
        <w:t>отраслям)»</w:t>
      </w: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1"/>
        <w:spacing w:before="250" w:after="0"/>
        <w:rPr/>
      </w:pPr>
      <w:bookmarkStart w:id="1" w:name="Цель_и_планируемые_результаты_освоения_д"/>
      <w:bookmarkEnd w:id="1"/>
      <w:r>
        <w:rPr/>
        <w:t>Цель</w:t>
      </w:r>
      <w:r>
        <w:rPr>
          <w:spacing w:val="-9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планируемые</w:t>
      </w:r>
      <w:r>
        <w:rPr>
          <w:spacing w:val="-4"/>
        </w:rPr>
        <w:t xml:space="preserve"> </w:t>
      </w:r>
      <w:r>
        <w:rPr/>
        <w:t>результаты</w:t>
      </w:r>
      <w:r>
        <w:rPr>
          <w:spacing w:val="-2"/>
        </w:rPr>
        <w:t xml:space="preserve"> </w:t>
      </w:r>
      <w:r>
        <w:rPr/>
        <w:t>освоения</w:t>
      </w:r>
      <w:r>
        <w:rPr>
          <w:spacing w:val="-7"/>
        </w:rPr>
        <w:t xml:space="preserve"> </w:t>
      </w:r>
      <w:r>
        <w:rPr/>
        <w:t>дисциплины</w: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2" w:after="0"/>
        <w:rPr>
          <w:b/>
          <w:b/>
          <w:sz w:val="10"/>
        </w:rPr>
      </w:pPr>
      <w:r>
        <w:rPr>
          <w:b/>
          <w:sz w:val="10"/>
        </w:rPr>
      </w:r>
    </w:p>
    <w:p>
      <w:pPr>
        <w:sectPr>
          <w:type w:val="nextPage"/>
          <w:pgSz w:w="11906" w:h="16838"/>
          <w:pgMar w:left="1480" w:right="620" w:gutter="0" w:header="0" w:top="1020" w:footer="0" w:bottom="280"/>
          <w:pgNumType w:fmt="decimal"/>
          <w:formProt w:val="false"/>
          <w:textDirection w:val="lrTb"/>
        </w:sectPr>
      </w:pPr>
    </w:p>
    <w:tbl>
      <w:tblPr>
        <w:tblW w:w="9250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29"/>
        <w:gridCol w:w="3799"/>
        <w:gridCol w:w="4322"/>
      </w:tblGrid>
      <w:tr>
        <w:trPr>
          <w:trHeight w:val="964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336" w:right="0" w:hanging="5"/>
              <w:rPr>
                <w:sz w:val="28"/>
              </w:rPr>
            </w:pPr>
            <w:r>
              <w:rPr>
                <w:sz w:val="28"/>
              </w:rPr>
              <w:t>Код</w:t>
            </w:r>
          </w:p>
          <w:p>
            <w:pPr>
              <w:pStyle w:val="TableParagraph"/>
              <w:widowControl w:val="false"/>
              <w:spacing w:lineRule="exact" w:line="316"/>
              <w:ind w:left="374" w:right="311" w:hanging="39"/>
              <w:rPr>
                <w:sz w:val="28"/>
              </w:rPr>
            </w:pPr>
            <w:r>
              <w:rPr>
                <w:spacing w:val="-2"/>
                <w:sz w:val="28"/>
              </w:rPr>
              <w:t>ПК,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418" w:right="1402" w:hanging="0"/>
              <w:jc w:val="center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724" w:right="1705" w:hanging="0"/>
              <w:jc w:val="center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>
        <w:trPr>
          <w:trHeight w:val="4810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20"/>
              <w:ind w:left="112" w:right="102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01-</w:t>
            </w:r>
          </w:p>
          <w:p>
            <w:pPr>
              <w:pStyle w:val="TableParagraph"/>
              <w:widowControl w:val="false"/>
              <w:ind w:left="112" w:right="98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400" w:leader="none"/>
                <w:tab w:val="left" w:pos="2401" w:leader="none"/>
              </w:tabs>
              <w:spacing w:lineRule="exact" w:line="315" w:before="0" w:after="0"/>
              <w:ind w:left="2400" w:right="0" w:hanging="2292"/>
              <w:jc w:val="both"/>
              <w:rPr>
                <w:sz w:val="28"/>
              </w:rPr>
            </w:pPr>
            <w:r>
              <w:rPr>
                <w:sz w:val="28"/>
              </w:rPr>
              <w:t>оформлять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13" w:leader="none"/>
                <w:tab w:val="left" w:pos="1694" w:leader="none"/>
                <w:tab w:val="left" w:pos="2227" w:leader="none"/>
                <w:tab w:val="left" w:pos="2885" w:leader="none"/>
                <w:tab w:val="left" w:pos="3543" w:leader="none"/>
              </w:tabs>
              <w:spacing w:lineRule="auto" w:line="254" w:before="19" w:after="0"/>
              <w:ind w:left="109" w:right="88" w:hanging="0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технологическую</w:t>
              <w:tab/>
              <w:tab/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техническую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  <w:tab/>
              <w:t>соответствии</w:t>
              <w:tab/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базой</w:t>
              <w:tab/>
              <w:tab/>
              <w:t>на</w:t>
              <w:tab/>
              <w:tab/>
              <w:t>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  <w:tab/>
              <w:tab/>
              <w:t>метрологии,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стандартизации</w:t>
              <w:tab/>
              <w:tab/>
              <w:tab/>
              <w:t>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562" w:leader="none"/>
              </w:tabs>
              <w:spacing w:lineRule="auto" w:line="254"/>
              <w:ind w:left="109" w:right="93" w:hanging="0"/>
              <w:rPr>
                <w:sz w:val="28"/>
              </w:rPr>
            </w:pPr>
            <w:r>
              <w:rPr>
                <w:sz w:val="28"/>
              </w:rPr>
              <w:t>сертификации</w:t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431" w:leader="none"/>
                <w:tab w:val="left" w:pos="432" w:leader="none"/>
                <w:tab w:val="left" w:pos="1929" w:leader="none"/>
              </w:tabs>
              <w:spacing w:lineRule="exact" w:line="307" w:before="0" w:after="0"/>
              <w:ind w:left="431" w:right="0" w:hanging="323"/>
              <w:jc w:val="left"/>
              <w:rPr>
                <w:sz w:val="28"/>
              </w:rPr>
            </w:pPr>
            <w:r>
              <w:rPr>
                <w:sz w:val="28"/>
              </w:rPr>
              <w:t>применять</w:t>
              <w:tab/>
              <w:t>документацию</w:t>
            </w:r>
          </w:p>
          <w:p>
            <w:pPr>
              <w:pStyle w:val="TableParagraph"/>
              <w:widowControl w:val="false"/>
              <w:spacing w:before="13" w:after="0"/>
              <w:ind w:left="109" w:right="0" w:hanging="0"/>
              <w:rPr>
                <w:sz w:val="28"/>
              </w:rPr>
            </w:pPr>
            <w:r>
              <w:rPr>
                <w:sz w:val="28"/>
              </w:rPr>
              <w:t>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78" w:leader="none"/>
              </w:tabs>
              <w:spacing w:lineRule="exact" w:line="315" w:before="0" w:after="0"/>
              <w:ind w:left="277" w:right="0" w:hanging="164"/>
              <w:jc w:val="both"/>
              <w:rPr>
                <w:sz w:val="28"/>
              </w:rPr>
            </w:pPr>
            <w:r>
              <w:rPr>
                <w:sz w:val="28"/>
              </w:rPr>
              <w:t>документацию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311" w:leader="none"/>
              </w:tabs>
              <w:spacing w:lineRule="auto" w:line="254" w:before="19" w:after="0"/>
              <w:ind w:left="114" w:right="90" w:hanging="0"/>
              <w:jc w:val="both"/>
              <w:rPr>
                <w:sz w:val="28"/>
              </w:rPr>
            </w:pPr>
            <w:r>
              <w:rPr>
                <w:sz w:val="28"/>
              </w:rPr>
              <w:t>единство терминологии,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дисциплинах;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50" w:leader="none"/>
                <w:tab w:val="left" w:pos="451" w:leader="none"/>
                <w:tab w:val="left" w:pos="1835" w:leader="none"/>
                <w:tab w:val="left" w:pos="3394" w:leader="none"/>
              </w:tabs>
              <w:spacing w:lineRule="auto" w:line="254" w:before="0" w:after="0"/>
              <w:ind w:left="114" w:right="94" w:hanging="0"/>
              <w:jc w:val="left"/>
              <w:rPr>
                <w:sz w:val="28"/>
              </w:rPr>
            </w:pPr>
            <w:r>
              <w:rPr>
                <w:sz w:val="28"/>
              </w:rPr>
              <w:t>основные</w:t>
              <w:tab/>
              <w:t>положения</w:t>
              <w:tab/>
            </w:r>
            <w:r>
              <w:rPr>
                <w:spacing w:val="-1"/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(комплексов)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общетехнических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организационно-методических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стандартов;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791" w:leader="none"/>
                <w:tab w:val="left" w:pos="2755" w:leader="none"/>
              </w:tabs>
              <w:spacing w:lineRule="auto" w:line="254" w:before="0" w:after="0"/>
              <w:ind w:left="114" w:right="88" w:hanging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  <w:tab/>
            </w:r>
            <w:r>
              <w:rPr>
                <w:spacing w:val="-2"/>
                <w:sz w:val="28"/>
              </w:rPr>
              <w:t>метрологии,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стандартизации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сертификации;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51" w:leader="none"/>
              </w:tabs>
              <w:spacing w:lineRule="exact" w:line="311" w:before="0" w:after="0"/>
              <w:ind w:left="450" w:right="0" w:hanging="337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</w:tc>
      </w:tr>
    </w:tbl>
    <w:p>
      <w:pPr>
        <w:sectPr>
          <w:type w:val="continuous"/>
          <w:pgSz w:w="11906" w:h="16838"/>
          <w:pgMar w:left="1480" w:right="620" w:gutter="0" w:header="0" w:top="102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W w:w="9250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29"/>
        <w:gridCol w:w="3799"/>
        <w:gridCol w:w="4322"/>
      </w:tblGrid>
      <w:tr>
        <w:trPr>
          <w:trHeight w:val="4445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639" w:leader="none"/>
              </w:tabs>
              <w:spacing w:lineRule="auto" w:line="254" w:before="0" w:after="0"/>
              <w:ind w:left="109" w:right="99" w:hanging="0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(услуг)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538" w:leader="none"/>
              </w:tabs>
              <w:spacing w:lineRule="auto" w:line="252" w:before="0" w:after="0"/>
              <w:ind w:left="109" w:right="86" w:hanging="0"/>
              <w:jc w:val="both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12" w:leader="none"/>
              </w:tabs>
              <w:spacing w:lineRule="auto" w:line="252" w:before="140" w:after="0"/>
              <w:ind w:left="109" w:right="80" w:hanging="0"/>
              <w:jc w:val="both"/>
              <w:rPr>
                <w:sz w:val="28"/>
              </w:rPr>
            </w:pPr>
            <w:r>
              <w:rPr>
                <w:sz w:val="28"/>
              </w:rPr>
              <w:t>-назначать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рассчитывать</w:t>
              <w:tab/>
              <w:t>допуски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/>
              <w:rPr>
                <w:sz w:val="28"/>
              </w:rPr>
            </w:pPr>
            <w:r>
              <w:rPr>
                <w:sz w:val="28"/>
              </w:rPr>
              <w:t>продукции.</w:t>
            </w:r>
          </w:p>
        </w:tc>
      </w:tr>
    </w:tbl>
    <w:p>
      <w:pPr>
        <w:pStyle w:val="Normal"/>
        <w:spacing w:before="108" w:after="0"/>
        <w:ind w:left="219" w:right="0" w:hanging="0"/>
        <w:jc w:val="left"/>
        <w:rPr>
          <w:b/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компетенций</w:t>
      </w:r>
    </w:p>
    <w:p>
      <w:pPr>
        <w:pStyle w:val="Style14"/>
        <w:spacing w:before="0" w:after="1"/>
        <w:rPr>
          <w:b/>
          <w:b/>
          <w:sz w:val="11"/>
        </w:rPr>
      </w:pPr>
      <w:r>
        <w:rPr>
          <w:b/>
          <w:sz w:val="11"/>
        </w:rPr>
      </w:r>
    </w:p>
    <w:tbl>
      <w:tblPr>
        <w:tblW w:w="9576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224"/>
        <w:gridCol w:w="8351"/>
      </w:tblGrid>
      <w:tr>
        <w:trPr>
          <w:trHeight w:val="321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ind w:left="110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Наименование общих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компетенций</w:t>
            </w:r>
          </w:p>
        </w:tc>
      </w:tr>
      <w:tr>
        <w:trPr>
          <w:trHeight w:val="642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/>
              <w:ind w:left="114" w:right="180" w:hanging="0"/>
              <w:rPr>
                <w:sz w:val="28"/>
              </w:rPr>
            </w:pPr>
            <w:r>
              <w:rPr>
                <w:sz w:val="28"/>
              </w:rPr>
              <w:t>Выбирать способы решения задач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контекстам.</w:t>
            </w:r>
          </w:p>
        </w:tc>
      </w:tr>
      <w:tr>
        <w:trPr>
          <w:trHeight w:val="9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>
            <w:pPr>
              <w:pStyle w:val="TableParagraph"/>
              <w:widowControl w:val="false"/>
              <w:spacing w:lineRule="exact" w:line="312" w:before="6" w:after="0"/>
              <w:ind w:left="114" w:right="180" w:hanging="0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>
        <w:trPr>
          <w:trHeight w:val="642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</w:tr>
      <w:tr>
        <w:trPr>
          <w:trHeight w:val="647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коллегами,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клиентами</w:t>
            </w:r>
          </w:p>
        </w:tc>
      </w:tr>
      <w:tr>
        <w:trPr>
          <w:trHeight w:val="9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widowControl w:val="false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государственном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контекста.</w:t>
            </w:r>
          </w:p>
        </w:tc>
      </w:tr>
      <w:tr>
        <w:trPr>
          <w:trHeight w:val="965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гражданско-патриотическую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демонстрировать</w:t>
            </w:r>
          </w:p>
          <w:p>
            <w:pPr>
              <w:pStyle w:val="TableParagraph"/>
              <w:widowControl w:val="false"/>
              <w:spacing w:lineRule="exact" w:line="316"/>
              <w:rPr>
                <w:sz w:val="28"/>
              </w:rPr>
            </w:pPr>
            <w:r>
              <w:rPr>
                <w:sz w:val="28"/>
              </w:rPr>
              <w:t>осознанное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общечеловеческих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</w:tr>
      <w:tr>
        <w:trPr>
          <w:trHeight w:val="964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</w:p>
          <w:p>
            <w:pPr>
              <w:pStyle w:val="TableParagraph"/>
              <w:widowControl w:val="false"/>
              <w:spacing w:lineRule="exact" w:line="322"/>
              <w:rPr>
                <w:sz w:val="28"/>
              </w:rPr>
            </w:pPr>
            <w:r>
              <w:rPr>
                <w:sz w:val="28"/>
              </w:rPr>
              <w:t>ресурсосбережению,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>
        <w:trPr>
          <w:trHeight w:val="643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>
        <w:trPr>
          <w:trHeight w:val="647" w:hRule="atLeast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5"/>
              <w:ind w:left="110" w:right="0" w:hanging="0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</w:tc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30"/>
              <w:ind w:left="114" w:right="180" w:hanging="0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иностранном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языках.</w:t>
            </w:r>
          </w:p>
        </w:tc>
      </w:tr>
    </w:tbl>
    <w:p>
      <w:pPr>
        <w:pStyle w:val="Style14"/>
        <w:spacing w:before="3" w:after="0"/>
        <w:rPr>
          <w:b/>
          <w:b/>
          <w:sz w:val="35"/>
        </w:rPr>
      </w:pPr>
      <w:r>
        <w:rPr>
          <w:b/>
          <w:sz w:val="35"/>
        </w:rPr>
      </w:r>
    </w:p>
    <w:p>
      <w:pPr>
        <w:pStyle w:val="Style14"/>
        <w:spacing w:before="1" w:after="0"/>
        <w:ind w:left="219" w:right="0" w:hanging="0"/>
        <w:rPr/>
      </w:pPr>
      <w:r>
        <w:rPr/>
        <w:t>Количество</w:t>
      </w:r>
      <w:r>
        <w:rPr>
          <w:spacing w:val="-5"/>
        </w:rPr>
        <w:t xml:space="preserve"> </w:t>
      </w:r>
      <w:r>
        <w:rPr/>
        <w:t>часов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изучение</w:t>
      </w:r>
      <w:r>
        <w:rPr>
          <w:spacing w:val="-3"/>
        </w:rPr>
        <w:t xml:space="preserve"> </w:t>
      </w:r>
      <w:r>
        <w:rPr/>
        <w:t>дисциплины</w:t>
      </w:r>
    </w:p>
    <w:p>
      <w:pPr>
        <w:pStyle w:val="Style14"/>
        <w:spacing w:before="1" w:after="1"/>
        <w:rPr>
          <w:sz w:val="10"/>
        </w:rPr>
      </w:pPr>
      <w:r>
        <w:rPr>
          <w:sz w:val="10"/>
        </w:rPr>
      </w:r>
    </w:p>
    <w:tbl>
      <w:tblPr>
        <w:tblW w:w="9576" w:type="dxa"/>
        <w:jc w:val="left"/>
        <w:tblInd w:w="11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7798"/>
        <w:gridCol w:w="1777"/>
      </w:tblGrid>
      <w:tr>
        <w:trPr>
          <w:trHeight w:val="642" w:hRule="atLeast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6" w:after="0"/>
              <w:ind w:left="112" w:right="0" w:hanging="0"/>
              <w:rPr>
                <w:sz w:val="28"/>
              </w:rPr>
            </w:pPr>
            <w:r>
              <w:rPr>
                <w:sz w:val="28"/>
              </w:rPr>
              <w:t>Вид 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30"/>
              <w:ind w:left="116" w:right="632" w:hanging="0"/>
              <w:rPr>
                <w:sz w:val="28"/>
              </w:rPr>
            </w:pPr>
            <w:r>
              <w:rPr>
                <w:sz w:val="28"/>
              </w:rPr>
              <w:t>Объем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часах</w:t>
            </w:r>
          </w:p>
        </w:tc>
      </w:tr>
      <w:tr>
        <w:trPr>
          <w:trHeight w:val="489" w:hRule="atLeast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ind w:left="112" w:right="0" w:hanging="0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9" w:after="0"/>
              <w:ind w:left="116" w:right="0" w:hanging="0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</w:tbl>
    <w:p>
      <w:pPr>
        <w:sectPr>
          <w:type w:val="nextPage"/>
          <w:pgSz w:w="11906" w:h="16838"/>
          <w:pgMar w:left="1480" w:right="620" w:gutter="0" w:header="0" w:top="110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8"/>
        </w:rPr>
      </w:pPr>
      <w:r>
        <w:rPr>
          <w:sz w:val="28"/>
        </w:rPr>
      </w:r>
    </w:p>
    <w:tbl>
      <w:tblPr>
        <w:tblW w:w="9576" w:type="dxa"/>
        <w:jc w:val="left"/>
        <w:tblInd w:w="11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7798"/>
        <w:gridCol w:w="1777"/>
      </w:tblGrid>
      <w:tr>
        <w:trPr>
          <w:trHeight w:val="493" w:hRule="atLeast"/>
        </w:trPr>
        <w:tc>
          <w:tcPr>
            <w:tcW w:w="9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12" w:right="0" w:hanging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числе:</w:t>
            </w:r>
          </w:p>
        </w:tc>
      </w:tr>
      <w:tr>
        <w:trPr>
          <w:trHeight w:val="489" w:hRule="atLeast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12" w:right="0" w:hanging="0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16" w:right="0" w:hanging="0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>
        <w:trPr>
          <w:trHeight w:val="489" w:hRule="atLeast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5" w:after="0"/>
              <w:ind w:left="112" w:right="0" w:hanging="0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5" w:after="0"/>
              <w:ind w:left="116" w:right="0" w:hanging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488" w:hRule="atLeast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12" w:right="0" w:hanging="0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16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>
        <w:trPr>
          <w:trHeight w:val="493" w:hRule="atLeast"/>
        </w:trPr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12" w:right="0" w:hanging="0"/>
              <w:rPr>
                <w:i/>
                <w:i/>
                <w:sz w:val="28"/>
              </w:rPr>
            </w:pPr>
            <w:r>
              <w:rPr>
                <w:i/>
                <w:sz w:val="28"/>
              </w:rPr>
              <w:t>Самостоятельная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116" w:right="0" w:hanging="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>
        <w:trPr>
          <w:trHeight w:val="484" w:hRule="atLeast"/>
        </w:trPr>
        <w:tc>
          <w:tcPr>
            <w:tcW w:w="9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pStyle w:val="Style14"/>
        <w:spacing w:before="6" w:after="0"/>
        <w:rPr>
          <w:sz w:val="18"/>
        </w:rPr>
      </w:pPr>
      <w:r>
        <w:rPr>
          <w:sz w:val="18"/>
        </w:rPr>
      </w:r>
    </w:p>
    <w:p>
      <w:pPr>
        <w:pStyle w:val="Style14"/>
        <w:spacing w:before="87" w:after="0"/>
        <w:ind w:left="219" w:right="0" w:hanging="0"/>
        <w:rPr/>
      </w:pPr>
      <w:r>
        <w:rPr/>
        <w:t>Перечисление</w:t>
      </w:r>
      <w:r>
        <w:rPr>
          <w:spacing w:val="-6"/>
        </w:rPr>
        <w:t xml:space="preserve"> </w:t>
      </w:r>
      <w:r>
        <w:rPr/>
        <w:t>основных</w:t>
      </w:r>
      <w:r>
        <w:rPr>
          <w:spacing w:val="-10"/>
        </w:rPr>
        <w:t xml:space="preserve"> </w:t>
      </w:r>
      <w:r>
        <w:rPr/>
        <w:t>разделов</w:t>
      </w:r>
      <w:r>
        <w:rPr>
          <w:spacing w:val="-7"/>
        </w:rPr>
        <w:t xml:space="preserve"> </w:t>
      </w:r>
      <w:r>
        <w:rPr/>
        <w:t>дисциплины</w:t>
      </w:r>
    </w:p>
    <w:p>
      <w:pPr>
        <w:pStyle w:val="Normal"/>
        <w:tabs>
          <w:tab w:val="clear" w:pos="720"/>
          <w:tab w:val="left" w:pos="1607" w:leader="none"/>
        </w:tabs>
        <w:spacing w:before="100" w:after="0"/>
        <w:ind w:left="219" w:right="0" w:hanging="0"/>
        <w:jc w:val="left"/>
        <w:rPr>
          <w:sz w:val="28"/>
        </w:rPr>
      </w:pPr>
      <w:r>
        <w:rPr>
          <w:b/>
          <w:sz w:val="28"/>
        </w:rPr>
        <w:t>Введение</w:t>
        <w:tab/>
      </w:r>
      <w:r>
        <w:rPr>
          <w:sz w:val="28"/>
        </w:rPr>
        <w:t>2часа</w:t>
      </w:r>
    </w:p>
    <w:p>
      <w:pPr>
        <w:pStyle w:val="Style14"/>
        <w:tabs>
          <w:tab w:val="clear" w:pos="720"/>
          <w:tab w:val="left" w:pos="4747" w:leader="none"/>
          <w:tab w:val="left" w:pos="5065" w:leader="none"/>
          <w:tab w:val="left" w:pos="5799" w:leader="none"/>
        </w:tabs>
        <w:spacing w:lineRule="auto" w:line="312" w:before="101" w:after="0"/>
        <w:ind w:left="219" w:right="3374" w:hanging="0"/>
        <w:rPr/>
      </w:pPr>
      <w:r>
        <w:rPr/>
        <w:t>Раздел</w:t>
      </w:r>
      <w:r>
        <w:rPr>
          <w:spacing w:val="-4"/>
        </w:rPr>
        <w:t xml:space="preserve"> </w:t>
      </w:r>
      <w:r>
        <w:rPr/>
        <w:t>1.</w:t>
      </w:r>
      <w:r>
        <w:rPr>
          <w:spacing w:val="-9"/>
        </w:rPr>
        <w:t xml:space="preserve"> </w:t>
      </w:r>
      <w:r>
        <w:rPr/>
        <w:t>Основы</w:t>
      </w:r>
      <w:r>
        <w:rPr>
          <w:spacing w:val="-7"/>
        </w:rPr>
        <w:t xml:space="preserve"> </w:t>
      </w:r>
      <w:r>
        <w:rPr/>
        <w:t>стандартизации</w:t>
        <w:tab/>
        <w:t>6</w:t>
      </w:r>
      <w:r>
        <w:rPr>
          <w:spacing w:val="20"/>
        </w:rPr>
        <w:t xml:space="preserve"> </w:t>
      </w:r>
      <w:r>
        <w:rPr/>
        <w:t>часов</w:t>
      </w:r>
      <w:r>
        <w:rPr>
          <w:spacing w:val="1"/>
        </w:rPr>
        <w:t xml:space="preserve"> </w:t>
      </w:r>
      <w:r>
        <w:rPr/>
        <w:t>Раздел</w:t>
      </w:r>
      <w:r>
        <w:rPr>
          <w:spacing w:val="-3"/>
        </w:rPr>
        <w:t xml:space="preserve"> </w:t>
      </w:r>
      <w:r>
        <w:rPr/>
        <w:t>2.</w:t>
      </w:r>
      <w:r>
        <w:rPr>
          <w:spacing w:val="-1"/>
        </w:rPr>
        <w:t xml:space="preserve"> </w:t>
      </w:r>
      <w:r>
        <w:rPr/>
        <w:t>Объекты</w:t>
      </w:r>
      <w:r>
        <w:rPr>
          <w:spacing w:val="-3"/>
        </w:rPr>
        <w:t xml:space="preserve"> </w:t>
      </w:r>
      <w:r>
        <w:rPr/>
        <w:t>стандартизации</w:t>
      </w:r>
      <w:r>
        <w:rPr>
          <w:spacing w:val="-11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отрасли</w:t>
        <w:tab/>
      </w:r>
      <w:r>
        <w:rPr>
          <w:spacing w:val="-5"/>
        </w:rPr>
        <w:t>4часа</w:t>
      </w:r>
      <w:r>
        <w:rPr>
          <w:spacing w:val="-67"/>
        </w:rPr>
        <w:t xml:space="preserve"> </w:t>
      </w:r>
      <w:r>
        <w:rPr/>
        <w:t>Раздел</w:t>
      </w:r>
      <w:r>
        <w:rPr>
          <w:spacing w:val="-4"/>
        </w:rPr>
        <w:t xml:space="preserve"> </w:t>
      </w:r>
      <w:r>
        <w:rPr/>
        <w:t>3.</w:t>
      </w:r>
      <w:r>
        <w:rPr>
          <w:spacing w:val="-14"/>
        </w:rPr>
        <w:t xml:space="preserve"> </w:t>
      </w:r>
      <w:r>
        <w:rPr/>
        <w:t>Основы</w:t>
      </w:r>
      <w:r>
        <w:rPr>
          <w:spacing w:val="-3"/>
        </w:rPr>
        <w:t xml:space="preserve"> </w:t>
      </w:r>
      <w:r>
        <w:rPr/>
        <w:t>взаимозаменяемости</w:t>
        <w:tab/>
        <w:t>38 часов</w:t>
      </w:r>
      <w:r>
        <w:rPr>
          <w:spacing w:val="1"/>
        </w:rPr>
        <w:t xml:space="preserve"> </w:t>
      </w:r>
      <w:r>
        <w:rPr/>
        <w:t>Раздел 4.</w:t>
      </w:r>
      <w:r>
        <w:rPr>
          <w:spacing w:val="3"/>
        </w:rPr>
        <w:t xml:space="preserve"> </w:t>
      </w:r>
      <w:r>
        <w:rPr/>
        <w:t>Основы метрологии 20часов</w:t>
      </w:r>
    </w:p>
    <w:p>
      <w:pPr>
        <w:pStyle w:val="Style14"/>
        <w:tabs>
          <w:tab w:val="clear" w:pos="720"/>
          <w:tab w:val="left" w:pos="4435" w:leader="none"/>
          <w:tab w:val="left" w:pos="4939" w:leader="none"/>
        </w:tabs>
        <w:spacing w:lineRule="auto" w:line="362" w:before="60" w:after="0"/>
        <w:ind w:left="219" w:right="4014" w:hanging="0"/>
        <w:rPr/>
      </w:pPr>
      <w:r>
        <w:rPr/>
        <w:t>Раздел</w:t>
      </w:r>
      <w:r>
        <w:rPr>
          <w:spacing w:val="-5"/>
        </w:rPr>
        <w:t xml:space="preserve"> </w:t>
      </w:r>
      <w:r>
        <w:rPr/>
        <w:t>7.</w:t>
      </w:r>
      <w:r>
        <w:rPr>
          <w:spacing w:val="-9"/>
        </w:rPr>
        <w:t xml:space="preserve"> </w:t>
      </w:r>
      <w:r>
        <w:rPr/>
        <w:t>Техническое</w:t>
      </w:r>
      <w:r>
        <w:rPr>
          <w:spacing w:val="-6"/>
        </w:rPr>
        <w:t xml:space="preserve"> </w:t>
      </w:r>
      <w:r>
        <w:rPr/>
        <w:t>регулирование</w:t>
        <w:tab/>
      </w:r>
      <w:r>
        <w:rPr>
          <w:spacing w:val="-3"/>
        </w:rPr>
        <w:t>6 часов</w:t>
      </w:r>
      <w:r>
        <w:rPr>
          <w:spacing w:val="-67"/>
        </w:rPr>
        <w:t xml:space="preserve"> </w:t>
      </w:r>
      <w:r>
        <w:rPr/>
        <w:t>Зачетное</w:t>
      </w:r>
      <w:r>
        <w:rPr>
          <w:spacing w:val="-2"/>
        </w:rPr>
        <w:t xml:space="preserve"> </w:t>
      </w:r>
      <w:r>
        <w:rPr/>
        <w:t>занятие</w:t>
        <w:tab/>
        <w:t>2</w:t>
      </w:r>
      <w:r>
        <w:rPr>
          <w:spacing w:val="1"/>
        </w:rPr>
        <w:t xml:space="preserve"> </w:t>
      </w:r>
      <w:r>
        <w:rPr/>
        <w:t>часа</w:t>
      </w:r>
    </w:p>
    <w:p>
      <w:pPr>
        <w:pStyle w:val="Style14"/>
        <w:spacing w:lineRule="auto" w:line="312" w:before="252" w:after="0"/>
        <w:ind w:left="219" w:right="0" w:hanging="0"/>
        <w:rPr/>
      </w:pPr>
      <w:r>
        <w:rPr/>
        <w:t>Периодичность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формы</w:t>
      </w:r>
      <w:r>
        <w:rPr>
          <w:spacing w:val="-5"/>
        </w:rPr>
        <w:t xml:space="preserve"> </w:t>
      </w:r>
      <w:r>
        <w:rPr/>
        <w:t>текущего</w:t>
      </w:r>
      <w:r>
        <w:rPr>
          <w:spacing w:val="-5"/>
        </w:rPr>
        <w:t xml:space="preserve"> </w:t>
      </w:r>
      <w:r>
        <w:rPr/>
        <w:t>контроля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промежуточной</w:t>
      </w:r>
      <w:r>
        <w:rPr>
          <w:spacing w:val="-5"/>
        </w:rPr>
        <w:t xml:space="preserve"> </w:t>
      </w:r>
      <w:r>
        <w:rPr/>
        <w:t>аттестации</w:t>
      </w:r>
      <w:r>
        <w:rPr>
          <w:spacing w:val="-67"/>
        </w:rPr>
        <w:t xml:space="preserve"> </w:t>
      </w:r>
      <w:r>
        <w:rPr/>
        <w:t>Дифференцированный зачет</w:t>
      </w:r>
      <w:r>
        <w:rPr>
          <w:spacing w:val="-1"/>
        </w:rPr>
        <w:t xml:space="preserve"> </w:t>
      </w:r>
      <w:r>
        <w:rPr/>
        <w:t>в 3 семестре</w:t>
      </w:r>
    </w:p>
    <w:sectPr>
      <w:type w:val="nextPage"/>
      <w:pgSz w:w="11906" w:h="16838"/>
      <w:pgMar w:left="1480" w:right="620" w:gutter="0" w:header="0" w:top="11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09" w:hanging="529"/>
      </w:pPr>
      <w:rPr>
        <w:rFonts w:ascii="Times New Roman" w:hAnsi="Times New Roman" w:cs="Times New Roman" w:hint="default"/>
        <w:sz w:val="28"/>
        <w:szCs w:val="28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68" w:hanging="52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37" w:hanging="52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06" w:hanging="52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575" w:hanging="52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944" w:hanging="52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313" w:hanging="52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682" w:hanging="52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051" w:hanging="529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14" w:hanging="164"/>
      </w:pPr>
      <w:rPr>
        <w:rFonts w:ascii="Times New Roman" w:hAnsi="Times New Roman" w:cs="Times New Roman" w:hint="default"/>
        <w:sz w:val="28"/>
        <w:szCs w:val="28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39" w:hanging="16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958" w:hanging="16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377" w:hanging="1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796" w:hanging="1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216" w:hanging="1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635" w:hanging="1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54" w:hanging="1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73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2400" w:hanging="2291"/>
      </w:pPr>
      <w:rPr>
        <w:rFonts w:ascii="Times New Roman" w:hAnsi="Times New Roman" w:cs="Times New Roman" w:hint="default"/>
        <w:sz w:val="28"/>
        <w:szCs w:val="28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38" w:hanging="229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77" w:hanging="229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16" w:hanging="229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55" w:hanging="229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94" w:hanging="229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33" w:hanging="229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72" w:hanging="229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511" w:hanging="2291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108" w:after="0"/>
      <w:ind w:left="219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Title"/>
    <w:basedOn w:val="Normal"/>
    <w:uiPriority w:val="1"/>
    <w:qFormat/>
    <w:pPr>
      <w:spacing w:lineRule="exact" w:line="409"/>
      <w:ind w:left="1057" w:right="1069" w:hanging="0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14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LibreOffice/7.4.7.2$Windows_X86_64 LibreOffice_project/723314e595e8007d3cf785c16538505a1c878ca5</Application>
  <AppVersion>15.0000</AppVersion>
  <Pages>3</Pages>
  <Words>381</Words>
  <Characters>2912</Characters>
  <CharactersWithSpaces>3221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2023-10-12T15:35:21Z</dcterms:created>
  <dc:creator>Анна</dc:creator>
  <dc:description/>
  <dc:language>ru-RU</dc:language>
  <cp:lastModifiedBy/>
  <dcterms:modified xsi:type="dcterms:W3CDTF">2023-10-12T15:35:21Z</dcterms:modified>
  <cp:revision>0</cp:revision>
  <dc:subject/>
  <dc:title>МИНИСТЕРСТВО ОБРАЗОВАНИЯ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