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DFF" w:rsidRPr="000B75BC" w:rsidRDefault="00BA0801" w:rsidP="000B75BC">
      <w:pPr>
        <w:autoSpaceDE w:val="0"/>
        <w:autoSpaceDN w:val="0"/>
        <w:jc w:val="right"/>
        <w:rPr>
          <w:rFonts w:ascii="Times New Roman" w:hAnsi="Times New Roman"/>
          <w:b/>
          <w:bCs/>
          <w:sz w:val="24"/>
          <w:szCs w:val="24"/>
        </w:rPr>
      </w:pPr>
      <w:r>
        <w:rPr>
          <w:rFonts w:ascii="Times New Roman" w:hAnsi="Times New Roman"/>
          <w:b/>
          <w:bCs/>
          <w:sz w:val="24"/>
          <w:szCs w:val="24"/>
        </w:rPr>
        <w:t xml:space="preserve">Приложение </w:t>
      </w:r>
      <w:r w:rsidR="0087289D">
        <w:rPr>
          <w:rFonts w:ascii="Times New Roman" w:hAnsi="Times New Roman"/>
          <w:b/>
          <w:bCs/>
          <w:sz w:val="24"/>
          <w:szCs w:val="24"/>
        </w:rPr>
        <w:t>2.</w:t>
      </w:r>
      <w:r w:rsidR="000B75BC" w:rsidRPr="000B75BC">
        <w:rPr>
          <w:rFonts w:ascii="Times New Roman" w:hAnsi="Times New Roman"/>
          <w:b/>
          <w:bCs/>
          <w:sz w:val="24"/>
          <w:szCs w:val="24"/>
        </w:rPr>
        <w:t>5</w:t>
      </w:r>
      <w:r w:rsidR="00F92735">
        <w:rPr>
          <w:rFonts w:ascii="Times New Roman" w:hAnsi="Times New Roman"/>
          <w:b/>
          <w:bCs/>
          <w:sz w:val="24"/>
          <w:szCs w:val="24"/>
        </w:rPr>
        <w:t>.</w:t>
      </w:r>
    </w:p>
    <w:p w:rsidR="00773DFF" w:rsidRPr="00E2686C" w:rsidRDefault="00773DFF" w:rsidP="00773DFF">
      <w:pPr>
        <w:jc w:val="right"/>
        <w:rPr>
          <w:rFonts w:ascii="Times New Roman" w:hAnsi="Times New Roman"/>
          <w:b/>
          <w:i/>
        </w:rPr>
      </w:pPr>
      <w:r w:rsidRPr="00E2686C">
        <w:rPr>
          <w:rFonts w:ascii="Times New Roman" w:hAnsi="Times New Roman"/>
        </w:rPr>
        <w:t xml:space="preserve">к ОПОП по </w:t>
      </w:r>
      <w:r w:rsidRPr="00E2686C">
        <w:rPr>
          <w:rFonts w:ascii="Times New Roman" w:hAnsi="Times New Roman"/>
          <w:i/>
        </w:rPr>
        <w:t>специальности</w:t>
      </w:r>
      <w:r w:rsidRPr="00E2686C">
        <w:rPr>
          <w:rFonts w:ascii="Times New Roman" w:hAnsi="Times New Roman"/>
          <w:b/>
          <w:i/>
        </w:rPr>
        <w:t xml:space="preserve"> </w:t>
      </w:r>
    </w:p>
    <w:p w:rsidR="00773DFF" w:rsidRDefault="00773DFF" w:rsidP="00773DFF">
      <w:pPr>
        <w:jc w:val="right"/>
        <w:rPr>
          <w:rFonts w:ascii="Times New Roman" w:hAnsi="Times New Roman"/>
        </w:rPr>
      </w:pPr>
      <w:r>
        <w:rPr>
          <w:rFonts w:ascii="Times New Roman" w:hAnsi="Times New Roman"/>
        </w:rPr>
        <w:t xml:space="preserve">15.02.12 Монтаж и техническая </w:t>
      </w:r>
    </w:p>
    <w:p w:rsidR="00773DFF" w:rsidRDefault="00773DFF" w:rsidP="00773DFF">
      <w:pPr>
        <w:jc w:val="right"/>
      </w:pPr>
      <w:r>
        <w:rPr>
          <w:rFonts w:ascii="Times New Roman" w:hAnsi="Times New Roman"/>
        </w:rPr>
        <w:t>эксплуатация промышленного оборудования (по отраслям)</w:t>
      </w:r>
    </w:p>
    <w:p w:rsidR="00773DFF" w:rsidRPr="00B36A92" w:rsidRDefault="00773DFF" w:rsidP="00773DFF">
      <w:pPr>
        <w:jc w:val="center"/>
        <w:rPr>
          <w:rFonts w:ascii="Times New Roman" w:hAnsi="Times New Roman"/>
          <w:b/>
          <w:i/>
          <w:sz w:val="24"/>
          <w:szCs w:val="24"/>
        </w:rPr>
      </w:pPr>
    </w:p>
    <w:p w:rsidR="00773DFF" w:rsidRPr="00B15B03" w:rsidRDefault="00773DFF" w:rsidP="00773DFF">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773DFF" w:rsidRPr="009A35AE" w:rsidRDefault="00773DFF" w:rsidP="00773DFF">
      <w:pPr>
        <w:autoSpaceDE w:val="0"/>
        <w:autoSpaceDN w:val="0"/>
        <w:jc w:val="center"/>
        <w:rPr>
          <w:rFonts w:ascii="Times New Roman" w:hAnsi="Times New Roman"/>
          <w:bCs/>
        </w:rPr>
      </w:pPr>
      <w:r w:rsidRPr="009A35AE">
        <w:rPr>
          <w:rFonts w:ascii="Times New Roman" w:hAnsi="Times New Roman"/>
          <w:bCs/>
        </w:rPr>
        <w:t>ГБПОУ СПО МО Воскресенский колледж</w:t>
      </w:r>
    </w:p>
    <w:p w:rsidR="00773DFF" w:rsidRPr="00B15B03" w:rsidRDefault="00773DFF" w:rsidP="00773DFF">
      <w:pPr>
        <w:spacing w:after="0"/>
        <w:jc w:val="center"/>
        <w:rPr>
          <w:rFonts w:ascii="Times New Roman" w:hAnsi="Times New Roman"/>
          <w:i/>
          <w:sz w:val="24"/>
          <w:szCs w:val="24"/>
        </w:rPr>
      </w:pPr>
    </w:p>
    <w:p w:rsidR="00773DFF" w:rsidRPr="00B15B03" w:rsidRDefault="00773DFF" w:rsidP="00773DFF">
      <w:pPr>
        <w:spacing w:after="0"/>
        <w:jc w:val="center"/>
        <w:rPr>
          <w:rFonts w:ascii="Times New Roman" w:hAnsi="Times New Roman"/>
          <w:sz w:val="24"/>
          <w:szCs w:val="24"/>
        </w:rPr>
      </w:pPr>
    </w:p>
    <w:p w:rsidR="00773DFF" w:rsidRPr="00B15B03" w:rsidRDefault="00773DFF" w:rsidP="00773DFF">
      <w:pPr>
        <w:spacing w:after="0"/>
        <w:jc w:val="center"/>
        <w:rPr>
          <w:rFonts w:ascii="Times New Roman" w:hAnsi="Times New Roman"/>
          <w:sz w:val="24"/>
          <w:szCs w:val="24"/>
        </w:rPr>
      </w:pPr>
    </w:p>
    <w:p w:rsidR="00773DFF" w:rsidRPr="00284809" w:rsidRDefault="00773DFF" w:rsidP="00773DFF">
      <w:pPr>
        <w:spacing w:after="0"/>
        <w:jc w:val="center"/>
        <w:rPr>
          <w:rFonts w:ascii="Times New Roman" w:hAnsi="Times New Roman"/>
          <w:sz w:val="28"/>
          <w:szCs w:val="28"/>
        </w:rPr>
      </w:pPr>
    </w:p>
    <w:tbl>
      <w:tblPr>
        <w:tblW w:w="0" w:type="auto"/>
        <w:tblInd w:w="4503" w:type="dxa"/>
        <w:tblLook w:val="04A0"/>
      </w:tblPr>
      <w:tblGrid>
        <w:gridCol w:w="5528"/>
      </w:tblGrid>
      <w:tr w:rsidR="000B75BC" w:rsidRPr="00B15B03" w:rsidTr="007A092F">
        <w:tc>
          <w:tcPr>
            <w:tcW w:w="5528" w:type="dxa"/>
          </w:tcPr>
          <w:p w:rsidR="000B75BC" w:rsidRPr="00E85954" w:rsidRDefault="000B75BC" w:rsidP="00301673">
            <w:pPr>
              <w:spacing w:after="0"/>
              <w:jc w:val="center"/>
              <w:rPr>
                <w:rFonts w:ascii="Times New Roman" w:hAnsi="Times New Roman"/>
                <w:sz w:val="28"/>
                <w:szCs w:val="28"/>
              </w:rPr>
            </w:pPr>
          </w:p>
        </w:tc>
      </w:tr>
      <w:tr w:rsidR="000B75BC" w:rsidRPr="00B15B03" w:rsidTr="007A092F">
        <w:tc>
          <w:tcPr>
            <w:tcW w:w="5528" w:type="dxa"/>
          </w:tcPr>
          <w:tbl>
            <w:tblPr>
              <w:tblpPr w:leftFromText="180" w:rightFromText="180" w:bottomFromText="200" w:vertAnchor="text" w:tblpX="4503" w:tblpY="1"/>
              <w:tblOverlap w:val="never"/>
              <w:tblW w:w="0" w:type="auto"/>
              <w:tblLook w:val="04A0"/>
            </w:tblPr>
            <w:tblGrid>
              <w:gridCol w:w="5312"/>
            </w:tblGrid>
            <w:tr w:rsidR="000B75BC" w:rsidRPr="00E85954" w:rsidTr="00301673">
              <w:tc>
                <w:tcPr>
                  <w:tcW w:w="5528" w:type="dxa"/>
                  <w:hideMark/>
                </w:tcPr>
                <w:p w:rsidR="000B75BC" w:rsidRPr="00E85954" w:rsidRDefault="000B75BC" w:rsidP="00301673">
                  <w:pPr>
                    <w:spacing w:after="0"/>
                    <w:jc w:val="right"/>
                    <w:rPr>
                      <w:rFonts w:ascii="Times New Roman" w:hAnsi="Times New Roman"/>
                      <w:sz w:val="24"/>
                      <w:szCs w:val="24"/>
                    </w:rPr>
                  </w:pPr>
                  <w:r w:rsidRPr="00E85954">
                    <w:rPr>
                      <w:rFonts w:ascii="Times New Roman" w:hAnsi="Times New Roman"/>
                      <w:sz w:val="24"/>
                      <w:szCs w:val="24"/>
                    </w:rPr>
                    <w:t>Утверждена приказом</w:t>
                  </w:r>
                  <w:r w:rsidRPr="00E85954">
                    <w:rPr>
                      <w:rFonts w:ascii="Times New Roman" w:hAnsi="Times New Roman"/>
                      <w:sz w:val="24"/>
                      <w:szCs w:val="24"/>
                      <w:lang w:eastAsia="zh-CN"/>
                    </w:rPr>
                    <w:t xml:space="preserve"> </w:t>
                  </w:r>
                  <w:r w:rsidRPr="00E85954">
                    <w:rPr>
                      <w:rFonts w:ascii="Times New Roman" w:hAnsi="Times New Roman"/>
                      <w:sz w:val="24"/>
                      <w:szCs w:val="24"/>
                    </w:rPr>
                    <w:t>руководителя</w:t>
                  </w:r>
                </w:p>
                <w:p w:rsidR="000B75BC" w:rsidRPr="00E85954" w:rsidRDefault="000B75BC" w:rsidP="00301673">
                  <w:pPr>
                    <w:spacing w:after="0"/>
                    <w:jc w:val="right"/>
                    <w:rPr>
                      <w:rFonts w:ascii="Times New Roman" w:hAnsi="Times New Roman"/>
                      <w:sz w:val="24"/>
                      <w:szCs w:val="24"/>
                    </w:rPr>
                  </w:pPr>
                  <w:r w:rsidRPr="00E85954">
                    <w:rPr>
                      <w:rFonts w:ascii="Times New Roman" w:hAnsi="Times New Roman"/>
                      <w:sz w:val="24"/>
                      <w:szCs w:val="24"/>
                    </w:rPr>
                    <w:t xml:space="preserve"> образовательной организации</w:t>
                  </w:r>
                </w:p>
              </w:tc>
            </w:tr>
            <w:tr w:rsidR="000B75BC" w:rsidRPr="00E85954" w:rsidTr="00301673">
              <w:tc>
                <w:tcPr>
                  <w:tcW w:w="5528" w:type="dxa"/>
                  <w:hideMark/>
                </w:tcPr>
                <w:p w:rsidR="000B75BC" w:rsidRPr="00E85954" w:rsidRDefault="000B75BC" w:rsidP="00301673">
                  <w:pPr>
                    <w:spacing w:after="0"/>
                    <w:jc w:val="right"/>
                    <w:rPr>
                      <w:rFonts w:ascii="Times New Roman" w:hAnsi="Times New Roman"/>
                      <w:sz w:val="24"/>
                      <w:szCs w:val="24"/>
                    </w:rPr>
                  </w:pPr>
                  <w:r w:rsidRPr="00E85954">
                    <w:rPr>
                      <w:rFonts w:ascii="Times New Roman" w:hAnsi="Times New Roman"/>
                      <w:sz w:val="24"/>
                      <w:szCs w:val="24"/>
                    </w:rPr>
                    <w:t>№ г</w:t>
                  </w:r>
                  <w:r w:rsidR="00234549">
                    <w:rPr>
                      <w:rFonts w:ascii="Times New Roman" w:hAnsi="Times New Roman"/>
                      <w:sz w:val="24"/>
                      <w:szCs w:val="24"/>
                    </w:rPr>
                    <w:t xml:space="preserve"> </w:t>
                  </w:r>
                  <w:r w:rsidRPr="00E85954">
                    <w:rPr>
                      <w:rFonts w:ascii="Times New Roman" w:hAnsi="Times New Roman"/>
                      <w:sz w:val="24"/>
                      <w:szCs w:val="24"/>
                    </w:rPr>
                    <w:t>160-о от 31.08.21</w:t>
                  </w:r>
                </w:p>
              </w:tc>
            </w:tr>
          </w:tbl>
          <w:p w:rsidR="000B75BC" w:rsidRPr="00E85954" w:rsidRDefault="000B75BC" w:rsidP="000B75BC">
            <w:pPr>
              <w:jc w:val="center"/>
              <w:rPr>
                <w:rFonts w:ascii="Times New Roman" w:hAnsi="Times New Roman"/>
                <w:b/>
                <w:i/>
                <w:sz w:val="24"/>
                <w:szCs w:val="24"/>
              </w:rPr>
            </w:pPr>
          </w:p>
        </w:tc>
      </w:tr>
    </w:tbl>
    <w:p w:rsidR="00773DFF" w:rsidRPr="00B36A92" w:rsidRDefault="00773DFF" w:rsidP="00773DFF">
      <w:pPr>
        <w:jc w:val="center"/>
        <w:rPr>
          <w:rFonts w:ascii="Times New Roman" w:hAnsi="Times New Roman"/>
          <w:b/>
          <w:i/>
          <w:sz w:val="24"/>
          <w:szCs w:val="24"/>
        </w:rPr>
      </w:pPr>
    </w:p>
    <w:p w:rsidR="00773DFF" w:rsidRPr="00B36A92" w:rsidRDefault="00773DFF" w:rsidP="00773DFF">
      <w:pPr>
        <w:jc w:val="center"/>
        <w:rPr>
          <w:rFonts w:ascii="Times New Roman" w:hAnsi="Times New Roman"/>
          <w:b/>
          <w:i/>
          <w:sz w:val="24"/>
          <w:szCs w:val="24"/>
        </w:rPr>
      </w:pPr>
    </w:p>
    <w:p w:rsidR="00773DFF" w:rsidRPr="00B36A92" w:rsidRDefault="00773DFF" w:rsidP="00773DFF">
      <w:pPr>
        <w:jc w:val="center"/>
        <w:rPr>
          <w:rFonts w:ascii="Times New Roman" w:hAnsi="Times New Roman"/>
          <w:b/>
          <w:i/>
          <w:sz w:val="24"/>
          <w:szCs w:val="24"/>
        </w:rPr>
      </w:pPr>
    </w:p>
    <w:p w:rsidR="00773DFF" w:rsidRPr="00B36A92" w:rsidRDefault="00773DFF" w:rsidP="00773DFF">
      <w:pPr>
        <w:jc w:val="center"/>
        <w:rPr>
          <w:rFonts w:ascii="Times New Roman" w:hAnsi="Times New Roman"/>
          <w:b/>
          <w:i/>
          <w:sz w:val="24"/>
          <w:szCs w:val="24"/>
        </w:rPr>
      </w:pPr>
    </w:p>
    <w:p w:rsidR="00773DFF" w:rsidRPr="00B36A92" w:rsidRDefault="00773DFF" w:rsidP="00773DFF">
      <w:pPr>
        <w:jc w:val="center"/>
        <w:rPr>
          <w:rFonts w:ascii="Times New Roman" w:hAnsi="Times New Roman"/>
          <w:b/>
          <w:i/>
          <w:sz w:val="24"/>
          <w:szCs w:val="24"/>
        </w:rPr>
      </w:pPr>
    </w:p>
    <w:p w:rsidR="00773DFF" w:rsidRPr="00B36A92" w:rsidRDefault="00773DFF" w:rsidP="00773DFF">
      <w:pPr>
        <w:jc w:val="center"/>
        <w:rPr>
          <w:rFonts w:ascii="Times New Roman" w:hAnsi="Times New Roman"/>
          <w:b/>
          <w:i/>
          <w:sz w:val="24"/>
          <w:szCs w:val="24"/>
        </w:rPr>
      </w:pPr>
    </w:p>
    <w:p w:rsidR="00773DFF" w:rsidRPr="00B36A92" w:rsidRDefault="00773DFF" w:rsidP="00773DFF">
      <w:pPr>
        <w:jc w:val="center"/>
        <w:rPr>
          <w:rFonts w:ascii="Times New Roman" w:hAnsi="Times New Roman"/>
          <w:b/>
          <w:i/>
          <w:sz w:val="24"/>
          <w:szCs w:val="24"/>
        </w:rPr>
      </w:pPr>
    </w:p>
    <w:p w:rsidR="00773DFF" w:rsidRPr="00B36A92" w:rsidRDefault="00773DFF" w:rsidP="00773DFF">
      <w:pPr>
        <w:jc w:val="center"/>
        <w:rPr>
          <w:rFonts w:ascii="Times New Roman" w:hAnsi="Times New Roman"/>
          <w:b/>
          <w:i/>
          <w:sz w:val="24"/>
          <w:szCs w:val="24"/>
        </w:rPr>
      </w:pPr>
    </w:p>
    <w:p w:rsidR="00773DFF" w:rsidRPr="00B36A92" w:rsidRDefault="00773DFF" w:rsidP="00773DFF">
      <w:pPr>
        <w:jc w:val="center"/>
        <w:rPr>
          <w:rFonts w:ascii="Times New Roman" w:hAnsi="Times New Roman"/>
          <w:b/>
          <w:i/>
          <w:sz w:val="24"/>
          <w:szCs w:val="24"/>
        </w:rPr>
      </w:pPr>
    </w:p>
    <w:p w:rsidR="00773DFF" w:rsidRPr="00B15B03" w:rsidRDefault="00773DFF" w:rsidP="00773DFF">
      <w:pPr>
        <w:spacing w:after="0"/>
        <w:jc w:val="center"/>
        <w:rPr>
          <w:rFonts w:ascii="Times New Roman" w:hAnsi="Times New Roman"/>
          <w:sz w:val="24"/>
          <w:szCs w:val="24"/>
        </w:rPr>
      </w:pPr>
    </w:p>
    <w:p w:rsidR="00773DFF" w:rsidRPr="00B15B03" w:rsidRDefault="00773DFF" w:rsidP="00773DFF">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773DFF" w:rsidRPr="009A35AE" w:rsidRDefault="00773DFF" w:rsidP="00773DFF">
      <w:pPr>
        <w:shd w:val="clear" w:color="auto" w:fill="FFFFFF"/>
        <w:spacing w:after="0" w:line="360" w:lineRule="auto"/>
        <w:jc w:val="center"/>
        <w:rPr>
          <w:rFonts w:ascii="Times New Roman" w:hAnsi="Times New Roman"/>
          <w:caps/>
          <w:sz w:val="24"/>
          <w:szCs w:val="24"/>
        </w:rPr>
      </w:pPr>
      <w:r w:rsidRPr="009A35AE">
        <w:rPr>
          <w:rFonts w:ascii="Times New Roman" w:hAnsi="Times New Roman"/>
          <w:sz w:val="28"/>
          <w:szCs w:val="28"/>
          <w:lang w:eastAsia="en-US"/>
        </w:rPr>
        <w:t>БД.05 История</w:t>
      </w:r>
      <w:r w:rsidRPr="009A35AE">
        <w:rPr>
          <w:rFonts w:ascii="Times New Roman" w:hAnsi="Times New Roman"/>
          <w:caps/>
          <w:sz w:val="24"/>
          <w:szCs w:val="24"/>
        </w:rPr>
        <w:t xml:space="preserve"> </w:t>
      </w:r>
    </w:p>
    <w:p w:rsidR="00773DFF" w:rsidRPr="00B15B03" w:rsidRDefault="00773DFF" w:rsidP="00773DFF">
      <w:pPr>
        <w:widowControl w:val="0"/>
        <w:autoSpaceDE w:val="0"/>
        <w:autoSpaceDN w:val="0"/>
        <w:adjustRightInd w:val="0"/>
        <w:spacing w:after="0" w:line="360" w:lineRule="auto"/>
        <w:jc w:val="center"/>
        <w:rPr>
          <w:rFonts w:ascii="Times New Roman" w:hAnsi="Times New Roman"/>
          <w:i/>
          <w:sz w:val="24"/>
          <w:szCs w:val="24"/>
        </w:rPr>
      </w:pPr>
    </w:p>
    <w:p w:rsidR="00773DFF" w:rsidRPr="00B15B03" w:rsidRDefault="00773DFF" w:rsidP="00773DFF">
      <w:pPr>
        <w:shd w:val="clear" w:color="auto" w:fill="FFFFFF"/>
        <w:spacing w:after="0" w:line="360" w:lineRule="auto"/>
        <w:ind w:left="1670" w:hanging="1118"/>
        <w:jc w:val="center"/>
        <w:rPr>
          <w:rFonts w:ascii="Times New Roman" w:hAnsi="Times New Roman"/>
          <w:sz w:val="24"/>
          <w:szCs w:val="24"/>
        </w:rPr>
      </w:pPr>
    </w:p>
    <w:p w:rsidR="00773DFF" w:rsidRPr="00B15B03" w:rsidRDefault="00773DFF" w:rsidP="00773D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773DFF" w:rsidRPr="00B15B03" w:rsidRDefault="00773DFF" w:rsidP="00773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773DFF" w:rsidRPr="00B15B03" w:rsidRDefault="00773DFF" w:rsidP="00773D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773DFF" w:rsidRPr="00B15B03" w:rsidRDefault="00773DFF" w:rsidP="00773D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773DFF" w:rsidRPr="00B15B03" w:rsidRDefault="00773DFF" w:rsidP="00773D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73DFF" w:rsidRPr="00B15B03" w:rsidRDefault="00773DFF" w:rsidP="000B75BC">
      <w:pPr>
        <w:widowControl w:val="0"/>
        <w:shd w:val="clear" w:color="auto" w:fill="FFFFFF"/>
        <w:spacing w:after="0" w:line="240" w:lineRule="auto"/>
        <w:ind w:firstLine="709"/>
        <w:jc w:val="center"/>
        <w:rPr>
          <w:rFonts w:ascii="Times New Roman" w:hAnsi="Times New Roman"/>
          <w:bCs/>
          <w:sz w:val="24"/>
          <w:szCs w:val="24"/>
        </w:rPr>
      </w:pPr>
      <w:r w:rsidRPr="009A35AE">
        <w:rPr>
          <w:rFonts w:ascii="Times New Roman" w:hAnsi="Times New Roman"/>
          <w:lang w:eastAsia="en-US"/>
        </w:rPr>
        <w:t>Воскресенск</w:t>
      </w:r>
      <w:r w:rsidRPr="00B15B03">
        <w:rPr>
          <w:rFonts w:ascii="Times New Roman" w:hAnsi="Times New Roman"/>
          <w:bCs/>
          <w:sz w:val="24"/>
          <w:szCs w:val="24"/>
        </w:rPr>
        <w:t>, 20</w:t>
      </w:r>
      <w:r>
        <w:rPr>
          <w:rFonts w:ascii="Times New Roman" w:hAnsi="Times New Roman"/>
          <w:bCs/>
          <w:sz w:val="24"/>
          <w:szCs w:val="24"/>
        </w:rPr>
        <w:t>21</w:t>
      </w:r>
      <w:r w:rsidRPr="00B15B03">
        <w:rPr>
          <w:rFonts w:ascii="Times New Roman" w:hAnsi="Times New Roman"/>
          <w:bCs/>
          <w:sz w:val="24"/>
          <w:szCs w:val="24"/>
        </w:rPr>
        <w:t xml:space="preserve"> г.</w:t>
      </w:r>
    </w:p>
    <w:tbl>
      <w:tblPr>
        <w:tblpPr w:leftFromText="180" w:rightFromText="180" w:vertAnchor="text" w:horzAnchor="page" w:tblpX="871" w:tblpY="38"/>
        <w:tblW w:w="6551" w:type="dxa"/>
        <w:tblLook w:val="01E0"/>
      </w:tblPr>
      <w:tblGrid>
        <w:gridCol w:w="3156"/>
        <w:gridCol w:w="3395"/>
      </w:tblGrid>
      <w:tr w:rsidR="00773DFF" w:rsidRPr="00284809" w:rsidTr="007A092F">
        <w:tc>
          <w:tcPr>
            <w:tcW w:w="3156" w:type="dxa"/>
            <w:shd w:val="clear" w:color="auto" w:fill="auto"/>
          </w:tcPr>
          <w:p w:rsidR="00773DFF" w:rsidRPr="00C36959" w:rsidRDefault="00773DFF" w:rsidP="007A092F">
            <w:pPr>
              <w:widowControl w:val="0"/>
              <w:autoSpaceDE w:val="0"/>
              <w:autoSpaceDN w:val="0"/>
              <w:spacing w:after="0" w:line="240" w:lineRule="auto"/>
              <w:rPr>
                <w:rFonts w:ascii="Times New Roman" w:hAnsi="Times New Roman"/>
                <w:sz w:val="24"/>
                <w:szCs w:val="24"/>
              </w:rPr>
            </w:pPr>
          </w:p>
          <w:p w:rsidR="00773DFF" w:rsidRPr="00C36959" w:rsidRDefault="00773DFF" w:rsidP="007A092F">
            <w:pPr>
              <w:widowControl w:val="0"/>
              <w:autoSpaceDE w:val="0"/>
              <w:autoSpaceDN w:val="0"/>
              <w:spacing w:after="0" w:line="240" w:lineRule="auto"/>
              <w:rPr>
                <w:rFonts w:ascii="Times New Roman" w:hAnsi="Times New Roman"/>
                <w:sz w:val="24"/>
                <w:szCs w:val="24"/>
              </w:rPr>
            </w:pPr>
          </w:p>
          <w:p w:rsidR="00773DFF" w:rsidRPr="00C36959" w:rsidRDefault="00773DFF" w:rsidP="007A092F">
            <w:pPr>
              <w:widowControl w:val="0"/>
              <w:autoSpaceDE w:val="0"/>
              <w:autoSpaceDN w:val="0"/>
              <w:spacing w:after="0" w:line="240" w:lineRule="auto"/>
              <w:rPr>
                <w:rFonts w:ascii="Times New Roman" w:hAnsi="Times New Roman"/>
                <w:sz w:val="24"/>
                <w:szCs w:val="24"/>
              </w:rPr>
            </w:pPr>
          </w:p>
          <w:p w:rsidR="00773DFF" w:rsidRDefault="00773DFF" w:rsidP="007A092F">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773DFF" w:rsidRPr="001D0A58" w:rsidRDefault="00773DFF" w:rsidP="007A092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773DFF" w:rsidRPr="00284809" w:rsidRDefault="00773DFF" w:rsidP="007A092F">
            <w:pPr>
              <w:widowControl w:val="0"/>
              <w:autoSpaceDE w:val="0"/>
              <w:autoSpaceDN w:val="0"/>
              <w:spacing w:after="0" w:line="240" w:lineRule="auto"/>
              <w:rPr>
                <w:rFonts w:ascii="Times New Roman" w:hAnsi="Times New Roman"/>
                <w:sz w:val="24"/>
                <w:szCs w:val="24"/>
                <w:lang w:val="en-US"/>
              </w:rPr>
            </w:pPr>
          </w:p>
        </w:tc>
      </w:tr>
      <w:tr w:rsidR="00773DFF" w:rsidRPr="00284809" w:rsidTr="007A092F">
        <w:trPr>
          <w:trHeight w:val="847"/>
        </w:trPr>
        <w:tc>
          <w:tcPr>
            <w:tcW w:w="3156" w:type="dxa"/>
            <w:shd w:val="clear" w:color="auto" w:fill="auto"/>
          </w:tcPr>
          <w:p w:rsidR="00773DFF" w:rsidRPr="00284809" w:rsidRDefault="00773DFF" w:rsidP="007A092F">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lastRenderedPageBreak/>
              <w:t>Протокол №_____</w:t>
            </w:r>
          </w:p>
          <w:p w:rsidR="00773DFF" w:rsidRPr="00284809" w:rsidRDefault="00773DFF" w:rsidP="007A092F">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773DFF" w:rsidRPr="00284809" w:rsidRDefault="00773DFF" w:rsidP="007A092F">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773DFF" w:rsidRDefault="00773DFF" w:rsidP="007A092F">
            <w:pPr>
              <w:widowControl w:val="0"/>
              <w:autoSpaceDE w:val="0"/>
              <w:autoSpaceDN w:val="0"/>
              <w:spacing w:after="0" w:line="240" w:lineRule="auto"/>
              <w:jc w:val="center"/>
              <w:rPr>
                <w:rFonts w:ascii="Times New Roman" w:hAnsi="Times New Roman"/>
                <w:sz w:val="24"/>
                <w:szCs w:val="24"/>
              </w:rPr>
            </w:pPr>
          </w:p>
          <w:p w:rsidR="00773DFF" w:rsidRDefault="00773DFF" w:rsidP="007A092F">
            <w:pPr>
              <w:widowControl w:val="0"/>
              <w:autoSpaceDE w:val="0"/>
              <w:autoSpaceDN w:val="0"/>
              <w:spacing w:after="0" w:line="240" w:lineRule="auto"/>
              <w:jc w:val="center"/>
              <w:rPr>
                <w:rFonts w:ascii="Times New Roman" w:hAnsi="Times New Roman"/>
                <w:sz w:val="24"/>
                <w:szCs w:val="24"/>
              </w:rPr>
            </w:pPr>
          </w:p>
          <w:p w:rsidR="00773DFF" w:rsidRDefault="00773DFF" w:rsidP="007A092F">
            <w:pPr>
              <w:widowControl w:val="0"/>
              <w:autoSpaceDE w:val="0"/>
              <w:autoSpaceDN w:val="0"/>
              <w:spacing w:after="0" w:line="240" w:lineRule="auto"/>
              <w:jc w:val="center"/>
              <w:rPr>
                <w:rFonts w:ascii="Times New Roman" w:hAnsi="Times New Roman"/>
                <w:sz w:val="24"/>
                <w:szCs w:val="24"/>
              </w:rPr>
            </w:pPr>
          </w:p>
          <w:p w:rsidR="00773DFF" w:rsidRPr="00284809" w:rsidRDefault="00773DFF" w:rsidP="007A092F">
            <w:pPr>
              <w:widowControl w:val="0"/>
              <w:autoSpaceDE w:val="0"/>
              <w:autoSpaceDN w:val="0"/>
              <w:spacing w:after="0" w:line="240" w:lineRule="auto"/>
              <w:rPr>
                <w:rFonts w:ascii="Times New Roman" w:hAnsi="Times New Roman"/>
                <w:sz w:val="24"/>
                <w:szCs w:val="24"/>
              </w:rPr>
            </w:pPr>
          </w:p>
        </w:tc>
      </w:tr>
    </w:tbl>
    <w:p w:rsidR="00773DFF" w:rsidRPr="00B15B03" w:rsidRDefault="00773DFF" w:rsidP="00773DFF">
      <w:pPr>
        <w:widowControl w:val="0"/>
        <w:shd w:val="clear" w:color="auto" w:fill="FFFFFF"/>
        <w:spacing w:after="0" w:line="240" w:lineRule="auto"/>
        <w:ind w:firstLine="709"/>
        <w:jc w:val="center"/>
        <w:rPr>
          <w:rFonts w:ascii="Times New Roman" w:hAnsi="Times New Roman"/>
          <w:b/>
          <w:bCs/>
          <w:sz w:val="24"/>
          <w:szCs w:val="24"/>
        </w:rPr>
      </w:pPr>
    </w:p>
    <w:p w:rsidR="00773DFF" w:rsidRDefault="00773DFF" w:rsidP="00773DFF">
      <w:pPr>
        <w:widowControl w:val="0"/>
        <w:shd w:val="clear" w:color="auto" w:fill="FFFFFF"/>
        <w:spacing w:after="0" w:line="240" w:lineRule="auto"/>
        <w:ind w:firstLine="709"/>
        <w:jc w:val="center"/>
        <w:rPr>
          <w:rFonts w:ascii="Times New Roman" w:hAnsi="Times New Roman"/>
          <w:b/>
          <w:bCs/>
          <w:sz w:val="24"/>
          <w:szCs w:val="24"/>
          <w:lang w:val="en-US"/>
        </w:rPr>
      </w:pPr>
    </w:p>
    <w:p w:rsidR="00773DFF" w:rsidRDefault="00773DFF" w:rsidP="00773DFF">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773DFF" w:rsidRDefault="00773DFF" w:rsidP="00773DFF">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773DFF" w:rsidRDefault="00773DFF" w:rsidP="00773DFF">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773DFF" w:rsidRDefault="00773DFF" w:rsidP="00773DFF">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773DFF" w:rsidRDefault="00773DFF" w:rsidP="00773DFF">
      <w:pPr>
        <w:widowControl w:val="0"/>
        <w:tabs>
          <w:tab w:val="left" w:pos="3840"/>
        </w:tabs>
        <w:autoSpaceDE w:val="0"/>
        <w:autoSpaceDN w:val="0"/>
        <w:adjustRightInd w:val="0"/>
        <w:spacing w:after="0" w:line="240" w:lineRule="auto"/>
        <w:jc w:val="both"/>
        <w:rPr>
          <w:rFonts w:ascii="Times New Roman" w:hAnsi="Times New Roman"/>
          <w:sz w:val="24"/>
          <w:szCs w:val="24"/>
        </w:rPr>
      </w:pPr>
    </w:p>
    <w:p w:rsidR="00773DFF" w:rsidRDefault="00773DFF" w:rsidP="00773DFF">
      <w:pPr>
        <w:widowControl w:val="0"/>
        <w:tabs>
          <w:tab w:val="left" w:pos="3840"/>
        </w:tabs>
        <w:autoSpaceDE w:val="0"/>
        <w:autoSpaceDN w:val="0"/>
        <w:adjustRightInd w:val="0"/>
        <w:spacing w:after="0" w:line="240" w:lineRule="auto"/>
        <w:jc w:val="both"/>
        <w:rPr>
          <w:rFonts w:ascii="Times New Roman" w:hAnsi="Times New Roman"/>
          <w:sz w:val="24"/>
          <w:szCs w:val="24"/>
        </w:rPr>
      </w:pPr>
    </w:p>
    <w:p w:rsidR="00773DFF" w:rsidRDefault="00773DFF" w:rsidP="00773DFF">
      <w:pPr>
        <w:widowControl w:val="0"/>
        <w:tabs>
          <w:tab w:val="left" w:pos="3840"/>
        </w:tabs>
        <w:autoSpaceDE w:val="0"/>
        <w:autoSpaceDN w:val="0"/>
        <w:adjustRightInd w:val="0"/>
        <w:spacing w:after="0" w:line="240" w:lineRule="auto"/>
        <w:jc w:val="both"/>
        <w:rPr>
          <w:rFonts w:ascii="Times New Roman" w:hAnsi="Times New Roman"/>
          <w:sz w:val="24"/>
          <w:szCs w:val="24"/>
        </w:rPr>
      </w:pPr>
    </w:p>
    <w:p w:rsidR="00773DFF" w:rsidRDefault="00773DFF" w:rsidP="00773DFF">
      <w:pPr>
        <w:widowControl w:val="0"/>
        <w:tabs>
          <w:tab w:val="left" w:pos="3840"/>
        </w:tabs>
        <w:autoSpaceDE w:val="0"/>
        <w:autoSpaceDN w:val="0"/>
        <w:adjustRightInd w:val="0"/>
        <w:spacing w:after="0" w:line="240" w:lineRule="auto"/>
        <w:jc w:val="both"/>
        <w:rPr>
          <w:rFonts w:ascii="Times New Roman" w:hAnsi="Times New Roman"/>
          <w:sz w:val="24"/>
          <w:szCs w:val="24"/>
        </w:rPr>
      </w:pPr>
    </w:p>
    <w:p w:rsidR="00773DFF" w:rsidRDefault="00773DFF" w:rsidP="00773DFF">
      <w:pPr>
        <w:widowControl w:val="0"/>
        <w:tabs>
          <w:tab w:val="left" w:pos="3840"/>
        </w:tabs>
        <w:autoSpaceDE w:val="0"/>
        <w:autoSpaceDN w:val="0"/>
        <w:adjustRightInd w:val="0"/>
        <w:spacing w:after="0" w:line="240" w:lineRule="auto"/>
        <w:jc w:val="both"/>
        <w:rPr>
          <w:rFonts w:ascii="Times New Roman" w:hAnsi="Times New Roman"/>
          <w:sz w:val="24"/>
          <w:szCs w:val="24"/>
        </w:rPr>
      </w:pPr>
    </w:p>
    <w:p w:rsidR="00773DFF" w:rsidRDefault="00773DFF" w:rsidP="00773DFF">
      <w:pPr>
        <w:widowControl w:val="0"/>
        <w:tabs>
          <w:tab w:val="left" w:pos="3840"/>
        </w:tabs>
        <w:autoSpaceDE w:val="0"/>
        <w:autoSpaceDN w:val="0"/>
        <w:adjustRightInd w:val="0"/>
        <w:spacing w:after="0" w:line="240" w:lineRule="auto"/>
        <w:jc w:val="both"/>
        <w:rPr>
          <w:rFonts w:ascii="Times New Roman" w:hAnsi="Times New Roman"/>
          <w:sz w:val="24"/>
          <w:szCs w:val="24"/>
        </w:rPr>
      </w:pPr>
    </w:p>
    <w:p w:rsidR="00773DFF" w:rsidRPr="004A4E78" w:rsidRDefault="00773DFF" w:rsidP="00773DFF">
      <w:pPr>
        <w:widowControl w:val="0"/>
        <w:tabs>
          <w:tab w:val="left" w:pos="3840"/>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Программа учебной дисциплины История</w:t>
      </w:r>
      <w:r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Pr="004A4E78">
        <w:rPr>
          <w:rFonts w:ascii="Times New Roman" w:hAnsi="Times New Roman"/>
          <w:bCs/>
          <w:color w:val="22272F"/>
          <w:kern w:val="36"/>
          <w:sz w:val="24"/>
          <w:szCs w:val="24"/>
        </w:rPr>
        <w:t xml:space="preserve">среднего общего образования, </w:t>
      </w:r>
      <w:r w:rsidRPr="004A4E78">
        <w:rPr>
          <w:rFonts w:ascii="Times New Roman" w:hAnsi="Times New Roman"/>
          <w:bCs/>
          <w:color w:val="22272F"/>
          <w:sz w:val="24"/>
          <w:szCs w:val="24"/>
          <w:shd w:val="clear" w:color="auto" w:fill="FFFFFF"/>
        </w:rPr>
        <w:t>Министерством образования и н</w:t>
      </w:r>
      <w:r>
        <w:rPr>
          <w:rFonts w:ascii="Times New Roman" w:hAnsi="Times New Roman"/>
          <w:bCs/>
          <w:color w:val="22272F"/>
          <w:sz w:val="24"/>
          <w:szCs w:val="24"/>
          <w:shd w:val="clear" w:color="auto" w:fill="FFFFFF"/>
        </w:rPr>
        <w:t>ауки РФ от 17 мая 2012 г. N 413(с дальнейшими изменениями).</w:t>
      </w:r>
    </w:p>
    <w:p w:rsidR="00773DFF" w:rsidRPr="004A4E78" w:rsidRDefault="00773DFF" w:rsidP="00773DFF">
      <w:pPr>
        <w:spacing w:after="0" w:line="360" w:lineRule="auto"/>
        <w:ind w:firstLine="709"/>
        <w:jc w:val="both"/>
        <w:rPr>
          <w:rFonts w:ascii="Times New Roman" w:hAnsi="Times New Roman"/>
          <w:sz w:val="24"/>
          <w:szCs w:val="24"/>
        </w:rPr>
      </w:pPr>
    </w:p>
    <w:p w:rsidR="00773DFF" w:rsidRPr="00284809" w:rsidRDefault="00773DFF" w:rsidP="00773DFF">
      <w:pPr>
        <w:widowControl w:val="0"/>
        <w:autoSpaceDE w:val="0"/>
        <w:autoSpaceDN w:val="0"/>
        <w:spacing w:after="0" w:line="360" w:lineRule="auto"/>
        <w:rPr>
          <w:rFonts w:ascii="Times New Roman" w:hAnsi="Times New Roman"/>
          <w:sz w:val="28"/>
          <w:szCs w:val="28"/>
        </w:rPr>
      </w:pPr>
    </w:p>
    <w:p w:rsidR="00773DFF" w:rsidRPr="009A35AE" w:rsidRDefault="00773DFF" w:rsidP="00773DFF">
      <w:pPr>
        <w:autoSpaceDE w:val="0"/>
        <w:autoSpaceDN w:val="0"/>
        <w:rPr>
          <w:rFonts w:ascii="Times New Roman" w:hAnsi="Times New Roman"/>
          <w:bCs/>
        </w:rPr>
      </w:pPr>
      <w:r w:rsidRPr="001D0A58">
        <w:rPr>
          <w:rFonts w:ascii="Times New Roman" w:hAnsi="Times New Roman"/>
          <w:sz w:val="24"/>
          <w:szCs w:val="28"/>
          <w:lang w:eastAsia="en-US"/>
        </w:rPr>
        <w:t>Организация-разработчик:</w:t>
      </w:r>
      <w:r w:rsidRPr="00082EED">
        <w:rPr>
          <w:rFonts w:ascii="Times New Roman" w:hAnsi="Times New Roman"/>
          <w:bCs/>
        </w:rPr>
        <w:t xml:space="preserve"> </w:t>
      </w:r>
      <w:r w:rsidRPr="009A35AE">
        <w:rPr>
          <w:rFonts w:ascii="Times New Roman" w:hAnsi="Times New Roman"/>
          <w:bCs/>
        </w:rPr>
        <w:t>ГБПОУ СПО МО Воскресенский колледж</w:t>
      </w:r>
    </w:p>
    <w:p w:rsidR="00773DFF" w:rsidRPr="00B15B03" w:rsidRDefault="00773DFF" w:rsidP="00773D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p>
    <w:p w:rsidR="00773DFF" w:rsidRPr="001D0A58" w:rsidRDefault="00773DFF" w:rsidP="00773DFF">
      <w:pPr>
        <w:widowControl w:val="0"/>
        <w:autoSpaceDE w:val="0"/>
        <w:autoSpaceDN w:val="0"/>
        <w:spacing w:after="0" w:line="240" w:lineRule="auto"/>
        <w:ind w:firstLine="709"/>
        <w:jc w:val="both"/>
        <w:rPr>
          <w:rFonts w:ascii="Times New Roman" w:hAnsi="Times New Roman"/>
          <w:sz w:val="24"/>
          <w:szCs w:val="28"/>
          <w:lang w:eastAsia="en-US"/>
        </w:rPr>
      </w:pPr>
    </w:p>
    <w:p w:rsidR="00773DFF" w:rsidRPr="001D0A58" w:rsidRDefault="00773DFF" w:rsidP="00773DFF">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Pr>
          <w:rFonts w:ascii="Times New Roman" w:hAnsi="Times New Roman"/>
          <w:sz w:val="24"/>
          <w:szCs w:val="28"/>
          <w:lang w:eastAsia="en-US"/>
        </w:rPr>
        <w:t xml:space="preserve"> преподаватель ГБПОУ МО «Воскресенский колледж»</w:t>
      </w:r>
      <w:r w:rsidR="00234549">
        <w:rPr>
          <w:rFonts w:ascii="Times New Roman" w:hAnsi="Times New Roman"/>
          <w:sz w:val="24"/>
          <w:szCs w:val="28"/>
          <w:lang w:eastAsia="en-US"/>
        </w:rPr>
        <w:t xml:space="preserve"> Шкарина И.В.</w:t>
      </w:r>
    </w:p>
    <w:p w:rsidR="00773DFF" w:rsidRPr="00284809" w:rsidRDefault="00773DFF" w:rsidP="00773DFF">
      <w:pPr>
        <w:widowControl w:val="0"/>
        <w:shd w:val="clear" w:color="auto" w:fill="FFFFFF"/>
        <w:spacing w:after="0" w:line="240" w:lineRule="auto"/>
        <w:ind w:firstLine="709"/>
        <w:jc w:val="center"/>
        <w:rPr>
          <w:rFonts w:ascii="Times New Roman" w:hAnsi="Times New Roman"/>
          <w:b/>
          <w:bCs/>
          <w:sz w:val="28"/>
          <w:szCs w:val="28"/>
        </w:rPr>
      </w:pPr>
    </w:p>
    <w:p w:rsidR="00773DFF" w:rsidRDefault="00773DFF" w:rsidP="00773DFF">
      <w:pPr>
        <w:rPr>
          <w:rFonts w:ascii="Times New Roman" w:hAnsi="Times New Roman"/>
          <w:b/>
        </w:rPr>
      </w:pPr>
    </w:p>
    <w:p w:rsidR="00773DFF" w:rsidRPr="00F811AC" w:rsidRDefault="00773DFF" w:rsidP="00773DFF">
      <w:pPr>
        <w:widowControl w:val="0"/>
        <w:shd w:val="clear" w:color="auto" w:fill="FFFFFF"/>
        <w:spacing w:after="0" w:line="240" w:lineRule="auto"/>
        <w:ind w:firstLine="709"/>
        <w:jc w:val="center"/>
        <w:rPr>
          <w:rFonts w:ascii="Times New Roman" w:hAnsi="Times New Roman"/>
          <w:b/>
          <w:bCs/>
          <w:sz w:val="24"/>
          <w:szCs w:val="24"/>
        </w:rPr>
      </w:pPr>
    </w:p>
    <w:p w:rsidR="00773DFF" w:rsidRPr="00B36A92" w:rsidRDefault="00773DFF" w:rsidP="00773DFF">
      <w:pPr>
        <w:jc w:val="center"/>
        <w:rPr>
          <w:rFonts w:ascii="Times New Roman" w:hAnsi="Times New Roman"/>
          <w:b/>
          <w:i/>
          <w:sz w:val="24"/>
          <w:szCs w:val="24"/>
        </w:rPr>
      </w:pPr>
    </w:p>
    <w:p w:rsidR="00773DFF" w:rsidRPr="00B36A92" w:rsidRDefault="00773DFF" w:rsidP="00773DFF">
      <w:pPr>
        <w:jc w:val="center"/>
        <w:rPr>
          <w:rFonts w:ascii="Times New Roman" w:hAnsi="Times New Roman"/>
          <w:b/>
          <w:i/>
          <w:sz w:val="24"/>
          <w:szCs w:val="24"/>
        </w:rPr>
      </w:pPr>
    </w:p>
    <w:p w:rsidR="00773DFF" w:rsidRPr="00B36A92" w:rsidRDefault="00773DFF" w:rsidP="00773DFF">
      <w:pPr>
        <w:rPr>
          <w:rFonts w:ascii="Times New Roman" w:hAnsi="Times New Roman"/>
          <w:b/>
          <w:i/>
          <w:sz w:val="24"/>
          <w:szCs w:val="24"/>
        </w:rPr>
      </w:pPr>
    </w:p>
    <w:p w:rsidR="00773DFF" w:rsidRDefault="00773DFF" w:rsidP="00773DFF">
      <w:pPr>
        <w:pStyle w:val="1"/>
        <w:spacing w:line="360" w:lineRule="auto"/>
        <w:ind w:firstLine="0"/>
        <w:jc w:val="both"/>
        <w:rPr>
          <w:b/>
          <w:sz w:val="28"/>
          <w:szCs w:val="28"/>
        </w:rPr>
      </w:pPr>
      <w:bookmarkStart w:id="0" w:name="_Toc283296925"/>
      <w:bookmarkStart w:id="1" w:name="_Toc283648306"/>
    </w:p>
    <w:p w:rsidR="00773DFF" w:rsidRDefault="00773DFF" w:rsidP="00773DFF">
      <w:pPr>
        <w:pStyle w:val="1"/>
        <w:spacing w:line="360" w:lineRule="auto"/>
        <w:ind w:firstLine="0"/>
        <w:jc w:val="both"/>
        <w:rPr>
          <w:b/>
          <w:sz w:val="28"/>
          <w:szCs w:val="28"/>
        </w:rPr>
      </w:pPr>
    </w:p>
    <w:p w:rsidR="00773DFF" w:rsidRDefault="00773DFF" w:rsidP="00773DFF">
      <w:pPr>
        <w:pStyle w:val="1"/>
        <w:spacing w:line="360" w:lineRule="auto"/>
        <w:ind w:firstLine="0"/>
        <w:jc w:val="both"/>
        <w:rPr>
          <w:b/>
          <w:sz w:val="28"/>
          <w:szCs w:val="28"/>
        </w:rPr>
      </w:pPr>
    </w:p>
    <w:p w:rsidR="00773DFF" w:rsidRDefault="00773DFF" w:rsidP="00773DFF">
      <w:pPr>
        <w:pStyle w:val="1"/>
        <w:spacing w:line="360" w:lineRule="auto"/>
        <w:ind w:firstLine="0"/>
        <w:jc w:val="both"/>
        <w:rPr>
          <w:b/>
          <w:sz w:val="28"/>
          <w:szCs w:val="28"/>
        </w:rPr>
      </w:pPr>
    </w:p>
    <w:p w:rsidR="00773DFF" w:rsidRDefault="00773DFF" w:rsidP="00773DFF">
      <w:pPr>
        <w:pStyle w:val="1"/>
        <w:spacing w:line="360" w:lineRule="auto"/>
        <w:ind w:firstLine="0"/>
        <w:jc w:val="both"/>
        <w:rPr>
          <w:b/>
          <w:sz w:val="28"/>
          <w:szCs w:val="28"/>
        </w:rPr>
      </w:pPr>
    </w:p>
    <w:p w:rsidR="00773DFF" w:rsidRDefault="00773DFF" w:rsidP="00773DFF">
      <w:pPr>
        <w:pStyle w:val="1"/>
        <w:spacing w:line="360" w:lineRule="auto"/>
        <w:ind w:firstLine="0"/>
        <w:jc w:val="both"/>
        <w:rPr>
          <w:b/>
          <w:sz w:val="28"/>
          <w:szCs w:val="28"/>
        </w:rPr>
      </w:pPr>
    </w:p>
    <w:p w:rsidR="00773DFF" w:rsidRDefault="00773DFF" w:rsidP="00773DFF">
      <w:pPr>
        <w:pStyle w:val="1"/>
        <w:spacing w:line="360" w:lineRule="auto"/>
        <w:ind w:firstLine="0"/>
        <w:jc w:val="both"/>
        <w:rPr>
          <w:b/>
          <w:sz w:val="28"/>
          <w:szCs w:val="28"/>
        </w:rPr>
      </w:pPr>
    </w:p>
    <w:p w:rsidR="00773DFF" w:rsidRDefault="00773DFF" w:rsidP="00773DFF">
      <w:pPr>
        <w:pStyle w:val="1"/>
        <w:spacing w:line="360" w:lineRule="auto"/>
        <w:ind w:firstLine="0"/>
        <w:jc w:val="both"/>
        <w:rPr>
          <w:b/>
          <w:sz w:val="28"/>
          <w:szCs w:val="28"/>
        </w:rPr>
      </w:pPr>
    </w:p>
    <w:p w:rsidR="00773DFF" w:rsidRDefault="00773DFF" w:rsidP="00773DFF">
      <w:pPr>
        <w:pStyle w:val="1"/>
        <w:spacing w:line="360" w:lineRule="auto"/>
        <w:ind w:firstLine="0"/>
        <w:jc w:val="both"/>
        <w:rPr>
          <w:b/>
          <w:sz w:val="28"/>
          <w:szCs w:val="28"/>
        </w:rPr>
      </w:pPr>
    </w:p>
    <w:p w:rsidR="00773DFF" w:rsidRDefault="00773DFF" w:rsidP="00773DFF">
      <w:pPr>
        <w:rPr>
          <w:rFonts w:ascii="Times New Roman" w:hAnsi="Times New Roman"/>
          <w:b/>
          <w:sz w:val="28"/>
          <w:szCs w:val="28"/>
        </w:rPr>
      </w:pPr>
    </w:p>
    <w:p w:rsidR="00773DFF" w:rsidRPr="004A4E78" w:rsidRDefault="00773DFF" w:rsidP="00773DFF"/>
    <w:p w:rsidR="00F739D2" w:rsidRPr="008D252B" w:rsidRDefault="00F739D2" w:rsidP="00F739D2">
      <w:pPr>
        <w:jc w:val="center"/>
        <w:rPr>
          <w:rFonts w:ascii="Times New Roman" w:hAnsi="Times New Roman"/>
          <w:b/>
          <w:iCs/>
          <w:sz w:val="24"/>
          <w:szCs w:val="24"/>
        </w:rPr>
      </w:pPr>
      <w:r w:rsidRPr="008D252B">
        <w:rPr>
          <w:rFonts w:ascii="Times New Roman" w:hAnsi="Times New Roman"/>
          <w:b/>
          <w:iCs/>
          <w:sz w:val="24"/>
          <w:szCs w:val="24"/>
        </w:rPr>
        <w:lastRenderedPageBreak/>
        <w:t>СОДЕРЖАНИЕ</w:t>
      </w:r>
    </w:p>
    <w:p w:rsidR="00F739D2" w:rsidRPr="00E26D97" w:rsidRDefault="00F739D2" w:rsidP="00F739D2">
      <w:pPr>
        <w:jc w:val="center"/>
        <w:rPr>
          <w:rFonts w:ascii="Times New Roman" w:hAnsi="Times New Roman"/>
          <w:i/>
          <w:iCs/>
          <w:sz w:val="24"/>
          <w:szCs w:val="24"/>
        </w:rPr>
      </w:pPr>
    </w:p>
    <w:p w:rsidR="00F739D2" w:rsidRPr="00E26D97" w:rsidRDefault="00F739D2" w:rsidP="00F739D2">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F739D2" w:rsidRPr="00E26D97" w:rsidRDefault="00F739D2" w:rsidP="00F739D2">
      <w:pPr>
        <w:rPr>
          <w:rFonts w:ascii="Times New Roman" w:hAnsi="Times New Roman"/>
          <w:b/>
          <w:bCs/>
          <w:sz w:val="24"/>
          <w:szCs w:val="24"/>
        </w:rPr>
      </w:pPr>
    </w:p>
    <w:p w:rsidR="00F739D2" w:rsidRPr="00E26D97" w:rsidRDefault="00F739D2" w:rsidP="00F739D2">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F739D2" w:rsidRPr="00E26D97" w:rsidRDefault="00F739D2" w:rsidP="00F739D2">
      <w:pPr>
        <w:rPr>
          <w:rFonts w:ascii="Times New Roman" w:hAnsi="Times New Roman"/>
          <w:b/>
          <w:bCs/>
          <w:sz w:val="24"/>
          <w:szCs w:val="24"/>
        </w:rPr>
      </w:pPr>
    </w:p>
    <w:p w:rsidR="00F739D2" w:rsidRPr="00E26D97" w:rsidRDefault="00F739D2" w:rsidP="00F739D2">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F739D2" w:rsidRPr="00E26D97" w:rsidRDefault="00F739D2" w:rsidP="00F739D2">
      <w:pPr>
        <w:rPr>
          <w:rFonts w:ascii="Times New Roman" w:hAnsi="Times New Roman"/>
          <w:b/>
          <w:bCs/>
          <w:sz w:val="24"/>
          <w:szCs w:val="24"/>
        </w:rPr>
      </w:pPr>
    </w:p>
    <w:p w:rsidR="00F739D2" w:rsidRPr="00E26D97" w:rsidRDefault="00F739D2" w:rsidP="00F739D2">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F739D2" w:rsidRDefault="00F739D2" w:rsidP="00F739D2">
      <w:pPr>
        <w:rPr>
          <w:rFonts w:ascii="Times New Roman" w:hAnsi="Times New Roman"/>
          <w:b/>
          <w:bCs/>
        </w:rPr>
      </w:pPr>
    </w:p>
    <w:p w:rsidR="00773DFF" w:rsidRDefault="00773DFF" w:rsidP="00773DFF">
      <w:pPr>
        <w:spacing w:line="360" w:lineRule="auto"/>
      </w:pPr>
    </w:p>
    <w:p w:rsidR="00F739D2" w:rsidRDefault="00F739D2" w:rsidP="00773DFF">
      <w:pPr>
        <w:spacing w:line="360" w:lineRule="auto"/>
      </w:pPr>
    </w:p>
    <w:p w:rsidR="00F739D2" w:rsidRDefault="00F739D2" w:rsidP="00773DFF">
      <w:pPr>
        <w:spacing w:line="360" w:lineRule="auto"/>
      </w:pPr>
    </w:p>
    <w:p w:rsidR="00F739D2" w:rsidRDefault="00F739D2" w:rsidP="00773DFF">
      <w:pPr>
        <w:spacing w:line="360" w:lineRule="auto"/>
      </w:pPr>
    </w:p>
    <w:p w:rsidR="00F739D2" w:rsidRDefault="00F739D2" w:rsidP="00773DFF">
      <w:pPr>
        <w:spacing w:line="360" w:lineRule="auto"/>
      </w:pPr>
    </w:p>
    <w:p w:rsidR="00F739D2" w:rsidRDefault="00F739D2" w:rsidP="00773DFF">
      <w:pPr>
        <w:spacing w:line="360" w:lineRule="auto"/>
      </w:pPr>
    </w:p>
    <w:p w:rsidR="00F739D2" w:rsidRDefault="00F739D2" w:rsidP="00773DFF">
      <w:pPr>
        <w:spacing w:line="360" w:lineRule="auto"/>
      </w:pPr>
    </w:p>
    <w:p w:rsidR="00F739D2" w:rsidRDefault="00F739D2" w:rsidP="00773DFF">
      <w:pPr>
        <w:spacing w:line="360" w:lineRule="auto"/>
      </w:pPr>
    </w:p>
    <w:p w:rsidR="00F739D2" w:rsidRDefault="00F739D2" w:rsidP="00773DFF">
      <w:pPr>
        <w:spacing w:line="360" w:lineRule="auto"/>
      </w:pPr>
    </w:p>
    <w:p w:rsidR="00F739D2" w:rsidRDefault="00F739D2" w:rsidP="00773DFF">
      <w:pPr>
        <w:spacing w:line="360" w:lineRule="auto"/>
      </w:pPr>
    </w:p>
    <w:p w:rsidR="00F739D2" w:rsidRDefault="00F739D2" w:rsidP="00773DFF">
      <w:pPr>
        <w:spacing w:line="360" w:lineRule="auto"/>
      </w:pPr>
    </w:p>
    <w:p w:rsidR="00F739D2" w:rsidRDefault="00F739D2" w:rsidP="00773DFF">
      <w:pPr>
        <w:spacing w:line="360" w:lineRule="auto"/>
      </w:pPr>
    </w:p>
    <w:p w:rsidR="00F739D2" w:rsidRDefault="00F739D2" w:rsidP="00773DFF">
      <w:pPr>
        <w:spacing w:line="360" w:lineRule="auto"/>
      </w:pPr>
    </w:p>
    <w:p w:rsidR="00F739D2" w:rsidRDefault="00F739D2" w:rsidP="00773DFF">
      <w:pPr>
        <w:spacing w:line="360" w:lineRule="auto"/>
      </w:pPr>
    </w:p>
    <w:p w:rsidR="00773DFF" w:rsidRDefault="00773DFF" w:rsidP="00773DFF"/>
    <w:p w:rsidR="00773DFF" w:rsidRDefault="00773DFF" w:rsidP="00773DFF"/>
    <w:p w:rsidR="00773DFF" w:rsidRDefault="00773DFF" w:rsidP="00773DFF"/>
    <w:p w:rsidR="00F739D2" w:rsidRPr="001B361E" w:rsidRDefault="00F739D2" w:rsidP="00773DFF"/>
    <w:p w:rsidR="00773DFF" w:rsidRPr="00786FA8" w:rsidRDefault="00773DFF" w:rsidP="00773DFF">
      <w:pPr>
        <w:rPr>
          <w:rFonts w:ascii="Times New Roman" w:hAnsi="Times New Roman"/>
          <w:b/>
          <w:bCs/>
          <w:sz w:val="24"/>
          <w:szCs w:val="24"/>
        </w:rPr>
      </w:pPr>
      <w:bookmarkStart w:id="2" w:name="_Toc283648311"/>
      <w:bookmarkEnd w:id="0"/>
      <w:bookmarkEnd w:id="1"/>
      <w:r w:rsidRPr="008D252B">
        <w:rPr>
          <w:rFonts w:ascii="Times New Roman" w:hAnsi="Times New Roman"/>
          <w:b/>
          <w:caps/>
          <w:sz w:val="24"/>
          <w:szCs w:val="24"/>
        </w:rPr>
        <w:t xml:space="preserve">1. </w:t>
      </w:r>
      <w:r w:rsidRPr="008D252B">
        <w:rPr>
          <w:rFonts w:ascii="Times New Roman" w:hAnsi="Times New Roman"/>
          <w:b/>
          <w:bCs/>
          <w:sz w:val="24"/>
          <w:szCs w:val="24"/>
        </w:rPr>
        <w:t>ОБЩАЯ ХАРАКТЕРИСТИКА  РАБОЧ</w:t>
      </w:r>
      <w:r>
        <w:rPr>
          <w:rFonts w:ascii="Times New Roman" w:hAnsi="Times New Roman"/>
          <w:b/>
          <w:bCs/>
          <w:sz w:val="24"/>
          <w:szCs w:val="24"/>
        </w:rPr>
        <w:t xml:space="preserve">ЕЙ ПРОГРАММЫ УЧЕБНОЙ ДИСЦИПЛИНЫ </w:t>
      </w:r>
      <w:r w:rsidRPr="008D252B">
        <w:rPr>
          <w:rFonts w:ascii="Times New Roman" w:hAnsi="Times New Roman"/>
          <w:b/>
          <w:color w:val="000000" w:themeColor="text1"/>
          <w:sz w:val="24"/>
          <w:szCs w:val="24"/>
        </w:rPr>
        <w:t>БД.05 История</w:t>
      </w:r>
    </w:p>
    <w:p w:rsidR="00773DFF" w:rsidRPr="008D252B" w:rsidRDefault="00773DFF" w:rsidP="00773DFF">
      <w:pPr>
        <w:pStyle w:val="2"/>
        <w:rPr>
          <w:rFonts w:ascii="Times New Roman" w:hAnsi="Times New Roman" w:cs="Times New Roman"/>
          <w:bCs w:val="0"/>
          <w:i w:val="0"/>
          <w:iCs w:val="0"/>
          <w:sz w:val="24"/>
          <w:szCs w:val="24"/>
        </w:rPr>
      </w:pPr>
      <w:bookmarkStart w:id="3" w:name="_Toc283296926"/>
      <w:bookmarkStart w:id="4" w:name="_Toc283648307"/>
      <w:r w:rsidRPr="008D252B">
        <w:rPr>
          <w:rFonts w:ascii="Times New Roman" w:hAnsi="Times New Roman" w:cs="Times New Roman"/>
          <w:bCs w:val="0"/>
          <w:i w:val="0"/>
          <w:iCs w:val="0"/>
          <w:sz w:val="24"/>
          <w:szCs w:val="24"/>
        </w:rPr>
        <w:t>1.1 Область применения программы</w:t>
      </w:r>
      <w:bookmarkEnd w:id="3"/>
      <w:bookmarkEnd w:id="4"/>
    </w:p>
    <w:p w:rsidR="00773DFF" w:rsidRPr="008D252B" w:rsidRDefault="00773DFF" w:rsidP="00773DFF">
      <w:pPr>
        <w:spacing w:after="0"/>
        <w:ind w:firstLine="709"/>
        <w:rPr>
          <w:rFonts w:ascii="Times New Roman" w:hAnsi="Times New Roman"/>
          <w:b/>
          <w:sz w:val="24"/>
          <w:szCs w:val="24"/>
        </w:rPr>
      </w:pPr>
      <w:r w:rsidRPr="008D252B">
        <w:rPr>
          <w:rFonts w:ascii="Times New Roman" w:eastAsiaTheme="minorHAnsi" w:hAnsi="Times New Roman"/>
          <w:sz w:val="24"/>
          <w:szCs w:val="24"/>
          <w:lang w:eastAsia="en-US"/>
        </w:rPr>
        <w:t xml:space="preserve">      Программа общеобразовательной </w:t>
      </w:r>
      <w:r w:rsidRPr="008D252B">
        <w:rPr>
          <w:rFonts w:ascii="Times New Roman" w:eastAsiaTheme="minorHAnsi" w:hAnsi="Times New Roman"/>
          <w:color w:val="000000" w:themeColor="text1"/>
          <w:sz w:val="24"/>
          <w:szCs w:val="24"/>
          <w:lang w:eastAsia="en-US"/>
        </w:rPr>
        <w:t>учебной</w:t>
      </w:r>
      <w:r w:rsidRPr="008D252B">
        <w:rPr>
          <w:rFonts w:ascii="Times New Roman" w:eastAsiaTheme="minorHAnsi" w:hAnsi="Times New Roman"/>
          <w:sz w:val="24"/>
          <w:szCs w:val="24"/>
          <w:lang w:eastAsia="en-US"/>
        </w:rPr>
        <w:t xml:space="preserve"> дисциплины История предназначена для изучения </w:t>
      </w:r>
      <w:r w:rsidRPr="008D252B">
        <w:rPr>
          <w:rFonts w:ascii="Times New Roman" w:eastAsiaTheme="minorHAnsi" w:hAnsi="Times New Roman"/>
          <w:color w:val="000000" w:themeColor="text1"/>
          <w:sz w:val="24"/>
          <w:szCs w:val="24"/>
          <w:lang w:eastAsia="en-US"/>
        </w:rPr>
        <w:t>истории</w:t>
      </w:r>
      <w:r w:rsidRPr="008D252B">
        <w:rPr>
          <w:rFonts w:ascii="Times New Roman" w:eastAsiaTheme="minorHAnsi" w:hAnsi="Times New Roman"/>
          <w:color w:val="FF0000"/>
          <w:sz w:val="24"/>
          <w:szCs w:val="24"/>
          <w:lang w:eastAsia="en-US"/>
        </w:rPr>
        <w:t xml:space="preserve"> </w:t>
      </w:r>
      <w:r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 (ОПОП) СПО на базе основного общего образования при подготовке</w:t>
      </w:r>
      <w:r w:rsidRPr="008D252B">
        <w:rPr>
          <w:rFonts w:ascii="Times New Roman" w:hAnsi="Times New Roman"/>
          <w:sz w:val="24"/>
          <w:szCs w:val="24"/>
        </w:rPr>
        <w:t xml:space="preserve">  </w:t>
      </w:r>
      <w:r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Pr="008D252B">
        <w:rPr>
          <w:rFonts w:ascii="Times New Roman" w:hAnsi="Times New Roman"/>
          <w:sz w:val="24"/>
          <w:szCs w:val="24"/>
        </w:rPr>
        <w:t xml:space="preserve">                </w:t>
      </w:r>
    </w:p>
    <w:p w:rsidR="00773DFF" w:rsidRPr="008D252B" w:rsidRDefault="00773DFF" w:rsidP="00773DFF">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773DFF" w:rsidRPr="008D252B" w:rsidRDefault="00773DFF" w:rsidP="00773DFF">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773DFF" w:rsidRPr="008D252B" w:rsidRDefault="00773DFF" w:rsidP="00773DFF">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rsidR="00773DFF" w:rsidRPr="008D252B" w:rsidRDefault="00773DFF" w:rsidP="00773DFF">
      <w:pPr>
        <w:tabs>
          <w:tab w:val="center" w:pos="332"/>
          <w:tab w:val="center" w:pos="1355"/>
        </w:tabs>
        <w:spacing w:after="3"/>
        <w:rPr>
          <w:rFonts w:ascii="Times New Roman" w:hAnsi="Times New Roman"/>
          <w:b/>
          <w:color w:val="181717"/>
          <w:sz w:val="24"/>
          <w:szCs w:val="24"/>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773DFF" w:rsidRDefault="00773DFF" w:rsidP="00773DFF">
      <w:pPr>
        <w:autoSpaceDE w:val="0"/>
        <w:autoSpaceDN w:val="0"/>
        <w:adjustRightInd w:val="0"/>
        <w:spacing w:after="0" w:line="240" w:lineRule="auto"/>
        <w:rPr>
          <w:rFonts w:ascii="Times New Roman" w:hAnsi="Times New Roman"/>
          <w:i/>
          <w:sz w:val="18"/>
          <w:szCs w:val="18"/>
        </w:rPr>
      </w:pPr>
      <w:r>
        <w:rPr>
          <w:rFonts w:ascii="Times New Roman" w:hAnsi="Times New Roman"/>
          <w:sz w:val="18"/>
          <w:szCs w:val="18"/>
        </w:rPr>
        <w:t xml:space="preserve">   </w:t>
      </w:r>
    </w:p>
    <w:p w:rsidR="00773DFF" w:rsidRPr="00E92B39" w:rsidRDefault="00773DFF" w:rsidP="00773DFF">
      <w:pPr>
        <w:autoSpaceDE w:val="0"/>
        <w:autoSpaceDN w:val="0"/>
        <w:adjustRightInd w:val="0"/>
        <w:spacing w:after="0" w:line="240" w:lineRule="auto"/>
        <w:rPr>
          <w:rFonts w:ascii="Times New Roman" w:eastAsiaTheme="minorHAnsi" w:hAnsi="Times New Roman"/>
          <w:sz w:val="28"/>
          <w:szCs w:val="28"/>
          <w:lang w:eastAsia="en-US"/>
        </w:rPr>
      </w:pPr>
    </w:p>
    <w:p w:rsidR="00773DFF" w:rsidRDefault="00773DFF" w:rsidP="00773DFF">
      <w:pPr>
        <w:autoSpaceDE w:val="0"/>
        <w:autoSpaceDN w:val="0"/>
        <w:adjustRightInd w:val="0"/>
        <w:spacing w:after="0" w:line="240" w:lineRule="auto"/>
        <w:rPr>
          <w:rFonts w:ascii="Times New Roman" w:eastAsiaTheme="minorHAnsi" w:hAnsi="Times New Roman"/>
          <w:b/>
          <w:sz w:val="28"/>
          <w:szCs w:val="28"/>
          <w:lang w:eastAsia="en-US"/>
        </w:rPr>
      </w:pPr>
      <w:r>
        <w:rPr>
          <w:rFonts w:ascii="Times New Roman" w:eastAsiaTheme="minorHAnsi" w:hAnsi="Times New Roman"/>
          <w:b/>
          <w:sz w:val="28"/>
          <w:szCs w:val="28"/>
          <w:lang w:eastAsia="en-US"/>
        </w:rPr>
        <w:t xml:space="preserve">1.3 </w:t>
      </w:r>
      <w:r w:rsidRPr="00D0359B">
        <w:rPr>
          <w:rFonts w:ascii="Times New Roman" w:eastAsiaTheme="minorHAnsi" w:hAnsi="Times New Roman"/>
          <w:b/>
          <w:sz w:val="28"/>
          <w:szCs w:val="28"/>
          <w:lang w:eastAsia="en-US"/>
        </w:rPr>
        <w:t xml:space="preserve">Освоение содержания учебной дисциплины </w:t>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sidRPr="00D0359B">
        <w:rPr>
          <w:rFonts w:ascii="Times New Roman" w:eastAsiaTheme="minorHAnsi" w:hAnsi="Times New Roman"/>
          <w:b/>
          <w:sz w:val="28"/>
          <w:szCs w:val="28"/>
          <w:lang w:eastAsia="en-US"/>
        </w:rPr>
        <w:softHyphen/>
      </w:r>
      <w:r>
        <w:rPr>
          <w:rFonts w:ascii="Times New Roman" w:eastAsiaTheme="minorHAnsi" w:hAnsi="Times New Roman"/>
          <w:b/>
          <w:sz w:val="28"/>
          <w:szCs w:val="28"/>
          <w:lang w:eastAsia="en-US"/>
        </w:rPr>
        <w:t>История</w:t>
      </w:r>
    </w:p>
    <w:p w:rsidR="00773DFF" w:rsidRPr="008D252B" w:rsidRDefault="00773DFF" w:rsidP="00773DFF">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обеспечивается достижение студентами следующих </w:t>
      </w:r>
      <w:r w:rsidRPr="008D252B">
        <w:rPr>
          <w:rFonts w:ascii="Times New Roman" w:eastAsiaTheme="minorHAnsi" w:hAnsi="Times New Roman"/>
          <w:b/>
          <w:bCs/>
          <w:sz w:val="24"/>
          <w:szCs w:val="24"/>
          <w:lang w:eastAsia="en-US"/>
        </w:rPr>
        <w:t>результатов</w:t>
      </w:r>
      <w:r w:rsidRPr="008D252B">
        <w:rPr>
          <w:rFonts w:ascii="Times New Roman" w:eastAsiaTheme="minorHAnsi" w:hAnsi="Times New Roman"/>
          <w:b/>
          <w:sz w:val="24"/>
          <w:szCs w:val="24"/>
          <w:lang w:eastAsia="en-US"/>
        </w:rPr>
        <w:t>:</w:t>
      </w:r>
    </w:p>
    <w:p w:rsidR="00773DFF" w:rsidRPr="008D252B" w:rsidRDefault="00773DFF" w:rsidP="00773DFF">
      <w:pPr>
        <w:tabs>
          <w:tab w:val="center" w:pos="332"/>
          <w:tab w:val="center" w:pos="1355"/>
        </w:tabs>
        <w:spacing w:after="3"/>
        <w:rPr>
          <w:rFonts w:ascii="Times New Roman" w:hAnsi="Times New Roman"/>
          <w:b/>
          <w:color w:val="181717"/>
          <w:sz w:val="24"/>
          <w:szCs w:val="24"/>
        </w:rPr>
      </w:pPr>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773DFF" w:rsidRPr="008D252B" w:rsidRDefault="00773DFF" w:rsidP="00773DF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ЛР1.</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73DFF" w:rsidRPr="008D252B" w:rsidRDefault="00773DFF" w:rsidP="00773DF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73DFF" w:rsidRPr="008D252B" w:rsidRDefault="00773DFF" w:rsidP="00773DFF">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 xml:space="preserve">Готовность к служению Отечеству, его защите. </w:t>
      </w:r>
    </w:p>
    <w:p w:rsidR="00773DFF" w:rsidRPr="008D252B" w:rsidRDefault="00773DFF" w:rsidP="00773DF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ЛР4.</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73DFF" w:rsidRPr="008D252B" w:rsidRDefault="00773DFF" w:rsidP="00773DF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73DFF" w:rsidRPr="008D252B" w:rsidRDefault="00773DFF" w:rsidP="00773DF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ЛР6.</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73DFF" w:rsidRPr="008D252B" w:rsidRDefault="00773DFF" w:rsidP="00773DF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 результаты учебной деятельности:</w:t>
      </w:r>
    </w:p>
    <w:p w:rsidR="00773DFF" w:rsidRPr="008D252B" w:rsidRDefault="00773DFF" w:rsidP="00773DF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МР1</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73DFF" w:rsidRPr="008D252B" w:rsidRDefault="00773DFF" w:rsidP="00773DF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МР2</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73DFF" w:rsidRPr="008D252B" w:rsidRDefault="00773DFF" w:rsidP="00773DF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73DFF" w:rsidRPr="008D252B" w:rsidRDefault="00773DFF" w:rsidP="00773DF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МР4</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73DFF" w:rsidRPr="008D252B" w:rsidRDefault="00773DFF" w:rsidP="00773DF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73DFF" w:rsidRPr="008D252B" w:rsidRDefault="00773DFF" w:rsidP="00773DF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МР6</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73DFF" w:rsidRPr="008D252B" w:rsidRDefault="00773DFF" w:rsidP="00773DFF">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773DFF" w:rsidRPr="008D252B" w:rsidRDefault="00773DFF" w:rsidP="00773DF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ПР1.</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73DFF" w:rsidRPr="008D252B" w:rsidRDefault="00773DFF" w:rsidP="00773DF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ПР2</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773DFF" w:rsidRPr="008D252B" w:rsidRDefault="00773DFF" w:rsidP="00773DF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773DFF" w:rsidRPr="008D252B" w:rsidRDefault="00773DFF" w:rsidP="00773DFF">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ПР4.</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773DFF" w:rsidRDefault="00773DFF" w:rsidP="00773DFF">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773DFF" w:rsidRDefault="00773DFF" w:rsidP="00773DFF">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Личностные  результаты</w:t>
      </w:r>
      <w:r w:rsidRPr="008D252B">
        <w:rPr>
          <w:rFonts w:ascii="Times New Roman" w:eastAsia="Segoe UI Symbol" w:hAnsi="Times New Roman"/>
          <w:b/>
          <w:color w:val="181717"/>
          <w:sz w:val="24"/>
          <w:szCs w:val="24"/>
        </w:rPr>
        <w:t xml:space="preserve"> воспитания</w:t>
      </w:r>
      <w:r>
        <w:rPr>
          <w:rFonts w:ascii="Times New Roman" w:eastAsia="Segoe UI Symbol" w:hAnsi="Times New Roman"/>
          <w:b/>
          <w:color w:val="181717"/>
          <w:sz w:val="24"/>
          <w:szCs w:val="24"/>
        </w:rPr>
        <w:t>:</w:t>
      </w:r>
      <w:r w:rsidRPr="008D252B">
        <w:rPr>
          <w:rFonts w:ascii="Times New Roman" w:eastAsia="Segoe UI Symbol" w:hAnsi="Times New Roman"/>
          <w:b/>
          <w:color w:val="181717"/>
          <w:sz w:val="24"/>
          <w:szCs w:val="24"/>
        </w:rPr>
        <w:t xml:space="preserve"> </w:t>
      </w:r>
    </w:p>
    <w:p w:rsidR="00C95F1D" w:rsidRDefault="00C95F1D" w:rsidP="00C95F1D">
      <w:pPr>
        <w:spacing w:after="0"/>
        <w:ind w:right="11"/>
        <w:jc w:val="both"/>
        <w:rPr>
          <w:rFonts w:ascii="Times New Roman" w:eastAsia="Calibri" w:hAnsi="Times New Roman"/>
          <w:sz w:val="24"/>
          <w:szCs w:val="24"/>
        </w:rPr>
      </w:pPr>
      <w:r w:rsidRPr="00C95F1D">
        <w:rPr>
          <w:rFonts w:ascii="Times New Roman" w:eastAsia="Calibri" w:hAnsi="Times New Roman"/>
          <w:b/>
          <w:sz w:val="24"/>
          <w:szCs w:val="24"/>
        </w:rPr>
        <w:t>ЛРВ4</w:t>
      </w:r>
      <w:r>
        <w:rPr>
          <w:rFonts w:ascii="Times New Roman" w:eastAsia="Calibri" w:hAnsi="Times New Roman"/>
          <w:sz w:val="24"/>
          <w:szCs w:val="24"/>
        </w:rPr>
        <w:t xml:space="preserve"> </w:t>
      </w:r>
      <w:r w:rsidRPr="00481C79">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C95F1D" w:rsidRPr="008D252B" w:rsidRDefault="00C95F1D" w:rsidP="00C95F1D">
      <w:pPr>
        <w:spacing w:after="0"/>
        <w:ind w:right="11"/>
        <w:jc w:val="both"/>
        <w:rPr>
          <w:rFonts w:ascii="Times New Roman" w:hAnsi="Times New Roman"/>
          <w:color w:val="181717"/>
          <w:sz w:val="24"/>
          <w:szCs w:val="24"/>
        </w:rPr>
      </w:pPr>
      <w:r w:rsidRPr="00C95F1D">
        <w:rPr>
          <w:rFonts w:ascii="Times New Roman" w:eastAsia="Calibri" w:hAnsi="Times New Roman"/>
          <w:b/>
          <w:sz w:val="24"/>
          <w:szCs w:val="24"/>
        </w:rPr>
        <w:t>ЛРВ17</w:t>
      </w:r>
      <w:r w:rsidRPr="00C95F1D">
        <w:rPr>
          <w:rFonts w:ascii="Times New Roman" w:hAnsi="Times New Roman"/>
          <w:sz w:val="24"/>
          <w:szCs w:val="24"/>
        </w:rPr>
        <w:t xml:space="preserve"> </w:t>
      </w:r>
      <w:r w:rsidRPr="00481C79">
        <w:rPr>
          <w:rFonts w:ascii="Times New Roman" w:hAnsi="Times New Roman"/>
          <w:sz w:val="24"/>
          <w:szCs w:val="24"/>
        </w:rPr>
        <w:t>Управляющий собственным профессиональным развитием, рефлексивно оценивающий собственный жизненный опыт, критерии личной успешности, признающий ценность непрерывного образования</w:t>
      </w:r>
      <w:r w:rsidR="00CD6362">
        <w:rPr>
          <w:rFonts w:ascii="Times New Roman" w:hAnsi="Times New Roman"/>
          <w:sz w:val="24"/>
          <w:szCs w:val="24"/>
        </w:rPr>
        <w:t>.</w:t>
      </w:r>
    </w:p>
    <w:p w:rsidR="00773DFF" w:rsidRPr="00D0359B" w:rsidRDefault="00773DFF" w:rsidP="00773DFF"/>
    <w:p w:rsidR="00773DFF" w:rsidRPr="00873C34" w:rsidRDefault="00773DFF" w:rsidP="00773DFF">
      <w:pPr>
        <w:pStyle w:val="2"/>
        <w:rPr>
          <w:rFonts w:ascii="Times New Roman" w:hAnsi="Times New Roman" w:cs="Times New Roman"/>
          <w:i w:val="0"/>
          <w:iCs w:val="0"/>
          <w:sz w:val="24"/>
          <w:szCs w:val="24"/>
        </w:rPr>
      </w:pPr>
      <w:r w:rsidRPr="00873C34">
        <w:rPr>
          <w:rFonts w:ascii="Times New Roman" w:hAnsi="Times New Roman" w:cs="Times New Roman"/>
          <w:i w:val="0"/>
          <w:iCs w:val="0"/>
          <w:sz w:val="24"/>
          <w:szCs w:val="24"/>
        </w:rPr>
        <w:t>1.4</w:t>
      </w:r>
      <w:bookmarkStart w:id="5" w:name="_GoBack"/>
      <w:bookmarkEnd w:id="5"/>
      <w:r w:rsidRPr="00873C34">
        <w:rPr>
          <w:rFonts w:ascii="Times New Roman" w:hAnsi="Times New Roman" w:cs="Times New Roman"/>
          <w:i w:val="0"/>
          <w:iCs w:val="0"/>
          <w:sz w:val="24"/>
          <w:szCs w:val="24"/>
        </w:rPr>
        <w:t xml:space="preserve"> Рекомендуемое количество часов на освоение рабочей программы учебной дисциплины</w:t>
      </w:r>
      <w:bookmarkEnd w:id="2"/>
      <w:r w:rsidRPr="00873C34">
        <w:rPr>
          <w:rFonts w:ascii="Times New Roman" w:hAnsi="Times New Roman" w:cs="Times New Roman"/>
          <w:i w:val="0"/>
          <w:iCs w:val="0"/>
          <w:sz w:val="24"/>
          <w:szCs w:val="24"/>
        </w:rPr>
        <w:t>:</w:t>
      </w:r>
    </w:p>
    <w:p w:rsidR="00773DFF" w:rsidRPr="00873C34" w:rsidRDefault="00773DFF" w:rsidP="00773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p w:rsidR="00773DFF" w:rsidRPr="00873C34" w:rsidRDefault="00773DFF" w:rsidP="00773DFF">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73C34">
        <w:rPr>
          <w:rFonts w:ascii="Times New Roman" w:hAnsi="Times New Roman"/>
          <w:sz w:val="24"/>
          <w:szCs w:val="24"/>
        </w:rPr>
        <w:t>Максимальная учебная нагрузка обучающегося 110 часов, в том числе:</w:t>
      </w:r>
    </w:p>
    <w:p w:rsidR="00773DFF" w:rsidRPr="00873C34" w:rsidRDefault="00773DFF" w:rsidP="00773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873C34">
        <w:rPr>
          <w:rFonts w:ascii="Times New Roman" w:hAnsi="Times New Roman"/>
          <w:sz w:val="24"/>
          <w:szCs w:val="24"/>
        </w:rPr>
        <w:t>- обязательная аудиторная  учебная  нагрузка 104 часов,</w:t>
      </w:r>
    </w:p>
    <w:p w:rsidR="00773DFF" w:rsidRPr="00873C34" w:rsidRDefault="00773DFF" w:rsidP="00773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r w:rsidRPr="00873C34">
        <w:rPr>
          <w:rFonts w:ascii="Times New Roman" w:hAnsi="Times New Roman"/>
          <w:sz w:val="24"/>
          <w:szCs w:val="24"/>
        </w:rPr>
        <w:t>- самостоятельная  работа обучающегося 6 часов.</w:t>
      </w:r>
    </w:p>
    <w:p w:rsidR="00773DFF" w:rsidRPr="00873C34" w:rsidRDefault="00773DFF" w:rsidP="00773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4"/>
          <w:szCs w:val="24"/>
        </w:rPr>
      </w:pPr>
    </w:p>
    <w:p w:rsidR="00773DFF" w:rsidRDefault="00773DFF" w:rsidP="00773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773DFF" w:rsidRDefault="00773DFF" w:rsidP="00773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773DFF" w:rsidRDefault="00773DFF" w:rsidP="00773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773DFF" w:rsidRPr="0011599E" w:rsidRDefault="00773DFF" w:rsidP="00773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00"/>
        <w:rPr>
          <w:rFonts w:ascii="Times New Roman" w:hAnsi="Times New Roman"/>
          <w:sz w:val="28"/>
          <w:szCs w:val="28"/>
        </w:rPr>
      </w:pPr>
    </w:p>
    <w:p w:rsidR="00773DFF" w:rsidRPr="00873C34" w:rsidRDefault="00773DFF" w:rsidP="00773DFF">
      <w:pPr>
        <w:pStyle w:val="1"/>
        <w:jc w:val="both"/>
        <w:rPr>
          <w:b/>
          <w:caps/>
        </w:rPr>
      </w:pPr>
      <w:bookmarkStart w:id="6" w:name="_Toc283296930"/>
      <w:bookmarkStart w:id="7" w:name="_Toc283648312"/>
      <w:r w:rsidRPr="00873C34">
        <w:rPr>
          <w:b/>
          <w:caps/>
        </w:rPr>
        <w:t>2. СТРУКТУРА И СОДЕРЖАНИЕ УЧЕБНОЙ  ДИСЦИПЛИНЫ</w:t>
      </w:r>
      <w:bookmarkEnd w:id="6"/>
      <w:bookmarkEnd w:id="7"/>
    </w:p>
    <w:p w:rsidR="00773DFF" w:rsidRPr="00873C34" w:rsidRDefault="00773DFF" w:rsidP="00773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773DFF" w:rsidRPr="00873C34" w:rsidRDefault="00773DFF" w:rsidP="00773DFF">
      <w:pPr>
        <w:pStyle w:val="2"/>
        <w:rPr>
          <w:rFonts w:ascii="Times New Roman" w:hAnsi="Times New Roman" w:cs="Times New Roman"/>
          <w:bCs w:val="0"/>
          <w:i w:val="0"/>
          <w:iCs w:val="0"/>
          <w:sz w:val="24"/>
          <w:szCs w:val="24"/>
          <w:u w:val="single"/>
        </w:rPr>
      </w:pPr>
      <w:bookmarkStart w:id="8" w:name="_Toc283296931"/>
      <w:bookmarkStart w:id="9" w:name="_Toc283648313"/>
      <w:r w:rsidRPr="00873C34">
        <w:rPr>
          <w:rFonts w:ascii="Times New Roman" w:hAnsi="Times New Roman" w:cs="Times New Roman"/>
          <w:bCs w:val="0"/>
          <w:i w:val="0"/>
          <w:iCs w:val="0"/>
          <w:sz w:val="24"/>
          <w:szCs w:val="24"/>
        </w:rPr>
        <w:t>2.1. Объем учебной дисциплины и виды учебной работы</w:t>
      </w:r>
      <w:bookmarkEnd w:id="8"/>
      <w:bookmarkEnd w:id="9"/>
    </w:p>
    <w:p w:rsidR="00773DFF" w:rsidRPr="00873C34" w:rsidRDefault="00773DFF" w:rsidP="00773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43"/>
      </w:tblGrid>
      <w:tr w:rsidR="00773DFF" w:rsidRPr="00873C34" w:rsidTr="007A092F">
        <w:trPr>
          <w:trHeight w:val="460"/>
        </w:trPr>
        <w:tc>
          <w:tcPr>
            <w:tcW w:w="7904" w:type="dxa"/>
            <w:shd w:val="clear" w:color="auto" w:fill="auto"/>
          </w:tcPr>
          <w:p w:rsidR="00773DFF" w:rsidRPr="00873C34" w:rsidRDefault="00773DFF" w:rsidP="007A092F">
            <w:pPr>
              <w:spacing w:after="0" w:line="240" w:lineRule="auto"/>
              <w:jc w:val="center"/>
              <w:rPr>
                <w:rFonts w:ascii="Times New Roman" w:hAnsi="Times New Roman"/>
                <w:sz w:val="24"/>
                <w:szCs w:val="24"/>
              </w:rPr>
            </w:pPr>
            <w:r w:rsidRPr="00873C34">
              <w:rPr>
                <w:rFonts w:ascii="Times New Roman" w:hAnsi="Times New Roman"/>
                <w:b/>
                <w:sz w:val="24"/>
                <w:szCs w:val="24"/>
              </w:rPr>
              <w:t>Вид учебной работы</w:t>
            </w:r>
          </w:p>
        </w:tc>
        <w:tc>
          <w:tcPr>
            <w:tcW w:w="1843" w:type="dxa"/>
            <w:shd w:val="clear" w:color="auto" w:fill="auto"/>
          </w:tcPr>
          <w:p w:rsidR="00773DFF" w:rsidRPr="00873C34" w:rsidRDefault="00773DFF" w:rsidP="007A092F">
            <w:pPr>
              <w:spacing w:after="0" w:line="240" w:lineRule="auto"/>
              <w:jc w:val="center"/>
              <w:rPr>
                <w:rFonts w:ascii="Times New Roman" w:hAnsi="Times New Roman"/>
                <w:i/>
                <w:iCs/>
                <w:sz w:val="24"/>
                <w:szCs w:val="24"/>
              </w:rPr>
            </w:pPr>
            <w:r w:rsidRPr="00873C34">
              <w:rPr>
                <w:rFonts w:ascii="Times New Roman" w:hAnsi="Times New Roman"/>
                <w:b/>
                <w:iCs/>
                <w:sz w:val="24"/>
                <w:szCs w:val="24"/>
              </w:rPr>
              <w:t>Объем часов</w:t>
            </w:r>
          </w:p>
        </w:tc>
      </w:tr>
      <w:tr w:rsidR="00773DFF" w:rsidRPr="00873C34" w:rsidTr="007A092F">
        <w:trPr>
          <w:trHeight w:val="285"/>
        </w:trPr>
        <w:tc>
          <w:tcPr>
            <w:tcW w:w="7904" w:type="dxa"/>
            <w:shd w:val="clear" w:color="auto" w:fill="auto"/>
          </w:tcPr>
          <w:p w:rsidR="00773DFF" w:rsidRPr="00873C34" w:rsidRDefault="00773DFF" w:rsidP="007A092F">
            <w:pPr>
              <w:spacing w:after="0" w:line="240" w:lineRule="auto"/>
              <w:rPr>
                <w:rFonts w:ascii="Times New Roman" w:hAnsi="Times New Roman"/>
                <w:b/>
                <w:sz w:val="24"/>
                <w:szCs w:val="24"/>
              </w:rPr>
            </w:pPr>
            <w:r w:rsidRPr="00873C34">
              <w:rPr>
                <w:rFonts w:ascii="Times New Roman" w:hAnsi="Times New Roman"/>
                <w:b/>
                <w:sz w:val="24"/>
                <w:szCs w:val="24"/>
              </w:rPr>
              <w:t>Максимальная учебная нагрузка (всего)</w:t>
            </w:r>
          </w:p>
        </w:tc>
        <w:tc>
          <w:tcPr>
            <w:tcW w:w="1843" w:type="dxa"/>
            <w:shd w:val="clear" w:color="auto" w:fill="auto"/>
          </w:tcPr>
          <w:p w:rsidR="00773DFF" w:rsidRPr="00873C34" w:rsidRDefault="00773DFF" w:rsidP="007A092F">
            <w:pPr>
              <w:spacing w:after="0" w:line="240" w:lineRule="auto"/>
              <w:jc w:val="center"/>
              <w:rPr>
                <w:rFonts w:ascii="Times New Roman" w:hAnsi="Times New Roman"/>
                <w:i/>
                <w:iCs/>
                <w:sz w:val="24"/>
                <w:szCs w:val="24"/>
              </w:rPr>
            </w:pPr>
            <w:r w:rsidRPr="00873C34">
              <w:rPr>
                <w:rFonts w:ascii="Times New Roman" w:hAnsi="Times New Roman"/>
                <w:iCs/>
                <w:sz w:val="24"/>
                <w:szCs w:val="24"/>
              </w:rPr>
              <w:t>110</w:t>
            </w:r>
          </w:p>
        </w:tc>
      </w:tr>
      <w:tr w:rsidR="00773DFF" w:rsidRPr="00873C34" w:rsidTr="007A092F">
        <w:tc>
          <w:tcPr>
            <w:tcW w:w="7904" w:type="dxa"/>
            <w:shd w:val="clear" w:color="auto" w:fill="auto"/>
          </w:tcPr>
          <w:p w:rsidR="00773DFF" w:rsidRPr="00873C34" w:rsidRDefault="00773DFF" w:rsidP="007A092F">
            <w:pPr>
              <w:spacing w:after="0" w:line="240" w:lineRule="auto"/>
              <w:jc w:val="both"/>
              <w:rPr>
                <w:rFonts w:ascii="Times New Roman" w:hAnsi="Times New Roman"/>
                <w:sz w:val="24"/>
                <w:szCs w:val="24"/>
              </w:rPr>
            </w:pPr>
            <w:r w:rsidRPr="00873C34">
              <w:rPr>
                <w:rFonts w:ascii="Times New Roman" w:hAnsi="Times New Roman"/>
                <w:b/>
                <w:sz w:val="24"/>
                <w:szCs w:val="24"/>
              </w:rPr>
              <w:t xml:space="preserve">Обязательная аудиторная учебная нагрузка (всего) </w:t>
            </w:r>
          </w:p>
        </w:tc>
        <w:tc>
          <w:tcPr>
            <w:tcW w:w="1843" w:type="dxa"/>
            <w:shd w:val="clear" w:color="auto" w:fill="auto"/>
          </w:tcPr>
          <w:p w:rsidR="00773DFF" w:rsidRPr="00873C34" w:rsidRDefault="00773DFF" w:rsidP="007A092F">
            <w:pPr>
              <w:spacing w:after="0" w:line="240" w:lineRule="auto"/>
              <w:jc w:val="center"/>
              <w:rPr>
                <w:rFonts w:ascii="Times New Roman" w:hAnsi="Times New Roman"/>
                <w:i/>
                <w:iCs/>
                <w:sz w:val="24"/>
                <w:szCs w:val="24"/>
              </w:rPr>
            </w:pPr>
            <w:r w:rsidRPr="00873C34">
              <w:rPr>
                <w:rFonts w:ascii="Times New Roman" w:hAnsi="Times New Roman"/>
                <w:iCs/>
                <w:sz w:val="24"/>
                <w:szCs w:val="24"/>
              </w:rPr>
              <w:t>104</w:t>
            </w:r>
          </w:p>
        </w:tc>
      </w:tr>
      <w:tr w:rsidR="00773DFF" w:rsidRPr="00873C34" w:rsidTr="007A092F">
        <w:tc>
          <w:tcPr>
            <w:tcW w:w="7904" w:type="dxa"/>
            <w:shd w:val="clear" w:color="auto" w:fill="auto"/>
          </w:tcPr>
          <w:p w:rsidR="00773DFF" w:rsidRPr="00873C34" w:rsidRDefault="00773DFF" w:rsidP="007A092F">
            <w:pPr>
              <w:spacing w:after="0" w:line="240" w:lineRule="auto"/>
              <w:jc w:val="both"/>
              <w:rPr>
                <w:rFonts w:ascii="Times New Roman" w:hAnsi="Times New Roman"/>
                <w:sz w:val="24"/>
                <w:szCs w:val="24"/>
              </w:rPr>
            </w:pPr>
            <w:r w:rsidRPr="00873C34">
              <w:rPr>
                <w:rFonts w:ascii="Times New Roman" w:hAnsi="Times New Roman"/>
                <w:sz w:val="24"/>
                <w:szCs w:val="24"/>
              </w:rPr>
              <w:t>в том числе:</w:t>
            </w:r>
          </w:p>
        </w:tc>
        <w:tc>
          <w:tcPr>
            <w:tcW w:w="1843" w:type="dxa"/>
            <w:shd w:val="clear" w:color="auto" w:fill="auto"/>
          </w:tcPr>
          <w:p w:rsidR="00773DFF" w:rsidRPr="00873C34" w:rsidRDefault="00773DFF" w:rsidP="007A092F">
            <w:pPr>
              <w:spacing w:after="0" w:line="240" w:lineRule="auto"/>
              <w:jc w:val="center"/>
              <w:rPr>
                <w:rFonts w:ascii="Times New Roman" w:hAnsi="Times New Roman"/>
                <w:i/>
                <w:iCs/>
                <w:sz w:val="24"/>
                <w:szCs w:val="24"/>
              </w:rPr>
            </w:pPr>
          </w:p>
        </w:tc>
      </w:tr>
      <w:tr w:rsidR="00773DFF" w:rsidRPr="00873C34" w:rsidTr="007A092F">
        <w:tc>
          <w:tcPr>
            <w:tcW w:w="7904" w:type="dxa"/>
            <w:shd w:val="clear" w:color="auto" w:fill="auto"/>
          </w:tcPr>
          <w:p w:rsidR="00773DFF" w:rsidRPr="00873C34" w:rsidRDefault="00773DFF" w:rsidP="007A092F">
            <w:pPr>
              <w:spacing w:after="0" w:line="240" w:lineRule="auto"/>
              <w:ind w:firstLine="360"/>
              <w:jc w:val="both"/>
              <w:rPr>
                <w:rFonts w:ascii="Times New Roman" w:hAnsi="Times New Roman"/>
                <w:sz w:val="24"/>
                <w:szCs w:val="24"/>
              </w:rPr>
            </w:pPr>
            <w:r w:rsidRPr="00873C34">
              <w:rPr>
                <w:rFonts w:ascii="Times New Roman" w:hAnsi="Times New Roman"/>
                <w:sz w:val="24"/>
                <w:szCs w:val="24"/>
              </w:rPr>
              <w:t>лекции</w:t>
            </w:r>
          </w:p>
        </w:tc>
        <w:tc>
          <w:tcPr>
            <w:tcW w:w="1843" w:type="dxa"/>
            <w:shd w:val="clear" w:color="auto" w:fill="auto"/>
          </w:tcPr>
          <w:p w:rsidR="00773DFF" w:rsidRPr="00873C34" w:rsidRDefault="00773DFF" w:rsidP="007A092F">
            <w:pPr>
              <w:spacing w:after="0" w:line="240" w:lineRule="auto"/>
              <w:jc w:val="center"/>
              <w:rPr>
                <w:rFonts w:ascii="Times New Roman" w:hAnsi="Times New Roman"/>
                <w:i/>
                <w:iCs/>
                <w:sz w:val="24"/>
                <w:szCs w:val="24"/>
              </w:rPr>
            </w:pPr>
            <w:r w:rsidRPr="00873C34">
              <w:rPr>
                <w:rFonts w:ascii="Times New Roman" w:hAnsi="Times New Roman"/>
                <w:iCs/>
                <w:sz w:val="24"/>
                <w:szCs w:val="24"/>
              </w:rPr>
              <w:t>82</w:t>
            </w:r>
          </w:p>
        </w:tc>
      </w:tr>
      <w:tr w:rsidR="00773DFF" w:rsidRPr="00873C34" w:rsidTr="007A092F">
        <w:tc>
          <w:tcPr>
            <w:tcW w:w="7904" w:type="dxa"/>
            <w:shd w:val="clear" w:color="auto" w:fill="auto"/>
          </w:tcPr>
          <w:p w:rsidR="00773DFF" w:rsidRPr="00873C34" w:rsidRDefault="00773DFF" w:rsidP="007A092F">
            <w:pPr>
              <w:spacing w:after="0" w:line="240" w:lineRule="auto"/>
              <w:jc w:val="both"/>
              <w:rPr>
                <w:rFonts w:ascii="Times New Roman" w:hAnsi="Times New Roman"/>
                <w:sz w:val="24"/>
                <w:szCs w:val="24"/>
              </w:rPr>
            </w:pPr>
            <w:r w:rsidRPr="00873C34">
              <w:rPr>
                <w:rFonts w:ascii="Times New Roman" w:hAnsi="Times New Roman"/>
                <w:sz w:val="24"/>
                <w:szCs w:val="24"/>
              </w:rPr>
              <w:t xml:space="preserve">     лабораторные  работы</w:t>
            </w:r>
          </w:p>
        </w:tc>
        <w:tc>
          <w:tcPr>
            <w:tcW w:w="1843" w:type="dxa"/>
            <w:shd w:val="clear" w:color="auto" w:fill="auto"/>
          </w:tcPr>
          <w:p w:rsidR="00773DFF" w:rsidRPr="00873C34" w:rsidRDefault="00773DFF" w:rsidP="007A092F">
            <w:pPr>
              <w:spacing w:after="0" w:line="240" w:lineRule="auto"/>
              <w:jc w:val="center"/>
              <w:rPr>
                <w:rFonts w:ascii="Times New Roman" w:hAnsi="Times New Roman"/>
                <w:i/>
                <w:iCs/>
                <w:sz w:val="24"/>
                <w:szCs w:val="24"/>
              </w:rPr>
            </w:pPr>
            <w:r w:rsidRPr="00873C34">
              <w:rPr>
                <w:rFonts w:ascii="Times New Roman" w:hAnsi="Times New Roman"/>
                <w:iCs/>
                <w:sz w:val="24"/>
                <w:szCs w:val="24"/>
              </w:rPr>
              <w:t>-</w:t>
            </w:r>
          </w:p>
        </w:tc>
      </w:tr>
      <w:tr w:rsidR="00773DFF" w:rsidRPr="00873C34" w:rsidTr="007A092F">
        <w:tc>
          <w:tcPr>
            <w:tcW w:w="7904" w:type="dxa"/>
            <w:shd w:val="clear" w:color="auto" w:fill="auto"/>
          </w:tcPr>
          <w:p w:rsidR="00773DFF" w:rsidRPr="00873C34" w:rsidRDefault="00773DFF" w:rsidP="007A092F">
            <w:pPr>
              <w:spacing w:after="0" w:line="240" w:lineRule="auto"/>
              <w:jc w:val="both"/>
              <w:rPr>
                <w:rFonts w:ascii="Times New Roman" w:hAnsi="Times New Roman"/>
                <w:sz w:val="24"/>
                <w:szCs w:val="24"/>
              </w:rPr>
            </w:pPr>
            <w:r w:rsidRPr="00873C34">
              <w:rPr>
                <w:rFonts w:ascii="Times New Roman" w:hAnsi="Times New Roman"/>
                <w:sz w:val="24"/>
                <w:szCs w:val="24"/>
              </w:rPr>
              <w:t xml:space="preserve">     практические занятия</w:t>
            </w:r>
          </w:p>
        </w:tc>
        <w:tc>
          <w:tcPr>
            <w:tcW w:w="1843" w:type="dxa"/>
            <w:shd w:val="clear" w:color="auto" w:fill="auto"/>
          </w:tcPr>
          <w:p w:rsidR="00773DFF" w:rsidRPr="00873C34" w:rsidRDefault="00773DFF" w:rsidP="007A092F">
            <w:pPr>
              <w:spacing w:after="0" w:line="240" w:lineRule="auto"/>
              <w:jc w:val="center"/>
              <w:rPr>
                <w:rFonts w:ascii="Times New Roman" w:hAnsi="Times New Roman"/>
                <w:i/>
                <w:iCs/>
                <w:sz w:val="24"/>
                <w:szCs w:val="24"/>
              </w:rPr>
            </w:pPr>
            <w:r w:rsidRPr="00873C34">
              <w:rPr>
                <w:rFonts w:ascii="Times New Roman" w:hAnsi="Times New Roman"/>
                <w:iCs/>
                <w:sz w:val="24"/>
                <w:szCs w:val="24"/>
              </w:rPr>
              <w:t>22</w:t>
            </w:r>
          </w:p>
        </w:tc>
      </w:tr>
      <w:tr w:rsidR="00773DFF" w:rsidRPr="00873C34" w:rsidTr="007A092F">
        <w:tc>
          <w:tcPr>
            <w:tcW w:w="7904" w:type="dxa"/>
            <w:shd w:val="clear" w:color="auto" w:fill="auto"/>
          </w:tcPr>
          <w:p w:rsidR="00773DFF" w:rsidRPr="00873C34" w:rsidRDefault="00773DFF" w:rsidP="007A092F">
            <w:pPr>
              <w:spacing w:after="0" w:line="240" w:lineRule="auto"/>
              <w:jc w:val="both"/>
              <w:rPr>
                <w:rFonts w:ascii="Times New Roman" w:hAnsi="Times New Roman"/>
                <w:b/>
                <w:sz w:val="24"/>
                <w:szCs w:val="24"/>
              </w:rPr>
            </w:pPr>
            <w:r w:rsidRPr="00873C34">
              <w:rPr>
                <w:rFonts w:ascii="Times New Roman" w:hAnsi="Times New Roman"/>
                <w:b/>
                <w:sz w:val="24"/>
                <w:szCs w:val="24"/>
              </w:rPr>
              <w:t>Самостоятельная работа обучающегося (всего)</w:t>
            </w:r>
          </w:p>
        </w:tc>
        <w:tc>
          <w:tcPr>
            <w:tcW w:w="1843" w:type="dxa"/>
            <w:shd w:val="clear" w:color="auto" w:fill="auto"/>
          </w:tcPr>
          <w:p w:rsidR="00773DFF" w:rsidRPr="00873C34" w:rsidRDefault="00773DFF" w:rsidP="007A092F">
            <w:pPr>
              <w:spacing w:after="0" w:line="240" w:lineRule="auto"/>
              <w:jc w:val="center"/>
              <w:rPr>
                <w:rFonts w:ascii="Times New Roman" w:hAnsi="Times New Roman"/>
                <w:i/>
                <w:iCs/>
                <w:sz w:val="24"/>
                <w:szCs w:val="24"/>
              </w:rPr>
            </w:pPr>
            <w:r w:rsidRPr="00873C34">
              <w:rPr>
                <w:rFonts w:ascii="Times New Roman" w:hAnsi="Times New Roman"/>
                <w:iCs/>
                <w:sz w:val="24"/>
                <w:szCs w:val="24"/>
              </w:rPr>
              <w:t>6</w:t>
            </w:r>
          </w:p>
        </w:tc>
      </w:tr>
      <w:tr w:rsidR="00773DFF" w:rsidRPr="00873C34" w:rsidTr="007A092F">
        <w:tc>
          <w:tcPr>
            <w:tcW w:w="7904" w:type="dxa"/>
            <w:shd w:val="clear" w:color="auto" w:fill="auto"/>
          </w:tcPr>
          <w:p w:rsidR="00773DFF" w:rsidRPr="00873C34" w:rsidRDefault="00773DFF" w:rsidP="007A092F">
            <w:pPr>
              <w:spacing w:after="0" w:line="240" w:lineRule="auto"/>
              <w:jc w:val="both"/>
              <w:rPr>
                <w:rFonts w:ascii="Times New Roman" w:hAnsi="Times New Roman"/>
                <w:sz w:val="24"/>
                <w:szCs w:val="24"/>
              </w:rPr>
            </w:pPr>
            <w:r w:rsidRPr="00873C34">
              <w:rPr>
                <w:rFonts w:ascii="Times New Roman" w:hAnsi="Times New Roman"/>
                <w:sz w:val="24"/>
                <w:szCs w:val="24"/>
              </w:rPr>
              <w:t>в том числе:</w:t>
            </w:r>
          </w:p>
        </w:tc>
        <w:tc>
          <w:tcPr>
            <w:tcW w:w="1843" w:type="dxa"/>
            <w:shd w:val="clear" w:color="auto" w:fill="auto"/>
          </w:tcPr>
          <w:p w:rsidR="00773DFF" w:rsidRPr="00873C34" w:rsidRDefault="00773DFF" w:rsidP="007A092F">
            <w:pPr>
              <w:spacing w:after="0" w:line="240" w:lineRule="auto"/>
              <w:jc w:val="center"/>
              <w:rPr>
                <w:rFonts w:ascii="Times New Roman" w:hAnsi="Times New Roman"/>
                <w:i/>
                <w:iCs/>
                <w:sz w:val="24"/>
                <w:szCs w:val="24"/>
              </w:rPr>
            </w:pPr>
          </w:p>
        </w:tc>
      </w:tr>
      <w:tr w:rsidR="00773DFF" w:rsidRPr="00873C34" w:rsidTr="007A092F">
        <w:tc>
          <w:tcPr>
            <w:tcW w:w="7904" w:type="dxa"/>
            <w:shd w:val="clear" w:color="auto" w:fill="auto"/>
          </w:tcPr>
          <w:p w:rsidR="00773DFF" w:rsidRPr="00873C34" w:rsidRDefault="00773DFF" w:rsidP="007A092F">
            <w:pPr>
              <w:spacing w:after="0" w:line="240" w:lineRule="auto"/>
              <w:jc w:val="both"/>
              <w:rPr>
                <w:rFonts w:ascii="Times New Roman" w:hAnsi="Times New Roman"/>
                <w:sz w:val="24"/>
                <w:szCs w:val="24"/>
              </w:rPr>
            </w:pPr>
            <w:r w:rsidRPr="00873C34">
              <w:rPr>
                <w:rFonts w:ascii="Times New Roman" w:hAnsi="Times New Roman"/>
                <w:sz w:val="24"/>
                <w:szCs w:val="24"/>
              </w:rPr>
              <w:t xml:space="preserve">     самостоятельная работа над курсовой работой </w:t>
            </w:r>
            <w:r w:rsidRPr="00873C34">
              <w:rPr>
                <w:rFonts w:ascii="Times New Roman" w:hAnsi="Times New Roman"/>
                <w:i/>
                <w:sz w:val="24"/>
                <w:szCs w:val="24"/>
              </w:rPr>
              <w:t>(если предусмотрена)</w:t>
            </w:r>
          </w:p>
        </w:tc>
        <w:tc>
          <w:tcPr>
            <w:tcW w:w="1843" w:type="dxa"/>
            <w:shd w:val="clear" w:color="auto" w:fill="auto"/>
          </w:tcPr>
          <w:p w:rsidR="00773DFF" w:rsidRPr="00873C34" w:rsidRDefault="00773DFF" w:rsidP="007A092F">
            <w:pPr>
              <w:spacing w:after="0" w:line="240" w:lineRule="auto"/>
              <w:jc w:val="center"/>
              <w:rPr>
                <w:rFonts w:ascii="Times New Roman" w:hAnsi="Times New Roman"/>
                <w:i/>
                <w:iCs/>
                <w:sz w:val="24"/>
                <w:szCs w:val="24"/>
              </w:rPr>
            </w:pPr>
            <w:r w:rsidRPr="00873C34">
              <w:rPr>
                <w:rFonts w:ascii="Times New Roman" w:hAnsi="Times New Roman"/>
                <w:iCs/>
                <w:sz w:val="24"/>
                <w:szCs w:val="24"/>
              </w:rPr>
              <w:t>-</w:t>
            </w:r>
          </w:p>
        </w:tc>
      </w:tr>
      <w:tr w:rsidR="00773DFF" w:rsidRPr="00873C34" w:rsidTr="007A092F">
        <w:tc>
          <w:tcPr>
            <w:tcW w:w="7904" w:type="dxa"/>
            <w:shd w:val="clear" w:color="auto" w:fill="auto"/>
          </w:tcPr>
          <w:p w:rsidR="00773DFF" w:rsidRPr="00873C34" w:rsidRDefault="00773DFF" w:rsidP="007A092F">
            <w:pPr>
              <w:spacing w:after="0" w:line="240" w:lineRule="auto"/>
              <w:ind w:left="360"/>
              <w:jc w:val="both"/>
              <w:rPr>
                <w:rFonts w:ascii="Times New Roman" w:hAnsi="Times New Roman"/>
                <w:sz w:val="24"/>
                <w:szCs w:val="24"/>
              </w:rPr>
            </w:pPr>
            <w:r w:rsidRPr="00873C34">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43" w:type="dxa"/>
            <w:shd w:val="clear" w:color="auto" w:fill="auto"/>
          </w:tcPr>
          <w:p w:rsidR="00773DFF" w:rsidRPr="00873C34" w:rsidRDefault="00773DFF" w:rsidP="007A092F">
            <w:pPr>
              <w:spacing w:after="0" w:line="240" w:lineRule="auto"/>
              <w:jc w:val="center"/>
              <w:rPr>
                <w:rFonts w:ascii="Times New Roman" w:hAnsi="Times New Roman"/>
                <w:i/>
                <w:iCs/>
                <w:sz w:val="24"/>
                <w:szCs w:val="24"/>
              </w:rPr>
            </w:pPr>
            <w:r w:rsidRPr="00873C34">
              <w:rPr>
                <w:rFonts w:ascii="Times New Roman" w:hAnsi="Times New Roman"/>
                <w:iCs/>
                <w:sz w:val="24"/>
                <w:szCs w:val="24"/>
              </w:rPr>
              <w:t>-</w:t>
            </w:r>
          </w:p>
        </w:tc>
      </w:tr>
      <w:tr w:rsidR="00773DFF" w:rsidRPr="00873C34" w:rsidTr="007A092F">
        <w:tc>
          <w:tcPr>
            <w:tcW w:w="7904" w:type="dxa"/>
            <w:shd w:val="clear" w:color="auto" w:fill="auto"/>
          </w:tcPr>
          <w:p w:rsidR="00773DFF" w:rsidRPr="00873C34" w:rsidRDefault="00773DFF" w:rsidP="007A092F">
            <w:pPr>
              <w:spacing w:after="0" w:line="240" w:lineRule="auto"/>
              <w:ind w:firstLine="360"/>
              <w:jc w:val="both"/>
              <w:rPr>
                <w:rFonts w:ascii="Times New Roman" w:hAnsi="Times New Roman"/>
                <w:sz w:val="24"/>
                <w:szCs w:val="24"/>
              </w:rPr>
            </w:pPr>
            <w:r w:rsidRPr="00873C34">
              <w:rPr>
                <w:rFonts w:ascii="Times New Roman" w:hAnsi="Times New Roman"/>
                <w:sz w:val="24"/>
                <w:szCs w:val="24"/>
              </w:rPr>
              <w:t>подготовка к промежуточной аттестации</w:t>
            </w:r>
          </w:p>
        </w:tc>
        <w:tc>
          <w:tcPr>
            <w:tcW w:w="1843" w:type="dxa"/>
            <w:shd w:val="clear" w:color="auto" w:fill="auto"/>
          </w:tcPr>
          <w:p w:rsidR="00773DFF" w:rsidRPr="00873C34" w:rsidRDefault="00773DFF" w:rsidP="007A092F">
            <w:pPr>
              <w:spacing w:after="0" w:line="240" w:lineRule="auto"/>
              <w:jc w:val="center"/>
              <w:rPr>
                <w:rFonts w:ascii="Times New Roman" w:hAnsi="Times New Roman"/>
                <w:i/>
                <w:iCs/>
                <w:sz w:val="24"/>
                <w:szCs w:val="24"/>
              </w:rPr>
            </w:pPr>
            <w:r w:rsidRPr="00873C34">
              <w:rPr>
                <w:rFonts w:ascii="Times New Roman" w:hAnsi="Times New Roman"/>
                <w:iCs/>
                <w:sz w:val="24"/>
                <w:szCs w:val="24"/>
              </w:rPr>
              <w:t>-</w:t>
            </w:r>
          </w:p>
        </w:tc>
      </w:tr>
      <w:tr w:rsidR="00773DFF" w:rsidRPr="00873C34" w:rsidTr="007A092F">
        <w:tc>
          <w:tcPr>
            <w:tcW w:w="9747" w:type="dxa"/>
            <w:gridSpan w:val="2"/>
            <w:shd w:val="clear" w:color="auto" w:fill="auto"/>
          </w:tcPr>
          <w:p w:rsidR="00773DFF" w:rsidRPr="00873C34" w:rsidRDefault="00773DFF" w:rsidP="00773DFF">
            <w:pPr>
              <w:spacing w:after="0" w:line="240" w:lineRule="auto"/>
              <w:rPr>
                <w:rFonts w:ascii="Times New Roman" w:hAnsi="Times New Roman"/>
                <w:i/>
                <w:iCs/>
                <w:sz w:val="24"/>
                <w:szCs w:val="24"/>
              </w:rPr>
            </w:pPr>
            <w:r w:rsidRPr="00873C34">
              <w:rPr>
                <w:rFonts w:ascii="Times New Roman" w:hAnsi="Times New Roman"/>
                <w:iCs/>
                <w:sz w:val="24"/>
                <w:szCs w:val="24"/>
              </w:rPr>
              <w:t>Итоговая аттестация в форме</w:t>
            </w:r>
            <w:r w:rsidRPr="00873C34">
              <w:rPr>
                <w:rFonts w:ascii="Times New Roman" w:hAnsi="Times New Roman"/>
                <w:i/>
                <w:iCs/>
                <w:sz w:val="24"/>
                <w:szCs w:val="24"/>
              </w:rPr>
              <w:t xml:space="preserve"> </w:t>
            </w:r>
            <w:r w:rsidRPr="00873C34">
              <w:rPr>
                <w:rFonts w:ascii="Times New Roman" w:hAnsi="Times New Roman"/>
                <w:i/>
                <w:iCs/>
                <w:sz w:val="24"/>
                <w:szCs w:val="24"/>
                <w:lang w:eastAsia="en-US"/>
              </w:rPr>
              <w:t xml:space="preserve">дифференцированного зачёта </w:t>
            </w:r>
          </w:p>
          <w:p w:rsidR="00773DFF" w:rsidRPr="00873C34" w:rsidRDefault="00773DFF" w:rsidP="007A092F">
            <w:pPr>
              <w:spacing w:after="0" w:line="240" w:lineRule="auto"/>
              <w:jc w:val="right"/>
              <w:rPr>
                <w:rFonts w:ascii="Times New Roman" w:hAnsi="Times New Roman"/>
                <w:i/>
                <w:iCs/>
                <w:sz w:val="24"/>
                <w:szCs w:val="24"/>
              </w:rPr>
            </w:pPr>
          </w:p>
        </w:tc>
      </w:tr>
    </w:tbl>
    <w:p w:rsidR="00773DFF" w:rsidRPr="00873C34" w:rsidRDefault="00773DFF" w:rsidP="00773D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773DFF" w:rsidRPr="00873C34" w:rsidSect="007A092F">
          <w:footerReference w:type="even" r:id="rId7"/>
          <w:footerReference w:type="default" r:id="rId8"/>
          <w:pgSz w:w="11906" w:h="16838"/>
          <w:pgMar w:top="567" w:right="850" w:bottom="1134" w:left="900" w:header="708" w:footer="708" w:gutter="0"/>
          <w:cols w:space="708"/>
          <w:docGrid w:linePitch="360"/>
        </w:sectPr>
      </w:pPr>
    </w:p>
    <w:p w:rsidR="00773DFF" w:rsidRPr="0011599E" w:rsidRDefault="00773DFF" w:rsidP="00773DFF">
      <w:pPr>
        <w:pStyle w:val="2"/>
        <w:rPr>
          <w:rFonts w:ascii="Times New Roman" w:hAnsi="Times New Roman" w:cs="Times New Roman"/>
          <w:i w:val="0"/>
        </w:rPr>
      </w:pPr>
      <w:bookmarkStart w:id="10" w:name="_Toc283648314"/>
      <w:bookmarkStart w:id="11" w:name="_Toc283296932"/>
      <w:r w:rsidRPr="0011599E">
        <w:rPr>
          <w:rFonts w:ascii="Times New Roman" w:hAnsi="Times New Roman" w:cs="Times New Roman"/>
          <w:bCs w:val="0"/>
          <w:i w:val="0"/>
          <w:iCs w:val="0"/>
        </w:rPr>
        <w:lastRenderedPageBreak/>
        <w:t>2.2. Примерный тематический план и содержание учебной дисциплины</w:t>
      </w:r>
      <w:bookmarkEnd w:id="10"/>
      <w:r w:rsidRPr="0011599E">
        <w:rPr>
          <w:rFonts w:ascii="Times New Roman" w:hAnsi="Times New Roman" w:cs="Times New Roman"/>
          <w:i w:val="0"/>
        </w:rPr>
        <w:t xml:space="preserve"> </w:t>
      </w:r>
      <w:bookmarkEnd w:id="11"/>
      <w:r w:rsidRPr="0011599E">
        <w:rPr>
          <w:rFonts w:ascii="Times New Roman" w:hAnsi="Times New Roman" w:cs="Times New Roman"/>
          <w:i w:val="0"/>
        </w:rPr>
        <w:t xml:space="preserve"> </w:t>
      </w:r>
    </w:p>
    <w:p w:rsidR="00773DFF" w:rsidRPr="0011599E" w:rsidRDefault="00773DFF" w:rsidP="00773DFF">
      <w:pPr>
        <w:pStyle w:val="2"/>
        <w:rPr>
          <w:rFonts w:ascii="Times New Roman" w:hAnsi="Times New Roman" w:cs="Times New Roman"/>
          <w:b w:val="0"/>
          <w:sz w:val="18"/>
          <w:szCs w:val="18"/>
        </w:rPr>
      </w:pPr>
      <w:bookmarkStart w:id="12" w:name="_Toc283648315"/>
      <w:r>
        <w:rPr>
          <w:rFonts w:ascii="Times New Roman" w:hAnsi="Times New Roman" w:cs="Times New Roman"/>
          <w:b w:val="0"/>
          <w:sz w:val="18"/>
          <w:szCs w:val="18"/>
        </w:rPr>
        <w:t xml:space="preserve">История </w:t>
      </w:r>
      <w:r w:rsidRPr="0011599E">
        <w:rPr>
          <w:rFonts w:ascii="Times New Roman" w:hAnsi="Times New Roman" w:cs="Times New Roman"/>
          <w:b w:val="0"/>
          <w:sz w:val="18"/>
          <w:szCs w:val="18"/>
        </w:rPr>
        <w:t xml:space="preserve"> </w:t>
      </w:r>
      <w:bookmarkEnd w:id="12"/>
    </w:p>
    <w:tbl>
      <w:tblPr>
        <w:tblpPr w:leftFromText="180" w:rightFromText="180" w:vertAnchor="text" w:horzAnchor="margin" w:tblpY="343"/>
        <w:tblW w:w="14516" w:type="dxa"/>
        <w:tblLook w:val="04A0"/>
      </w:tblPr>
      <w:tblGrid>
        <w:gridCol w:w="3192"/>
        <w:gridCol w:w="987"/>
        <w:gridCol w:w="5717"/>
        <w:gridCol w:w="1829"/>
        <w:gridCol w:w="2791"/>
      </w:tblGrid>
      <w:tr w:rsidR="00873C34" w:rsidRPr="00A6506E" w:rsidTr="00C95F1D">
        <w:trPr>
          <w:trHeight w:val="1168"/>
        </w:trPr>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C34" w:rsidRPr="0011599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Наименование разделов и тем</w:t>
            </w:r>
          </w:p>
        </w:tc>
        <w:tc>
          <w:tcPr>
            <w:tcW w:w="6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C34" w:rsidRPr="0011599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r w:rsidRPr="0011599E">
              <w:rPr>
                <w:rFonts w:ascii="Times New Roman" w:hAnsi="Times New Roman"/>
                <w:bCs/>
                <w:i/>
                <w:sz w:val="20"/>
                <w:szCs w:val="20"/>
              </w:rPr>
              <w:t xml:space="preserve"> (если предусмотрены)</w:t>
            </w:r>
          </w:p>
        </w:tc>
        <w:tc>
          <w:tcPr>
            <w:tcW w:w="1829" w:type="dxa"/>
            <w:tcBorders>
              <w:top w:val="single" w:sz="4" w:space="0" w:color="000000" w:themeColor="text1"/>
              <w:left w:val="single" w:sz="4" w:space="0" w:color="000000" w:themeColor="text1"/>
              <w:bottom w:val="single" w:sz="4" w:space="0" w:color="auto"/>
              <w:right w:val="single" w:sz="4" w:space="0" w:color="auto"/>
            </w:tcBorders>
          </w:tcPr>
          <w:p w:rsidR="00873C34" w:rsidRPr="0011599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11599E">
              <w:rPr>
                <w:rFonts w:ascii="Times New Roman" w:hAnsi="Times New Roman"/>
                <w:b/>
                <w:bCs/>
                <w:sz w:val="20"/>
                <w:szCs w:val="20"/>
              </w:rPr>
              <w:t>Объем часов</w:t>
            </w:r>
          </w:p>
        </w:tc>
        <w:tc>
          <w:tcPr>
            <w:tcW w:w="2791" w:type="dxa"/>
            <w:tcBorders>
              <w:top w:val="single" w:sz="4" w:space="0" w:color="000000" w:themeColor="text1"/>
              <w:left w:val="single" w:sz="4" w:space="0" w:color="auto"/>
              <w:bottom w:val="single" w:sz="4" w:space="0" w:color="auto"/>
              <w:right w:val="single" w:sz="4" w:space="0" w:color="000000" w:themeColor="text1"/>
            </w:tcBorders>
          </w:tcPr>
          <w:p w:rsidR="00873C34" w:rsidRPr="00AF222D"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0"/>
                <w:szCs w:val="20"/>
              </w:rPr>
            </w:pPr>
            <w:r w:rsidRPr="00AF222D">
              <w:rPr>
                <w:rFonts w:ascii="Times New Roman" w:hAnsi="Times New Roman"/>
                <w:b/>
                <w:bCs/>
              </w:rPr>
              <w:t>Коды компетенций и личностных результатов, формированию которых способствует элемент программы (ЛРВ)</w:t>
            </w:r>
          </w:p>
        </w:tc>
      </w:tr>
      <w:tr w:rsidR="00873C34" w:rsidRPr="00A6506E" w:rsidTr="00C95F1D">
        <w:trPr>
          <w:trHeight w:val="278"/>
        </w:trPr>
        <w:tc>
          <w:tcPr>
            <w:tcW w:w="31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A6506E">
              <w:rPr>
                <w:rFonts w:ascii="Times New Roman" w:hAnsi="Times New Roman"/>
                <w:b/>
                <w:bCs/>
                <w:sz w:val="20"/>
                <w:szCs w:val="20"/>
              </w:rPr>
              <w:t>1</w:t>
            </w:r>
          </w:p>
        </w:tc>
        <w:tc>
          <w:tcPr>
            <w:tcW w:w="6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A6506E">
              <w:rPr>
                <w:rFonts w:ascii="Times New Roman" w:hAnsi="Times New Roman"/>
                <w:b/>
                <w:bCs/>
                <w:sz w:val="20"/>
                <w:szCs w:val="20"/>
              </w:rPr>
              <w:t>2</w:t>
            </w:r>
          </w:p>
        </w:tc>
        <w:tc>
          <w:tcPr>
            <w:tcW w:w="1829" w:type="dxa"/>
            <w:tcBorders>
              <w:top w:val="single" w:sz="4" w:space="0" w:color="auto"/>
              <w:left w:val="single" w:sz="4" w:space="0" w:color="000000" w:themeColor="text1"/>
              <w:bottom w:val="single" w:sz="4" w:space="0" w:color="000000" w:themeColor="text1"/>
              <w:right w:val="single" w:sz="4" w:space="0" w:color="auto"/>
            </w:tcBorders>
            <w:hideMark/>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A6506E">
              <w:rPr>
                <w:rFonts w:ascii="Times New Roman" w:hAnsi="Times New Roman"/>
                <w:b/>
                <w:bCs/>
                <w:sz w:val="20"/>
                <w:szCs w:val="20"/>
              </w:rPr>
              <w:t>3</w:t>
            </w:r>
          </w:p>
        </w:tc>
        <w:tc>
          <w:tcPr>
            <w:tcW w:w="2791" w:type="dxa"/>
            <w:tcBorders>
              <w:top w:val="single" w:sz="4" w:space="0" w:color="auto"/>
              <w:left w:val="single" w:sz="4" w:space="0" w:color="auto"/>
              <w:bottom w:val="single" w:sz="4" w:space="0" w:color="000000" w:themeColor="text1"/>
              <w:right w:val="single" w:sz="4" w:space="0" w:color="000000" w:themeColor="text1"/>
            </w:tcBorders>
            <w:hideMark/>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0"/>
                <w:szCs w:val="20"/>
              </w:rPr>
            </w:pPr>
            <w:r w:rsidRPr="00A6506E">
              <w:rPr>
                <w:rFonts w:ascii="Times New Roman" w:hAnsi="Times New Roman"/>
                <w:b/>
                <w:bCs/>
                <w:sz w:val="20"/>
                <w:szCs w:val="20"/>
              </w:rPr>
              <w:t>4</w:t>
            </w:r>
          </w:p>
        </w:tc>
      </w:tr>
      <w:tr w:rsidR="00873C34" w:rsidRPr="00A6506E" w:rsidTr="00C95F1D">
        <w:trPr>
          <w:trHeight w:val="391"/>
        </w:trPr>
        <w:tc>
          <w:tcPr>
            <w:tcW w:w="3192" w:type="dxa"/>
            <w:vMerge w:val="restart"/>
            <w:tcBorders>
              <w:top w:val="single" w:sz="4" w:space="0" w:color="000000" w:themeColor="text1"/>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1. Введение</w:t>
            </w:r>
          </w:p>
        </w:tc>
        <w:tc>
          <w:tcPr>
            <w:tcW w:w="6704" w:type="dxa"/>
            <w:gridSpan w:val="2"/>
            <w:tcBorders>
              <w:top w:val="single" w:sz="4" w:space="0" w:color="000000" w:themeColor="text1"/>
              <w:left w:val="single" w:sz="4" w:space="0" w:color="auto"/>
              <w:bottom w:val="single" w:sz="4" w:space="0" w:color="auto"/>
              <w:right w:val="single" w:sz="4" w:space="0" w:color="000000" w:themeColor="text1"/>
            </w:tcBorders>
            <w:hideMark/>
          </w:tcPr>
          <w:p w:rsidR="00873C34"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tabs>
                <w:tab w:val="left" w:pos="3180"/>
              </w:tabs>
              <w:spacing w:after="0" w:line="240" w:lineRule="auto"/>
              <w:rPr>
                <w:rFonts w:ascii="Times New Roman" w:hAnsi="Times New Roman"/>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2</w:t>
            </w:r>
          </w:p>
        </w:tc>
        <w:tc>
          <w:tcPr>
            <w:tcW w:w="2791" w:type="dxa"/>
            <w:vMerge w:val="restart"/>
            <w:tcBorders>
              <w:top w:val="single" w:sz="4" w:space="0" w:color="000000" w:themeColor="text1"/>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ЛР6,ПР1,ПР5,</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1141"/>
        </w:trPr>
        <w:tc>
          <w:tcPr>
            <w:tcW w:w="3192" w:type="dxa"/>
            <w:vMerge/>
            <w:tcBorders>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873C34" w:rsidRPr="00A6506E" w:rsidRDefault="00873C34" w:rsidP="00C95F1D">
            <w:pPr>
              <w:autoSpaceDE w:val="0"/>
              <w:autoSpaceDN w:val="0"/>
              <w:adjustRightInd w:val="0"/>
              <w:spacing w:after="0" w:line="240" w:lineRule="auto"/>
              <w:rPr>
                <w:rFonts w:ascii="Times New Roman" w:hAnsi="Times New Roman"/>
                <w:b/>
                <w:bCs/>
                <w:sz w:val="20"/>
                <w:szCs w:val="20"/>
              </w:rPr>
            </w:pPr>
            <w:r w:rsidRPr="00A6506E">
              <w:rPr>
                <w:rFonts w:ascii="Times New Roman" w:eastAsiaTheme="minorHAnsi" w:hAnsi="Times New Roman"/>
                <w:sz w:val="20"/>
                <w:szCs w:val="20"/>
                <w:lang w:eastAsia="en-US"/>
              </w:rPr>
              <w:t>Значение изучения истории. Проблема достоверности исторических знаний. Исторические источники, их виды, основные методы работы с ними. Периодизация всемирной истории. История России — часть всемирной истории.</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p>
        </w:tc>
        <w:tc>
          <w:tcPr>
            <w:tcW w:w="2791" w:type="dxa"/>
            <w:vMerge/>
            <w:tcBorders>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516"/>
        </w:trPr>
        <w:tc>
          <w:tcPr>
            <w:tcW w:w="9896" w:type="dxa"/>
            <w:gridSpan w:val="3"/>
            <w:tcBorders>
              <w:top w:val="single" w:sz="4" w:space="0" w:color="auto"/>
              <w:left w:val="single" w:sz="4" w:space="0" w:color="000000" w:themeColor="text1"/>
              <w:bottom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r w:rsidRPr="00A6506E">
              <w:rPr>
                <w:rFonts w:ascii="Times New Roman" w:hAnsi="Times New Roman"/>
                <w:b/>
                <w:bCs/>
                <w:sz w:val="20"/>
                <w:szCs w:val="20"/>
              </w:rPr>
              <w:t>Раздел 1.</w:t>
            </w:r>
            <w:r w:rsidRPr="00A6506E">
              <w:rPr>
                <w:rFonts w:ascii="Times New Roman" w:hAnsi="Times New Roman"/>
                <w:i/>
                <w:sz w:val="20"/>
                <w:szCs w:val="20"/>
              </w:rPr>
              <w:t xml:space="preserve"> </w:t>
            </w:r>
            <w:r w:rsidRPr="00A6506E">
              <w:rPr>
                <w:rFonts w:ascii="Times New Roman" w:hAnsi="Times New Roman"/>
                <w:b/>
                <w:sz w:val="20"/>
                <w:szCs w:val="20"/>
              </w:rPr>
              <w:t>Древнейшая стадия развития человечества.</w:t>
            </w:r>
          </w:p>
        </w:tc>
        <w:tc>
          <w:tcPr>
            <w:tcW w:w="1829" w:type="dxa"/>
            <w:tcBorders>
              <w:top w:val="single" w:sz="4" w:space="0" w:color="auto"/>
              <w:left w:val="single" w:sz="4" w:space="0" w:color="auto"/>
              <w:bottom w:val="single" w:sz="4" w:space="0" w:color="000000" w:themeColor="text1"/>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2</w:t>
            </w:r>
          </w:p>
        </w:tc>
        <w:tc>
          <w:tcPr>
            <w:tcW w:w="2791" w:type="dxa"/>
            <w:vMerge/>
            <w:tcBorders>
              <w:left w:val="single" w:sz="4" w:space="0" w:color="000000" w:themeColor="text1"/>
              <w:bottom w:val="single" w:sz="4" w:space="0" w:color="000000" w:themeColor="text1"/>
              <w:right w:val="single" w:sz="4" w:space="0" w:color="000000" w:themeColor="text1"/>
            </w:tcBorders>
          </w:tcPr>
          <w:p w:rsidR="00873C34" w:rsidRPr="00A6506E" w:rsidRDefault="00873C34" w:rsidP="00C95F1D">
            <w:pPr>
              <w:tabs>
                <w:tab w:val="left" w:pos="3180"/>
              </w:tabs>
              <w:spacing w:after="0" w:line="240" w:lineRule="auto"/>
              <w:rPr>
                <w:rFonts w:ascii="Times New Roman" w:hAnsi="Times New Roman"/>
                <w:i/>
                <w:sz w:val="20"/>
                <w:szCs w:val="20"/>
              </w:rPr>
            </w:pPr>
          </w:p>
        </w:tc>
      </w:tr>
      <w:tr w:rsidR="00873C34" w:rsidRPr="00A6506E" w:rsidTr="00C95F1D">
        <w:trPr>
          <w:trHeight w:val="293"/>
        </w:trPr>
        <w:tc>
          <w:tcPr>
            <w:tcW w:w="3192" w:type="dxa"/>
            <w:vMerge w:val="restart"/>
            <w:tcBorders>
              <w:top w:val="single" w:sz="4" w:space="0" w:color="000000" w:themeColor="text1"/>
              <w:left w:val="single" w:sz="4" w:space="0" w:color="000000" w:themeColor="text1"/>
              <w:right w:val="single" w:sz="4" w:space="0" w:color="000000" w:themeColor="text1"/>
            </w:tcBorders>
            <w:hideMark/>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A6506E">
              <w:rPr>
                <w:rFonts w:ascii="Times New Roman" w:hAnsi="Times New Roman"/>
                <w:sz w:val="20"/>
                <w:szCs w:val="20"/>
              </w:rPr>
              <w:t>Тема 1.1. Происхождение человека.</w:t>
            </w:r>
            <w:r w:rsidRPr="00A6506E">
              <w:rPr>
                <w:rFonts w:ascii="Times New Roman" w:hAnsi="Times New Roman"/>
                <w:b/>
                <w:sz w:val="20"/>
                <w:szCs w:val="20"/>
              </w:rPr>
              <w:t xml:space="preserve"> </w:t>
            </w:r>
            <w:r w:rsidRPr="00A6506E">
              <w:rPr>
                <w:rStyle w:val="8pt0"/>
                <w:rFonts w:ascii="Times New Roman" w:hAnsi="Times New Roman" w:cs="Times New Roman"/>
                <w:sz w:val="20"/>
                <w:szCs w:val="20"/>
              </w:rPr>
              <w:t>Неолитическая револю</w:t>
            </w:r>
            <w:r w:rsidRPr="00A6506E">
              <w:rPr>
                <w:rStyle w:val="8pt0"/>
                <w:rFonts w:ascii="Times New Roman" w:hAnsi="Times New Roman" w:cs="Times New Roman"/>
                <w:sz w:val="20"/>
                <w:szCs w:val="20"/>
              </w:rPr>
              <w:softHyphen/>
              <w:t>ция и ее последствия</w:t>
            </w: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A6506E">
              <w:rPr>
                <w:rFonts w:ascii="Times New Roman" w:hAnsi="Times New Roman"/>
                <w:b/>
                <w:bCs/>
                <w:sz w:val="20"/>
                <w:szCs w:val="20"/>
              </w:rPr>
              <w:t xml:space="preserve"> Содержание учебного материала</w:t>
            </w:r>
          </w:p>
        </w:tc>
        <w:tc>
          <w:tcPr>
            <w:tcW w:w="1829" w:type="dxa"/>
            <w:tcBorders>
              <w:top w:val="single" w:sz="4" w:space="0" w:color="000000" w:themeColor="text1"/>
              <w:left w:val="single" w:sz="4" w:space="0" w:color="000000" w:themeColor="text1"/>
              <w:bottom w:val="single" w:sz="4" w:space="0" w:color="auto"/>
              <w:right w:val="single" w:sz="4" w:space="0" w:color="auto"/>
            </w:tcBorders>
          </w:tcPr>
          <w:p w:rsidR="00873C34" w:rsidRPr="00A6506E" w:rsidRDefault="00873C34" w:rsidP="00C95F1D">
            <w:pPr>
              <w:tabs>
                <w:tab w:val="left" w:pos="3180"/>
              </w:tabs>
              <w:spacing w:after="0" w:line="240" w:lineRule="auto"/>
              <w:jc w:val="center"/>
              <w:rPr>
                <w:rFonts w:ascii="Times New Roman" w:hAnsi="Times New Roman"/>
                <w:b/>
                <w:sz w:val="20"/>
                <w:szCs w:val="20"/>
              </w:rPr>
            </w:pPr>
            <w:r>
              <w:rPr>
                <w:rFonts w:ascii="Times New Roman" w:hAnsi="Times New Roman"/>
                <w:b/>
                <w:sz w:val="20"/>
                <w:szCs w:val="20"/>
              </w:rPr>
              <w:t>2</w:t>
            </w:r>
          </w:p>
        </w:tc>
        <w:tc>
          <w:tcPr>
            <w:tcW w:w="2791" w:type="dxa"/>
            <w:vMerge w:val="restart"/>
            <w:tcBorders>
              <w:top w:val="single" w:sz="4" w:space="0" w:color="000000" w:themeColor="text1"/>
              <w:left w:val="single" w:sz="4" w:space="0" w:color="auto"/>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ЛР4,МР2,ПР3,</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3301"/>
        </w:trPr>
        <w:tc>
          <w:tcPr>
            <w:tcW w:w="3192" w:type="dxa"/>
            <w:vMerge/>
            <w:tcBorders>
              <w:left w:val="single" w:sz="4" w:space="0" w:color="000000" w:themeColor="text1"/>
              <w:right w:val="single" w:sz="4" w:space="0" w:color="000000" w:themeColor="text1"/>
            </w:tcBorders>
            <w:vAlign w:val="center"/>
            <w:hideMark/>
          </w:tcPr>
          <w:p w:rsidR="00873C34" w:rsidRPr="00A6506E" w:rsidRDefault="00873C34" w:rsidP="00C95F1D">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autoSpaceDE w:val="0"/>
              <w:autoSpaceDN w:val="0"/>
              <w:adjustRightInd w:val="0"/>
              <w:spacing w:after="0" w:line="240" w:lineRule="auto"/>
              <w:rPr>
                <w:rFonts w:ascii="Times New Roman" w:hAnsi="Times New Roman"/>
                <w:bCs/>
                <w:sz w:val="20"/>
                <w:szCs w:val="20"/>
              </w:rPr>
            </w:pPr>
            <w:r>
              <w:rPr>
                <w:rFonts w:ascii="Times New Roman" w:hAnsi="Times New Roman"/>
                <w:b/>
                <w:bCs/>
                <w:sz w:val="20"/>
                <w:szCs w:val="20"/>
              </w:rPr>
              <w:t>Лекции</w:t>
            </w:r>
          </w:p>
          <w:p w:rsidR="00873C34" w:rsidRDefault="00873C34" w:rsidP="00C95F1D">
            <w:pPr>
              <w:autoSpaceDE w:val="0"/>
              <w:autoSpaceDN w:val="0"/>
              <w:adjustRightInd w:val="0"/>
              <w:spacing w:after="0" w:line="240" w:lineRule="auto"/>
              <w:rPr>
                <w:rFonts w:ascii="Times New Roman" w:hAnsi="Times New Roman"/>
                <w:bCs/>
                <w:sz w:val="20"/>
                <w:szCs w:val="20"/>
              </w:rPr>
            </w:pPr>
          </w:p>
          <w:p w:rsidR="00873C34" w:rsidRPr="00A6506E" w:rsidRDefault="00873C34" w:rsidP="00C95F1D">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hAnsi="Times New Roman"/>
                <w:bCs/>
                <w:sz w:val="20"/>
                <w:szCs w:val="20"/>
              </w:rPr>
              <w:t xml:space="preserve"> </w:t>
            </w:r>
            <w:r w:rsidRPr="00A6506E">
              <w:rPr>
                <w:rFonts w:ascii="Times New Roman" w:eastAsiaTheme="minorHAnsi" w:hAnsi="Times New Roman"/>
                <w:sz w:val="20"/>
                <w:szCs w:val="20"/>
                <w:lang w:eastAsia="en-US"/>
              </w:rPr>
              <w:t>Источники знаний о древнейшем человеке. Проблемы антропогенеза. Древнейшие виды человека. Расселение</w:t>
            </w:r>
          </w:p>
          <w:p w:rsidR="00873C34" w:rsidRPr="00A6506E" w:rsidRDefault="00873C34" w:rsidP="00C95F1D">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древнейших людей по земному шару. Появление человека современного вида. Палеолит. Достижения людей палеолита. Причины зарождения и особенности первобытной религии и искусства. Археологические памятники палеолита на территории России. Понятие «неолитическая революция». Причины неолитической революции. Зарождение производящего хозяйства, появление земледелия и животноводства. Прародина производящего хозяйства. Последствия неолитической революции.  Неолитическая революция на территории современной России. Первое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328"/>
        </w:trPr>
        <w:tc>
          <w:tcPr>
            <w:tcW w:w="3192" w:type="dxa"/>
            <w:vMerge w:val="restart"/>
            <w:tcBorders>
              <w:top w:val="single" w:sz="4" w:space="0" w:color="auto"/>
              <w:lef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r w:rsidRPr="00A6506E">
              <w:rPr>
                <w:rStyle w:val="25"/>
                <w:rFonts w:ascii="Times New Roman" w:hAnsi="Times New Roman" w:cs="Times New Roman"/>
                <w:b/>
                <w:sz w:val="20"/>
                <w:szCs w:val="20"/>
              </w:rPr>
              <w:t>Раздел 2 .</w:t>
            </w:r>
          </w:p>
        </w:tc>
        <w:tc>
          <w:tcPr>
            <w:tcW w:w="6704" w:type="dxa"/>
            <w:gridSpan w:val="2"/>
            <w:vMerge w:val="restart"/>
            <w:tcBorders>
              <w:top w:val="single" w:sz="4" w:space="0" w:color="auto"/>
              <w:left w:val="nil"/>
              <w:right w:val="single" w:sz="4" w:space="0" w:color="000000" w:themeColor="text1"/>
            </w:tcBorders>
            <w:hideMark/>
          </w:tcPr>
          <w:p w:rsidR="00873C34" w:rsidRPr="00A6506E" w:rsidRDefault="00873C34" w:rsidP="00C95F1D">
            <w:pPr>
              <w:spacing w:after="0" w:line="240" w:lineRule="auto"/>
              <w:rPr>
                <w:rFonts w:ascii="Times New Roman" w:hAnsi="Times New Roman"/>
                <w:b/>
                <w:sz w:val="20"/>
                <w:szCs w:val="20"/>
              </w:rPr>
            </w:pPr>
            <w:r w:rsidRPr="00A6506E">
              <w:rPr>
                <w:rStyle w:val="25"/>
                <w:rFonts w:ascii="Times New Roman" w:hAnsi="Times New Roman" w:cs="Times New Roman"/>
                <w:b/>
                <w:sz w:val="20"/>
                <w:szCs w:val="20"/>
              </w:rPr>
              <w:t>Цивилизации Древнего мира</w:t>
            </w:r>
          </w:p>
        </w:tc>
        <w:tc>
          <w:tcPr>
            <w:tcW w:w="1829" w:type="dxa"/>
            <w:vMerge w:val="restart"/>
            <w:tcBorders>
              <w:top w:val="single" w:sz="4" w:space="0" w:color="auto"/>
              <w:left w:val="single" w:sz="4" w:space="0" w:color="000000" w:themeColor="text1"/>
              <w:right w:val="single" w:sz="4" w:space="0" w:color="auto"/>
            </w:tcBorders>
            <w:hideMark/>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r w:rsidRPr="00A6506E">
              <w:rPr>
                <w:rFonts w:ascii="Times New Roman" w:hAnsi="Times New Roman"/>
                <w:b/>
                <w:sz w:val="20"/>
                <w:szCs w:val="20"/>
              </w:rPr>
              <w:t>4</w:t>
            </w:r>
          </w:p>
        </w:tc>
        <w:tc>
          <w:tcPr>
            <w:tcW w:w="2791" w:type="dxa"/>
            <w:tcBorders>
              <w:top w:val="single" w:sz="4" w:space="0" w:color="auto"/>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ЛР6,</w:t>
            </w:r>
            <w:r w:rsidRPr="002D384F">
              <w:rPr>
                <w:rFonts w:ascii="Times New Roman" w:hAnsi="Times New Roman"/>
                <w:b/>
                <w:sz w:val="24"/>
                <w:szCs w:val="24"/>
              </w:rPr>
              <w:t>ПР2,ПР3</w:t>
            </w:r>
            <w:r>
              <w:rPr>
                <w:rFonts w:ascii="Times New Roman" w:hAnsi="Times New Roman"/>
                <w:b/>
                <w:sz w:val="24"/>
                <w:szCs w:val="24"/>
              </w:rPr>
              <w:t>,</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c>
          <w:tcPr>
            <w:tcW w:w="3192" w:type="dxa"/>
            <w:vMerge/>
            <w:tcBorders>
              <w:left w:val="single" w:sz="4" w:space="0" w:color="000000" w:themeColor="text1"/>
            </w:tcBorders>
            <w:vAlign w:val="center"/>
            <w:hideMark/>
          </w:tcPr>
          <w:p w:rsidR="00873C34" w:rsidRPr="00A6506E" w:rsidRDefault="00873C34" w:rsidP="00C95F1D">
            <w:pPr>
              <w:spacing w:after="0" w:line="240" w:lineRule="auto"/>
              <w:rPr>
                <w:rFonts w:ascii="Times New Roman" w:hAnsi="Times New Roman"/>
                <w:sz w:val="20"/>
                <w:szCs w:val="20"/>
              </w:rPr>
            </w:pPr>
          </w:p>
        </w:tc>
        <w:tc>
          <w:tcPr>
            <w:tcW w:w="6704" w:type="dxa"/>
            <w:gridSpan w:val="2"/>
            <w:vMerge/>
            <w:tcBorders>
              <w:left w:val="nil"/>
              <w:right w:val="single" w:sz="4" w:space="0" w:color="000000" w:themeColor="text1"/>
            </w:tcBorders>
            <w:hideMark/>
          </w:tcPr>
          <w:p w:rsidR="00873C34" w:rsidRPr="00A6506E" w:rsidRDefault="00873C34" w:rsidP="00C95F1D">
            <w:pPr>
              <w:autoSpaceDE w:val="0"/>
              <w:autoSpaceDN w:val="0"/>
              <w:adjustRightInd w:val="0"/>
              <w:spacing w:after="0" w:line="240" w:lineRule="auto"/>
              <w:rPr>
                <w:rFonts w:ascii="Times New Roman" w:eastAsiaTheme="minorHAnsi" w:hAnsi="Times New Roman"/>
                <w:b/>
                <w:sz w:val="20"/>
                <w:szCs w:val="20"/>
                <w:lang w:eastAsia="en-US"/>
              </w:rPr>
            </w:pPr>
          </w:p>
        </w:tc>
        <w:tc>
          <w:tcPr>
            <w:tcW w:w="1829" w:type="dxa"/>
            <w:vMerge/>
            <w:tcBorders>
              <w:left w:val="single" w:sz="4" w:space="0" w:color="000000" w:themeColor="text1"/>
              <w:right w:val="single" w:sz="4" w:space="0" w:color="auto"/>
            </w:tcBorders>
            <w:hideMark/>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0"/>
                <w:szCs w:val="20"/>
              </w:rPr>
            </w:pPr>
          </w:p>
        </w:tc>
        <w:tc>
          <w:tcPr>
            <w:tcW w:w="2791" w:type="dxa"/>
            <w:tcBorders>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c>
          <w:tcPr>
            <w:tcW w:w="3192" w:type="dxa"/>
            <w:vMerge/>
            <w:tcBorders>
              <w:left w:val="single" w:sz="4" w:space="0" w:color="000000" w:themeColor="text1"/>
              <w:bottom w:val="single" w:sz="4" w:space="0" w:color="auto"/>
            </w:tcBorders>
            <w:vAlign w:val="center"/>
            <w:hideMark/>
          </w:tcPr>
          <w:p w:rsidR="00873C34" w:rsidRPr="00A6506E" w:rsidRDefault="00873C34" w:rsidP="00C95F1D">
            <w:pPr>
              <w:spacing w:after="0" w:line="240" w:lineRule="auto"/>
              <w:rPr>
                <w:rFonts w:ascii="Times New Roman" w:hAnsi="Times New Roman"/>
                <w:sz w:val="20"/>
                <w:szCs w:val="20"/>
              </w:rPr>
            </w:pPr>
          </w:p>
        </w:tc>
        <w:tc>
          <w:tcPr>
            <w:tcW w:w="987" w:type="dxa"/>
            <w:tcBorders>
              <w:left w:val="nil"/>
              <w:bottom w:val="single" w:sz="4" w:space="0" w:color="auto"/>
              <w:right w:val="single" w:sz="4" w:space="0" w:color="auto"/>
            </w:tcBorders>
            <w:hideMark/>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p>
        </w:tc>
        <w:tc>
          <w:tcPr>
            <w:tcW w:w="5717" w:type="dxa"/>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0"/>
              </w:rPr>
            </w:pPr>
          </w:p>
        </w:tc>
        <w:tc>
          <w:tcPr>
            <w:tcW w:w="1829" w:type="dxa"/>
            <w:tcBorders>
              <w:left w:val="single" w:sz="4" w:space="0" w:color="000000" w:themeColor="text1"/>
              <w:right w:val="single" w:sz="4" w:space="0" w:color="auto"/>
            </w:tcBorders>
            <w:hideMark/>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791" w:type="dxa"/>
            <w:tcBorders>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393"/>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spacing w:after="0" w:line="240" w:lineRule="auto"/>
              <w:rPr>
                <w:rStyle w:val="25"/>
                <w:rFonts w:ascii="Times New Roman" w:hAnsi="Times New Roman" w:cs="Times New Roman"/>
                <w:b/>
                <w:sz w:val="20"/>
                <w:szCs w:val="20"/>
              </w:rPr>
            </w:pPr>
            <w:r w:rsidRPr="00A6506E">
              <w:rPr>
                <w:rStyle w:val="25"/>
                <w:rFonts w:ascii="Times New Roman" w:hAnsi="Times New Roman" w:cs="Times New Roman"/>
                <w:sz w:val="20"/>
                <w:szCs w:val="20"/>
              </w:rPr>
              <w:t>Тема 2.1.</w:t>
            </w:r>
            <w:r w:rsidRPr="00A6506E">
              <w:rPr>
                <w:rStyle w:val="13"/>
                <w:rFonts w:ascii="Times New Roman" w:hAnsi="Times New Roman" w:cs="Times New Roman"/>
                <w:sz w:val="20"/>
                <w:szCs w:val="20"/>
              </w:rPr>
              <w:t xml:space="preserve"> Древнейшие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2</w:t>
            </w:r>
          </w:p>
        </w:tc>
        <w:tc>
          <w:tcPr>
            <w:tcW w:w="2791" w:type="dxa"/>
            <w:tcBorders>
              <w:left w:val="single" w:sz="4" w:space="0" w:color="auto"/>
              <w:bottom w:val="single" w:sz="4" w:space="0" w:color="auto"/>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2678"/>
        </w:trPr>
        <w:tc>
          <w:tcPr>
            <w:tcW w:w="319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spacing w:after="0" w:line="240" w:lineRule="auto"/>
              <w:rPr>
                <w:rFonts w:ascii="Times New Roman" w:hAnsi="Times New Roman"/>
                <w:sz w:val="20"/>
                <w:szCs w:val="20"/>
              </w:rPr>
            </w:pPr>
            <w:r w:rsidRPr="00A6506E">
              <w:rPr>
                <w:rStyle w:val="13"/>
                <w:rFonts w:ascii="Times New Roman" w:hAnsi="Times New Roman" w:cs="Times New Roman"/>
                <w:sz w:val="20"/>
                <w:szCs w:val="20"/>
              </w:rPr>
              <w:lastRenderedPageBreak/>
              <w:t>государства.</w:t>
            </w:r>
            <w:r w:rsidRPr="00A6506E">
              <w:rPr>
                <w:rFonts w:ascii="Times New Roman" w:hAnsi="Times New Roman"/>
                <w:b/>
                <w:sz w:val="20"/>
                <w:szCs w:val="20"/>
              </w:rPr>
              <w:t xml:space="preserve"> </w:t>
            </w:r>
            <w:r w:rsidRPr="00A6506E">
              <w:rPr>
                <w:rStyle w:val="8pt0"/>
                <w:rFonts w:ascii="Times New Roman" w:hAnsi="Times New Roman" w:cs="Times New Roman"/>
                <w:sz w:val="20"/>
                <w:szCs w:val="20"/>
              </w:rPr>
              <w:t>Великие державы Древ</w:t>
            </w:r>
            <w:r w:rsidRPr="00A6506E">
              <w:rPr>
                <w:rStyle w:val="8pt0"/>
                <w:rFonts w:ascii="Times New Roman" w:hAnsi="Times New Roman" w:cs="Times New Roman"/>
                <w:sz w:val="20"/>
                <w:szCs w:val="20"/>
              </w:rPr>
              <w:softHyphen/>
              <w:t>него Востока.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Понятие цивилизации. Особенности цивилизаций Древнего мира — древневосточной и античной. Специфика древнеегипетской цивилизации. Города-государства Шумера. Вавилон. Законы царя Хаммурапи. Финикийцы иих достижения. Древние евреи в Палестине. Хараппская цивилизация Индии. Индия под властью ариев. Зарождение древнекитайской цивилизации. Предпосылки складывания великих держав, их особенности. Последствия появления великих держав. Государства Индии. Объединение Китая. Империи Цинь и Хань.</w:t>
            </w: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791" w:type="dxa"/>
            <w:tcBorders>
              <w:top w:val="single" w:sz="4" w:space="0" w:color="auto"/>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308"/>
        </w:trPr>
        <w:tc>
          <w:tcPr>
            <w:tcW w:w="3192" w:type="dxa"/>
            <w:vMerge w:val="restart"/>
            <w:tcBorders>
              <w:top w:val="single" w:sz="4" w:space="0" w:color="auto"/>
              <w:left w:val="single" w:sz="4" w:space="0" w:color="000000" w:themeColor="text1"/>
              <w:right w:val="single" w:sz="4" w:space="0" w:color="auto"/>
            </w:tcBorders>
            <w:vAlign w:val="center"/>
            <w:hideMark/>
          </w:tcPr>
          <w:p w:rsidR="00873C34" w:rsidRPr="00A6506E" w:rsidRDefault="00873C34" w:rsidP="00C95F1D">
            <w:pPr>
              <w:spacing w:after="0" w:line="240" w:lineRule="auto"/>
              <w:rPr>
                <w:rStyle w:val="8pt0"/>
                <w:rFonts w:ascii="Times New Roman" w:hAnsi="Times New Roman" w:cs="Times New Roman"/>
                <w:b w:val="0"/>
                <w:sz w:val="20"/>
                <w:szCs w:val="20"/>
              </w:rPr>
            </w:pPr>
            <w:r w:rsidRPr="00A6506E">
              <w:rPr>
                <w:rStyle w:val="8pt0"/>
                <w:rFonts w:ascii="Times New Roman" w:hAnsi="Times New Roman" w:cs="Times New Roman"/>
                <w:sz w:val="20"/>
                <w:szCs w:val="20"/>
              </w:rPr>
              <w:t>Тема 2.2. Древняя Греция.</w:t>
            </w:r>
            <w:r w:rsidRPr="00A6506E">
              <w:rPr>
                <w:rFonts w:ascii="Times New Roman" w:hAnsi="Times New Roman"/>
                <w:b/>
                <w:sz w:val="20"/>
                <w:szCs w:val="20"/>
              </w:rPr>
              <w:t xml:space="preserve"> </w:t>
            </w:r>
            <w:r w:rsidRPr="00A6506E">
              <w:rPr>
                <w:rStyle w:val="8pt0"/>
                <w:rFonts w:ascii="Times New Roman" w:hAnsi="Times New Roman" w:cs="Times New Roman"/>
                <w:sz w:val="20"/>
                <w:szCs w:val="20"/>
              </w:rPr>
              <w:t>Древний Рим.</w:t>
            </w:r>
          </w:p>
          <w:p w:rsidR="00873C34" w:rsidRPr="00A6506E" w:rsidRDefault="00873C34" w:rsidP="00C95F1D">
            <w:pPr>
              <w:spacing w:after="0" w:line="240" w:lineRule="auto"/>
              <w:rPr>
                <w:rFonts w:ascii="Times New Roman" w:hAnsi="Times New Roman"/>
                <w:sz w:val="20"/>
                <w:szCs w:val="20"/>
              </w:rPr>
            </w:pPr>
            <w:r w:rsidRPr="00A6506E">
              <w:rPr>
                <w:rFonts w:ascii="Times New Roman" w:hAnsi="Times New Roman"/>
                <w:sz w:val="20"/>
                <w:szCs w:val="20"/>
              </w:rPr>
              <w:t>Культура и религии Древнего мира</w:t>
            </w:r>
          </w:p>
        </w:tc>
        <w:tc>
          <w:tcPr>
            <w:tcW w:w="6704" w:type="dxa"/>
            <w:gridSpan w:val="2"/>
            <w:tcBorders>
              <w:top w:val="single" w:sz="4" w:space="0" w:color="auto"/>
              <w:left w:val="single" w:sz="4" w:space="0" w:color="auto"/>
              <w:right w:val="single" w:sz="4" w:space="0" w:color="000000" w:themeColor="text1"/>
            </w:tcBorders>
            <w:hideMark/>
          </w:tcPr>
          <w:p w:rsidR="00873C34" w:rsidRPr="00A6506E" w:rsidRDefault="00873C34" w:rsidP="00C95F1D">
            <w:pPr>
              <w:spacing w:after="0" w:line="240" w:lineRule="auto"/>
              <w:rPr>
                <w:rFonts w:ascii="Times New Roman" w:hAnsi="Times New Roman"/>
                <w:b/>
                <w:sz w:val="20"/>
                <w:szCs w:val="20"/>
              </w:rPr>
            </w:pPr>
            <w:r w:rsidRPr="00A6506E">
              <w:rPr>
                <w:rFonts w:ascii="Times New Roman" w:hAnsi="Times New Roman"/>
                <w:b/>
                <w:sz w:val="20"/>
                <w:szCs w:val="20"/>
              </w:rPr>
              <w:t>Содержание учебного материала</w:t>
            </w:r>
          </w:p>
        </w:tc>
        <w:tc>
          <w:tcPr>
            <w:tcW w:w="1829" w:type="dxa"/>
            <w:vMerge w:val="restart"/>
            <w:tcBorders>
              <w:top w:val="single" w:sz="4" w:space="0" w:color="auto"/>
              <w:left w:val="single" w:sz="4" w:space="0" w:color="000000" w:themeColor="text1"/>
              <w:right w:val="single" w:sz="4" w:space="0" w:color="auto"/>
            </w:tcBorders>
            <w:hideMark/>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1</w:t>
            </w:r>
          </w:p>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ЛР4,МР2,ПР3,</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2800"/>
        </w:trPr>
        <w:tc>
          <w:tcPr>
            <w:tcW w:w="3192" w:type="dxa"/>
            <w:vMerge/>
            <w:tcBorders>
              <w:left w:val="single" w:sz="4" w:space="0" w:color="000000" w:themeColor="text1"/>
              <w:right w:val="single" w:sz="4" w:space="0" w:color="auto"/>
            </w:tcBorders>
            <w:vAlign w:val="center"/>
            <w:hideMark/>
          </w:tcPr>
          <w:p w:rsidR="00873C34" w:rsidRPr="00A6506E" w:rsidRDefault="00873C34" w:rsidP="00C95F1D">
            <w:pPr>
              <w:spacing w:after="0" w:line="240" w:lineRule="auto"/>
              <w:rPr>
                <w:rStyle w:val="8pt0"/>
                <w:rFonts w:ascii="Times New Roman" w:hAnsi="Times New Roman" w:cs="Times New Roman"/>
                <w:sz w:val="20"/>
                <w:szCs w:val="20"/>
              </w:rPr>
            </w:pPr>
          </w:p>
        </w:tc>
        <w:tc>
          <w:tcPr>
            <w:tcW w:w="6704" w:type="dxa"/>
            <w:gridSpan w:val="2"/>
            <w:tcBorders>
              <w:top w:val="single" w:sz="4" w:space="0" w:color="auto"/>
              <w:left w:val="single" w:sz="4" w:space="0" w:color="auto"/>
              <w:right w:val="single" w:sz="4" w:space="0" w:color="000000" w:themeColor="text1"/>
            </w:tcBorders>
            <w:hideMark/>
          </w:tcPr>
          <w:p w:rsidR="00873C34" w:rsidRDefault="00873C34" w:rsidP="00C95F1D">
            <w:pPr>
              <w:spacing w:after="0" w:line="240" w:lineRule="auto"/>
              <w:rPr>
                <w:rFonts w:ascii="Times New Roman" w:hAnsi="Times New Roman"/>
                <w:color w:val="000000"/>
                <w:sz w:val="20"/>
                <w:szCs w:val="20"/>
              </w:rPr>
            </w:pPr>
          </w:p>
          <w:p w:rsidR="00873C34" w:rsidRPr="00A6506E" w:rsidRDefault="00873C34" w:rsidP="00C95F1D">
            <w:pPr>
              <w:spacing w:after="0" w:line="240" w:lineRule="auto"/>
              <w:rPr>
                <w:rFonts w:ascii="Times New Roman" w:hAnsi="Times New Roman"/>
                <w:color w:val="000000"/>
                <w:sz w:val="20"/>
                <w:szCs w:val="20"/>
              </w:rPr>
            </w:pPr>
            <w:r w:rsidRPr="00A6506E">
              <w:rPr>
                <w:rFonts w:ascii="Times New Roman" w:hAnsi="Times New Roman"/>
                <w:color w:val="000000"/>
                <w:sz w:val="20"/>
                <w:szCs w:val="20"/>
              </w:rPr>
              <w:t>Особенности географического положения и природы Греции. Минойская и Микенская цивилизации. Последствия вторжения дорийцев в Грецию. Складывание полисного строя. Македонское завоевание Греции. Походы Александра Македонского и его результаты.</w:t>
            </w:r>
          </w:p>
          <w:p w:rsidR="00873C34" w:rsidRPr="00A6506E" w:rsidRDefault="00873C34" w:rsidP="00C95F1D">
            <w:pPr>
              <w:spacing w:after="0" w:line="240" w:lineRule="auto"/>
              <w:rPr>
                <w:rFonts w:ascii="Times New Roman" w:hAnsi="Times New Roman"/>
                <w:color w:val="000000"/>
                <w:spacing w:val="-2"/>
                <w:sz w:val="20"/>
                <w:szCs w:val="20"/>
              </w:rPr>
            </w:pPr>
            <w:r w:rsidRPr="00A6506E">
              <w:rPr>
                <w:rFonts w:ascii="Times New Roman" w:hAnsi="Times New Roman"/>
                <w:color w:val="000000"/>
                <w:spacing w:val="-2"/>
                <w:sz w:val="20"/>
                <w:szCs w:val="20"/>
              </w:rPr>
              <w:t>Рим в период правления царей. Рождение Римской республики. Борьба патрициев и плебеев, ее результаты. Римские завоевания. Система управления в Римской республике. Внутриполитическая борьба, гражданские войны. Рабство в Риме, восстание рабов под предводительством Спартака. От республики к империи. Римская империя: территория, управление. Разделение Римской империи на Восточную и Западную. Великое переселение народов и падение Западной Римской империи.</w:t>
            </w:r>
          </w:p>
        </w:tc>
        <w:tc>
          <w:tcPr>
            <w:tcW w:w="1829" w:type="dxa"/>
            <w:vMerge/>
            <w:tcBorders>
              <w:left w:val="single" w:sz="4" w:space="0" w:color="000000" w:themeColor="text1"/>
              <w:bottom w:val="single" w:sz="4" w:space="0" w:color="auto"/>
              <w:right w:val="single" w:sz="4" w:space="0" w:color="auto"/>
            </w:tcBorders>
            <w:hideMark/>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258"/>
        </w:trPr>
        <w:tc>
          <w:tcPr>
            <w:tcW w:w="3192" w:type="dxa"/>
            <w:vMerge/>
            <w:tcBorders>
              <w:left w:val="single" w:sz="4" w:space="0" w:color="000000" w:themeColor="text1"/>
              <w:bottom w:val="single" w:sz="4" w:space="0" w:color="auto"/>
              <w:right w:val="single" w:sz="4" w:space="0" w:color="auto"/>
            </w:tcBorders>
            <w:vAlign w:val="center"/>
            <w:hideMark/>
          </w:tcPr>
          <w:p w:rsidR="00873C34" w:rsidRPr="00A6506E" w:rsidRDefault="00873C34" w:rsidP="00C95F1D">
            <w:pPr>
              <w:spacing w:after="0" w:line="240" w:lineRule="auto"/>
              <w:rPr>
                <w:rStyle w:val="8pt0"/>
                <w:rFonts w:ascii="Times New Roman" w:hAnsi="Times New Roman" w:cs="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873C34" w:rsidRPr="00A6506E" w:rsidRDefault="00873C34" w:rsidP="00C95F1D">
            <w:pPr>
              <w:spacing w:after="0" w:line="240" w:lineRule="auto"/>
              <w:rPr>
                <w:rFonts w:ascii="Times New Roman" w:hAnsi="Times New Roman"/>
                <w:b/>
                <w:color w:val="000000"/>
                <w:sz w:val="20"/>
                <w:szCs w:val="20"/>
              </w:rPr>
            </w:pPr>
            <w:r w:rsidRPr="00A6506E">
              <w:rPr>
                <w:rFonts w:ascii="Times New Roman" w:hAnsi="Times New Roman"/>
                <w:b/>
                <w:color w:val="000000"/>
                <w:sz w:val="20"/>
                <w:szCs w:val="20"/>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i/>
                <w:sz w:val="20"/>
                <w:szCs w:val="20"/>
              </w:rPr>
            </w:pPr>
          </w:p>
        </w:tc>
      </w:tr>
      <w:tr w:rsidR="00873C34" w:rsidRPr="00A6506E" w:rsidTr="00C95F1D">
        <w:trPr>
          <w:trHeight w:val="450"/>
        </w:trPr>
        <w:tc>
          <w:tcPr>
            <w:tcW w:w="3192" w:type="dxa"/>
            <w:vMerge w:val="restart"/>
            <w:tcBorders>
              <w:top w:val="single" w:sz="4" w:space="0" w:color="auto"/>
              <w:left w:val="single" w:sz="4" w:space="0" w:color="000000" w:themeColor="text1"/>
              <w:right w:val="single" w:sz="4" w:space="0" w:color="auto"/>
            </w:tcBorders>
            <w:vAlign w:val="center"/>
            <w:hideMark/>
          </w:tcPr>
          <w:p w:rsidR="00873C34" w:rsidRPr="00A6506E" w:rsidRDefault="00873C34" w:rsidP="00C95F1D">
            <w:pPr>
              <w:spacing w:after="0" w:line="240" w:lineRule="auto"/>
              <w:rPr>
                <w:rStyle w:val="8pt0"/>
                <w:rFonts w:ascii="Times New Roman" w:hAnsi="Times New Roman" w:cs="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873C34" w:rsidRPr="00A6506E" w:rsidRDefault="00873C34" w:rsidP="00C95F1D">
            <w:pPr>
              <w:spacing w:after="0" w:line="240" w:lineRule="auto"/>
              <w:rPr>
                <w:rFonts w:ascii="Times New Roman" w:hAnsi="Times New Roman"/>
                <w:b/>
                <w:color w:val="000000"/>
                <w:sz w:val="20"/>
                <w:szCs w:val="20"/>
              </w:rPr>
            </w:pPr>
            <w:r w:rsidRPr="00A6506E">
              <w:rPr>
                <w:rFonts w:ascii="Times New Roman" w:hAnsi="Times New Roman"/>
                <w:sz w:val="20"/>
                <w:szCs w:val="20"/>
              </w:rPr>
              <w:t>Особенности цивилизаций Древнего мира — древневосточной и античной.</w:t>
            </w:r>
          </w:p>
        </w:tc>
        <w:tc>
          <w:tcPr>
            <w:tcW w:w="1829" w:type="dxa"/>
            <w:vMerge/>
            <w:tcBorders>
              <w:left w:val="single" w:sz="4" w:space="0" w:color="000000" w:themeColor="text1"/>
              <w:bottom w:val="single" w:sz="4" w:space="0" w:color="auto"/>
              <w:right w:val="single" w:sz="4" w:space="0" w:color="auto"/>
            </w:tcBorders>
            <w:hideMark/>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375"/>
        </w:trPr>
        <w:tc>
          <w:tcPr>
            <w:tcW w:w="3192" w:type="dxa"/>
            <w:vMerge/>
            <w:tcBorders>
              <w:left w:val="single" w:sz="4" w:space="0" w:color="000000" w:themeColor="text1"/>
              <w:bottom w:val="single" w:sz="4" w:space="0" w:color="auto"/>
              <w:right w:val="single" w:sz="4" w:space="0" w:color="auto"/>
            </w:tcBorders>
            <w:vAlign w:val="center"/>
            <w:hideMark/>
          </w:tcPr>
          <w:p w:rsidR="00873C34" w:rsidRPr="00A6506E" w:rsidRDefault="00873C34" w:rsidP="00C95F1D">
            <w:pPr>
              <w:spacing w:after="0" w:line="240" w:lineRule="auto"/>
              <w:rPr>
                <w:rStyle w:val="8pt0"/>
                <w:rFonts w:ascii="Times New Roman" w:hAnsi="Times New Roman" w:cs="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873C34" w:rsidRPr="0071388D" w:rsidRDefault="00873C34" w:rsidP="00C95F1D">
            <w:pPr>
              <w:spacing w:after="0" w:line="240" w:lineRule="auto"/>
              <w:rPr>
                <w:rFonts w:ascii="Times New Roman" w:hAnsi="Times New Roman"/>
                <w:b/>
                <w:sz w:val="20"/>
                <w:szCs w:val="20"/>
              </w:rPr>
            </w:pPr>
            <w:r w:rsidRPr="0071388D">
              <w:rPr>
                <w:rFonts w:ascii="Times New Roman" w:hAnsi="Times New Roman"/>
                <w:b/>
                <w:sz w:val="20"/>
                <w:szCs w:val="20"/>
              </w:rPr>
              <w:t>Самостоятельная работа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A6506E">
              <w:rPr>
                <w:rFonts w:ascii="Times New Roman" w:hAnsi="Times New Roman"/>
                <w:sz w:val="20"/>
                <w:szCs w:val="20"/>
              </w:rPr>
              <w:t>-</w:t>
            </w:r>
          </w:p>
        </w:tc>
        <w:tc>
          <w:tcPr>
            <w:tcW w:w="2791" w:type="dxa"/>
            <w:vMerge/>
            <w:tcBorders>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581"/>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873C34" w:rsidRDefault="00873C34" w:rsidP="00C95F1D">
            <w:pPr>
              <w:tabs>
                <w:tab w:val="left" w:pos="3180"/>
              </w:tabs>
              <w:spacing w:after="0" w:line="240" w:lineRule="auto"/>
              <w:jc w:val="center"/>
              <w:rPr>
                <w:rStyle w:val="25"/>
                <w:rFonts w:ascii="Times New Roman" w:hAnsi="Times New Roman" w:cs="Times New Roman"/>
                <w:b/>
                <w:sz w:val="20"/>
                <w:szCs w:val="20"/>
              </w:rPr>
            </w:pPr>
            <w:r w:rsidRPr="00A6506E">
              <w:rPr>
                <w:rStyle w:val="25"/>
                <w:rFonts w:ascii="Times New Roman" w:hAnsi="Times New Roman" w:cs="Times New Roman"/>
                <w:b/>
                <w:sz w:val="20"/>
                <w:szCs w:val="20"/>
              </w:rPr>
              <w:t>Раздел 3.</w:t>
            </w:r>
            <w:r w:rsidRPr="00A6506E">
              <w:rPr>
                <w:rFonts w:ascii="Times New Roman" w:hAnsi="Times New Roman"/>
                <w:b/>
                <w:sz w:val="20"/>
                <w:szCs w:val="20"/>
              </w:rPr>
              <w:t xml:space="preserve">  </w:t>
            </w:r>
            <w:r w:rsidRPr="00A6506E">
              <w:rPr>
                <w:rStyle w:val="25"/>
                <w:rFonts w:ascii="Times New Roman" w:hAnsi="Times New Roman" w:cs="Times New Roman"/>
                <w:b/>
                <w:sz w:val="20"/>
                <w:szCs w:val="20"/>
              </w:rPr>
              <w:t>Цивилизации Запада и Востока в Средние века</w:t>
            </w:r>
          </w:p>
          <w:p w:rsidR="00873C34" w:rsidRDefault="00873C34" w:rsidP="00C95F1D">
            <w:pPr>
              <w:tabs>
                <w:tab w:val="left" w:pos="3180"/>
              </w:tabs>
              <w:spacing w:after="0" w:line="240" w:lineRule="auto"/>
              <w:jc w:val="center"/>
              <w:rPr>
                <w:rStyle w:val="25"/>
                <w:rFonts w:ascii="Times New Roman" w:hAnsi="Times New Roman" w:cs="Times New Roman"/>
                <w:b/>
                <w:sz w:val="20"/>
                <w:szCs w:val="20"/>
              </w:rPr>
            </w:pPr>
          </w:p>
          <w:p w:rsidR="00873C34" w:rsidRDefault="00873C34" w:rsidP="00C95F1D">
            <w:pPr>
              <w:tabs>
                <w:tab w:val="left" w:pos="3180"/>
              </w:tabs>
              <w:spacing w:after="0" w:line="240" w:lineRule="auto"/>
              <w:jc w:val="center"/>
              <w:rPr>
                <w:rStyle w:val="25"/>
                <w:rFonts w:ascii="Times New Roman" w:hAnsi="Times New Roman" w:cs="Times New Roman"/>
                <w:b/>
                <w:sz w:val="20"/>
                <w:szCs w:val="20"/>
              </w:rPr>
            </w:pPr>
          </w:p>
          <w:p w:rsidR="00873C34" w:rsidRPr="00A6506E" w:rsidRDefault="00873C34" w:rsidP="00C95F1D">
            <w:pPr>
              <w:tabs>
                <w:tab w:val="left" w:pos="3180"/>
              </w:tabs>
              <w:spacing w:after="0" w:line="240" w:lineRule="auto"/>
              <w:rPr>
                <w:rFonts w:ascii="Times New Roman" w:hAnsi="Times New Roman"/>
                <w:b/>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4</w:t>
            </w:r>
          </w:p>
        </w:tc>
        <w:tc>
          <w:tcPr>
            <w:tcW w:w="2791" w:type="dxa"/>
            <w:vMerge/>
            <w:tcBorders>
              <w:left w:val="single" w:sz="4" w:space="0" w:color="auto"/>
              <w:bottom w:val="single" w:sz="4" w:space="0" w:color="auto"/>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sz w:val="20"/>
                <w:szCs w:val="20"/>
              </w:rPr>
            </w:pPr>
          </w:p>
        </w:tc>
      </w:tr>
      <w:tr w:rsidR="00873C34" w:rsidRPr="00A6506E" w:rsidTr="00C95F1D">
        <w:trPr>
          <w:trHeight w:val="370"/>
        </w:trPr>
        <w:tc>
          <w:tcPr>
            <w:tcW w:w="3192" w:type="dxa"/>
            <w:tcBorders>
              <w:top w:val="single" w:sz="4" w:space="0" w:color="auto"/>
              <w:left w:val="single" w:sz="4" w:space="0" w:color="000000" w:themeColor="text1"/>
              <w:bottom w:val="single" w:sz="4" w:space="0" w:color="auto"/>
              <w:right w:val="single" w:sz="4" w:space="0" w:color="000000" w:themeColor="text1"/>
            </w:tcBorders>
          </w:tcPr>
          <w:p w:rsidR="00873C34" w:rsidRPr="00A6506E" w:rsidRDefault="00873C34" w:rsidP="00C95F1D">
            <w:pPr>
              <w:tabs>
                <w:tab w:val="left" w:pos="3180"/>
              </w:tabs>
              <w:spacing w:after="0" w:line="240" w:lineRule="auto"/>
              <w:rPr>
                <w:rStyle w:val="25"/>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873C34" w:rsidRDefault="00873C34" w:rsidP="00C95F1D">
            <w:pPr>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spacing w:after="0" w:line="240" w:lineRule="auto"/>
              <w:rPr>
                <w:rFonts w:ascii="Times New Roman" w:hAnsi="Times New Roman"/>
                <w:b/>
                <w:bCs/>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b/>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rPr>
                <w:rFonts w:ascii="Times New Roman" w:hAnsi="Times New Roman"/>
                <w:sz w:val="20"/>
                <w:szCs w:val="20"/>
              </w:rPr>
            </w:pPr>
            <w:r w:rsidRPr="00735098">
              <w:rPr>
                <w:rFonts w:ascii="Times New Roman" w:hAnsi="Times New Roman"/>
                <w:b/>
                <w:sz w:val="24"/>
                <w:szCs w:val="24"/>
              </w:rPr>
              <w:t>ЛР4,МР2,ПР3,</w:t>
            </w:r>
            <w:r>
              <w:rPr>
                <w:rFonts w:ascii="Times New Roman" w:hAnsi="Times New Roman"/>
                <w:b/>
                <w:sz w:val="24"/>
                <w:szCs w:val="24"/>
              </w:rPr>
              <w:t>ПР5</w:t>
            </w:r>
            <w:r w:rsidR="00C95F1D" w:rsidRPr="00C95F1D">
              <w:rPr>
                <w:rFonts w:ascii="Times New Roman" w:eastAsia="Calibri" w:hAnsi="Times New Roman"/>
                <w:b/>
                <w:sz w:val="24"/>
                <w:szCs w:val="24"/>
              </w:rPr>
              <w:t xml:space="preserve"> </w:t>
            </w:r>
            <w:r w:rsidR="00C95F1D">
              <w:rPr>
                <w:rFonts w:ascii="Times New Roman" w:eastAsia="Calibri" w:hAnsi="Times New Roman"/>
                <w:b/>
                <w:sz w:val="24"/>
                <w:szCs w:val="24"/>
              </w:rPr>
              <w:t>,</w:t>
            </w:r>
            <w:r w:rsidR="00C95F1D" w:rsidRPr="00C95F1D">
              <w:rPr>
                <w:rFonts w:ascii="Times New Roman" w:eastAsia="Calibri" w:hAnsi="Times New Roman"/>
                <w:b/>
                <w:sz w:val="24"/>
                <w:szCs w:val="24"/>
              </w:rPr>
              <w:t>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1560"/>
        </w:trPr>
        <w:tc>
          <w:tcPr>
            <w:tcW w:w="3192" w:type="dxa"/>
            <w:tcBorders>
              <w:top w:val="single" w:sz="4" w:space="0" w:color="auto"/>
              <w:left w:val="single" w:sz="4" w:space="0" w:color="000000" w:themeColor="text1"/>
              <w:bottom w:val="single" w:sz="4" w:space="0" w:color="auto"/>
              <w:right w:val="single" w:sz="4" w:space="0" w:color="000000" w:themeColor="text1"/>
            </w:tcBorders>
            <w:vAlign w:val="center"/>
            <w:hideMark/>
          </w:tcPr>
          <w:tbl>
            <w:tblPr>
              <w:tblpPr w:leftFromText="180" w:rightFromText="180" w:horzAnchor="margin" w:tblpY="-327"/>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1034"/>
            </w:tblGrid>
            <w:tr w:rsidR="00873C34" w:rsidRPr="00A6506E" w:rsidTr="00C95F1D">
              <w:trPr>
                <w:trHeight w:val="299"/>
              </w:trPr>
              <w:tc>
                <w:tcPr>
                  <w:tcW w:w="1034" w:type="dxa"/>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Тема3.1.</w:t>
                  </w:r>
                </w:p>
              </w:tc>
            </w:tr>
          </w:tbl>
          <w:p w:rsidR="00873C34" w:rsidRPr="00A6506E" w:rsidRDefault="00873C34" w:rsidP="00C95F1D">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Великое переселение народов и образование варварских королевств в Европе.</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873C34" w:rsidRDefault="00873C34" w:rsidP="00C95F1D">
            <w:pPr>
              <w:spacing w:after="0" w:line="240" w:lineRule="auto"/>
              <w:jc w:val="both"/>
              <w:rPr>
                <w:rFonts w:ascii="Times New Roman" w:hAnsi="Times New Roman"/>
                <w:sz w:val="20"/>
                <w:szCs w:val="20"/>
              </w:rPr>
            </w:pPr>
            <w:r w:rsidRPr="00A6506E">
              <w:rPr>
                <w:rFonts w:ascii="Times New Roman" w:hAnsi="Times New Roman"/>
                <w:sz w:val="20"/>
                <w:szCs w:val="20"/>
              </w:rPr>
              <w:t>Средние века: понятие, хронологические рамки, периодизация. Варвары и их вторжения на территорию Римской империи. Варварские королевства, особенности отношений варваров и римского населения в различных королевствах. Королевство франков. Военная реформа Карла Мартела и ее значение. Карл Великий, его завоевания и держава. Каролингское возрождение. Распад Каролингской империи. Причины и последствия феодальной раздробленности. Британия в раннее Средневековье.</w:t>
            </w:r>
          </w:p>
          <w:p w:rsidR="00873C34" w:rsidRPr="00A6506E" w:rsidRDefault="00873C34" w:rsidP="00C95F1D">
            <w:pPr>
              <w:spacing w:after="0" w:line="240" w:lineRule="auto"/>
              <w:jc w:val="both"/>
              <w:rPr>
                <w:rFonts w:ascii="Times New Roman" w:hAnsi="Times New Roman"/>
                <w:sz w:val="20"/>
                <w:szCs w:val="20"/>
              </w:rPr>
            </w:pPr>
          </w:p>
        </w:tc>
        <w:tc>
          <w:tcPr>
            <w:tcW w:w="1829" w:type="dxa"/>
            <w:vMerge/>
            <w:tcBorders>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658"/>
        </w:trPr>
        <w:tc>
          <w:tcPr>
            <w:tcW w:w="3192" w:type="dxa"/>
            <w:vMerge w:val="restart"/>
            <w:tcBorders>
              <w:top w:val="single" w:sz="4" w:space="0" w:color="auto"/>
              <w:left w:val="single" w:sz="4" w:space="0" w:color="000000" w:themeColor="text1"/>
              <w:bottom w:val="nil"/>
              <w:right w:val="single" w:sz="4" w:space="0" w:color="000000" w:themeColor="text1"/>
            </w:tcBorders>
            <w:vAlign w:val="center"/>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lastRenderedPageBreak/>
              <w:t>Тема 3.2. Становление западноевропейской средневековой цивилизации. Основные черты и этапы развития восточнохристианской  цивилизации.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873C34" w:rsidRDefault="00873C34" w:rsidP="00C95F1D">
            <w:pPr>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spacing w:after="0" w:line="240" w:lineRule="auto"/>
              <w:rPr>
                <w:rFonts w:ascii="Times New Roman" w:hAnsi="Times New Roman"/>
                <w:sz w:val="20"/>
                <w:szCs w:val="20"/>
              </w:rPr>
            </w:pPr>
          </w:p>
        </w:tc>
        <w:tc>
          <w:tcPr>
            <w:tcW w:w="1829" w:type="dxa"/>
            <w:vMerge w:val="restart"/>
            <w:tcBorders>
              <w:top w:val="single" w:sz="4" w:space="0" w:color="auto"/>
              <w:left w:val="single" w:sz="4" w:space="0" w:color="000000" w:themeColor="text1"/>
              <w:bottom w:val="nil"/>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val="restart"/>
            <w:tcBorders>
              <w:top w:val="single" w:sz="4" w:space="0" w:color="auto"/>
              <w:left w:val="single" w:sz="4" w:space="0" w:color="auto"/>
              <w:bottom w:val="nil"/>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ЛР4,МР2,ПР3,</w:t>
            </w:r>
            <w:r>
              <w:rPr>
                <w:rFonts w:ascii="Times New Roman" w:hAnsi="Times New Roman"/>
                <w:b/>
                <w:sz w:val="24"/>
                <w:szCs w:val="24"/>
              </w:rPr>
              <w:t>ПР5</w:t>
            </w:r>
            <w:r w:rsidR="00C95F1D">
              <w:rPr>
                <w:rFonts w:ascii="Times New Roman" w:hAnsi="Times New Roman"/>
                <w:b/>
                <w:sz w:val="24"/>
                <w:szCs w:val="24"/>
              </w:rPr>
              <w:t>,</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3845"/>
        </w:trPr>
        <w:tc>
          <w:tcPr>
            <w:tcW w:w="3192" w:type="dxa"/>
            <w:vMerge/>
            <w:tcBorders>
              <w:left w:val="single" w:sz="4" w:space="0" w:color="000000" w:themeColor="text1"/>
              <w:right w:val="single" w:sz="4" w:space="0" w:color="000000" w:themeColor="text1"/>
            </w:tcBorders>
            <w:vAlign w:val="center"/>
            <w:hideMark/>
          </w:tcPr>
          <w:p w:rsidR="00873C34" w:rsidRPr="00A6506E" w:rsidRDefault="00873C34" w:rsidP="00C95F1D">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spacing w:after="0" w:line="240" w:lineRule="auto"/>
              <w:rPr>
                <w:rFonts w:ascii="Times New Roman" w:hAnsi="Times New Roman"/>
                <w:b/>
                <w:bCs/>
                <w:sz w:val="20"/>
                <w:szCs w:val="20"/>
              </w:rPr>
            </w:pPr>
            <w:r w:rsidRPr="00A6506E">
              <w:rPr>
                <w:rFonts w:ascii="Times New Roman" w:hAnsi="Times New Roman"/>
                <w:snapToGrid w:val="0"/>
                <w:sz w:val="20"/>
                <w:szCs w:val="20"/>
              </w:rPr>
              <w:t>Средневековое общество. Феодализм: понятие, основные черты. Феодальное землевладение, вассально-ленные отношения. Структура и сословия средневекового общества. Крестьяне, хозяйственная жизнь, крестьянская община. Феодалы. Феодальный замок. Рыцари, рыцарская культура. Христианская церковь в Средневековье. Церковная организация и иерархия. Усиление роли римских пап. Разделение церквей, католицизм и православие. Духовенство, монастыри, их роль в средневековом обществе. Крестовые походы, их последствия. Ереси в Средние века: причины их возникновения и распространения. Инквизиция. Упадок папства.</w:t>
            </w:r>
          </w:p>
          <w:p w:rsidR="00873C34" w:rsidRPr="00A6506E" w:rsidRDefault="00873C34" w:rsidP="00C95F1D">
            <w:pPr>
              <w:spacing w:after="0" w:line="240" w:lineRule="auto"/>
              <w:rPr>
                <w:rFonts w:ascii="Times New Roman" w:hAnsi="Times New Roman"/>
                <w:sz w:val="20"/>
                <w:szCs w:val="20"/>
              </w:rPr>
            </w:pPr>
            <w:r w:rsidRPr="00A6506E">
              <w:rPr>
                <w:rFonts w:ascii="Times New Roman" w:hAnsi="Times New Roman"/>
                <w:sz w:val="20"/>
                <w:szCs w:val="20"/>
              </w:rPr>
              <w:t>Территория Византии. Византийская империя: власть, управление. Расцвет Византии при Юстиниане. Византия и славяне, славянизация Балкан. Принятие христианства славянскими народами. Турецкие завоевания и падение Византии. Культура Византии. Влияние Византии на государственность и культуру России.</w:t>
            </w:r>
          </w:p>
        </w:tc>
        <w:tc>
          <w:tcPr>
            <w:tcW w:w="1829" w:type="dxa"/>
            <w:vMerge/>
            <w:tcBorders>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331"/>
        </w:trPr>
        <w:tc>
          <w:tcPr>
            <w:tcW w:w="3192" w:type="dxa"/>
            <w:vMerge/>
            <w:tcBorders>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pStyle w:val="a9"/>
              <w:spacing w:after="0" w:line="240" w:lineRule="auto"/>
              <w:ind w:left="0"/>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rPr>
                <w:rFonts w:ascii="Times New Roman" w:hAnsi="Times New Roman"/>
                <w:snapToGrid w:val="0"/>
                <w:sz w:val="20"/>
                <w:szCs w:val="20"/>
              </w:rPr>
            </w:pPr>
            <w:r w:rsidRPr="00A6506E">
              <w:rPr>
                <w:rFonts w:ascii="Times New Roman" w:hAnsi="Times New Roman"/>
                <w:b/>
                <w:snapToGrid w:val="0"/>
                <w:sz w:val="20"/>
                <w:szCs w:val="20"/>
              </w:rPr>
              <w:t>Практическая работа: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r>
      <w:tr w:rsidR="00873C34" w:rsidRPr="00A6506E" w:rsidTr="00C95F1D">
        <w:trPr>
          <w:trHeight w:val="606"/>
        </w:trPr>
        <w:tc>
          <w:tcPr>
            <w:tcW w:w="3192" w:type="dxa"/>
            <w:tcBorders>
              <w:top w:val="single" w:sz="4" w:space="0" w:color="auto"/>
              <w:left w:val="single" w:sz="4" w:space="0" w:color="000000" w:themeColor="text1"/>
              <w:right w:val="single" w:sz="4" w:space="0" w:color="000000" w:themeColor="text1"/>
            </w:tcBorders>
            <w:vAlign w:val="center"/>
            <w:hideMark/>
          </w:tcPr>
          <w:p w:rsidR="00873C34" w:rsidRPr="00A6506E" w:rsidRDefault="00873C34" w:rsidP="00C95F1D">
            <w:pPr>
              <w:pStyle w:val="a9"/>
              <w:spacing w:after="0" w:line="240" w:lineRule="auto"/>
              <w:ind w:left="0"/>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rPr>
                <w:rFonts w:ascii="Times New Roman" w:hAnsi="Times New Roman"/>
                <w:b/>
                <w:snapToGrid w:val="0"/>
                <w:sz w:val="20"/>
                <w:szCs w:val="20"/>
              </w:rPr>
            </w:pPr>
            <w:r w:rsidRPr="00A6506E">
              <w:rPr>
                <w:rFonts w:ascii="Times New Roman" w:hAnsi="Times New Roman"/>
                <w:sz w:val="20"/>
                <w:szCs w:val="20"/>
              </w:rPr>
              <w:t>Структура и сословия средневекового общества.</w:t>
            </w:r>
            <w:r w:rsidRPr="00A6506E">
              <w:rPr>
                <w:rFonts w:ascii="Times New Roman" w:hAnsi="Times New Roman"/>
                <w:bCs/>
                <w:sz w:val="20"/>
                <w:szCs w:val="20"/>
              </w:rPr>
              <w:t xml:space="preserve"> Зарождение централизованных государств в Европе.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r>
      <w:tr w:rsidR="00873C34" w:rsidRPr="00A6506E" w:rsidTr="00C95F1D">
        <w:trPr>
          <w:trHeight w:val="261"/>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pStyle w:val="a9"/>
              <w:spacing w:after="0" w:line="240" w:lineRule="auto"/>
              <w:ind w:left="0"/>
              <w:rPr>
                <w:rFonts w:ascii="Times New Roman" w:eastAsia="Franklin Gothic Medium" w:hAnsi="Times New Roman"/>
                <w:b/>
                <w:color w:val="000000"/>
                <w:sz w:val="20"/>
                <w:szCs w:val="20"/>
              </w:rPr>
            </w:pPr>
            <w:r w:rsidRPr="00A6506E">
              <w:rPr>
                <w:rStyle w:val="25"/>
                <w:rFonts w:ascii="Times New Roman" w:hAnsi="Times New Roman" w:cs="Times New Roman"/>
                <w:b/>
                <w:sz w:val="20"/>
                <w:szCs w:val="20"/>
              </w:rPr>
              <w:t>Раздел 4.  От Древней Руси к Российскому государству</w:t>
            </w: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p>
          <w:p w:rsidR="00873C34" w:rsidRPr="00A6506E" w:rsidRDefault="00873C34" w:rsidP="00C95F1D">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12</w:t>
            </w:r>
          </w:p>
        </w:tc>
        <w:tc>
          <w:tcPr>
            <w:tcW w:w="2791" w:type="dxa"/>
            <w:tcBorders>
              <w:top w:val="single" w:sz="4" w:space="0" w:color="auto"/>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240"/>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873C34" w:rsidRPr="00A6506E" w:rsidRDefault="00873C34" w:rsidP="00C95F1D">
            <w:pPr>
              <w:pStyle w:val="a9"/>
              <w:spacing w:after="0" w:line="240" w:lineRule="auto"/>
              <w:ind w:left="0"/>
              <w:rPr>
                <w:rStyle w:val="13"/>
                <w:rFonts w:ascii="Times New Roman" w:hAnsi="Times New Roman" w:cs="Times New Roman"/>
                <w:sz w:val="20"/>
                <w:szCs w:val="20"/>
              </w:rPr>
            </w:pPr>
            <w:r w:rsidRPr="00A6506E">
              <w:rPr>
                <w:rStyle w:val="13"/>
                <w:rFonts w:ascii="Times New Roman" w:hAnsi="Times New Roman" w:cs="Times New Roman"/>
                <w:sz w:val="20"/>
                <w:szCs w:val="20"/>
              </w:rPr>
              <w:t>Тема 4.1</w:t>
            </w:r>
          </w:p>
          <w:p w:rsidR="00873C34" w:rsidRPr="00A6506E" w:rsidRDefault="00873C34" w:rsidP="00C95F1D">
            <w:pPr>
              <w:pStyle w:val="a9"/>
              <w:spacing w:after="0" w:line="240" w:lineRule="auto"/>
              <w:ind w:left="0"/>
              <w:rPr>
                <w:rStyle w:val="25"/>
                <w:rFonts w:ascii="Times New Roman" w:hAnsi="Times New Roman" w:cs="Times New Roman"/>
                <w:sz w:val="20"/>
                <w:szCs w:val="20"/>
              </w:rPr>
            </w:pPr>
            <w:r w:rsidRPr="00A6506E">
              <w:rPr>
                <w:rStyle w:val="13"/>
                <w:rFonts w:ascii="Times New Roman" w:hAnsi="Times New Roman" w:cs="Times New Roman"/>
                <w:sz w:val="20"/>
                <w:szCs w:val="20"/>
              </w:rPr>
              <w:t>Образование  Древнерусского государства.</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Восточные славяне.</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tcPr>
          <w:p w:rsidR="00873C34" w:rsidRPr="00A6506E" w:rsidRDefault="00873C34" w:rsidP="00C95F1D">
            <w:pPr>
              <w:spacing w:after="0" w:line="240" w:lineRule="auto"/>
              <w:jc w:val="both"/>
              <w:rPr>
                <w:rStyle w:val="13"/>
                <w:rFonts w:ascii="Times New Roman" w:hAnsi="Times New Roman" w:cs="Times New Roman"/>
                <w:sz w:val="20"/>
                <w:szCs w:val="20"/>
              </w:rPr>
            </w:pPr>
            <w:r w:rsidRPr="00A6506E">
              <w:rPr>
                <w:rFonts w:ascii="Times New Roman" w:hAnsi="Times New Roman"/>
                <w:b/>
                <w:bCs/>
                <w:sz w:val="20"/>
                <w:szCs w:val="20"/>
              </w:rPr>
              <w:t>Содержание учебного материала</w:t>
            </w:r>
          </w:p>
        </w:tc>
        <w:tc>
          <w:tcPr>
            <w:tcW w:w="1829" w:type="dxa"/>
            <w:vMerge w:val="restart"/>
            <w:tcBorders>
              <w:top w:val="single" w:sz="4" w:space="0" w:color="auto"/>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Default="00873C34" w:rsidP="00C95F1D">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p w:rsidR="00873C34" w:rsidRDefault="00873C34" w:rsidP="00C95F1D">
            <w:pPr>
              <w:tabs>
                <w:tab w:val="left" w:pos="1860"/>
              </w:tabs>
              <w:rPr>
                <w:rFonts w:ascii="Times New Roman" w:hAnsi="Times New Roman"/>
                <w:sz w:val="20"/>
                <w:szCs w:val="20"/>
              </w:rPr>
            </w:pPr>
            <w:r>
              <w:rPr>
                <w:rFonts w:ascii="Times New Roman" w:hAnsi="Times New Roman"/>
                <w:sz w:val="20"/>
                <w:szCs w:val="20"/>
              </w:rPr>
              <w:tab/>
            </w:r>
          </w:p>
          <w:p w:rsidR="00873C34" w:rsidRPr="00F130AC" w:rsidRDefault="00873C34" w:rsidP="00C95F1D">
            <w:pPr>
              <w:tabs>
                <w:tab w:val="left" w:pos="1860"/>
              </w:tabs>
              <w:rPr>
                <w:rFonts w:ascii="Times New Roman" w:hAnsi="Times New Roman"/>
                <w:sz w:val="20"/>
                <w:szCs w:val="20"/>
              </w:rPr>
            </w:pPr>
          </w:p>
        </w:tc>
      </w:tr>
      <w:tr w:rsidR="00873C34" w:rsidRPr="00A6506E" w:rsidTr="00C95F1D">
        <w:trPr>
          <w:trHeight w:val="765"/>
        </w:trPr>
        <w:tc>
          <w:tcPr>
            <w:tcW w:w="3192" w:type="dxa"/>
            <w:vMerge/>
            <w:tcBorders>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pStyle w:val="a9"/>
              <w:spacing w:after="0" w:line="240" w:lineRule="auto"/>
              <w:ind w:left="0"/>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tcPr>
          <w:p w:rsidR="00873C34" w:rsidRPr="00A6506E" w:rsidRDefault="00873C34" w:rsidP="00C95F1D">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Восточные славяне: происхождение,</w:t>
            </w:r>
          </w:p>
          <w:p w:rsidR="00873C34" w:rsidRPr="00A6506E" w:rsidRDefault="00873C34" w:rsidP="00C95F1D">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 xml:space="preserve">расселение, занятия, общественное устройство. </w:t>
            </w:r>
          </w:p>
          <w:p w:rsidR="00873C34" w:rsidRPr="00873C34" w:rsidRDefault="00873C34" w:rsidP="00C95F1D">
            <w:pPr>
              <w:spacing w:after="0" w:line="240" w:lineRule="auto"/>
              <w:jc w:val="both"/>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Предпосылки и причины образования Древнерусского государства. Новгород и Киев — центры древнерусской государственности</w:t>
            </w:r>
            <w:r w:rsidRPr="00A6506E">
              <w:rPr>
                <w:rFonts w:ascii="Times New Roman" w:eastAsiaTheme="minorHAnsi" w:hAnsi="Times New Roman"/>
                <w:i/>
                <w:iCs/>
                <w:sz w:val="20"/>
                <w:szCs w:val="20"/>
                <w:lang w:eastAsia="en-US"/>
              </w:rPr>
              <w:t>.</w:t>
            </w:r>
            <w:r w:rsidRPr="00A6506E">
              <w:rPr>
                <w:rFonts w:ascii="Times New Roman" w:eastAsiaTheme="minorHAnsi" w:hAnsi="Times New Roman"/>
                <w:sz w:val="20"/>
                <w:szCs w:val="20"/>
                <w:lang w:eastAsia="en-US"/>
              </w:rPr>
              <w:t xml:space="preserve"> Формирование княжеской власти (князь и дружина, полюдье). Первые русские князья, их внутренняя и внешняя политика. Походы Святослава</w:t>
            </w:r>
          </w:p>
        </w:tc>
        <w:tc>
          <w:tcPr>
            <w:tcW w:w="1829" w:type="dxa"/>
            <w:vMerge/>
            <w:tcBorders>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330"/>
        </w:trPr>
        <w:tc>
          <w:tcPr>
            <w:tcW w:w="3192" w:type="dxa"/>
            <w:vMerge w:val="restart"/>
            <w:tcBorders>
              <w:top w:val="single" w:sz="4" w:space="0" w:color="auto"/>
              <w:left w:val="single" w:sz="4" w:space="0" w:color="auto"/>
              <w:right w:val="single" w:sz="4" w:space="0" w:color="000000" w:themeColor="text1"/>
            </w:tcBorders>
            <w:vAlign w:val="center"/>
            <w:hideMark/>
          </w:tcPr>
          <w:p w:rsidR="00873C34" w:rsidRPr="00A6506E" w:rsidRDefault="00873C34" w:rsidP="00C95F1D">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4.2.</w:t>
            </w:r>
          </w:p>
          <w:p w:rsidR="00873C34" w:rsidRPr="00A6506E" w:rsidRDefault="00873C34" w:rsidP="00C95F1D">
            <w:pPr>
              <w:spacing w:after="0" w:line="240" w:lineRule="auto"/>
              <w:rPr>
                <w:rFonts w:ascii="Times New Roman" w:hAnsi="Times New Roman"/>
                <w:sz w:val="20"/>
                <w:szCs w:val="20"/>
              </w:rPr>
            </w:pPr>
            <w:r w:rsidRPr="00A6506E">
              <w:rPr>
                <w:rStyle w:val="13"/>
                <w:rFonts w:ascii="Times New Roman" w:hAnsi="Times New Roman" w:cs="Times New Roman"/>
                <w:sz w:val="20"/>
                <w:szCs w:val="20"/>
              </w:rPr>
              <w:t>Крещение Руси и его значение. Социально-экономический и политический строй Древ</w:t>
            </w:r>
            <w:r w:rsidRPr="00A6506E">
              <w:rPr>
                <w:rStyle w:val="13"/>
                <w:rFonts w:ascii="Times New Roman" w:hAnsi="Times New Roman" w:cs="Times New Roman"/>
                <w:sz w:val="20"/>
                <w:szCs w:val="20"/>
              </w:rPr>
              <w:softHyphen/>
              <w:t>ней Руси.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spacing w:after="0" w:line="240" w:lineRule="auto"/>
              <w:jc w:val="both"/>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spacing w:after="0" w:line="240" w:lineRule="auto"/>
              <w:jc w:val="both"/>
              <w:rPr>
                <w:rFonts w:ascii="Times New Roman" w:hAnsi="Times New Roman"/>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sidR="00C95F1D">
              <w:rPr>
                <w:rFonts w:ascii="Times New Roman" w:hAnsi="Times New Roman"/>
                <w:b/>
                <w:sz w:val="24"/>
                <w:szCs w:val="24"/>
              </w:rPr>
              <w:t>,</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1127"/>
        </w:trPr>
        <w:tc>
          <w:tcPr>
            <w:tcW w:w="3192" w:type="dxa"/>
            <w:vMerge/>
            <w:tcBorders>
              <w:left w:val="single" w:sz="4" w:space="0" w:color="auto"/>
              <w:bottom w:val="single" w:sz="4" w:space="0" w:color="auto"/>
              <w:right w:val="single" w:sz="4" w:space="0" w:color="000000" w:themeColor="text1"/>
            </w:tcBorders>
            <w:vAlign w:val="center"/>
            <w:hideMark/>
          </w:tcPr>
          <w:p w:rsidR="00873C34" w:rsidRPr="00A6506E" w:rsidRDefault="00873C34" w:rsidP="00C95F1D">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Начало правления князя Владимира Святославича. Крещение Руси: причины, основные события, значение. Христианство и язычество. Церковная организация на Руси. Монастыри. Распространение культуры и письменности.</w:t>
            </w:r>
          </w:p>
          <w:p w:rsidR="00873C34" w:rsidRDefault="00873C34" w:rsidP="00C95F1D">
            <w:pPr>
              <w:autoSpaceDE w:val="0"/>
              <w:autoSpaceDN w:val="0"/>
              <w:adjustRightInd w:val="0"/>
              <w:spacing w:after="0" w:line="240" w:lineRule="auto"/>
              <w:rPr>
                <w:rFonts w:ascii="Times New Roman" w:eastAsiaTheme="minorHAnsi" w:hAnsi="Times New Roman"/>
                <w:sz w:val="20"/>
                <w:szCs w:val="20"/>
                <w:lang w:eastAsia="en-US"/>
              </w:rPr>
            </w:pPr>
          </w:p>
          <w:p w:rsidR="00873C34" w:rsidRDefault="00873C34" w:rsidP="00C95F1D">
            <w:pPr>
              <w:autoSpaceDE w:val="0"/>
              <w:autoSpaceDN w:val="0"/>
              <w:adjustRightInd w:val="0"/>
              <w:spacing w:after="0" w:line="240" w:lineRule="auto"/>
              <w:rPr>
                <w:rFonts w:ascii="Times New Roman" w:eastAsiaTheme="minorHAnsi" w:hAnsi="Times New Roman"/>
                <w:sz w:val="20"/>
                <w:szCs w:val="20"/>
                <w:lang w:eastAsia="en-US"/>
              </w:rPr>
            </w:pPr>
          </w:p>
          <w:p w:rsidR="00873C34" w:rsidRDefault="00873C34" w:rsidP="00C95F1D">
            <w:pPr>
              <w:autoSpaceDE w:val="0"/>
              <w:autoSpaceDN w:val="0"/>
              <w:adjustRightInd w:val="0"/>
              <w:spacing w:after="0" w:line="240" w:lineRule="auto"/>
              <w:rPr>
                <w:rFonts w:ascii="Times New Roman" w:eastAsiaTheme="minorHAnsi" w:hAnsi="Times New Roman"/>
                <w:sz w:val="20"/>
                <w:szCs w:val="20"/>
                <w:lang w:eastAsia="en-US"/>
              </w:rPr>
            </w:pPr>
          </w:p>
          <w:p w:rsidR="00873C34" w:rsidRPr="00A6506E" w:rsidRDefault="00873C34" w:rsidP="00C95F1D">
            <w:pPr>
              <w:autoSpaceDE w:val="0"/>
              <w:autoSpaceDN w:val="0"/>
              <w:adjustRightInd w:val="0"/>
              <w:spacing w:after="0" w:line="240" w:lineRule="auto"/>
              <w:rPr>
                <w:rFonts w:ascii="Times New Roman" w:eastAsiaTheme="minorHAnsi" w:hAnsi="Times New Roman"/>
                <w:sz w:val="20"/>
                <w:szCs w:val="20"/>
                <w:lang w:eastAsia="en-US"/>
              </w:rPr>
            </w:pPr>
          </w:p>
        </w:tc>
        <w:tc>
          <w:tcPr>
            <w:tcW w:w="1829" w:type="dxa"/>
            <w:vMerge/>
            <w:tcBorders>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108"/>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873C34" w:rsidRPr="00A6506E" w:rsidRDefault="00873C34" w:rsidP="00C95F1D">
            <w:pPr>
              <w:spacing w:after="0" w:line="240" w:lineRule="auto"/>
              <w:jc w:val="both"/>
              <w:rPr>
                <w:rStyle w:val="13"/>
                <w:rFonts w:ascii="Times New Roman" w:hAnsi="Times New Roman" w:cs="Times New Roman"/>
                <w:sz w:val="20"/>
                <w:szCs w:val="20"/>
              </w:rPr>
            </w:pPr>
            <w:r w:rsidRPr="00A6506E">
              <w:rPr>
                <w:rStyle w:val="13"/>
                <w:rFonts w:ascii="Times New Roman" w:hAnsi="Times New Roman" w:cs="Times New Roman"/>
                <w:sz w:val="20"/>
                <w:szCs w:val="20"/>
              </w:rPr>
              <w:lastRenderedPageBreak/>
              <w:t>Тема 4.3.</w:t>
            </w:r>
          </w:p>
          <w:p w:rsidR="00873C34" w:rsidRPr="00A6506E" w:rsidRDefault="00873C34" w:rsidP="00C95F1D">
            <w:pPr>
              <w:spacing w:after="0" w:line="240" w:lineRule="auto"/>
              <w:jc w:val="both"/>
              <w:rPr>
                <w:rStyle w:val="13"/>
                <w:rFonts w:ascii="Times New Roman" w:hAnsi="Times New Roman" w:cs="Times New Roman"/>
                <w:sz w:val="20"/>
                <w:szCs w:val="20"/>
              </w:rPr>
            </w:pPr>
            <w:r w:rsidRPr="00A6506E">
              <w:rPr>
                <w:rStyle w:val="13"/>
                <w:rFonts w:ascii="Times New Roman" w:hAnsi="Times New Roman" w:cs="Times New Roman"/>
                <w:sz w:val="20"/>
                <w:szCs w:val="20"/>
              </w:rPr>
              <w:t>Политическая раздробленность: причины и послед</w:t>
            </w:r>
            <w:r w:rsidRPr="00A6506E">
              <w:rPr>
                <w:rStyle w:val="13"/>
                <w:rFonts w:ascii="Times New Roman" w:hAnsi="Times New Roman" w:cs="Times New Roman"/>
                <w:sz w:val="20"/>
                <w:szCs w:val="20"/>
              </w:rPr>
              <w:softHyphen/>
              <w:t>ствия.</w:t>
            </w:r>
          </w:p>
          <w:p w:rsidR="00873C34" w:rsidRPr="00A6506E" w:rsidRDefault="00873C34" w:rsidP="00C95F1D">
            <w:pPr>
              <w:spacing w:after="0" w:line="240" w:lineRule="auto"/>
              <w:rPr>
                <w:rFonts w:ascii="Times New Roman" w:hAnsi="Times New Roman"/>
                <w:sz w:val="20"/>
                <w:szCs w:val="20"/>
              </w:rPr>
            </w:pPr>
            <w:r w:rsidRPr="00A6506E">
              <w:rPr>
                <w:rStyle w:val="13"/>
                <w:rFonts w:ascii="Times New Roman" w:hAnsi="Times New Roman" w:cs="Times New Roman"/>
                <w:sz w:val="20"/>
                <w:szCs w:val="20"/>
              </w:rPr>
              <w:t>Особенности древнерусской культуры. Возникновение письменности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spacing w:after="0" w:line="240" w:lineRule="auto"/>
              <w:jc w:val="both"/>
              <w:rPr>
                <w:rFonts w:ascii="Times New Roman" w:hAnsi="Times New Roman"/>
                <w:sz w:val="20"/>
                <w:szCs w:val="20"/>
              </w:rPr>
            </w:pPr>
            <w:r w:rsidRPr="00A6506E">
              <w:rPr>
                <w:rFonts w:ascii="Times New Roman" w:hAnsi="Times New Roman"/>
                <w:b/>
                <w:bCs/>
                <w:sz w:val="20"/>
                <w:szCs w:val="20"/>
              </w:rPr>
              <w:t>Содержание учебного материала</w:t>
            </w:r>
            <w:r w:rsidRPr="00A6506E">
              <w:rPr>
                <w:rFonts w:ascii="Times New Roman" w:hAnsi="Times New Roman"/>
                <w:sz w:val="20"/>
                <w:szCs w:val="20"/>
              </w:rPr>
              <w:t xml:space="preserve"> </w:t>
            </w:r>
          </w:p>
          <w:p w:rsidR="00873C34" w:rsidRPr="00A6506E" w:rsidRDefault="00873C34" w:rsidP="00C95F1D">
            <w:pPr>
              <w:spacing w:after="0" w:line="240" w:lineRule="auto"/>
              <w:jc w:val="both"/>
              <w:rPr>
                <w:rFonts w:ascii="Times New Roman" w:hAnsi="Times New Roman"/>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272"/>
        </w:trPr>
        <w:tc>
          <w:tcPr>
            <w:tcW w:w="3192" w:type="dxa"/>
            <w:vMerge/>
            <w:tcBorders>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spacing w:after="0" w:line="240" w:lineRule="auto"/>
              <w:jc w:val="both"/>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hAnsi="Times New Roman"/>
                <w:sz w:val="20"/>
                <w:szCs w:val="20"/>
              </w:rPr>
              <w:t xml:space="preserve"> </w:t>
            </w:r>
            <w:r w:rsidRPr="00A6506E">
              <w:rPr>
                <w:rFonts w:ascii="Times New Roman" w:eastAsiaTheme="minorHAnsi" w:hAnsi="Times New Roman"/>
                <w:sz w:val="20"/>
                <w:szCs w:val="20"/>
                <w:lang w:eastAsia="en-US"/>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Новгородская земля. Владимиро-Суздальское княжество. Зарождение стремления к объединению русских земель.Особенности древнерусской культуры. Возникновение</w:t>
            </w:r>
          </w:p>
          <w:p w:rsidR="00873C34" w:rsidRPr="00A6506E" w:rsidRDefault="00873C34" w:rsidP="00C95F1D">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письменности. Летописание. Литература Былинный эпос. Деревянное и каменное зодчество. Живопись (Иконы. Развитие местных художественных школ</w:t>
            </w:r>
          </w:p>
        </w:tc>
        <w:tc>
          <w:tcPr>
            <w:tcW w:w="1829" w:type="dxa"/>
            <w:vMerge/>
            <w:tcBorders>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381"/>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873C34" w:rsidRPr="00A6506E" w:rsidRDefault="00873C34" w:rsidP="00C95F1D">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4.4.</w:t>
            </w:r>
          </w:p>
          <w:p w:rsidR="00873C34" w:rsidRPr="00A6506E" w:rsidRDefault="00873C34" w:rsidP="00C95F1D">
            <w:pPr>
              <w:spacing w:after="0" w:line="240" w:lineRule="auto"/>
              <w:rPr>
                <w:rFonts w:ascii="Times New Roman" w:hAnsi="Times New Roman"/>
                <w:sz w:val="20"/>
                <w:szCs w:val="20"/>
              </w:rPr>
            </w:pPr>
            <w:r w:rsidRPr="00A6506E">
              <w:rPr>
                <w:rStyle w:val="13"/>
                <w:rFonts w:ascii="Times New Roman" w:hAnsi="Times New Roman" w:cs="Times New Roman"/>
                <w:sz w:val="20"/>
                <w:szCs w:val="20"/>
              </w:rPr>
              <w:t xml:space="preserve">Монгольское завоевание и </w:t>
            </w:r>
          </w:p>
          <w:p w:rsidR="00873C34" w:rsidRPr="00A6506E" w:rsidRDefault="00873C34" w:rsidP="00C95F1D">
            <w:pPr>
              <w:spacing w:after="0" w:line="240" w:lineRule="auto"/>
              <w:rPr>
                <w:rFonts w:ascii="Times New Roman" w:hAnsi="Times New Roman"/>
                <w:sz w:val="20"/>
                <w:szCs w:val="20"/>
              </w:rPr>
            </w:pPr>
            <w:r w:rsidRPr="00A6506E">
              <w:rPr>
                <w:rStyle w:val="13"/>
                <w:rFonts w:ascii="Times New Roman" w:hAnsi="Times New Roman" w:cs="Times New Roman"/>
                <w:sz w:val="20"/>
                <w:szCs w:val="20"/>
              </w:rPr>
              <w:t>его последствия.</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snapToGrid w:val="0"/>
              <w:spacing w:after="0" w:line="240" w:lineRule="auto"/>
              <w:jc w:val="both"/>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snapToGrid w:val="0"/>
              <w:spacing w:after="0" w:line="240" w:lineRule="auto"/>
              <w:jc w:val="both"/>
              <w:rPr>
                <w:rFonts w:ascii="Times New Roman" w:hAnsi="Times New Roman"/>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1827"/>
        </w:trPr>
        <w:tc>
          <w:tcPr>
            <w:tcW w:w="3192" w:type="dxa"/>
            <w:vMerge/>
            <w:tcBorders>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snapToGrid w:val="0"/>
              <w:spacing w:after="0" w:line="240" w:lineRule="auto"/>
              <w:jc w:val="both"/>
              <w:rPr>
                <w:rFonts w:ascii="Times New Roman" w:hAnsi="Times New Roman"/>
                <w:spacing w:val="-4"/>
                <w:sz w:val="20"/>
                <w:szCs w:val="20"/>
              </w:rPr>
            </w:pPr>
            <w:r w:rsidRPr="00A6506E">
              <w:rPr>
                <w:rFonts w:ascii="Times New Roman" w:hAnsi="Times New Roman"/>
                <w:spacing w:val="-4"/>
                <w:sz w:val="20"/>
                <w:szCs w:val="20"/>
              </w:rPr>
              <w:t>Монгольское нашествие. Сражение на Калке. Поход монголов на Северо-Западную Русь. Героическая оборона русских городов. Значение противостояния Руси монгольскому завоеванию. Борьба Руси против экспансии с Запада. Александр Ярославович. Невская битва. Ледовое побоище. Зависимость русских земель от Орды и ее последствия. Борьба населения русских земель против ордынского владычества</w:t>
            </w:r>
          </w:p>
          <w:p w:rsidR="00873C34" w:rsidRPr="00A6506E" w:rsidRDefault="00873C34" w:rsidP="00C95F1D">
            <w:pPr>
              <w:snapToGrid w:val="0"/>
              <w:spacing w:after="0" w:line="240" w:lineRule="auto"/>
              <w:jc w:val="both"/>
              <w:rPr>
                <w:rFonts w:ascii="Times New Roman" w:hAnsi="Times New Roman"/>
                <w:spacing w:val="-4"/>
                <w:sz w:val="20"/>
                <w:szCs w:val="20"/>
              </w:rPr>
            </w:pPr>
          </w:p>
        </w:tc>
        <w:tc>
          <w:tcPr>
            <w:tcW w:w="1829" w:type="dxa"/>
            <w:vMerge/>
            <w:tcBorders>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327"/>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873C34" w:rsidRPr="00A6506E" w:rsidRDefault="00873C34" w:rsidP="00C95F1D">
            <w:pPr>
              <w:snapToGrid w:val="0"/>
              <w:spacing w:after="0" w:line="240" w:lineRule="auto"/>
              <w:jc w:val="both"/>
              <w:rPr>
                <w:rStyle w:val="13"/>
                <w:rFonts w:ascii="Times New Roman" w:hAnsi="Times New Roman" w:cs="Times New Roman"/>
                <w:sz w:val="20"/>
                <w:szCs w:val="20"/>
              </w:rPr>
            </w:pPr>
            <w:r w:rsidRPr="00A6506E">
              <w:rPr>
                <w:rStyle w:val="13"/>
                <w:rFonts w:ascii="Times New Roman" w:hAnsi="Times New Roman" w:cs="Times New Roman"/>
                <w:sz w:val="20"/>
                <w:szCs w:val="20"/>
              </w:rPr>
              <w:t>Тема 4.5.</w:t>
            </w:r>
          </w:p>
          <w:p w:rsidR="00873C34" w:rsidRPr="00A6506E" w:rsidRDefault="00873C34" w:rsidP="00C95F1D">
            <w:pPr>
              <w:snapToGrid w:val="0"/>
              <w:spacing w:after="0" w:line="240" w:lineRule="auto"/>
              <w:jc w:val="both"/>
              <w:rPr>
                <w:rFonts w:ascii="Times New Roman" w:eastAsia="Century Schoolbook" w:hAnsi="Times New Roman"/>
                <w:color w:val="000000"/>
                <w:sz w:val="20"/>
                <w:szCs w:val="20"/>
              </w:rPr>
            </w:pPr>
            <w:r w:rsidRPr="00A6506E">
              <w:rPr>
                <w:rStyle w:val="13"/>
                <w:rFonts w:ascii="Times New Roman" w:hAnsi="Times New Roman" w:cs="Times New Roman"/>
                <w:sz w:val="20"/>
                <w:szCs w:val="20"/>
              </w:rPr>
              <w:t>Начало возвышения Москвы.</w:t>
            </w:r>
          </w:p>
          <w:p w:rsidR="00873C34" w:rsidRPr="00A6506E" w:rsidRDefault="00873C34" w:rsidP="00C95F1D">
            <w:pPr>
              <w:snapToGrid w:val="0"/>
              <w:spacing w:after="0" w:line="240" w:lineRule="auto"/>
              <w:jc w:val="both"/>
              <w:rPr>
                <w:rFonts w:ascii="Times New Roman" w:eastAsia="Century Schoolbook" w:hAnsi="Times New Roman"/>
                <w:color w:val="000000"/>
                <w:sz w:val="20"/>
                <w:szCs w:val="20"/>
              </w:rPr>
            </w:pPr>
            <w:r w:rsidRPr="00A6506E">
              <w:rPr>
                <w:rStyle w:val="13"/>
                <w:rFonts w:ascii="Times New Roman" w:hAnsi="Times New Roman" w:cs="Times New Roman"/>
                <w:sz w:val="20"/>
                <w:szCs w:val="20"/>
              </w:rPr>
              <w:t xml:space="preserve"> Причины и основные этапы объединения русских земель.</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snapToGrid w:val="0"/>
              <w:spacing w:after="0" w:line="240" w:lineRule="auto"/>
              <w:jc w:val="both"/>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snapToGrid w:val="0"/>
              <w:spacing w:after="0" w:line="240" w:lineRule="auto"/>
              <w:jc w:val="both"/>
              <w:rPr>
                <w:rStyle w:val="13"/>
                <w:rFonts w:ascii="Times New Roman" w:hAnsi="Times New Roman" w:cs="Times New Roman"/>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2039"/>
        </w:trPr>
        <w:tc>
          <w:tcPr>
            <w:tcW w:w="3192" w:type="dxa"/>
            <w:vMerge/>
            <w:tcBorders>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snapToGrid w:val="0"/>
              <w:spacing w:after="0" w:line="240" w:lineRule="auto"/>
              <w:jc w:val="both"/>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hAnsi="Times New Roman"/>
                <w:sz w:val="20"/>
                <w:szCs w:val="20"/>
              </w:rPr>
              <w:t xml:space="preserve"> </w:t>
            </w:r>
            <w:r w:rsidRPr="00A6506E">
              <w:rPr>
                <w:rFonts w:ascii="Times New Roman" w:eastAsiaTheme="minorHAnsi" w:hAnsi="Times New Roman"/>
                <w:sz w:val="20"/>
                <w:szCs w:val="20"/>
                <w:lang w:eastAsia="en-US"/>
              </w:rPr>
              <w:t>Причины и основные этапы объединения русских</w:t>
            </w:r>
          </w:p>
          <w:p w:rsidR="00873C34" w:rsidRPr="00873C34" w:rsidRDefault="00873C34" w:rsidP="00C95F1D">
            <w:pPr>
              <w:autoSpaceDE w:val="0"/>
              <w:autoSpaceDN w:val="0"/>
              <w:adjustRightInd w:val="0"/>
              <w:spacing w:after="0" w:line="240" w:lineRule="auto"/>
              <w:rPr>
                <w:rFonts w:ascii="Times New Roman" w:eastAsiaTheme="minorHAnsi" w:hAnsi="Times New Roman"/>
                <w:color w:val="000000"/>
                <w:sz w:val="20"/>
                <w:szCs w:val="20"/>
                <w:lang w:eastAsia="en-US"/>
              </w:rPr>
            </w:pPr>
            <w:r w:rsidRPr="00A6506E">
              <w:rPr>
                <w:rFonts w:ascii="Times New Roman" w:eastAsiaTheme="minorHAnsi" w:hAnsi="Times New Roman"/>
                <w:sz w:val="20"/>
                <w:szCs w:val="20"/>
                <w:lang w:eastAsia="en-US"/>
              </w:rPr>
              <w:t>земель. Москва и Тверь: борьба за великое княжение. Причины и ход возвышения Москвы. Княжеская власть и церковь. Дмитрий Донской. Начало борьбы с ордынским владычеством. Куликовская битва, ее значение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174"/>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873C34" w:rsidRPr="00A6506E" w:rsidRDefault="00873C34" w:rsidP="00C95F1D">
            <w:pPr>
              <w:rPr>
                <w:rStyle w:val="13"/>
                <w:rFonts w:ascii="Times New Roman" w:hAnsi="Times New Roman" w:cs="Times New Roman"/>
                <w:sz w:val="20"/>
                <w:szCs w:val="20"/>
              </w:rPr>
            </w:pPr>
            <w:r w:rsidRPr="00A6506E">
              <w:rPr>
                <w:rStyle w:val="13"/>
                <w:rFonts w:ascii="Times New Roman" w:hAnsi="Times New Roman" w:cs="Times New Roman"/>
                <w:sz w:val="20"/>
                <w:szCs w:val="20"/>
              </w:rPr>
              <w:t>Тема 4.6.</w:t>
            </w:r>
          </w:p>
          <w:p w:rsidR="00873C34" w:rsidRPr="00A6506E" w:rsidRDefault="00873C34" w:rsidP="00C95F1D">
            <w:pPr>
              <w:spacing w:after="0" w:line="240" w:lineRule="auto"/>
              <w:rPr>
                <w:rFonts w:ascii="Times New Roman" w:hAnsi="Times New Roman"/>
                <w:sz w:val="20"/>
                <w:szCs w:val="20"/>
              </w:rPr>
            </w:pPr>
            <w:r w:rsidRPr="00A6506E">
              <w:rPr>
                <w:rStyle w:val="13"/>
                <w:rFonts w:ascii="Times New Roman" w:hAnsi="Times New Roman" w:cs="Times New Roman"/>
                <w:sz w:val="20"/>
                <w:szCs w:val="20"/>
              </w:rPr>
              <w:t>Образование единого Русского государства.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autoSpaceDE w:val="0"/>
              <w:autoSpaceDN w:val="0"/>
              <w:adjustRightInd w:val="0"/>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autoSpaceDE w:val="0"/>
              <w:autoSpaceDN w:val="0"/>
              <w:adjustRightInd w:val="0"/>
              <w:spacing w:after="0" w:line="240" w:lineRule="auto"/>
              <w:rPr>
                <w:rFonts w:ascii="Times New Roman" w:eastAsiaTheme="minorHAnsi" w:hAnsi="Times New Roman"/>
                <w:sz w:val="20"/>
                <w:szCs w:val="20"/>
                <w:lang w:eastAsia="en-US"/>
              </w:rPr>
            </w:pPr>
          </w:p>
        </w:tc>
        <w:tc>
          <w:tcPr>
            <w:tcW w:w="1829" w:type="dxa"/>
            <w:vMerge w:val="restart"/>
            <w:tcBorders>
              <w:top w:val="single" w:sz="4" w:space="0" w:color="auto"/>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val="restart"/>
            <w:tcBorders>
              <w:top w:val="single" w:sz="4" w:space="0" w:color="auto"/>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2505"/>
        </w:trPr>
        <w:tc>
          <w:tcPr>
            <w:tcW w:w="31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autoSpaceDE w:val="0"/>
              <w:autoSpaceDN w:val="0"/>
              <w:adjustRightInd w:val="0"/>
              <w:spacing w:after="0" w:line="240" w:lineRule="auto"/>
              <w:rPr>
                <w:rFonts w:ascii="Times New Roman" w:eastAsiaTheme="minorHAnsi" w:hAnsi="Times New Roman"/>
                <w:sz w:val="20"/>
                <w:szCs w:val="20"/>
                <w:lang w:eastAsia="en-US"/>
              </w:rPr>
            </w:pPr>
            <w:r w:rsidRPr="00A6506E">
              <w:rPr>
                <w:rFonts w:ascii="Times New Roman" w:eastAsiaTheme="minorHAnsi" w:hAnsi="Times New Roman"/>
                <w:sz w:val="20"/>
                <w:szCs w:val="20"/>
                <w:lang w:eastAsia="en-US"/>
              </w:rPr>
              <w:t>Русь при преемниках Дмитрия Донского. Автокефалия Русской православной церкви.Иван III. Присоединение Новгорода. Завершение объединения русских земель. Прекращение зависимости Руси от Золотой Орды. Образование единого Русского государства и его значение. Усиление великокняжеской власти. Судебник 1497 года. Положение крестьян, ограничение их свободы. Предпосылки и начало складывания крепостнической системы.</w:t>
            </w:r>
          </w:p>
          <w:p w:rsidR="00873C34" w:rsidRPr="00A6506E" w:rsidRDefault="00873C34" w:rsidP="00C95F1D">
            <w:pPr>
              <w:autoSpaceDE w:val="0"/>
              <w:autoSpaceDN w:val="0"/>
              <w:adjustRightInd w:val="0"/>
              <w:spacing w:after="0" w:line="240" w:lineRule="auto"/>
              <w:rPr>
                <w:rFonts w:ascii="Times New Roman" w:eastAsiaTheme="minorHAnsi" w:hAnsi="Times New Roman"/>
                <w:sz w:val="20"/>
                <w:szCs w:val="20"/>
                <w:lang w:eastAsia="en-US"/>
              </w:rPr>
            </w:pPr>
          </w:p>
        </w:tc>
        <w:tc>
          <w:tcPr>
            <w:tcW w:w="1829" w:type="dxa"/>
            <w:vMerge/>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364"/>
        </w:trPr>
        <w:tc>
          <w:tcPr>
            <w:tcW w:w="31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autoSpaceDE w:val="0"/>
              <w:autoSpaceDN w:val="0"/>
              <w:adjustRightInd w:val="0"/>
              <w:rPr>
                <w:rFonts w:ascii="Times New Roman" w:hAnsi="Times New Roman"/>
                <w:sz w:val="20"/>
                <w:szCs w:val="20"/>
              </w:rPr>
            </w:pPr>
            <w:r w:rsidRPr="00A6506E">
              <w:rPr>
                <w:rFonts w:ascii="Times New Roman" w:hAnsi="Times New Roman"/>
                <w:b/>
                <w:bCs/>
                <w:iCs/>
                <w:sz w:val="20"/>
                <w:szCs w:val="20"/>
              </w:rPr>
              <w:t>Практическое занятие</w:t>
            </w:r>
            <w:r w:rsidRPr="00A6506E">
              <w:rPr>
                <w:rFonts w:ascii="Times New Roman" w:hAnsi="Times New Roman"/>
                <w:sz w:val="20"/>
                <w:szCs w:val="20"/>
              </w:rPr>
              <w:t xml:space="preserve"> </w:t>
            </w:r>
          </w:p>
          <w:p w:rsidR="00873C34" w:rsidRPr="00A6506E" w:rsidRDefault="00873C34" w:rsidP="00C95F1D">
            <w:pPr>
              <w:autoSpaceDE w:val="0"/>
              <w:autoSpaceDN w:val="0"/>
              <w:adjustRightInd w:val="0"/>
              <w:rPr>
                <w:rFonts w:ascii="Times New Roman" w:eastAsiaTheme="minorHAnsi" w:hAnsi="Times New Roman"/>
                <w:sz w:val="20"/>
                <w:szCs w:val="20"/>
                <w:lang w:eastAsia="en-US"/>
              </w:rPr>
            </w:pPr>
            <w:r w:rsidRPr="00A6506E">
              <w:rPr>
                <w:rFonts w:ascii="Times New Roman" w:hAnsi="Times New Roman"/>
                <w:sz w:val="20"/>
                <w:szCs w:val="20"/>
              </w:rPr>
              <w:t>Образование единого Русского государства и его значение.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tcBorders>
              <w:top w:val="single" w:sz="4" w:space="0" w:color="auto"/>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217"/>
        </w:trPr>
        <w:tc>
          <w:tcPr>
            <w:tcW w:w="3192" w:type="dxa"/>
            <w:vMerge/>
            <w:tcBorders>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snapToGrid w:val="0"/>
              <w:spacing w:after="0" w:line="240" w:lineRule="auto"/>
              <w:jc w:val="both"/>
              <w:rPr>
                <w:rStyle w:val="13"/>
                <w:rFonts w:ascii="Times New Roman" w:hAnsi="Times New Roman" w:cs="Times New Roman"/>
                <w:b/>
                <w:sz w:val="20"/>
                <w:szCs w:val="20"/>
              </w:rPr>
            </w:pPr>
            <w:r w:rsidRPr="00A6506E">
              <w:rPr>
                <w:rStyle w:val="13"/>
                <w:rFonts w:ascii="Times New Roman" w:hAnsi="Times New Roman" w:cs="Times New Roman"/>
                <w:b/>
                <w:sz w:val="20"/>
                <w:szCs w:val="20"/>
              </w:rPr>
              <w:t>Самостоятельная работа</w:t>
            </w:r>
          </w:p>
          <w:p w:rsidR="00873C34" w:rsidRPr="00A6506E" w:rsidRDefault="00873C34" w:rsidP="00C95F1D">
            <w:pPr>
              <w:snapToGrid w:val="0"/>
              <w:spacing w:after="0" w:line="240" w:lineRule="auto"/>
              <w:jc w:val="both"/>
              <w:rPr>
                <w:rFonts w:ascii="Times New Roman" w:eastAsia="Century Schoolbook" w:hAnsi="Times New Roman"/>
                <w:b/>
                <w:color w:val="000000"/>
                <w:sz w:val="20"/>
                <w:szCs w:val="20"/>
              </w:rPr>
            </w:pPr>
            <w:r w:rsidRPr="00A6506E">
              <w:rPr>
                <w:rFonts w:ascii="Times New Roman" w:hAnsi="Times New Roman"/>
                <w:bCs/>
                <w:iCs/>
                <w:sz w:val="20"/>
                <w:szCs w:val="20"/>
              </w:rPr>
              <w:t>- работа с лекционным материалом;</w:t>
            </w:r>
            <w:r w:rsidRPr="00A6506E">
              <w:rPr>
                <w:rFonts w:ascii="Times New Roman" w:hAnsi="Times New Roman"/>
                <w:b/>
                <w:bCs/>
                <w:sz w:val="20"/>
                <w:szCs w:val="20"/>
              </w:rPr>
              <w:t xml:space="preserve"> </w:t>
            </w:r>
          </w:p>
          <w:p w:rsidR="00873C34" w:rsidRPr="00A6506E" w:rsidRDefault="00873C34" w:rsidP="00C95F1D">
            <w:pPr>
              <w:snapToGrid w:val="0"/>
              <w:spacing w:after="0" w:line="240" w:lineRule="auto"/>
              <w:jc w:val="both"/>
              <w:rPr>
                <w:rFonts w:ascii="Times New Roman" w:eastAsia="Century Schoolbook" w:hAnsi="Times New Roman"/>
                <w:b/>
                <w:color w:val="000000"/>
                <w:sz w:val="20"/>
                <w:szCs w:val="20"/>
              </w:rPr>
            </w:pPr>
            <w:r w:rsidRPr="00A6506E">
              <w:rPr>
                <w:rFonts w:ascii="Times New Roman" w:hAnsi="Times New Roman"/>
                <w:bCs/>
                <w:iCs/>
                <w:sz w:val="20"/>
                <w:szCs w:val="20"/>
              </w:rPr>
              <w:t>- анализ текста "Слово о полку Игореве";</w:t>
            </w:r>
            <w:r w:rsidRPr="00A6506E">
              <w:rPr>
                <w:rFonts w:ascii="Times New Roman" w:hAnsi="Times New Roman"/>
                <w:bCs/>
                <w:iCs/>
                <w:spacing w:val="-4"/>
                <w:sz w:val="20"/>
                <w:szCs w:val="20"/>
              </w:rPr>
              <w:t xml:space="preserve"> </w:t>
            </w:r>
          </w:p>
          <w:p w:rsidR="00873C34" w:rsidRPr="00A6506E" w:rsidRDefault="00873C34" w:rsidP="00C95F1D">
            <w:pPr>
              <w:snapToGrid w:val="0"/>
              <w:spacing w:after="0" w:line="240" w:lineRule="auto"/>
              <w:jc w:val="both"/>
              <w:rPr>
                <w:rFonts w:ascii="Times New Roman" w:hAnsi="Times New Roman"/>
                <w:bCs/>
                <w:iCs/>
                <w:sz w:val="20"/>
                <w:szCs w:val="20"/>
              </w:rPr>
            </w:pPr>
            <w:r w:rsidRPr="00A6506E">
              <w:rPr>
                <w:rFonts w:ascii="Times New Roman" w:hAnsi="Times New Roman"/>
                <w:bCs/>
                <w:iCs/>
                <w:spacing w:val="-4"/>
                <w:sz w:val="20"/>
                <w:szCs w:val="20"/>
              </w:rPr>
              <w:t>- доклад «Анализ точек зрения на природу государственности на Руси»;</w:t>
            </w:r>
            <w:r w:rsidRPr="00A6506E">
              <w:rPr>
                <w:rFonts w:ascii="Times New Roman" w:hAnsi="Times New Roman"/>
                <w:bCs/>
                <w:iCs/>
                <w:sz w:val="20"/>
                <w:szCs w:val="20"/>
              </w:rPr>
              <w:t xml:space="preserve"> </w:t>
            </w:r>
          </w:p>
          <w:p w:rsidR="00873C34" w:rsidRPr="00A6506E" w:rsidRDefault="00873C34" w:rsidP="00C95F1D">
            <w:pPr>
              <w:snapToGrid w:val="0"/>
              <w:spacing w:after="0" w:line="240" w:lineRule="auto"/>
              <w:jc w:val="both"/>
              <w:rPr>
                <w:rFonts w:ascii="Times New Roman" w:hAnsi="Times New Roman"/>
                <w:bCs/>
                <w:iCs/>
                <w:sz w:val="20"/>
                <w:szCs w:val="20"/>
                <w:lang w:eastAsia="ar-SA"/>
              </w:rPr>
            </w:pPr>
            <w:r w:rsidRPr="00A6506E">
              <w:rPr>
                <w:rFonts w:ascii="Times New Roman" w:hAnsi="Times New Roman"/>
                <w:bCs/>
                <w:iCs/>
                <w:sz w:val="20"/>
                <w:szCs w:val="20"/>
              </w:rPr>
              <w:t>- презентация «Славянский пантеон и языческие обряды»,</w:t>
            </w:r>
          </w:p>
          <w:p w:rsidR="00873C34" w:rsidRPr="00A6506E" w:rsidRDefault="00873C34" w:rsidP="00C95F1D">
            <w:pPr>
              <w:snapToGrid w:val="0"/>
              <w:spacing w:after="0" w:line="240" w:lineRule="auto"/>
              <w:jc w:val="both"/>
              <w:rPr>
                <w:rFonts w:ascii="Times New Roman" w:hAnsi="Times New Roman"/>
                <w:bCs/>
                <w:iCs/>
                <w:sz w:val="20"/>
                <w:szCs w:val="20"/>
              </w:rPr>
            </w:pPr>
            <w:r w:rsidRPr="00A6506E">
              <w:rPr>
                <w:rFonts w:ascii="Times New Roman" w:hAnsi="Times New Roman"/>
                <w:bCs/>
                <w:iCs/>
                <w:sz w:val="20"/>
                <w:szCs w:val="20"/>
              </w:rPr>
              <w:t xml:space="preserve">- заполнение контурной карты "Восточная Европа к началу </w:t>
            </w:r>
            <w:r w:rsidRPr="00A6506E">
              <w:rPr>
                <w:rFonts w:ascii="Times New Roman" w:hAnsi="Times New Roman"/>
                <w:bCs/>
                <w:iCs/>
                <w:sz w:val="20"/>
                <w:szCs w:val="20"/>
                <w:lang w:val="fr-FR"/>
              </w:rPr>
              <w:t>IX</w:t>
            </w:r>
            <w:r w:rsidRPr="00A6506E">
              <w:rPr>
                <w:rFonts w:ascii="Times New Roman" w:hAnsi="Times New Roman"/>
                <w:bCs/>
                <w:iCs/>
                <w:sz w:val="20"/>
                <w:szCs w:val="20"/>
              </w:rPr>
              <w:t>в.";</w:t>
            </w:r>
          </w:p>
          <w:p w:rsidR="00873C34" w:rsidRPr="00A6506E" w:rsidRDefault="00873C34" w:rsidP="00C95F1D">
            <w:pPr>
              <w:snapToGrid w:val="0"/>
              <w:spacing w:after="0" w:line="240" w:lineRule="auto"/>
              <w:jc w:val="both"/>
              <w:rPr>
                <w:rFonts w:ascii="Times New Roman" w:hAnsi="Times New Roman"/>
                <w:bCs/>
                <w:iCs/>
                <w:sz w:val="20"/>
                <w:szCs w:val="20"/>
                <w:lang w:eastAsia="ar-SA"/>
              </w:rPr>
            </w:pPr>
            <w:r w:rsidRPr="00A6506E">
              <w:rPr>
                <w:rFonts w:ascii="Times New Roman" w:hAnsi="Times New Roman"/>
                <w:bCs/>
                <w:iCs/>
                <w:sz w:val="20"/>
                <w:szCs w:val="20"/>
              </w:rPr>
              <w:t xml:space="preserve">- составление политической и конфессиональной карты Восточной Европы в </w:t>
            </w:r>
            <w:r w:rsidRPr="00A6506E">
              <w:rPr>
                <w:rFonts w:ascii="Times New Roman" w:hAnsi="Times New Roman"/>
                <w:bCs/>
                <w:iCs/>
                <w:sz w:val="20"/>
                <w:szCs w:val="20"/>
                <w:lang w:val="fr-FR"/>
              </w:rPr>
              <w:t>XIV</w:t>
            </w:r>
            <w:r w:rsidRPr="00A6506E">
              <w:rPr>
                <w:rFonts w:ascii="Times New Roman" w:hAnsi="Times New Roman"/>
                <w:bCs/>
                <w:iCs/>
                <w:sz w:val="20"/>
                <w:szCs w:val="20"/>
              </w:rPr>
              <w:t>–</w:t>
            </w:r>
            <w:r w:rsidRPr="00A6506E">
              <w:rPr>
                <w:rFonts w:ascii="Times New Roman" w:hAnsi="Times New Roman"/>
                <w:bCs/>
                <w:iCs/>
                <w:sz w:val="20"/>
                <w:szCs w:val="20"/>
                <w:lang w:val="en-US"/>
              </w:rPr>
              <w:t>XV</w:t>
            </w:r>
            <w:r w:rsidRPr="00A6506E">
              <w:rPr>
                <w:rFonts w:ascii="Times New Roman" w:hAnsi="Times New Roman"/>
                <w:bCs/>
                <w:iCs/>
                <w:sz w:val="20"/>
                <w:szCs w:val="20"/>
              </w:rPr>
              <w:t xml:space="preserve"> вв;</w:t>
            </w:r>
          </w:p>
          <w:p w:rsidR="00873C34" w:rsidRPr="00A6506E" w:rsidRDefault="00873C34" w:rsidP="00C95F1D">
            <w:pPr>
              <w:snapToGrid w:val="0"/>
              <w:spacing w:after="0" w:line="240" w:lineRule="auto"/>
              <w:jc w:val="both"/>
              <w:rPr>
                <w:rFonts w:ascii="Times New Roman" w:hAnsi="Times New Roman"/>
                <w:bCs/>
                <w:iCs/>
                <w:sz w:val="20"/>
                <w:szCs w:val="20"/>
              </w:rPr>
            </w:pPr>
            <w:r w:rsidRPr="00A6506E">
              <w:rPr>
                <w:rFonts w:ascii="Times New Roman" w:hAnsi="Times New Roman"/>
                <w:bCs/>
                <w:iCs/>
                <w:sz w:val="20"/>
                <w:szCs w:val="20"/>
              </w:rPr>
              <w:t>- значение переноса митрополии в Москву;</w:t>
            </w:r>
          </w:p>
          <w:p w:rsidR="00873C34" w:rsidRPr="00A6506E" w:rsidRDefault="00873C34" w:rsidP="00C95F1D">
            <w:pPr>
              <w:snapToGrid w:val="0"/>
              <w:spacing w:after="0" w:line="240" w:lineRule="auto"/>
              <w:jc w:val="both"/>
              <w:rPr>
                <w:rStyle w:val="13"/>
                <w:rFonts w:ascii="Times New Roman" w:eastAsiaTheme="minorEastAsia" w:hAnsi="Times New Roman" w:cs="Times New Roman"/>
                <w:bCs/>
                <w:iCs/>
                <w:sz w:val="20"/>
                <w:szCs w:val="20"/>
              </w:rPr>
            </w:pPr>
            <w:r w:rsidRPr="00A6506E">
              <w:rPr>
                <w:rFonts w:ascii="Times New Roman" w:hAnsi="Times New Roman"/>
                <w:bCs/>
                <w:iCs/>
                <w:sz w:val="20"/>
                <w:szCs w:val="20"/>
              </w:rPr>
              <w:t>- анализ церковно-политической теории «Москва — третий Рим»;</w:t>
            </w: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tcBorders>
              <w:top w:val="single" w:sz="4" w:space="0" w:color="auto"/>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504"/>
        </w:trPr>
        <w:tc>
          <w:tcPr>
            <w:tcW w:w="9896" w:type="dxa"/>
            <w:gridSpan w:val="3"/>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873C34" w:rsidRDefault="00873C34" w:rsidP="00C95F1D">
            <w:pPr>
              <w:spacing w:after="0" w:line="240" w:lineRule="auto"/>
              <w:rPr>
                <w:rStyle w:val="25"/>
                <w:rFonts w:ascii="Times New Roman" w:hAnsi="Times New Roman" w:cs="Times New Roman"/>
                <w:b/>
                <w:sz w:val="20"/>
                <w:szCs w:val="20"/>
              </w:rPr>
            </w:pPr>
            <w:r w:rsidRPr="00A6506E">
              <w:rPr>
                <w:rStyle w:val="af5"/>
                <w:rFonts w:ascii="Times New Roman" w:hAnsi="Times New Roman"/>
                <w:sz w:val="20"/>
                <w:szCs w:val="20"/>
              </w:rPr>
              <w:t>Раздел 5.</w:t>
            </w:r>
            <w:r w:rsidRPr="00A6506E">
              <w:rPr>
                <w:rStyle w:val="13"/>
                <w:rFonts w:ascii="Times New Roman" w:hAnsi="Times New Roman" w:cs="Times New Roman"/>
                <w:sz w:val="20"/>
                <w:szCs w:val="20"/>
              </w:rPr>
              <w:t xml:space="preserve"> </w:t>
            </w:r>
            <w:r w:rsidRPr="00A6506E">
              <w:rPr>
                <w:rStyle w:val="25"/>
                <w:rFonts w:ascii="Times New Roman" w:hAnsi="Times New Roman" w:cs="Times New Roman"/>
                <w:b/>
                <w:sz w:val="20"/>
                <w:szCs w:val="20"/>
              </w:rPr>
              <w:t>Россия в Х</w:t>
            </w:r>
            <w:r w:rsidRPr="00A6506E">
              <w:rPr>
                <w:rStyle w:val="25"/>
                <w:rFonts w:ascii="Times New Roman" w:hAnsi="Times New Roman" w:cs="Times New Roman"/>
                <w:b/>
                <w:sz w:val="20"/>
                <w:szCs w:val="20"/>
                <w:lang w:val="en-US"/>
              </w:rPr>
              <w:t>VI</w:t>
            </w:r>
            <w:r w:rsidRPr="00A6506E">
              <w:rPr>
                <w:rStyle w:val="25"/>
                <w:rFonts w:ascii="Times New Roman" w:hAnsi="Times New Roman" w:cs="Times New Roman"/>
                <w:b/>
                <w:sz w:val="20"/>
                <w:szCs w:val="20"/>
              </w:rPr>
              <w:t>-Х</w:t>
            </w:r>
            <w:r w:rsidRPr="00A6506E">
              <w:rPr>
                <w:rStyle w:val="25"/>
                <w:rFonts w:ascii="Times New Roman" w:hAnsi="Times New Roman" w:cs="Times New Roman"/>
                <w:b/>
                <w:sz w:val="20"/>
                <w:szCs w:val="20"/>
                <w:lang w:val="en-US"/>
              </w:rPr>
              <w:t>VII</w:t>
            </w:r>
            <w:r w:rsidRPr="00A6506E">
              <w:rPr>
                <w:rStyle w:val="25"/>
                <w:rFonts w:ascii="Times New Roman" w:hAnsi="Times New Roman" w:cs="Times New Roman"/>
                <w:b/>
                <w:sz w:val="20"/>
                <w:szCs w:val="20"/>
              </w:rPr>
              <w:t xml:space="preserve"> веках: от великого княжества к царств</w:t>
            </w:r>
            <w:r>
              <w:rPr>
                <w:rStyle w:val="25"/>
                <w:rFonts w:ascii="Times New Roman" w:hAnsi="Times New Roman" w:cs="Times New Roman"/>
                <w:b/>
                <w:sz w:val="20"/>
                <w:szCs w:val="20"/>
              </w:rPr>
              <w:t>у</w:t>
            </w:r>
          </w:p>
          <w:p w:rsidR="00873C34" w:rsidRPr="00A6506E" w:rsidRDefault="00873C34" w:rsidP="00C95F1D">
            <w:pPr>
              <w:spacing w:after="0" w:line="240" w:lineRule="auto"/>
              <w:rPr>
                <w:rStyle w:val="13"/>
                <w:rFonts w:ascii="Times New Roman" w:hAnsi="Times New Roman" w:cs="Times New Roman"/>
                <w:sz w:val="20"/>
                <w:szCs w:val="20"/>
              </w:rPr>
            </w:pPr>
          </w:p>
        </w:tc>
        <w:tc>
          <w:tcPr>
            <w:tcW w:w="1829" w:type="dxa"/>
            <w:tcBorders>
              <w:top w:val="single" w:sz="4" w:space="0" w:color="auto"/>
              <w:left w:val="single" w:sz="4" w:space="0" w:color="000000" w:themeColor="text1"/>
              <w:bottom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b/>
                <w:sz w:val="20"/>
                <w:szCs w:val="20"/>
              </w:rPr>
              <w:t>6</w:t>
            </w:r>
          </w:p>
        </w:tc>
        <w:tc>
          <w:tcPr>
            <w:tcW w:w="2791" w:type="dxa"/>
            <w:tcBorders>
              <w:top w:val="single" w:sz="4" w:space="0" w:color="auto"/>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225"/>
        </w:trPr>
        <w:tc>
          <w:tcPr>
            <w:tcW w:w="3192" w:type="dxa"/>
            <w:vMerge w:val="restart"/>
            <w:tcBorders>
              <w:left w:val="single" w:sz="4" w:space="0" w:color="000000" w:themeColor="text1"/>
              <w:right w:val="single" w:sz="4" w:space="0" w:color="000000" w:themeColor="text1"/>
            </w:tcBorders>
            <w:vAlign w:val="center"/>
            <w:hideMark/>
          </w:tcPr>
          <w:p w:rsidR="00873C34" w:rsidRPr="00A6506E" w:rsidRDefault="00873C34" w:rsidP="00C95F1D">
            <w:pPr>
              <w:spacing w:after="0" w:line="240" w:lineRule="auto"/>
              <w:rPr>
                <w:rFonts w:ascii="Times New Roman" w:hAnsi="Times New Roman"/>
                <w:sz w:val="20"/>
                <w:szCs w:val="20"/>
              </w:rPr>
            </w:pPr>
            <w:r w:rsidRPr="00A6506E">
              <w:rPr>
                <w:rStyle w:val="13"/>
                <w:rFonts w:ascii="Times New Roman" w:hAnsi="Times New Roman" w:cs="Times New Roman"/>
                <w:sz w:val="20"/>
                <w:szCs w:val="20"/>
              </w:rPr>
              <w:t>Тема 5.1.Россия в правление Ивана Грозного.</w:t>
            </w: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73C34" w:rsidRDefault="00873C34" w:rsidP="00C95F1D">
            <w:pPr>
              <w:autoSpaceDE w:val="0"/>
              <w:autoSpaceDN w:val="0"/>
              <w:adjustRightInd w:val="0"/>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autoSpaceDE w:val="0"/>
              <w:autoSpaceDN w:val="0"/>
              <w:adjustRightInd w:val="0"/>
              <w:spacing w:after="0" w:line="240" w:lineRule="auto"/>
              <w:rPr>
                <w:rFonts w:ascii="Times New Roman" w:eastAsiaTheme="minorHAnsi" w:hAnsi="Times New Roman"/>
                <w:sz w:val="20"/>
                <w:szCs w:val="20"/>
                <w:lang w:eastAsia="en-US"/>
              </w:rPr>
            </w:pPr>
          </w:p>
        </w:tc>
        <w:tc>
          <w:tcPr>
            <w:tcW w:w="1829" w:type="dxa"/>
            <w:vMerge w:val="restart"/>
            <w:tcBorders>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left w:val="single" w:sz="4" w:space="0" w:color="auto"/>
              <w:right w:val="single" w:sz="4" w:space="0" w:color="000000" w:themeColor="text1"/>
            </w:tcBorders>
            <w:hideMark/>
          </w:tcPr>
          <w:p w:rsidR="00873C34" w:rsidRPr="00A6506E" w:rsidRDefault="00873C34" w:rsidP="00C95F1D">
            <w:pPr>
              <w:spacing w:after="0" w:line="240" w:lineRule="auto"/>
              <w:jc w:val="center"/>
              <w:rPr>
                <w:rFonts w:ascii="Times New Roman" w:hAnsi="Times New Roman"/>
                <w:bCs/>
                <w:i/>
                <w:sz w:val="20"/>
                <w:szCs w:val="20"/>
              </w:rPr>
            </w:pPr>
          </w:p>
          <w:p w:rsidR="00873C34" w:rsidRPr="00A6506E" w:rsidRDefault="00873C34" w:rsidP="00C95F1D">
            <w:pPr>
              <w:spacing w:after="0" w:line="240" w:lineRule="auto"/>
              <w:rPr>
                <w:rFonts w:ascii="Times New Roman" w:hAnsi="Times New Roman"/>
                <w:bCs/>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p w:rsidR="00873C34" w:rsidRPr="00A6506E" w:rsidRDefault="00873C34" w:rsidP="00C95F1D">
            <w:pPr>
              <w:spacing w:after="0" w:line="240" w:lineRule="auto"/>
              <w:jc w:val="center"/>
              <w:rPr>
                <w:rFonts w:ascii="Times New Roman" w:hAnsi="Times New Roman"/>
                <w:bCs/>
                <w:i/>
                <w:sz w:val="20"/>
                <w:szCs w:val="20"/>
              </w:rPr>
            </w:pPr>
          </w:p>
          <w:p w:rsidR="00873C34" w:rsidRPr="00A6506E" w:rsidRDefault="00873C34" w:rsidP="00C95F1D">
            <w:pPr>
              <w:spacing w:after="0" w:line="240" w:lineRule="auto"/>
              <w:jc w:val="center"/>
              <w:rPr>
                <w:rFonts w:ascii="Times New Roman" w:hAnsi="Times New Roman"/>
                <w:bCs/>
                <w:i/>
                <w:sz w:val="20"/>
                <w:szCs w:val="20"/>
              </w:rPr>
            </w:pPr>
          </w:p>
          <w:p w:rsidR="00873C34" w:rsidRPr="00A6506E" w:rsidRDefault="00873C34" w:rsidP="00C95F1D">
            <w:pPr>
              <w:spacing w:after="0" w:line="240" w:lineRule="auto"/>
              <w:jc w:val="center"/>
              <w:rPr>
                <w:rFonts w:ascii="Times New Roman" w:hAnsi="Times New Roman"/>
                <w:bCs/>
                <w:i/>
                <w:sz w:val="20"/>
                <w:szCs w:val="20"/>
              </w:rPr>
            </w:pPr>
          </w:p>
          <w:p w:rsidR="00873C34" w:rsidRPr="00A6506E" w:rsidRDefault="00873C34" w:rsidP="00C95F1D">
            <w:pPr>
              <w:spacing w:after="0" w:line="240" w:lineRule="auto"/>
              <w:jc w:val="center"/>
              <w:rPr>
                <w:rFonts w:ascii="Times New Roman" w:hAnsi="Times New Roman"/>
                <w:bCs/>
                <w:i/>
                <w:sz w:val="20"/>
                <w:szCs w:val="20"/>
              </w:rPr>
            </w:pPr>
          </w:p>
          <w:p w:rsidR="00873C34" w:rsidRPr="00A6506E" w:rsidRDefault="00873C34" w:rsidP="00C95F1D">
            <w:pPr>
              <w:spacing w:after="0" w:line="240" w:lineRule="auto"/>
              <w:jc w:val="center"/>
              <w:rPr>
                <w:rFonts w:ascii="Times New Roman" w:hAnsi="Times New Roman"/>
                <w:bCs/>
                <w:i/>
                <w:sz w:val="20"/>
                <w:szCs w:val="20"/>
              </w:rPr>
            </w:pPr>
          </w:p>
        </w:tc>
      </w:tr>
      <w:tr w:rsidR="00873C34" w:rsidRPr="00A6506E" w:rsidTr="00C95F1D">
        <w:trPr>
          <w:trHeight w:val="1712"/>
        </w:trPr>
        <w:tc>
          <w:tcPr>
            <w:tcW w:w="3192" w:type="dxa"/>
            <w:vMerge/>
            <w:tcBorders>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autoSpaceDE w:val="0"/>
              <w:autoSpaceDN w:val="0"/>
              <w:adjustRightInd w:val="0"/>
              <w:spacing w:after="0" w:line="240" w:lineRule="auto"/>
              <w:rPr>
                <w:rFonts w:ascii="Times New Roman" w:hAnsi="Times New Roman"/>
                <w:b/>
                <w:bCs/>
                <w:sz w:val="20"/>
                <w:szCs w:val="20"/>
              </w:rPr>
            </w:pPr>
            <w:r w:rsidRPr="00A6506E">
              <w:rPr>
                <w:rFonts w:ascii="Times New Roman" w:eastAsiaTheme="minorHAnsi" w:hAnsi="Times New Roman"/>
                <w:sz w:val="20"/>
                <w:szCs w:val="20"/>
                <w:lang w:eastAsia="en-US"/>
              </w:rPr>
              <w:t>Иван IV. Избранная рада. Реформы 1550-х годов и их значение. Становление приказной системы. Расширение территории государства, его многонациональный характер. Походы на Казань. Присоединение Казанского и Астраханского ханств, борьба с Крымским ханством, покорение Западной Сибири. Ливонская война, ее итоги и последствия. Опричнина, споры о ее смысле. Последствия опричнины. Россия в конце XVI века, нарастание кризиса. Учреждение патриаршества. Закрепощение крестьян.</w:t>
            </w:r>
          </w:p>
        </w:tc>
        <w:tc>
          <w:tcPr>
            <w:tcW w:w="1829" w:type="dxa"/>
            <w:vMerge/>
            <w:tcBorders>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873C34" w:rsidRPr="00A6506E" w:rsidRDefault="00873C34" w:rsidP="00C95F1D">
            <w:pPr>
              <w:spacing w:after="0" w:line="240" w:lineRule="auto"/>
              <w:jc w:val="center"/>
              <w:rPr>
                <w:rFonts w:ascii="Times New Roman" w:hAnsi="Times New Roman"/>
                <w:bCs/>
                <w:i/>
                <w:sz w:val="20"/>
                <w:szCs w:val="20"/>
              </w:rPr>
            </w:pPr>
          </w:p>
        </w:tc>
      </w:tr>
      <w:tr w:rsidR="00873C34" w:rsidRPr="00A6506E" w:rsidTr="00C95F1D">
        <w:trPr>
          <w:trHeight w:val="455"/>
        </w:trPr>
        <w:tc>
          <w:tcPr>
            <w:tcW w:w="319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spacing w:after="0" w:line="240" w:lineRule="auto"/>
              <w:rPr>
                <w:rStyle w:val="13"/>
                <w:rFonts w:ascii="Times New Roman" w:hAnsi="Times New Roman" w:cs="Times New Roman"/>
                <w:sz w:val="20"/>
                <w:szCs w:val="20"/>
              </w:rPr>
            </w:pPr>
            <w:r w:rsidRPr="00A6506E">
              <w:rPr>
                <w:rFonts w:ascii="Times New Roman" w:hAnsi="Times New Roman"/>
                <w:color w:val="000000"/>
                <w:sz w:val="20"/>
                <w:szCs w:val="20"/>
                <w:shd w:val="clear" w:color="auto" w:fill="FFFFFF"/>
              </w:rPr>
              <w:t>Тема 5.2.Смутное время  начала XVII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shd w:val="clear" w:color="auto" w:fill="FFFFFF"/>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shd w:val="clear" w:color="auto" w:fill="FFFFFF"/>
              <w:spacing w:after="0" w:line="240" w:lineRule="auto"/>
              <w:rPr>
                <w:rFonts w:ascii="Times New Roman" w:hAnsi="Times New Roman"/>
                <w:color w:val="000000"/>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spacing w:after="0" w:line="240" w:lineRule="auto"/>
              <w:jc w:val="center"/>
              <w:rPr>
                <w:rFonts w:ascii="Times New Roman" w:hAnsi="Times New Roman"/>
                <w:bCs/>
                <w:i/>
                <w:sz w:val="20"/>
                <w:szCs w:val="20"/>
              </w:rPr>
            </w:pPr>
          </w:p>
        </w:tc>
      </w:tr>
      <w:tr w:rsidR="00873C34" w:rsidRPr="00A6506E" w:rsidTr="00C95F1D">
        <w:trPr>
          <w:trHeight w:val="1518"/>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873C34" w:rsidRPr="00A6506E" w:rsidRDefault="00873C34" w:rsidP="00C95F1D">
            <w:pPr>
              <w:spacing w:after="0" w:line="240" w:lineRule="auto"/>
              <w:rPr>
                <w:rFonts w:ascii="Times New Roman" w:hAnsi="Times New Roman"/>
                <w:color w:val="000000"/>
                <w:sz w:val="20"/>
                <w:szCs w:val="20"/>
                <w:shd w:val="clear" w:color="auto" w:fill="FFFFFF"/>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F130AC" w:rsidRDefault="00873C34" w:rsidP="00C95F1D">
            <w:pPr>
              <w:shd w:val="clear" w:color="auto" w:fill="FFFFFF"/>
              <w:spacing w:after="0" w:line="240" w:lineRule="auto"/>
              <w:rPr>
                <w:rFonts w:ascii="Times New Roman" w:hAnsi="Times New Roman"/>
                <w:color w:val="000000"/>
                <w:sz w:val="20"/>
                <w:szCs w:val="20"/>
              </w:rPr>
            </w:pPr>
            <w:r w:rsidRPr="00A6506E">
              <w:rPr>
                <w:rFonts w:ascii="Times New Roman" w:hAnsi="Times New Roman"/>
                <w:color w:val="000000"/>
                <w:sz w:val="20"/>
                <w:szCs w:val="20"/>
              </w:rPr>
              <w:t>Царствование Б.Годунова. Смута: причины, участники, последствия. Самозванцы. Восстание под предводительством И.Болотникова</w:t>
            </w:r>
            <w:r>
              <w:rPr>
                <w:rFonts w:ascii="Times New Roman" w:hAnsi="Times New Roman"/>
                <w:color w:val="000000"/>
                <w:sz w:val="20"/>
                <w:szCs w:val="20"/>
              </w:rPr>
              <w:t xml:space="preserve"> </w:t>
            </w:r>
            <w:r w:rsidRPr="00A6506E">
              <w:rPr>
                <w:rFonts w:ascii="Times New Roman" w:hAnsi="Times New Roman"/>
                <w:color w:val="000000"/>
                <w:sz w:val="20"/>
                <w:szCs w:val="20"/>
              </w:rPr>
              <w:t>.Вмешательство Речи Посполитой и Швеции в Смуту. Оборона Смоленска. Освободительная борьба против интервентов. Патриотический подъем народа. Окончание Смуты</w:t>
            </w:r>
            <w:r>
              <w:rPr>
                <w:rFonts w:ascii="Times New Roman" w:hAnsi="Times New Roman"/>
                <w:color w:val="000000"/>
                <w:sz w:val="20"/>
                <w:szCs w:val="20"/>
              </w:rPr>
              <w:t xml:space="preserve"> </w:t>
            </w:r>
            <w:r w:rsidRPr="00A6506E">
              <w:rPr>
                <w:rFonts w:ascii="Times New Roman" w:hAnsi="Times New Roman"/>
                <w:color w:val="000000"/>
                <w:sz w:val="20"/>
                <w:szCs w:val="20"/>
              </w:rPr>
              <w:t>и возрождение российской государственности. Ополчение К.Минина и Д.Пожарского.</w:t>
            </w:r>
            <w:r>
              <w:rPr>
                <w:rFonts w:ascii="Times New Roman" w:hAnsi="Times New Roman"/>
                <w:color w:val="000000"/>
                <w:sz w:val="20"/>
                <w:szCs w:val="20"/>
              </w:rPr>
              <w:t xml:space="preserve"> </w:t>
            </w:r>
            <w:r w:rsidRPr="00A6506E">
              <w:rPr>
                <w:rFonts w:ascii="Times New Roman" w:hAnsi="Times New Roman"/>
                <w:color w:val="000000"/>
                <w:sz w:val="20"/>
                <w:szCs w:val="20"/>
              </w:rPr>
              <w:t>Освобождение Москвы. Начало царствования династии Романовых.</w:t>
            </w: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873C34" w:rsidRPr="00A6506E" w:rsidRDefault="00873C34" w:rsidP="00C95F1D">
            <w:pPr>
              <w:spacing w:after="0" w:line="240" w:lineRule="auto"/>
              <w:rPr>
                <w:rFonts w:ascii="Times New Roman" w:hAnsi="Times New Roman"/>
                <w:bCs/>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p w:rsidR="00873C34" w:rsidRPr="00A6506E" w:rsidRDefault="00873C34" w:rsidP="00C95F1D">
            <w:pPr>
              <w:spacing w:after="0" w:line="240" w:lineRule="auto"/>
              <w:jc w:val="center"/>
              <w:rPr>
                <w:rFonts w:ascii="Times New Roman" w:hAnsi="Times New Roman"/>
                <w:bCs/>
                <w:i/>
                <w:sz w:val="20"/>
                <w:szCs w:val="20"/>
              </w:rPr>
            </w:pPr>
          </w:p>
        </w:tc>
      </w:tr>
      <w:tr w:rsidR="00873C34" w:rsidRPr="00A6506E" w:rsidTr="00C95F1D">
        <w:trPr>
          <w:trHeight w:val="241"/>
        </w:trPr>
        <w:tc>
          <w:tcPr>
            <w:tcW w:w="3192" w:type="dxa"/>
            <w:vMerge/>
            <w:tcBorders>
              <w:left w:val="single" w:sz="4" w:space="0" w:color="000000" w:themeColor="text1"/>
              <w:right w:val="single" w:sz="4" w:space="0" w:color="000000" w:themeColor="text1"/>
            </w:tcBorders>
            <w:vAlign w:val="center"/>
            <w:hideMark/>
          </w:tcPr>
          <w:p w:rsidR="00873C34" w:rsidRPr="00A6506E" w:rsidRDefault="00873C34" w:rsidP="00C95F1D">
            <w:pPr>
              <w:spacing w:after="0" w:line="240" w:lineRule="auto"/>
              <w:rPr>
                <w:rFonts w:ascii="Times New Roman" w:hAnsi="Times New Roman"/>
                <w:color w:val="000000"/>
                <w:sz w:val="20"/>
                <w:szCs w:val="20"/>
                <w:shd w:val="clear" w:color="auto" w:fill="FFFFFF"/>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autoSpaceDE w:val="0"/>
              <w:autoSpaceDN w:val="0"/>
              <w:adjustRightInd w:val="0"/>
              <w:rPr>
                <w:rFonts w:ascii="Times New Roman" w:hAnsi="Times New Roman"/>
                <w:b/>
                <w:bCs/>
                <w:sz w:val="20"/>
                <w:szCs w:val="20"/>
              </w:rPr>
            </w:pPr>
            <w:r w:rsidRPr="00A6506E">
              <w:rPr>
                <w:rFonts w:ascii="Times New Roman" w:hAnsi="Times New Roman"/>
                <w:b/>
                <w:bCs/>
                <w:iCs/>
                <w:sz w:val="20"/>
                <w:szCs w:val="20"/>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right w:val="single" w:sz="4" w:space="0" w:color="000000" w:themeColor="text1"/>
            </w:tcBorders>
            <w:hideMark/>
          </w:tcPr>
          <w:p w:rsidR="00873C34" w:rsidRPr="00A6506E" w:rsidRDefault="00873C34" w:rsidP="00C95F1D">
            <w:pPr>
              <w:spacing w:after="0" w:line="240" w:lineRule="auto"/>
              <w:jc w:val="center"/>
              <w:rPr>
                <w:rFonts w:ascii="Times New Roman" w:hAnsi="Times New Roman"/>
                <w:bCs/>
                <w:i/>
                <w:sz w:val="20"/>
                <w:szCs w:val="20"/>
              </w:rPr>
            </w:pPr>
          </w:p>
        </w:tc>
      </w:tr>
      <w:tr w:rsidR="00873C34" w:rsidRPr="00A6506E" w:rsidTr="00C95F1D">
        <w:trPr>
          <w:trHeight w:val="367"/>
        </w:trPr>
        <w:tc>
          <w:tcPr>
            <w:tcW w:w="3192" w:type="dxa"/>
            <w:vMerge/>
            <w:tcBorders>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spacing w:after="0" w:line="240" w:lineRule="auto"/>
              <w:rPr>
                <w:rFonts w:ascii="Times New Roman" w:hAnsi="Times New Roman"/>
                <w:color w:val="000000"/>
                <w:sz w:val="20"/>
                <w:szCs w:val="20"/>
                <w:shd w:val="clear" w:color="auto" w:fill="FFFFFF"/>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autoSpaceDE w:val="0"/>
              <w:autoSpaceDN w:val="0"/>
              <w:adjustRightInd w:val="0"/>
              <w:rPr>
                <w:rFonts w:ascii="Times New Roman" w:hAnsi="Times New Roman"/>
                <w:sz w:val="20"/>
                <w:szCs w:val="20"/>
              </w:rPr>
            </w:pPr>
            <w:r w:rsidRPr="00A6506E">
              <w:rPr>
                <w:rFonts w:ascii="Times New Roman" w:hAnsi="Times New Roman"/>
                <w:sz w:val="20"/>
                <w:szCs w:val="20"/>
              </w:rPr>
              <w:t>Окончание Смуты и возрождение российской государственности.</w:t>
            </w:r>
          </w:p>
          <w:p w:rsidR="00873C34" w:rsidRDefault="00873C34" w:rsidP="00C95F1D">
            <w:pPr>
              <w:autoSpaceDE w:val="0"/>
              <w:autoSpaceDN w:val="0"/>
              <w:adjustRightInd w:val="0"/>
              <w:rPr>
                <w:rFonts w:ascii="Times New Roman" w:hAnsi="Times New Roman"/>
                <w:sz w:val="20"/>
                <w:szCs w:val="20"/>
              </w:rPr>
            </w:pPr>
          </w:p>
          <w:p w:rsidR="00873C34" w:rsidRDefault="00873C34" w:rsidP="00C95F1D">
            <w:pPr>
              <w:autoSpaceDE w:val="0"/>
              <w:autoSpaceDN w:val="0"/>
              <w:adjustRightInd w:val="0"/>
              <w:rPr>
                <w:rFonts w:ascii="Times New Roman" w:hAnsi="Times New Roman"/>
                <w:sz w:val="20"/>
                <w:szCs w:val="20"/>
              </w:rPr>
            </w:pPr>
          </w:p>
          <w:p w:rsidR="00873C34" w:rsidRPr="00A6506E" w:rsidRDefault="00873C34" w:rsidP="00C95F1D">
            <w:pPr>
              <w:autoSpaceDE w:val="0"/>
              <w:autoSpaceDN w:val="0"/>
              <w:adjustRightInd w:val="0"/>
              <w:rPr>
                <w:rFonts w:ascii="Times New Roman" w:hAnsi="Times New Roman"/>
                <w:b/>
                <w:bCs/>
                <w:iCs/>
                <w:sz w:val="20"/>
                <w:szCs w:val="20"/>
              </w:rPr>
            </w:pPr>
          </w:p>
        </w:tc>
        <w:tc>
          <w:tcPr>
            <w:tcW w:w="1829" w:type="dxa"/>
            <w:vMerge/>
            <w:tcBorders>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spacing w:after="0" w:line="240" w:lineRule="auto"/>
              <w:jc w:val="center"/>
              <w:rPr>
                <w:rFonts w:ascii="Times New Roman" w:hAnsi="Times New Roman"/>
                <w:bCs/>
                <w:i/>
                <w:sz w:val="20"/>
                <w:szCs w:val="20"/>
              </w:rPr>
            </w:pPr>
          </w:p>
        </w:tc>
      </w:tr>
      <w:tr w:rsidR="00873C34" w:rsidRPr="00A6506E" w:rsidTr="00C95F1D">
        <w:trPr>
          <w:trHeight w:val="203"/>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873C34" w:rsidRPr="00A6506E" w:rsidRDefault="00873C34" w:rsidP="00C95F1D">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lastRenderedPageBreak/>
              <w:t>Тема 5.3.</w:t>
            </w:r>
          </w:p>
          <w:p w:rsidR="00873C34" w:rsidRPr="00A6506E" w:rsidRDefault="00873C34" w:rsidP="00C95F1D">
            <w:pPr>
              <w:spacing w:after="0" w:line="240" w:lineRule="auto"/>
              <w:rPr>
                <w:rFonts w:ascii="Times New Roman" w:hAnsi="Times New Roman"/>
                <w:sz w:val="20"/>
                <w:szCs w:val="20"/>
              </w:rPr>
            </w:pPr>
            <w:r w:rsidRPr="00A6506E">
              <w:rPr>
                <w:rStyle w:val="13"/>
                <w:rFonts w:ascii="Times New Roman" w:hAnsi="Times New Roman" w:cs="Times New Roman"/>
                <w:sz w:val="20"/>
                <w:szCs w:val="20"/>
              </w:rPr>
              <w:t>Становление абсолютизма в России.</w:t>
            </w:r>
            <w:r w:rsidRPr="00A6506E">
              <w:rPr>
                <w:rFonts w:ascii="Times New Roman" w:hAnsi="Times New Roman"/>
                <w:bCs/>
                <w:sz w:val="20"/>
                <w:szCs w:val="20"/>
              </w:rPr>
              <w:t xml:space="preserve"> Культура Руси конца XIII— XVII веков.</w:t>
            </w:r>
          </w:p>
          <w:p w:rsidR="00873C34" w:rsidRPr="00A6506E" w:rsidRDefault="00873C34" w:rsidP="00C95F1D">
            <w:pPr>
              <w:tabs>
                <w:tab w:val="left" w:pos="3180"/>
              </w:tabs>
              <w:spacing w:after="0" w:line="240" w:lineRule="auto"/>
              <w:rPr>
                <w:rStyle w:val="af5"/>
                <w:rFonts w:ascii="Times New Roman" w:hAnsi="Times New Roman"/>
                <w:sz w:val="20"/>
                <w:szCs w:val="20"/>
              </w:rPr>
            </w:pPr>
          </w:p>
          <w:p w:rsidR="00873C34" w:rsidRPr="00A6506E" w:rsidRDefault="00873C34" w:rsidP="00C95F1D">
            <w:pPr>
              <w:tabs>
                <w:tab w:val="left" w:pos="3180"/>
              </w:tabs>
              <w:spacing w:after="0" w:line="240" w:lineRule="auto"/>
              <w:rPr>
                <w:rStyle w:val="af5"/>
                <w:rFonts w:ascii="Times New Roman" w:hAnsi="Times New Roman"/>
                <w:sz w:val="20"/>
                <w:szCs w:val="20"/>
              </w:rPr>
            </w:pPr>
          </w:p>
          <w:p w:rsidR="00873C34" w:rsidRPr="00A6506E" w:rsidRDefault="00873C34" w:rsidP="00C95F1D">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pStyle w:val="31"/>
              <w:spacing w:after="0" w:line="240" w:lineRule="auto"/>
              <w:ind w:firstLine="0"/>
              <w:jc w:val="both"/>
              <w:rPr>
                <w:rStyle w:val="13"/>
                <w:rFonts w:ascii="Times New Roman" w:hAnsi="Times New Roman" w:cs="Times New Roman"/>
                <w:b/>
                <w:sz w:val="20"/>
                <w:szCs w:val="20"/>
              </w:rPr>
            </w:pPr>
            <w:r w:rsidRPr="00A6506E">
              <w:rPr>
                <w:rStyle w:val="13"/>
                <w:rFonts w:ascii="Times New Roman" w:hAnsi="Times New Roman" w:cs="Times New Roman"/>
                <w:b/>
                <w:sz w:val="20"/>
                <w:szCs w:val="20"/>
              </w:rPr>
              <w:t>Содержание учебного материала</w:t>
            </w:r>
          </w:p>
          <w:p w:rsidR="00873C34" w:rsidRPr="00A6506E" w:rsidRDefault="00873C34" w:rsidP="00C95F1D">
            <w:pPr>
              <w:pStyle w:val="31"/>
              <w:spacing w:after="0" w:line="240" w:lineRule="auto"/>
              <w:ind w:firstLine="0"/>
              <w:jc w:val="both"/>
              <w:rPr>
                <w:rStyle w:val="13"/>
                <w:rFonts w:ascii="Times New Roman" w:hAnsi="Times New Roman" w:cs="Times New Roman"/>
                <w:b/>
                <w:sz w:val="20"/>
                <w:szCs w:val="20"/>
              </w:rPr>
            </w:pPr>
          </w:p>
        </w:tc>
        <w:tc>
          <w:tcPr>
            <w:tcW w:w="1829" w:type="dxa"/>
            <w:vMerge w:val="restart"/>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873C34" w:rsidRPr="00A6506E" w:rsidRDefault="00873C34" w:rsidP="00C95F1D">
            <w:pPr>
              <w:spacing w:after="0" w:line="240" w:lineRule="auto"/>
              <w:rPr>
                <w:rFonts w:ascii="Times New Roman" w:hAnsi="Times New Roman"/>
                <w:bCs/>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p w:rsidR="00873C34" w:rsidRPr="00A6506E" w:rsidRDefault="00873C34" w:rsidP="00C95F1D">
            <w:pPr>
              <w:spacing w:after="0" w:line="240" w:lineRule="auto"/>
              <w:jc w:val="center"/>
              <w:rPr>
                <w:rFonts w:ascii="Times New Roman" w:hAnsi="Times New Roman"/>
                <w:bCs/>
                <w:i/>
                <w:sz w:val="20"/>
                <w:szCs w:val="20"/>
              </w:rPr>
            </w:pPr>
          </w:p>
        </w:tc>
      </w:tr>
      <w:tr w:rsidR="00873C34" w:rsidRPr="00A6506E" w:rsidTr="00C95F1D">
        <w:trPr>
          <w:trHeight w:val="3000"/>
        </w:trPr>
        <w:tc>
          <w:tcPr>
            <w:tcW w:w="3192" w:type="dxa"/>
            <w:vMerge/>
            <w:tcBorders>
              <w:left w:val="single" w:sz="4" w:space="0" w:color="000000" w:themeColor="text1"/>
              <w:right w:val="single" w:sz="4" w:space="0" w:color="000000" w:themeColor="text1"/>
            </w:tcBorders>
            <w:vAlign w:val="center"/>
            <w:hideMark/>
          </w:tcPr>
          <w:p w:rsidR="00873C34" w:rsidRPr="00A6506E" w:rsidRDefault="00873C34" w:rsidP="00C95F1D">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pStyle w:val="31"/>
              <w:spacing w:after="0" w:line="240" w:lineRule="auto"/>
              <w:jc w:val="both"/>
              <w:rPr>
                <w:rStyle w:val="13"/>
                <w:rFonts w:ascii="Times New Roman" w:hAnsi="Times New Roman" w:cs="Times New Roman"/>
                <w:sz w:val="20"/>
                <w:szCs w:val="20"/>
              </w:rPr>
            </w:pPr>
            <w:r w:rsidRPr="00A6506E">
              <w:rPr>
                <w:rFonts w:ascii="Times New Roman" w:hAnsi="Times New Roman" w:cs="Times New Roman"/>
                <w:sz w:val="20"/>
                <w:szCs w:val="20"/>
              </w:rPr>
              <w:t xml:space="preserve">Становление царской власти. Развитие приказной системы. Начало становления абсолютизма. Власть и церковь. Реформы патриарха Никона. Церковный раскол. Освоение Сибири и дальнего Востока. Русские первопроходцы. Внешняя политика России в </w:t>
            </w:r>
            <w:r w:rsidRPr="00A6506E">
              <w:rPr>
                <w:rFonts w:ascii="Times New Roman" w:hAnsi="Times New Roman" w:cs="Times New Roman"/>
                <w:sz w:val="20"/>
                <w:szCs w:val="20"/>
                <w:lang w:val="en-US"/>
              </w:rPr>
              <w:t>XVII</w:t>
            </w:r>
            <w:r w:rsidRPr="00A6506E">
              <w:rPr>
                <w:rFonts w:ascii="Times New Roman" w:hAnsi="Times New Roman" w:cs="Times New Roman"/>
                <w:sz w:val="20"/>
                <w:szCs w:val="20"/>
              </w:rPr>
              <w:t xml:space="preserve"> веке. Взаимоотношения с соседними государствами и народами. Россия и Речь Посполитая. Смоленская война. Присоединение к России Левобережной Украины и Киева. Культура </w:t>
            </w:r>
            <w:r w:rsidRPr="00A6506E">
              <w:rPr>
                <w:rFonts w:ascii="Times New Roman" w:hAnsi="Times New Roman" w:cs="Times New Roman"/>
                <w:sz w:val="20"/>
                <w:szCs w:val="20"/>
                <w:lang w:val="en-US"/>
              </w:rPr>
              <w:t>XIII</w:t>
            </w:r>
            <w:r w:rsidRPr="00A6506E">
              <w:rPr>
                <w:rFonts w:ascii="Times New Roman" w:hAnsi="Times New Roman" w:cs="Times New Roman"/>
                <w:sz w:val="20"/>
                <w:szCs w:val="20"/>
              </w:rPr>
              <w:t>-</w:t>
            </w:r>
            <w:r w:rsidRPr="00A6506E">
              <w:rPr>
                <w:rFonts w:ascii="Times New Roman" w:hAnsi="Times New Roman" w:cs="Times New Roman"/>
                <w:sz w:val="20"/>
                <w:szCs w:val="20"/>
                <w:lang w:val="en-US"/>
              </w:rPr>
              <w:t>XVII</w:t>
            </w:r>
            <w:r w:rsidRPr="00A6506E">
              <w:rPr>
                <w:rFonts w:ascii="Times New Roman" w:hAnsi="Times New Roman" w:cs="Times New Roman"/>
                <w:sz w:val="20"/>
                <w:szCs w:val="20"/>
              </w:rPr>
              <w:t xml:space="preserve"> веков. Летописание. Важнейшие памятники литературы. Развитие зодчества. Расцвет иконописи. Культура </w:t>
            </w:r>
            <w:r w:rsidRPr="00A6506E">
              <w:rPr>
                <w:rFonts w:ascii="Times New Roman" w:hAnsi="Times New Roman" w:cs="Times New Roman"/>
                <w:sz w:val="20"/>
                <w:szCs w:val="20"/>
                <w:lang w:val="en-US"/>
              </w:rPr>
              <w:t>XVI</w:t>
            </w:r>
            <w:r w:rsidRPr="00A6506E">
              <w:rPr>
                <w:rFonts w:ascii="Times New Roman" w:hAnsi="Times New Roman" w:cs="Times New Roman"/>
                <w:sz w:val="20"/>
                <w:szCs w:val="20"/>
              </w:rPr>
              <w:t xml:space="preserve"> века. Книгопечатание. Публицистика. Зодчество. «Домострой». Культура </w:t>
            </w:r>
            <w:r w:rsidRPr="00A6506E">
              <w:rPr>
                <w:rFonts w:ascii="Times New Roman" w:hAnsi="Times New Roman" w:cs="Times New Roman"/>
                <w:sz w:val="20"/>
                <w:szCs w:val="20"/>
                <w:lang w:val="en-US"/>
              </w:rPr>
              <w:t>XVII</w:t>
            </w:r>
            <w:r w:rsidRPr="00A6506E">
              <w:rPr>
                <w:rFonts w:ascii="Times New Roman" w:hAnsi="Times New Roman" w:cs="Times New Roman"/>
                <w:sz w:val="20"/>
                <w:szCs w:val="20"/>
              </w:rPr>
              <w:t xml:space="preserve"> века.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Зодчество: основные стили и памятники. Живопись.</w:t>
            </w:r>
          </w:p>
        </w:tc>
        <w:tc>
          <w:tcPr>
            <w:tcW w:w="1829" w:type="dxa"/>
            <w:vMerge/>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873C34" w:rsidRPr="00A6506E" w:rsidRDefault="00873C34" w:rsidP="00C95F1D">
            <w:pPr>
              <w:spacing w:after="0" w:line="240" w:lineRule="auto"/>
              <w:jc w:val="center"/>
              <w:rPr>
                <w:rFonts w:ascii="Times New Roman" w:hAnsi="Times New Roman"/>
                <w:bCs/>
                <w:i/>
                <w:sz w:val="20"/>
                <w:szCs w:val="20"/>
              </w:rPr>
            </w:pPr>
          </w:p>
        </w:tc>
      </w:tr>
      <w:tr w:rsidR="00873C34" w:rsidRPr="00A6506E" w:rsidTr="00C95F1D">
        <w:trPr>
          <w:trHeight w:val="209"/>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Style w:val="af5"/>
                <w:rFonts w:ascii="Times New Roman" w:hAnsi="Times New Roman"/>
                <w:sz w:val="20"/>
                <w:szCs w:val="20"/>
              </w:rPr>
              <w:t>Раздел 6.</w:t>
            </w:r>
          </w:p>
          <w:p w:rsidR="00873C34" w:rsidRPr="00A6506E" w:rsidRDefault="00873C34" w:rsidP="00C95F1D">
            <w:pPr>
              <w:tabs>
                <w:tab w:val="left" w:pos="3180"/>
              </w:tabs>
              <w:spacing w:after="0" w:line="240" w:lineRule="auto"/>
              <w:jc w:val="center"/>
              <w:rPr>
                <w:rFonts w:ascii="Times New Roman" w:hAnsi="Times New Roman"/>
                <w:b/>
                <w:sz w:val="20"/>
                <w:szCs w:val="20"/>
              </w:rPr>
            </w:pPr>
            <w:r w:rsidRPr="00A6506E">
              <w:rPr>
                <w:rStyle w:val="25"/>
                <w:rFonts w:ascii="Times New Roman" w:hAnsi="Times New Roman" w:cs="Times New Roman"/>
                <w:b/>
                <w:sz w:val="20"/>
                <w:szCs w:val="20"/>
              </w:rPr>
              <w:t>Страны Запада и Востока в ХVI-ХVIII веке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6</w:t>
            </w:r>
          </w:p>
        </w:tc>
        <w:tc>
          <w:tcPr>
            <w:tcW w:w="2791" w:type="dxa"/>
            <w:vMerge w:val="restart"/>
            <w:tcBorders>
              <w:top w:val="single" w:sz="4" w:space="0" w:color="auto"/>
              <w:left w:val="single" w:sz="4" w:space="0" w:color="auto"/>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ЛР4,МР2,ПР3,</w:t>
            </w:r>
            <w:r>
              <w:rPr>
                <w:rFonts w:ascii="Times New Roman" w:hAnsi="Times New Roman"/>
                <w:b/>
                <w:sz w:val="24"/>
                <w:szCs w:val="24"/>
              </w:rPr>
              <w:t>ПР5</w:t>
            </w:r>
            <w:r w:rsidR="00C95F1D">
              <w:rPr>
                <w:rFonts w:ascii="Times New Roman" w:hAnsi="Times New Roman"/>
                <w:b/>
                <w:sz w:val="24"/>
                <w:szCs w:val="24"/>
              </w:rPr>
              <w:t>,</w:t>
            </w:r>
          </w:p>
          <w:p w:rsidR="00873C34" w:rsidRPr="00A6506E" w:rsidRDefault="00C95F1D" w:rsidP="00C95F1D">
            <w:pPr>
              <w:tabs>
                <w:tab w:val="left" w:pos="3180"/>
              </w:tabs>
              <w:spacing w:after="0" w:line="240" w:lineRule="auto"/>
              <w:jc w:val="center"/>
              <w:rPr>
                <w:rFonts w:ascii="Times New Roman" w:hAnsi="Times New Roman"/>
                <w:i/>
                <w:sz w:val="20"/>
                <w:szCs w:val="20"/>
              </w:rPr>
            </w:pPr>
            <w:r w:rsidRPr="00C95F1D">
              <w:rPr>
                <w:rFonts w:ascii="Times New Roman" w:eastAsia="Calibri" w:hAnsi="Times New Roman"/>
                <w:b/>
                <w:sz w:val="24"/>
                <w:szCs w:val="24"/>
              </w:rPr>
              <w:t>ЛРВ</w:t>
            </w:r>
            <w:r>
              <w:rPr>
                <w:rFonts w:ascii="Times New Roman" w:eastAsia="Calibri" w:hAnsi="Times New Roman"/>
                <w:b/>
                <w:sz w:val="24"/>
                <w:szCs w:val="24"/>
              </w:rPr>
              <w:t>4</w:t>
            </w:r>
            <w:r w:rsidRPr="00C95F1D">
              <w:rPr>
                <w:rFonts w:ascii="Times New Roman" w:hAnsi="Times New Roman"/>
                <w:sz w:val="24"/>
                <w:szCs w:val="24"/>
              </w:rPr>
              <w:t xml:space="preserve"> </w:t>
            </w:r>
            <w:r w:rsidRPr="00C95F1D">
              <w:rPr>
                <w:rFonts w:ascii="Times New Roman" w:eastAsia="Calibri" w:hAnsi="Times New Roman"/>
                <w:b/>
                <w:sz w:val="24"/>
                <w:szCs w:val="24"/>
              </w:rPr>
              <w:t>ЛРВ17</w:t>
            </w:r>
          </w:p>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64"/>
        </w:trPr>
        <w:tc>
          <w:tcPr>
            <w:tcW w:w="3192" w:type="dxa"/>
            <w:vMerge w:val="restart"/>
            <w:tcBorders>
              <w:top w:val="single" w:sz="4" w:space="0" w:color="auto"/>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rPr>
                <w:rStyle w:val="af5"/>
                <w:rFonts w:ascii="Times New Roman" w:hAnsi="Times New Roman"/>
                <w:b w:val="0"/>
                <w:sz w:val="20"/>
                <w:szCs w:val="20"/>
              </w:rPr>
            </w:pPr>
            <w:r w:rsidRPr="00A6506E">
              <w:rPr>
                <w:rStyle w:val="af5"/>
                <w:rFonts w:ascii="Times New Roman" w:hAnsi="Times New Roman"/>
                <w:sz w:val="20"/>
                <w:szCs w:val="20"/>
              </w:rPr>
              <w:t>Тема 6.1.</w:t>
            </w:r>
          </w:p>
          <w:p w:rsidR="00873C34" w:rsidRPr="00A6506E" w:rsidRDefault="00873C34" w:rsidP="00C95F1D">
            <w:pPr>
              <w:tabs>
                <w:tab w:val="left" w:pos="3180"/>
              </w:tabs>
              <w:spacing w:after="0" w:line="240" w:lineRule="auto"/>
              <w:rPr>
                <w:rStyle w:val="af5"/>
                <w:rFonts w:ascii="Times New Roman" w:hAnsi="Times New Roman"/>
                <w:sz w:val="20"/>
                <w:szCs w:val="20"/>
              </w:rPr>
            </w:pPr>
            <w:r w:rsidRPr="00A6506E">
              <w:rPr>
                <w:rStyle w:val="13"/>
                <w:rFonts w:ascii="Times New Roman" w:hAnsi="Times New Roman" w:cs="Times New Roman"/>
                <w:sz w:val="20"/>
                <w:szCs w:val="20"/>
              </w:rPr>
              <w:t xml:space="preserve">Экономическое развитие и перемены в западноевропейском обществе. </w:t>
            </w:r>
            <w:r w:rsidRPr="00A6506E">
              <w:rPr>
                <w:rFonts w:ascii="Times New Roman" w:hAnsi="Times New Roman"/>
                <w:bCs/>
                <w:sz w:val="20"/>
                <w:szCs w:val="20"/>
              </w:rPr>
              <w:t>Великие географические открытия. Образование колониальных империй.</w:t>
            </w:r>
          </w:p>
          <w:p w:rsidR="00873C34" w:rsidRPr="00A6506E" w:rsidRDefault="00873C34" w:rsidP="00C95F1D">
            <w:pPr>
              <w:spacing w:after="0" w:line="240" w:lineRule="auto"/>
              <w:jc w:val="both"/>
              <w:rPr>
                <w:rStyle w:val="13"/>
                <w:rFonts w:ascii="Times New Roman" w:hAnsi="Times New Roman" w:cs="Times New Roman"/>
                <w:sz w:val="20"/>
                <w:szCs w:val="20"/>
              </w:rPr>
            </w:pPr>
            <w:r>
              <w:rPr>
                <w:rStyle w:val="13"/>
                <w:rFonts w:ascii="Times New Roman" w:hAnsi="Times New Roman" w:cs="Times New Roman"/>
                <w:sz w:val="20"/>
                <w:szCs w:val="20"/>
              </w:rPr>
              <w:t xml:space="preserve"> Тема 6.2. </w:t>
            </w:r>
            <w:r w:rsidRPr="00A6506E">
              <w:rPr>
                <w:rStyle w:val="13"/>
                <w:rFonts w:ascii="Times New Roman" w:hAnsi="Times New Roman" w:cs="Times New Roman"/>
                <w:sz w:val="20"/>
                <w:szCs w:val="20"/>
              </w:rPr>
              <w:t>Становление абсолютизма в европейских странах. Абсолютизм как общественно</w:t>
            </w:r>
            <w:r w:rsidRPr="00A6506E">
              <w:rPr>
                <w:rStyle w:val="13"/>
                <w:rFonts w:ascii="Times New Roman" w:hAnsi="Times New Roman" w:cs="Times New Roman"/>
                <w:sz w:val="20"/>
                <w:szCs w:val="20"/>
              </w:rPr>
              <w:softHyphen/>
              <w:t>политическая система.</w:t>
            </w:r>
          </w:p>
          <w:p w:rsidR="00873C34" w:rsidRPr="00A6506E" w:rsidRDefault="00873C34" w:rsidP="00C95F1D">
            <w:pPr>
              <w:tabs>
                <w:tab w:val="left" w:pos="3180"/>
              </w:tabs>
              <w:spacing w:after="0" w:line="240" w:lineRule="auto"/>
              <w:rPr>
                <w:rStyle w:val="af5"/>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873C34"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tabs>
                <w:tab w:val="left" w:pos="3180"/>
              </w:tabs>
              <w:spacing w:after="0" w:line="240" w:lineRule="auto"/>
              <w:rPr>
                <w:rFonts w:ascii="Times New Roman" w:hAnsi="Times New Roman"/>
                <w:b/>
                <w:bCs/>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Default="00873C34" w:rsidP="00C95F1D">
            <w:pPr>
              <w:tabs>
                <w:tab w:val="left" w:pos="3180"/>
              </w:tabs>
              <w:spacing w:after="0" w:line="240" w:lineRule="auto"/>
              <w:jc w:val="center"/>
              <w:rPr>
                <w:rFonts w:ascii="Times New Roman" w:hAnsi="Times New Roman"/>
                <w:b/>
                <w:sz w:val="20"/>
                <w:szCs w:val="20"/>
              </w:rPr>
            </w:pPr>
          </w:p>
          <w:p w:rsidR="00873C34" w:rsidRPr="00F433E3" w:rsidRDefault="00873C34" w:rsidP="00C95F1D">
            <w:pPr>
              <w:rPr>
                <w:rFonts w:ascii="Times New Roman" w:hAnsi="Times New Roman"/>
                <w:sz w:val="20"/>
                <w:szCs w:val="20"/>
              </w:rPr>
            </w:pPr>
          </w:p>
          <w:p w:rsidR="00873C34" w:rsidRPr="00F433E3" w:rsidRDefault="00873C34" w:rsidP="00C95F1D">
            <w:pPr>
              <w:rPr>
                <w:rFonts w:ascii="Times New Roman" w:hAnsi="Times New Roman"/>
                <w:sz w:val="20"/>
                <w:szCs w:val="20"/>
              </w:rPr>
            </w:pPr>
          </w:p>
          <w:p w:rsidR="00873C34" w:rsidRPr="00F433E3" w:rsidRDefault="00873C34" w:rsidP="00C95F1D">
            <w:pPr>
              <w:rPr>
                <w:rFonts w:ascii="Times New Roman" w:hAnsi="Times New Roman"/>
                <w:sz w:val="20"/>
                <w:szCs w:val="20"/>
              </w:rPr>
            </w:pPr>
          </w:p>
          <w:p w:rsidR="00873C34" w:rsidRDefault="00873C34" w:rsidP="00C95F1D">
            <w:pPr>
              <w:rPr>
                <w:rFonts w:ascii="Times New Roman" w:hAnsi="Times New Roman"/>
                <w:sz w:val="20"/>
                <w:szCs w:val="20"/>
              </w:rPr>
            </w:pPr>
          </w:p>
          <w:p w:rsidR="00873C34" w:rsidRPr="00F433E3" w:rsidRDefault="00873C34" w:rsidP="00C95F1D">
            <w:pPr>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703"/>
        </w:trPr>
        <w:tc>
          <w:tcPr>
            <w:tcW w:w="3192" w:type="dxa"/>
            <w:vMerge/>
            <w:tcBorders>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spacing w:after="0" w:line="240" w:lineRule="auto"/>
              <w:rPr>
                <w:rFonts w:ascii="Times New Roman" w:hAnsi="Times New Roman"/>
                <w:sz w:val="20"/>
                <w:szCs w:val="20"/>
              </w:rPr>
            </w:pP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73C34" w:rsidRPr="00A6506E" w:rsidRDefault="00873C34" w:rsidP="00C95F1D">
            <w:pPr>
              <w:numPr>
                <w:ilvl w:val="0"/>
                <w:numId w:val="46"/>
              </w:numPr>
              <w:spacing w:after="0" w:line="240" w:lineRule="auto"/>
              <w:jc w:val="both"/>
              <w:rPr>
                <w:rFonts w:ascii="Times New Roman" w:hAnsi="Times New Roman"/>
                <w:color w:val="000000"/>
                <w:sz w:val="20"/>
                <w:szCs w:val="20"/>
              </w:rPr>
            </w:pPr>
            <w:r w:rsidRPr="00A6506E">
              <w:rPr>
                <w:rFonts w:ascii="Times New Roman" w:hAnsi="Times New Roman"/>
                <w:color w:val="000000"/>
                <w:sz w:val="20"/>
                <w:szCs w:val="20"/>
              </w:rPr>
              <w:t>Зарождение ранних капиталистических отношений. Мануфактура. Открытия в науке, усовершенствование в технике, внедрение технических новинок в производство. Развитие торговли и товарно-денежных отношений. Революция цен и ее последствия. Великие географические открытия, их технические, экономические и интеллектуальные предпосылки. Поиски пути в Индию и открытие Нового света. Разделы сфер влияния и начало формирования колониальной системы. Политические, экономические и культурные последствия Великих географических открытий.</w:t>
            </w:r>
          </w:p>
          <w:p w:rsidR="00873C34" w:rsidRPr="00A6506E" w:rsidRDefault="00873C34" w:rsidP="00C95F1D">
            <w:pPr>
              <w:numPr>
                <w:ilvl w:val="0"/>
                <w:numId w:val="46"/>
              </w:numPr>
              <w:spacing w:after="0" w:line="240" w:lineRule="auto"/>
              <w:jc w:val="both"/>
              <w:rPr>
                <w:rFonts w:ascii="Times New Roman" w:hAnsi="Times New Roman"/>
                <w:color w:val="000000"/>
                <w:sz w:val="20"/>
                <w:szCs w:val="20"/>
              </w:rPr>
            </w:pPr>
            <w:r w:rsidRPr="00A6506E">
              <w:rPr>
                <w:rFonts w:ascii="Times New Roman" w:hAnsi="Times New Roman"/>
                <w:sz w:val="20"/>
                <w:szCs w:val="20"/>
              </w:rPr>
              <w:t xml:space="preserve">Абсолютизм как общественно-политическая система. Абсолютизм во Франции. Религиозные войны и правление Генриха </w:t>
            </w:r>
            <w:r w:rsidRPr="00A6506E">
              <w:rPr>
                <w:rFonts w:ascii="Times New Roman" w:hAnsi="Times New Roman"/>
                <w:sz w:val="20"/>
                <w:szCs w:val="20"/>
                <w:lang w:val="en-US"/>
              </w:rPr>
              <w:t>IX</w:t>
            </w:r>
            <w:r w:rsidRPr="00A6506E">
              <w:rPr>
                <w:rFonts w:ascii="Times New Roman" w:hAnsi="Times New Roman"/>
                <w:sz w:val="20"/>
                <w:szCs w:val="20"/>
              </w:rPr>
              <w:t xml:space="preserve">. Людовик </w:t>
            </w:r>
            <w:r w:rsidRPr="00A6506E">
              <w:rPr>
                <w:rFonts w:ascii="Times New Roman" w:hAnsi="Times New Roman"/>
                <w:sz w:val="20"/>
                <w:szCs w:val="20"/>
                <w:lang w:val="en-US"/>
              </w:rPr>
              <w:t>XIV</w:t>
            </w:r>
            <w:r w:rsidRPr="00A6506E">
              <w:rPr>
                <w:rFonts w:ascii="Times New Roman" w:hAnsi="Times New Roman"/>
                <w:sz w:val="20"/>
                <w:szCs w:val="20"/>
              </w:rPr>
              <w:t xml:space="preserve"> – «король-солнце». Абсолютизм в Испании. Испания и империя Габсбургов в </w:t>
            </w:r>
            <w:r w:rsidRPr="00A6506E">
              <w:rPr>
                <w:rFonts w:ascii="Times New Roman" w:hAnsi="Times New Roman"/>
                <w:sz w:val="20"/>
                <w:szCs w:val="20"/>
                <w:lang w:val="en-US"/>
              </w:rPr>
              <w:t>XVII</w:t>
            </w:r>
            <w:r w:rsidRPr="00A6506E">
              <w:rPr>
                <w:rFonts w:ascii="Times New Roman" w:hAnsi="Times New Roman"/>
                <w:sz w:val="20"/>
                <w:szCs w:val="20"/>
              </w:rPr>
              <w:t>-</w:t>
            </w:r>
            <w:r w:rsidRPr="00A6506E">
              <w:rPr>
                <w:rFonts w:ascii="Times New Roman" w:hAnsi="Times New Roman"/>
                <w:sz w:val="20"/>
                <w:szCs w:val="20"/>
                <w:lang w:val="en-US"/>
              </w:rPr>
              <w:t>XVIII</w:t>
            </w:r>
            <w:r w:rsidRPr="00A6506E">
              <w:rPr>
                <w:rFonts w:ascii="Times New Roman" w:hAnsi="Times New Roman"/>
                <w:sz w:val="20"/>
                <w:szCs w:val="20"/>
              </w:rPr>
              <w:t xml:space="preserve"> веках. Англия в эпоху Тюдоров. Общие черты и особенности абсолютизма в странах Европы. «Просвещенный абсолютизм», его значение и особенности в Пруссии, при монархии Габсбургов</w:t>
            </w:r>
          </w:p>
        </w:tc>
        <w:tc>
          <w:tcPr>
            <w:tcW w:w="1829" w:type="dxa"/>
            <w:vMerge/>
            <w:tcBorders>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435"/>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873C34" w:rsidRPr="00A6506E" w:rsidRDefault="00873C34" w:rsidP="00C95F1D">
            <w:pPr>
              <w:spacing w:after="0" w:line="240" w:lineRule="auto"/>
              <w:jc w:val="both"/>
              <w:rPr>
                <w:rFonts w:ascii="Times New Roman" w:hAnsi="Times New Roman"/>
                <w:sz w:val="20"/>
                <w:szCs w:val="20"/>
              </w:rPr>
            </w:pPr>
            <w:r w:rsidRPr="00A6506E">
              <w:rPr>
                <w:rStyle w:val="13"/>
                <w:rFonts w:ascii="Times New Roman" w:hAnsi="Times New Roman" w:cs="Times New Roman"/>
                <w:sz w:val="20"/>
                <w:szCs w:val="20"/>
              </w:rPr>
              <w:t>Тема 6.</w:t>
            </w:r>
            <w:r>
              <w:rPr>
                <w:rStyle w:val="13"/>
                <w:rFonts w:ascii="Times New Roman" w:hAnsi="Times New Roman" w:cs="Times New Roman"/>
                <w:sz w:val="20"/>
                <w:szCs w:val="20"/>
              </w:rPr>
              <w:t>3</w:t>
            </w:r>
            <w:r w:rsidRPr="00A6506E">
              <w:rPr>
                <w:rStyle w:val="13"/>
                <w:rFonts w:ascii="Times New Roman" w:hAnsi="Times New Roman" w:cs="Times New Roman"/>
                <w:sz w:val="20"/>
                <w:szCs w:val="20"/>
              </w:rPr>
              <w:t>.Международные отношения в XVII—XVIII веках.</w:t>
            </w:r>
            <w:r w:rsidRPr="00A6506E">
              <w:rPr>
                <w:rFonts w:ascii="Times New Roman" w:hAnsi="Times New Roman"/>
                <w:sz w:val="20"/>
                <w:szCs w:val="20"/>
              </w:rPr>
              <w:t xml:space="preserve"> Развитие европейской культуры и науки в  </w:t>
            </w:r>
            <w:r w:rsidRPr="00A6506E">
              <w:rPr>
                <w:rFonts w:ascii="Times New Roman" w:hAnsi="Times New Roman"/>
                <w:sz w:val="20"/>
                <w:szCs w:val="20"/>
                <w:lang w:val="en-US"/>
              </w:rPr>
              <w:t>XVII</w:t>
            </w:r>
            <w:r w:rsidRPr="00A6506E">
              <w:rPr>
                <w:rFonts w:ascii="Times New Roman" w:hAnsi="Times New Roman"/>
                <w:sz w:val="20"/>
                <w:szCs w:val="20"/>
              </w:rPr>
              <w:t xml:space="preserve">- </w:t>
            </w:r>
            <w:r w:rsidRPr="00A6506E">
              <w:rPr>
                <w:rFonts w:ascii="Times New Roman" w:hAnsi="Times New Roman"/>
                <w:sz w:val="20"/>
                <w:szCs w:val="20"/>
                <w:lang w:val="en-US"/>
              </w:rPr>
              <w:t>XVIII</w:t>
            </w:r>
            <w:r w:rsidRPr="00A6506E">
              <w:rPr>
                <w:rFonts w:ascii="Times New Roman" w:hAnsi="Times New Roman"/>
                <w:sz w:val="20"/>
                <w:szCs w:val="20"/>
              </w:rPr>
              <w:t xml:space="preserve"> вв.Эпоха Просвещения</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snapToGrid w:val="0"/>
              <w:spacing w:after="0" w:line="240" w:lineRule="auto"/>
              <w:jc w:val="both"/>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snapToGrid w:val="0"/>
              <w:spacing w:after="0" w:line="240" w:lineRule="auto"/>
              <w:jc w:val="both"/>
              <w:rPr>
                <w:rFonts w:ascii="Times New Roman" w:hAnsi="Times New Roman"/>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r>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ЛР4,МР2,ПР3,</w:t>
            </w:r>
            <w:r>
              <w:rPr>
                <w:rFonts w:ascii="Times New Roman" w:hAnsi="Times New Roman"/>
                <w:b/>
                <w:sz w:val="24"/>
                <w:szCs w:val="24"/>
              </w:rPr>
              <w:t>ПР5</w:t>
            </w:r>
            <w:r w:rsidR="00C95F1D">
              <w:rPr>
                <w:rFonts w:ascii="Times New Roman" w:hAnsi="Times New Roman"/>
                <w:b/>
                <w:sz w:val="24"/>
                <w:szCs w:val="24"/>
              </w:rPr>
              <w:t>,</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1074"/>
        </w:trPr>
        <w:tc>
          <w:tcPr>
            <w:tcW w:w="3192" w:type="dxa"/>
            <w:vMerge/>
            <w:tcBorders>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spacing w:after="0" w:line="240" w:lineRule="auto"/>
              <w:jc w:val="both"/>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F433E3" w:rsidRDefault="00873C34" w:rsidP="00C95F1D">
            <w:pPr>
              <w:spacing w:after="0" w:line="240" w:lineRule="auto"/>
              <w:jc w:val="both"/>
              <w:rPr>
                <w:rFonts w:ascii="Times New Roman" w:hAnsi="Times New Roman"/>
                <w:sz w:val="20"/>
                <w:szCs w:val="20"/>
              </w:rPr>
            </w:pPr>
            <w:r w:rsidRPr="00A6506E">
              <w:rPr>
                <w:rFonts w:ascii="Times New Roman" w:hAnsi="Times New Roman"/>
                <w:sz w:val="20"/>
                <w:szCs w:val="20"/>
              </w:rPr>
              <w:t xml:space="preserve">Религиозные, экономические и колониальные противоречия. Причины, ход, особенности, последствия Тридцатилетней войны. Династические войны </w:t>
            </w:r>
            <w:r w:rsidRPr="00A6506E">
              <w:rPr>
                <w:rFonts w:ascii="Times New Roman" w:hAnsi="Times New Roman"/>
                <w:sz w:val="20"/>
                <w:szCs w:val="20"/>
                <w:lang w:val="en-US"/>
              </w:rPr>
              <w:t>XVIII</w:t>
            </w:r>
            <w:r w:rsidRPr="00A6506E">
              <w:rPr>
                <w:rFonts w:ascii="Times New Roman" w:hAnsi="Times New Roman"/>
                <w:sz w:val="20"/>
                <w:szCs w:val="20"/>
              </w:rPr>
              <w:t xml:space="preserve"> века. Семилетняя война – прообраз мировой войны.</w:t>
            </w:r>
          </w:p>
        </w:tc>
        <w:tc>
          <w:tcPr>
            <w:tcW w:w="1829" w:type="dxa"/>
            <w:vMerge/>
            <w:tcBorders>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465"/>
        </w:trPr>
        <w:tc>
          <w:tcPr>
            <w:tcW w:w="3192" w:type="dxa"/>
            <w:vMerge w:val="restart"/>
            <w:tcBorders>
              <w:left w:val="single" w:sz="4" w:space="0" w:color="000000" w:themeColor="text1"/>
              <w:right w:val="single" w:sz="4" w:space="0" w:color="000000" w:themeColor="text1"/>
            </w:tcBorders>
            <w:vAlign w:val="center"/>
            <w:hideMark/>
          </w:tcPr>
          <w:p w:rsidR="00873C34" w:rsidRDefault="00873C34" w:rsidP="00C95F1D">
            <w:pPr>
              <w:spacing w:after="0" w:line="240" w:lineRule="auto"/>
              <w:rPr>
                <w:rFonts w:ascii="Times New Roman" w:hAnsi="Times New Roman"/>
                <w:bCs/>
                <w:sz w:val="20"/>
                <w:szCs w:val="20"/>
              </w:rPr>
            </w:pPr>
            <w:r w:rsidRPr="00A6506E">
              <w:rPr>
                <w:rFonts w:ascii="Times New Roman" w:hAnsi="Times New Roman"/>
                <w:sz w:val="20"/>
                <w:szCs w:val="20"/>
              </w:rPr>
              <w:t>Тема 6.</w:t>
            </w:r>
            <w:r>
              <w:rPr>
                <w:rFonts w:ascii="Times New Roman" w:hAnsi="Times New Roman"/>
                <w:sz w:val="20"/>
                <w:szCs w:val="20"/>
              </w:rPr>
              <w:t>4</w:t>
            </w:r>
            <w:r w:rsidRPr="00A6506E">
              <w:rPr>
                <w:rFonts w:ascii="Times New Roman" w:hAnsi="Times New Roman"/>
                <w:sz w:val="20"/>
                <w:szCs w:val="20"/>
              </w:rPr>
              <w:t xml:space="preserve">. Война за  независимость как первая буржуазная революция </w:t>
            </w:r>
            <w:r w:rsidRPr="00A6506E">
              <w:rPr>
                <w:rFonts w:ascii="Times New Roman" w:hAnsi="Times New Roman"/>
                <w:sz w:val="20"/>
                <w:szCs w:val="20"/>
              </w:rPr>
              <w:lastRenderedPageBreak/>
              <w:t>в США.</w:t>
            </w:r>
            <w:r w:rsidRPr="00A6506E">
              <w:rPr>
                <w:rFonts w:ascii="Times New Roman" w:hAnsi="Times New Roman"/>
                <w:bCs/>
                <w:sz w:val="20"/>
                <w:szCs w:val="20"/>
              </w:rPr>
              <w:t xml:space="preserve"> </w:t>
            </w:r>
          </w:p>
          <w:p w:rsidR="00873C34" w:rsidRPr="00A6506E" w:rsidRDefault="00873C34" w:rsidP="00C95F1D">
            <w:pPr>
              <w:spacing w:after="0" w:line="240" w:lineRule="auto"/>
              <w:rPr>
                <w:rStyle w:val="13"/>
                <w:rFonts w:ascii="Times New Roman" w:hAnsi="Times New Roman" w:cs="Times New Roman"/>
                <w:sz w:val="20"/>
                <w:szCs w:val="20"/>
              </w:rPr>
            </w:pPr>
            <w:r>
              <w:rPr>
                <w:rFonts w:ascii="Times New Roman" w:hAnsi="Times New Roman"/>
                <w:bCs/>
                <w:sz w:val="20"/>
                <w:szCs w:val="20"/>
              </w:rPr>
              <w:t xml:space="preserve">Тема 6.5. </w:t>
            </w:r>
            <w:r w:rsidRPr="00A6506E">
              <w:rPr>
                <w:rFonts w:ascii="Times New Roman" w:hAnsi="Times New Roman"/>
                <w:bCs/>
                <w:sz w:val="20"/>
                <w:szCs w:val="20"/>
              </w:rPr>
              <w:t>Французская революция конца XVIII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snapToGrid w:val="0"/>
              <w:spacing w:after="0" w:line="240" w:lineRule="auto"/>
              <w:jc w:val="both"/>
              <w:rPr>
                <w:rFonts w:ascii="Times New Roman" w:hAnsi="Times New Roman"/>
                <w:b/>
                <w:bCs/>
                <w:sz w:val="20"/>
                <w:szCs w:val="20"/>
              </w:rPr>
            </w:pPr>
            <w:r w:rsidRPr="00A6506E">
              <w:rPr>
                <w:rFonts w:ascii="Times New Roman" w:hAnsi="Times New Roman"/>
                <w:b/>
                <w:bCs/>
                <w:sz w:val="20"/>
                <w:szCs w:val="20"/>
              </w:rPr>
              <w:lastRenderedPageBreak/>
              <w:t>Содержание учебного материала</w:t>
            </w:r>
          </w:p>
          <w:p w:rsidR="00873C34" w:rsidRPr="00A6506E" w:rsidRDefault="00873C34" w:rsidP="00C95F1D">
            <w:pPr>
              <w:snapToGrid w:val="0"/>
              <w:spacing w:after="0" w:line="240" w:lineRule="auto"/>
              <w:jc w:val="both"/>
              <w:rPr>
                <w:rFonts w:ascii="Times New Roman" w:hAnsi="Times New Roman"/>
                <w:sz w:val="20"/>
                <w:szCs w:val="20"/>
              </w:rPr>
            </w:pPr>
          </w:p>
        </w:tc>
        <w:tc>
          <w:tcPr>
            <w:tcW w:w="1829" w:type="dxa"/>
            <w:vMerge w:val="restart"/>
            <w:tcBorders>
              <w:left w:val="single" w:sz="4" w:space="0" w:color="000000" w:themeColor="text1"/>
              <w:right w:val="single" w:sz="4" w:space="0" w:color="auto"/>
            </w:tcBorders>
            <w:hideMark/>
          </w:tcPr>
          <w:p w:rsidR="00873C34" w:rsidRDefault="00873C34" w:rsidP="00C95F1D">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p w:rsidR="00873C34" w:rsidRPr="006D7418" w:rsidRDefault="00873C34" w:rsidP="00C95F1D">
            <w:pPr>
              <w:rPr>
                <w:rFonts w:ascii="Times New Roman" w:hAnsi="Times New Roman"/>
                <w:sz w:val="20"/>
                <w:szCs w:val="20"/>
              </w:rPr>
            </w:pPr>
          </w:p>
          <w:p w:rsidR="00873C34" w:rsidRPr="006D7418" w:rsidRDefault="00873C34" w:rsidP="00C95F1D">
            <w:pPr>
              <w:rPr>
                <w:rFonts w:ascii="Times New Roman" w:hAnsi="Times New Roman"/>
                <w:sz w:val="20"/>
                <w:szCs w:val="20"/>
              </w:rPr>
            </w:pPr>
          </w:p>
          <w:p w:rsidR="00873C34" w:rsidRDefault="00873C34" w:rsidP="00C95F1D">
            <w:pPr>
              <w:rPr>
                <w:rFonts w:ascii="Times New Roman" w:hAnsi="Times New Roman"/>
                <w:sz w:val="20"/>
                <w:szCs w:val="20"/>
              </w:rPr>
            </w:pPr>
          </w:p>
          <w:p w:rsidR="00873C34" w:rsidRPr="006D7418" w:rsidRDefault="00873C34" w:rsidP="00C95F1D">
            <w:pPr>
              <w:jc w:val="center"/>
              <w:rPr>
                <w:rFonts w:ascii="Times New Roman" w:hAnsi="Times New Roman"/>
                <w:sz w:val="20"/>
                <w:szCs w:val="20"/>
              </w:rPr>
            </w:pPr>
            <w:r>
              <w:rPr>
                <w:rFonts w:ascii="Times New Roman" w:hAnsi="Times New Roman"/>
                <w:sz w:val="20"/>
                <w:szCs w:val="20"/>
              </w:rPr>
              <w:t>1</w:t>
            </w:r>
          </w:p>
        </w:tc>
        <w:tc>
          <w:tcPr>
            <w:tcW w:w="2791" w:type="dxa"/>
            <w:vMerge w:val="restart"/>
            <w:tcBorders>
              <w:top w:val="single" w:sz="4" w:space="0" w:color="auto"/>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lastRenderedPageBreak/>
              <w:t>ЛР4,МР2,ПР3,</w:t>
            </w:r>
            <w:r>
              <w:rPr>
                <w:rFonts w:ascii="Times New Roman" w:hAnsi="Times New Roman"/>
                <w:b/>
                <w:sz w:val="24"/>
                <w:szCs w:val="24"/>
              </w:rPr>
              <w:t>ПР5</w:t>
            </w:r>
            <w:r w:rsidR="00C95F1D">
              <w:rPr>
                <w:rFonts w:ascii="Times New Roman" w:hAnsi="Times New Roman"/>
                <w:b/>
                <w:sz w:val="24"/>
                <w:szCs w:val="24"/>
              </w:rPr>
              <w:t>,</w:t>
            </w:r>
            <w:r w:rsidR="00C95F1D" w:rsidRPr="00C95F1D">
              <w:rPr>
                <w:rFonts w:ascii="Times New Roman" w:eastAsia="Calibri" w:hAnsi="Times New Roman"/>
                <w:b/>
                <w:sz w:val="24"/>
                <w:szCs w:val="24"/>
              </w:rPr>
              <w:t xml:space="preserve"> </w:t>
            </w:r>
            <w:r w:rsidR="00C95F1D" w:rsidRPr="00C95F1D">
              <w:rPr>
                <w:rFonts w:ascii="Times New Roman" w:eastAsia="Calibri" w:hAnsi="Times New Roman"/>
                <w:b/>
                <w:sz w:val="24"/>
                <w:szCs w:val="24"/>
              </w:rPr>
              <w:lastRenderedPageBreak/>
              <w:t>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3150"/>
        </w:trPr>
        <w:tc>
          <w:tcPr>
            <w:tcW w:w="3192" w:type="dxa"/>
            <w:vMerge/>
            <w:tcBorders>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spacing w:after="0" w:line="240" w:lineRule="auto"/>
              <w:jc w:val="both"/>
              <w:rPr>
                <w:rFonts w:ascii="Times New Roman" w:hAnsi="Times New Roman"/>
                <w:sz w:val="20"/>
                <w:szCs w:val="20"/>
              </w:rPr>
            </w:pPr>
            <w:r>
              <w:rPr>
                <w:rFonts w:ascii="Times New Roman" w:hAnsi="Times New Roman"/>
                <w:sz w:val="20"/>
                <w:szCs w:val="20"/>
              </w:rPr>
              <w:t>1.</w:t>
            </w:r>
            <w:r w:rsidRPr="00A6506E">
              <w:rPr>
                <w:rFonts w:ascii="Times New Roman" w:hAnsi="Times New Roman"/>
                <w:sz w:val="20"/>
                <w:szCs w:val="20"/>
              </w:rPr>
              <w:t>Причины борьбы английских колоний в Северной Америке за независимость. Декларация независимости США. Образование США. Война за независимость как первая буржуазная революция в США. Конституция США. Билль о правах.</w:t>
            </w:r>
          </w:p>
          <w:p w:rsidR="00873C34" w:rsidRPr="00A6506E" w:rsidRDefault="00873C34" w:rsidP="00C95F1D">
            <w:pPr>
              <w:shd w:val="clear" w:color="auto" w:fill="FFFFFF"/>
              <w:spacing w:after="0" w:line="240" w:lineRule="auto"/>
              <w:rPr>
                <w:rFonts w:ascii="Times New Roman" w:hAnsi="Times New Roman"/>
                <w:color w:val="000000"/>
                <w:sz w:val="20"/>
                <w:szCs w:val="20"/>
              </w:rPr>
            </w:pPr>
            <w:r>
              <w:rPr>
                <w:rFonts w:ascii="Times New Roman" w:hAnsi="Times New Roman"/>
                <w:color w:val="000000"/>
                <w:sz w:val="20"/>
                <w:szCs w:val="20"/>
              </w:rPr>
              <w:t>2.</w:t>
            </w:r>
            <w:r w:rsidRPr="00A6506E">
              <w:rPr>
                <w:rFonts w:ascii="Times New Roman" w:hAnsi="Times New Roman"/>
                <w:color w:val="000000"/>
                <w:sz w:val="20"/>
                <w:szCs w:val="20"/>
              </w:rPr>
              <w:t>Предпосылки и причины Французской революции конца XVIII века. Начало революции. Декларация прав человека</w:t>
            </w:r>
          </w:p>
          <w:p w:rsidR="00873C34" w:rsidRPr="00A6506E" w:rsidRDefault="00873C34" w:rsidP="00C95F1D">
            <w:pPr>
              <w:rPr>
                <w:rFonts w:ascii="Times New Roman" w:hAnsi="Times New Roman"/>
                <w:b/>
                <w:bCs/>
                <w:sz w:val="20"/>
                <w:szCs w:val="20"/>
              </w:rPr>
            </w:pPr>
            <w:r w:rsidRPr="00A6506E">
              <w:rPr>
                <w:rFonts w:ascii="Times New Roman" w:hAnsi="Times New Roman"/>
                <w:color w:val="000000"/>
                <w:sz w:val="20"/>
                <w:szCs w:val="20"/>
              </w:rPr>
              <w:t>и гражданина. Конституционалисты, жирондисты и якобинцы. Конституция1791 года. Начало революционных войн. Свержение монархии и установление республики. Якобинская диктатура. Террор. Падение якобинцев. От термидора к брюмеру. Установление во Франции власти Наполеона Бонапарта. Итоги революции. Международное значение революции.</w:t>
            </w:r>
          </w:p>
        </w:tc>
        <w:tc>
          <w:tcPr>
            <w:tcW w:w="1829" w:type="dxa"/>
            <w:vMerge/>
            <w:tcBorders>
              <w:left w:val="single" w:sz="4" w:space="0" w:color="000000" w:themeColor="text1"/>
              <w:bottom w:val="single" w:sz="4" w:space="0" w:color="auto"/>
              <w:right w:val="single" w:sz="4" w:space="0" w:color="auto"/>
            </w:tcBorders>
            <w:hideMark/>
          </w:tcPr>
          <w:p w:rsidR="00873C34"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314"/>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873C34" w:rsidRPr="00A6506E" w:rsidRDefault="00873C34" w:rsidP="00C95F1D">
            <w:pPr>
              <w:spacing w:after="0" w:line="240" w:lineRule="auto"/>
              <w:rPr>
                <w:rFonts w:ascii="Times New Roman" w:hAnsi="Times New Roman"/>
                <w:b/>
                <w:sz w:val="20"/>
                <w:szCs w:val="20"/>
              </w:rPr>
            </w:pPr>
            <w:r w:rsidRPr="00A6506E">
              <w:rPr>
                <w:rStyle w:val="af5"/>
                <w:rFonts w:ascii="Times New Roman" w:hAnsi="Times New Roman"/>
                <w:sz w:val="20"/>
                <w:szCs w:val="20"/>
              </w:rPr>
              <w:lastRenderedPageBreak/>
              <w:t>Раздел 7.</w:t>
            </w:r>
            <w:r w:rsidRPr="00A6506E">
              <w:rPr>
                <w:rFonts w:ascii="Times New Roman" w:hAnsi="Times New Roman"/>
                <w:b/>
                <w:sz w:val="20"/>
                <w:szCs w:val="20"/>
              </w:rPr>
              <w:t xml:space="preserve"> </w:t>
            </w:r>
            <w:r w:rsidRPr="00A6506E">
              <w:rPr>
                <w:rStyle w:val="25"/>
                <w:rFonts w:ascii="Times New Roman" w:hAnsi="Times New Roman" w:cs="Times New Roman"/>
                <w:b/>
                <w:sz w:val="20"/>
                <w:szCs w:val="20"/>
              </w:rPr>
              <w:t>Россия в конце Х</w:t>
            </w:r>
            <w:r w:rsidRPr="00A6506E">
              <w:rPr>
                <w:rStyle w:val="25"/>
                <w:rFonts w:ascii="Times New Roman" w:hAnsi="Times New Roman" w:cs="Times New Roman"/>
                <w:b/>
                <w:sz w:val="20"/>
                <w:szCs w:val="20"/>
                <w:lang w:val="en-US"/>
              </w:rPr>
              <w:t>VII</w:t>
            </w:r>
            <w:r w:rsidRPr="00A6506E">
              <w:rPr>
                <w:rStyle w:val="25"/>
                <w:rFonts w:ascii="Times New Roman" w:hAnsi="Times New Roman" w:cs="Times New Roman"/>
                <w:b/>
                <w:sz w:val="20"/>
                <w:szCs w:val="20"/>
              </w:rPr>
              <w:t xml:space="preserve"> — Х</w:t>
            </w:r>
            <w:r w:rsidRPr="00A6506E">
              <w:rPr>
                <w:rStyle w:val="25"/>
                <w:rFonts w:ascii="Times New Roman" w:hAnsi="Times New Roman" w:cs="Times New Roman"/>
                <w:b/>
                <w:sz w:val="20"/>
                <w:szCs w:val="20"/>
                <w:lang w:val="en-US"/>
              </w:rPr>
              <w:t>VIII</w:t>
            </w:r>
            <w:r w:rsidRPr="00A6506E">
              <w:rPr>
                <w:rStyle w:val="25"/>
                <w:rFonts w:ascii="Times New Roman" w:hAnsi="Times New Roman" w:cs="Times New Roman"/>
                <w:b/>
                <w:sz w:val="20"/>
                <w:szCs w:val="20"/>
              </w:rPr>
              <w:t xml:space="preserve"> веков: от царства к империи  </w:t>
            </w:r>
          </w:p>
          <w:p w:rsidR="00873C34" w:rsidRPr="00A6506E" w:rsidRDefault="00873C34" w:rsidP="00C95F1D">
            <w:pPr>
              <w:tabs>
                <w:tab w:val="left" w:pos="3180"/>
              </w:tabs>
              <w:spacing w:after="0" w:line="240" w:lineRule="auto"/>
              <w:rPr>
                <w:rFonts w:ascii="Times New Roman" w:hAnsi="Times New Roman"/>
                <w:b/>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8</w:t>
            </w:r>
          </w:p>
        </w:tc>
        <w:tc>
          <w:tcPr>
            <w:tcW w:w="2791" w:type="dxa"/>
            <w:vMerge w:val="restart"/>
            <w:tcBorders>
              <w:top w:val="single" w:sz="4" w:space="0" w:color="000000" w:themeColor="text1"/>
              <w:left w:val="single" w:sz="4" w:space="0" w:color="auto"/>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xml:space="preserve">, ПР1, </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p>
        </w:tc>
      </w:tr>
      <w:tr w:rsidR="00873C34" w:rsidRPr="00A6506E" w:rsidTr="00C95F1D">
        <w:trPr>
          <w:trHeight w:val="380"/>
        </w:trPr>
        <w:tc>
          <w:tcPr>
            <w:tcW w:w="3192" w:type="dxa"/>
            <w:vMerge w:val="restart"/>
            <w:tcBorders>
              <w:top w:val="single" w:sz="4" w:space="0" w:color="auto"/>
              <w:left w:val="single" w:sz="4" w:space="0" w:color="000000" w:themeColor="text1"/>
              <w:right w:val="single" w:sz="4" w:space="0" w:color="000000" w:themeColor="text1"/>
            </w:tcBorders>
            <w:hideMark/>
          </w:tcPr>
          <w:p w:rsidR="00873C34" w:rsidRPr="00A6506E" w:rsidRDefault="00873C34" w:rsidP="00C95F1D">
            <w:pPr>
              <w:spacing w:after="0" w:line="240" w:lineRule="auto"/>
              <w:jc w:val="both"/>
              <w:rPr>
                <w:rStyle w:val="13"/>
                <w:rFonts w:ascii="Times New Roman" w:hAnsi="Times New Roman" w:cs="Times New Roman"/>
                <w:sz w:val="20"/>
                <w:szCs w:val="20"/>
              </w:rPr>
            </w:pPr>
            <w:r w:rsidRPr="00A6506E">
              <w:rPr>
                <w:rStyle w:val="13"/>
                <w:rFonts w:ascii="Times New Roman" w:hAnsi="Times New Roman" w:cs="Times New Roman"/>
                <w:sz w:val="20"/>
                <w:szCs w:val="20"/>
              </w:rPr>
              <w:t>Тема 7.1.</w:t>
            </w:r>
          </w:p>
          <w:p w:rsidR="00873C34" w:rsidRPr="00A6506E" w:rsidRDefault="00873C34" w:rsidP="00C95F1D">
            <w:pPr>
              <w:spacing w:after="0" w:line="240" w:lineRule="auto"/>
              <w:jc w:val="both"/>
              <w:rPr>
                <w:rFonts w:ascii="Times New Roman" w:hAnsi="Times New Roman"/>
                <w:sz w:val="20"/>
                <w:szCs w:val="20"/>
              </w:rPr>
            </w:pPr>
            <w:r w:rsidRPr="00A6506E">
              <w:rPr>
                <w:rStyle w:val="13"/>
                <w:rFonts w:ascii="Times New Roman" w:hAnsi="Times New Roman" w:cs="Times New Roman"/>
                <w:sz w:val="20"/>
                <w:szCs w:val="20"/>
              </w:rPr>
              <w:t>Россия в эпоху петровских преобразований</w:t>
            </w:r>
          </w:p>
          <w:p w:rsidR="00873C34" w:rsidRPr="00A6506E" w:rsidRDefault="00873C34" w:rsidP="00C95F1D">
            <w:pPr>
              <w:spacing w:after="0" w:line="240" w:lineRule="auto"/>
              <w:jc w:val="both"/>
              <w:rPr>
                <w:rFonts w:ascii="Times New Roman" w:hAnsi="Times New Roman"/>
                <w:sz w:val="20"/>
                <w:szCs w:val="20"/>
              </w:rPr>
            </w:pPr>
            <w:r w:rsidRPr="00A6506E">
              <w:rPr>
                <w:rStyle w:val="13"/>
                <w:rFonts w:ascii="Times New Roman" w:hAnsi="Times New Roman" w:cs="Times New Roman"/>
                <w:sz w:val="20"/>
                <w:szCs w:val="20"/>
              </w:rPr>
              <w:t xml:space="preserve"> </w:t>
            </w:r>
          </w:p>
          <w:p w:rsidR="00873C34" w:rsidRPr="00A6506E" w:rsidRDefault="00873C34" w:rsidP="00C95F1D">
            <w:pPr>
              <w:spacing w:after="0" w:line="240" w:lineRule="auto"/>
              <w:jc w:val="both"/>
              <w:rPr>
                <w:rStyle w:val="13"/>
                <w:rFonts w:ascii="Times New Roman" w:hAnsi="Times New Roman" w:cs="Times New Roman"/>
                <w:sz w:val="20"/>
                <w:szCs w:val="20"/>
              </w:rPr>
            </w:pPr>
          </w:p>
          <w:p w:rsidR="00873C34" w:rsidRPr="00A6506E" w:rsidRDefault="00873C34" w:rsidP="00C95F1D">
            <w:pPr>
              <w:spacing w:after="0" w:line="240" w:lineRule="auto"/>
              <w:jc w:val="both"/>
              <w:rPr>
                <w:rStyle w:val="13"/>
                <w:rFonts w:ascii="Times New Roman" w:hAnsi="Times New Roman" w:cs="Times New Roman"/>
                <w:sz w:val="20"/>
                <w:szCs w:val="20"/>
              </w:rPr>
            </w:pPr>
          </w:p>
          <w:p w:rsidR="00873C34" w:rsidRPr="00A6506E" w:rsidRDefault="00873C34" w:rsidP="00C95F1D">
            <w:pPr>
              <w:spacing w:after="0" w:line="240" w:lineRule="auto"/>
              <w:jc w:val="both"/>
              <w:rPr>
                <w:rStyle w:val="13"/>
                <w:rFonts w:ascii="Times New Roman" w:hAnsi="Times New Roman" w:cs="Times New Roman"/>
                <w:sz w:val="20"/>
                <w:szCs w:val="20"/>
              </w:rPr>
            </w:pPr>
          </w:p>
          <w:p w:rsidR="00873C34" w:rsidRPr="00A6506E" w:rsidRDefault="00873C34" w:rsidP="00C95F1D">
            <w:pPr>
              <w:spacing w:after="0" w:line="240" w:lineRule="auto"/>
              <w:jc w:val="both"/>
              <w:rPr>
                <w:rStyle w:val="13"/>
                <w:rFonts w:ascii="Times New Roman" w:hAnsi="Times New Roman" w:cs="Times New Roman"/>
                <w:sz w:val="20"/>
                <w:szCs w:val="20"/>
              </w:rPr>
            </w:pPr>
          </w:p>
          <w:p w:rsidR="00873C34" w:rsidRPr="00A6506E" w:rsidRDefault="00873C34" w:rsidP="00C95F1D">
            <w:pPr>
              <w:spacing w:after="0" w:line="240" w:lineRule="auto"/>
              <w:jc w:val="both"/>
              <w:rPr>
                <w:rStyle w:val="13"/>
                <w:rFonts w:ascii="Times New Roman" w:hAnsi="Times New Roman" w:cs="Times New Roman"/>
                <w:sz w:val="20"/>
                <w:szCs w:val="20"/>
              </w:rPr>
            </w:pPr>
          </w:p>
          <w:p w:rsidR="00873C34" w:rsidRPr="00A6506E" w:rsidRDefault="00873C34" w:rsidP="00C95F1D">
            <w:pPr>
              <w:spacing w:after="0" w:line="240" w:lineRule="auto"/>
              <w:jc w:val="both"/>
              <w:rPr>
                <w:rStyle w:val="13"/>
                <w:rFonts w:ascii="Times New Roman" w:hAnsi="Times New Roman" w:cs="Times New Roman"/>
                <w:sz w:val="20"/>
                <w:szCs w:val="20"/>
              </w:rPr>
            </w:pPr>
          </w:p>
          <w:p w:rsidR="00873C34" w:rsidRPr="00A6506E" w:rsidRDefault="00873C34" w:rsidP="00C95F1D">
            <w:pPr>
              <w:spacing w:after="0" w:line="240" w:lineRule="auto"/>
              <w:jc w:val="both"/>
              <w:rPr>
                <w:rFonts w:ascii="Times New Roman" w:hAnsi="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873C34" w:rsidRDefault="00873C34" w:rsidP="00C95F1D">
            <w:pPr>
              <w:tabs>
                <w:tab w:val="left" w:pos="3180"/>
              </w:tabs>
              <w:spacing w:after="0" w:line="240" w:lineRule="auto"/>
              <w:rPr>
                <w:rFonts w:ascii="Times New Roman" w:hAnsi="Times New Roman"/>
                <w:b/>
                <w:sz w:val="20"/>
                <w:szCs w:val="20"/>
              </w:rPr>
            </w:pPr>
            <w:r w:rsidRPr="00A6506E">
              <w:rPr>
                <w:rFonts w:ascii="Times New Roman" w:hAnsi="Times New Roman"/>
                <w:b/>
                <w:sz w:val="20"/>
                <w:szCs w:val="20"/>
              </w:rPr>
              <w:t>Содержание учебного материала.</w:t>
            </w:r>
          </w:p>
          <w:p w:rsidR="00873C34" w:rsidRPr="00A6506E" w:rsidRDefault="00873C34" w:rsidP="00C95F1D">
            <w:pPr>
              <w:tabs>
                <w:tab w:val="left" w:pos="3180"/>
              </w:tabs>
              <w:spacing w:after="0" w:line="240" w:lineRule="auto"/>
              <w:rPr>
                <w:rFonts w:ascii="Times New Roman" w:hAnsi="Times New Roman"/>
                <w:b/>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r>
              <w:rPr>
                <w:rFonts w:ascii="Times New Roman" w:hAnsi="Times New Roman"/>
                <w:b/>
                <w:sz w:val="20"/>
                <w:szCs w:val="20"/>
              </w:rPr>
              <w:t>2</w:t>
            </w:r>
          </w:p>
        </w:tc>
        <w:tc>
          <w:tcPr>
            <w:tcW w:w="2791" w:type="dxa"/>
            <w:vMerge/>
            <w:tcBorders>
              <w:left w:val="single" w:sz="4" w:space="0" w:color="auto"/>
              <w:right w:val="single" w:sz="4" w:space="0" w:color="000000" w:themeColor="text1"/>
            </w:tcBorders>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p>
        </w:tc>
      </w:tr>
      <w:tr w:rsidR="00873C34" w:rsidRPr="00A6506E" w:rsidTr="00C95F1D">
        <w:trPr>
          <w:trHeight w:val="3300"/>
        </w:trPr>
        <w:tc>
          <w:tcPr>
            <w:tcW w:w="3192" w:type="dxa"/>
            <w:vMerge/>
            <w:tcBorders>
              <w:left w:val="single" w:sz="4" w:space="0" w:color="000000" w:themeColor="text1"/>
              <w:bottom w:val="single" w:sz="4" w:space="0" w:color="auto"/>
              <w:right w:val="single" w:sz="4" w:space="0" w:color="000000" w:themeColor="text1"/>
            </w:tcBorders>
            <w:hideMark/>
          </w:tcPr>
          <w:p w:rsidR="00873C34" w:rsidRPr="00A6506E" w:rsidRDefault="00873C34" w:rsidP="00C95F1D">
            <w:pPr>
              <w:spacing w:after="0" w:line="240" w:lineRule="auto"/>
              <w:jc w:val="both"/>
              <w:rPr>
                <w:rStyle w:val="13"/>
                <w:rFonts w:ascii="Times New Roman" w:hAnsi="Times New Roman" w:cs="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873C34" w:rsidRPr="00A6506E" w:rsidRDefault="00873C34" w:rsidP="00C95F1D">
            <w:pPr>
              <w:spacing w:after="0" w:line="240" w:lineRule="auto"/>
              <w:jc w:val="both"/>
              <w:rPr>
                <w:rFonts w:ascii="Times New Roman" w:hAnsi="Times New Roman"/>
                <w:b/>
                <w:sz w:val="20"/>
                <w:szCs w:val="20"/>
              </w:rPr>
            </w:pPr>
            <w:r w:rsidRPr="00A6506E">
              <w:rPr>
                <w:rFonts w:ascii="Times New Roman" w:hAnsi="Times New Roman"/>
                <w:sz w:val="20"/>
                <w:szCs w:val="20"/>
              </w:rPr>
              <w:t xml:space="preserve">Дискуссии о Петре </w:t>
            </w:r>
            <w:r w:rsidRPr="00A6506E">
              <w:rPr>
                <w:rFonts w:ascii="Times New Roman" w:hAnsi="Times New Roman"/>
                <w:sz w:val="20"/>
                <w:szCs w:val="20"/>
                <w:lang w:val="en-US"/>
              </w:rPr>
              <w:t>I</w:t>
            </w:r>
            <w:r w:rsidRPr="00A6506E">
              <w:rPr>
                <w:rFonts w:ascii="Times New Roman" w:hAnsi="Times New Roman"/>
                <w:sz w:val="20"/>
                <w:szCs w:val="20"/>
              </w:rPr>
              <w:t xml:space="preserve">, значении и цене его преобразований. Начало царствования Петра </w:t>
            </w:r>
            <w:r w:rsidRPr="00A6506E">
              <w:rPr>
                <w:rFonts w:ascii="Times New Roman" w:hAnsi="Times New Roman"/>
                <w:sz w:val="20"/>
                <w:szCs w:val="20"/>
                <w:lang w:val="en-US"/>
              </w:rPr>
              <w:t>I</w:t>
            </w:r>
            <w:r w:rsidRPr="00A6506E">
              <w:rPr>
                <w:rFonts w:ascii="Times New Roman" w:hAnsi="Times New Roman"/>
                <w:sz w:val="20"/>
                <w:szCs w:val="20"/>
              </w:rPr>
              <w:t xml:space="preserve">. Начало самостоятельного правления Петра </w:t>
            </w:r>
            <w:r w:rsidRPr="00A6506E">
              <w:rPr>
                <w:rFonts w:ascii="Times New Roman" w:hAnsi="Times New Roman"/>
                <w:sz w:val="20"/>
                <w:szCs w:val="20"/>
                <w:lang w:val="en-US"/>
              </w:rPr>
              <w:t>I</w:t>
            </w:r>
            <w:r w:rsidRPr="00A6506E">
              <w:rPr>
                <w:rFonts w:ascii="Times New Roman" w:hAnsi="Times New Roman"/>
                <w:sz w:val="20"/>
                <w:szCs w:val="20"/>
              </w:rPr>
              <w:t xml:space="preserve">. Азовские походы. Великое посольство. Северная война: причины, основные события, итоги. Значение Полтавской битвы. Провозглашение России империей. Государственные реформы Петра </w:t>
            </w:r>
            <w:r w:rsidRPr="00A6506E">
              <w:rPr>
                <w:rFonts w:ascii="Times New Roman" w:hAnsi="Times New Roman"/>
                <w:sz w:val="20"/>
                <w:szCs w:val="20"/>
                <w:lang w:val="en-US"/>
              </w:rPr>
              <w:t>I</w:t>
            </w:r>
            <w:r w:rsidRPr="00A6506E">
              <w:rPr>
                <w:rFonts w:ascii="Times New Roman" w:hAnsi="Times New Roman"/>
                <w:sz w:val="20"/>
                <w:szCs w:val="20"/>
              </w:rPr>
              <w:t xml:space="preserve">. Реорганизация армии. Реформы государственного управления. Указ о единонаследии. Табель о рангах. Утверждение абсолютизма. Церковная реформа. Развитие экономики. Восстание Астрахани, на Дону. Итоги и цена преобразований Петра Великого. Развитие промышленности и торговли во второй четверти – конце </w:t>
            </w:r>
            <w:r w:rsidRPr="00A6506E">
              <w:rPr>
                <w:rFonts w:ascii="Times New Roman" w:hAnsi="Times New Roman"/>
                <w:sz w:val="20"/>
                <w:szCs w:val="20"/>
                <w:lang w:val="en-US"/>
              </w:rPr>
              <w:t>XVIII</w:t>
            </w:r>
            <w:r w:rsidRPr="00A6506E">
              <w:rPr>
                <w:rFonts w:ascii="Times New Roman" w:hAnsi="Times New Roman"/>
                <w:sz w:val="20"/>
                <w:szCs w:val="20"/>
              </w:rPr>
              <w:t xml:space="preserve"> века. Рост помещичьего землевладения. Основные сословия  российского общества, их положение. Усиление крепостничества. Восстание под предводительством Е.И.Пугачева и его значение.</w:t>
            </w: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r>
              <w:rPr>
                <w:rFonts w:ascii="Times New Roman" w:hAnsi="Times New Roman"/>
                <w:b/>
                <w:sz w:val="20"/>
                <w:szCs w:val="20"/>
              </w:rPr>
              <w:t>1</w:t>
            </w:r>
          </w:p>
        </w:tc>
        <w:tc>
          <w:tcPr>
            <w:tcW w:w="2791" w:type="dxa"/>
            <w:vMerge/>
            <w:tcBorders>
              <w:left w:val="single" w:sz="4" w:space="0" w:color="auto"/>
              <w:bottom w:val="single" w:sz="4" w:space="0" w:color="auto"/>
              <w:right w:val="single" w:sz="4" w:space="0" w:color="000000" w:themeColor="text1"/>
            </w:tcBorders>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p>
        </w:tc>
      </w:tr>
      <w:tr w:rsidR="00873C34" w:rsidRPr="00A6506E" w:rsidTr="00C95F1D">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spacing w:after="0" w:line="240" w:lineRule="auto"/>
              <w:jc w:val="both"/>
              <w:rPr>
                <w:rStyle w:val="13"/>
                <w:rFonts w:ascii="Times New Roman" w:hAnsi="Times New Roman" w:cs="Times New Roman"/>
                <w:sz w:val="20"/>
                <w:szCs w:val="20"/>
              </w:rPr>
            </w:pPr>
          </w:p>
        </w:tc>
        <w:tc>
          <w:tcPr>
            <w:tcW w:w="6704" w:type="dxa"/>
            <w:gridSpan w:val="2"/>
            <w:tcBorders>
              <w:top w:val="single" w:sz="4" w:space="0" w:color="auto"/>
              <w:left w:val="single" w:sz="4" w:space="0" w:color="auto"/>
              <w:bottom w:val="single" w:sz="4" w:space="0" w:color="auto"/>
              <w:right w:val="single" w:sz="4" w:space="0" w:color="auto"/>
            </w:tcBorders>
            <w:hideMark/>
          </w:tcPr>
          <w:p w:rsidR="00873C34" w:rsidRPr="00A6506E" w:rsidRDefault="00873C34" w:rsidP="00C95F1D">
            <w:pPr>
              <w:autoSpaceDE w:val="0"/>
              <w:autoSpaceDN w:val="0"/>
              <w:adjustRightInd w:val="0"/>
              <w:spacing w:after="0"/>
              <w:rPr>
                <w:rFonts w:ascii="Times New Roman" w:hAnsi="Times New Roman"/>
                <w:b/>
                <w:bCs/>
                <w:iCs/>
                <w:sz w:val="20"/>
                <w:szCs w:val="20"/>
              </w:rPr>
            </w:pPr>
            <w:r w:rsidRPr="00A6506E">
              <w:rPr>
                <w:rFonts w:ascii="Times New Roman" w:hAnsi="Times New Roman"/>
                <w:b/>
                <w:bCs/>
                <w:iCs/>
                <w:sz w:val="20"/>
                <w:szCs w:val="20"/>
              </w:rPr>
              <w:t>Практическое занятие</w:t>
            </w:r>
          </w:p>
          <w:p w:rsidR="00873C34" w:rsidRPr="00A6506E" w:rsidRDefault="00873C34" w:rsidP="00C95F1D">
            <w:pPr>
              <w:spacing w:after="0" w:line="240" w:lineRule="auto"/>
              <w:jc w:val="both"/>
              <w:rPr>
                <w:rFonts w:ascii="Times New Roman" w:hAnsi="Times New Roman"/>
                <w:sz w:val="20"/>
                <w:szCs w:val="20"/>
              </w:rPr>
            </w:pPr>
            <w:r w:rsidRPr="00A6506E">
              <w:rPr>
                <w:rFonts w:ascii="Times New Roman" w:hAnsi="Times New Roman"/>
                <w:sz w:val="20"/>
                <w:szCs w:val="20"/>
              </w:rPr>
              <w:t>Итоги и цена преобразований Петра Великого</w:t>
            </w:r>
          </w:p>
        </w:tc>
        <w:tc>
          <w:tcPr>
            <w:tcW w:w="1829" w:type="dxa"/>
            <w:tcBorders>
              <w:top w:val="single" w:sz="4" w:space="0" w:color="auto"/>
              <w:left w:val="single" w:sz="4" w:space="0" w:color="auto"/>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r>
              <w:rPr>
                <w:rFonts w:ascii="Times New Roman" w:hAnsi="Times New Roman"/>
                <w:b/>
                <w:sz w:val="20"/>
                <w:szCs w:val="20"/>
              </w:rPr>
              <w:t>1</w:t>
            </w:r>
          </w:p>
        </w:tc>
        <w:tc>
          <w:tcPr>
            <w:tcW w:w="2791" w:type="dxa"/>
            <w:tcBorders>
              <w:top w:val="single" w:sz="4" w:space="0" w:color="auto"/>
              <w:left w:val="single" w:sz="4" w:space="0" w:color="auto"/>
              <w:bottom w:val="single" w:sz="4" w:space="0" w:color="auto"/>
              <w:right w:val="single" w:sz="4" w:space="0" w:color="000000" w:themeColor="text1"/>
            </w:tcBorders>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p>
        </w:tc>
      </w:tr>
      <w:tr w:rsidR="00873C34" w:rsidRPr="00A6506E" w:rsidTr="00C95F1D">
        <w:trPr>
          <w:trHeight w:val="427"/>
        </w:trPr>
        <w:tc>
          <w:tcPr>
            <w:tcW w:w="3192" w:type="dxa"/>
            <w:vMerge w:val="restart"/>
            <w:tcBorders>
              <w:top w:val="single" w:sz="4" w:space="0" w:color="auto"/>
              <w:left w:val="single" w:sz="4" w:space="0" w:color="000000" w:themeColor="text1"/>
              <w:right w:val="single" w:sz="4" w:space="0" w:color="auto"/>
            </w:tcBorders>
            <w:hideMark/>
          </w:tcPr>
          <w:p w:rsidR="00873C34" w:rsidRPr="00A6506E" w:rsidRDefault="00873C34" w:rsidP="00C95F1D">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7.2.</w:t>
            </w:r>
          </w:p>
          <w:p w:rsidR="00873C34" w:rsidRPr="00A6506E" w:rsidRDefault="00873C34" w:rsidP="00C95F1D">
            <w:pPr>
              <w:spacing w:after="0" w:line="240" w:lineRule="auto"/>
              <w:jc w:val="both"/>
              <w:rPr>
                <w:rStyle w:val="13"/>
                <w:rFonts w:ascii="Times New Roman" w:hAnsi="Times New Roman" w:cs="Times New Roman"/>
                <w:sz w:val="20"/>
                <w:szCs w:val="20"/>
              </w:rPr>
            </w:pPr>
            <w:r w:rsidRPr="00A6506E">
              <w:rPr>
                <w:rStyle w:val="13"/>
                <w:rFonts w:ascii="Times New Roman" w:hAnsi="Times New Roman" w:cs="Times New Roman"/>
                <w:sz w:val="20"/>
                <w:szCs w:val="20"/>
              </w:rPr>
              <w:t>Дворцовые перевороты: причины, сущность, последствия.</w:t>
            </w: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873C34" w:rsidRDefault="00873C34" w:rsidP="00C95F1D">
            <w:pPr>
              <w:autoSpaceDE w:val="0"/>
              <w:autoSpaceDN w:val="0"/>
              <w:adjustRightInd w:val="0"/>
              <w:spacing w:after="0"/>
              <w:rPr>
                <w:rFonts w:ascii="Times New Roman" w:hAnsi="Times New Roman"/>
                <w:b/>
                <w:sz w:val="20"/>
                <w:szCs w:val="20"/>
              </w:rPr>
            </w:pPr>
            <w:r w:rsidRPr="00A6506E">
              <w:rPr>
                <w:rFonts w:ascii="Times New Roman" w:hAnsi="Times New Roman"/>
                <w:b/>
                <w:sz w:val="20"/>
                <w:szCs w:val="20"/>
              </w:rPr>
              <w:t>Содержание учебного материала.</w:t>
            </w:r>
          </w:p>
          <w:p w:rsidR="00873C34" w:rsidRPr="00A6506E" w:rsidRDefault="00873C34" w:rsidP="00C95F1D">
            <w:pPr>
              <w:autoSpaceDE w:val="0"/>
              <w:autoSpaceDN w:val="0"/>
              <w:adjustRightInd w:val="0"/>
              <w:spacing w:after="0"/>
              <w:rPr>
                <w:rFonts w:ascii="Times New Roman" w:hAnsi="Times New Roman"/>
                <w:sz w:val="20"/>
                <w:szCs w:val="20"/>
              </w:rPr>
            </w:pPr>
          </w:p>
        </w:tc>
        <w:tc>
          <w:tcPr>
            <w:tcW w:w="1829" w:type="dxa"/>
            <w:vMerge w:val="restart"/>
            <w:tcBorders>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p>
          <w:p w:rsidR="00873C34" w:rsidRPr="00A6506E" w:rsidRDefault="00873C34" w:rsidP="00C95F1D">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1080"/>
        </w:trPr>
        <w:tc>
          <w:tcPr>
            <w:tcW w:w="3192" w:type="dxa"/>
            <w:vMerge/>
            <w:tcBorders>
              <w:left w:val="single" w:sz="4" w:space="0" w:color="000000" w:themeColor="text1"/>
              <w:bottom w:val="single" w:sz="4" w:space="0" w:color="auto"/>
              <w:right w:val="single" w:sz="4" w:space="0" w:color="auto"/>
            </w:tcBorders>
            <w:hideMark/>
          </w:tcPr>
          <w:p w:rsidR="00873C34" w:rsidRPr="00A6506E" w:rsidRDefault="00873C34" w:rsidP="00C95F1D">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873C34" w:rsidRPr="00A6506E" w:rsidRDefault="00873C34" w:rsidP="00C95F1D">
            <w:pPr>
              <w:rPr>
                <w:rFonts w:ascii="Times New Roman" w:hAnsi="Times New Roman"/>
                <w:b/>
                <w:sz w:val="20"/>
                <w:szCs w:val="20"/>
              </w:rPr>
            </w:pPr>
            <w:r w:rsidRPr="00A6506E">
              <w:rPr>
                <w:rFonts w:ascii="Times New Roman" w:hAnsi="Times New Roman"/>
                <w:sz w:val="20"/>
                <w:szCs w:val="20"/>
              </w:rPr>
              <w:t xml:space="preserve">Дворцовые перевороты: причины, сущность, последствия. Внутренняя и внешняя политика преемников Петра </w:t>
            </w:r>
            <w:r w:rsidRPr="00A6506E">
              <w:rPr>
                <w:rFonts w:ascii="Times New Roman" w:hAnsi="Times New Roman"/>
                <w:sz w:val="20"/>
                <w:szCs w:val="20"/>
                <w:lang w:val="en-US"/>
              </w:rPr>
              <w:t>I</w:t>
            </w:r>
            <w:r w:rsidRPr="00A6506E">
              <w:rPr>
                <w:rFonts w:ascii="Times New Roman" w:hAnsi="Times New Roman"/>
                <w:sz w:val="20"/>
                <w:szCs w:val="20"/>
              </w:rPr>
              <w:t xml:space="preserve">. Расширение привилегий дворянства. Участие России в Семилетней войне. Короткое правление Петра </w:t>
            </w:r>
            <w:r w:rsidRPr="00A6506E">
              <w:rPr>
                <w:rFonts w:ascii="Times New Roman" w:hAnsi="Times New Roman"/>
                <w:sz w:val="20"/>
                <w:szCs w:val="20"/>
                <w:lang w:val="en-US"/>
              </w:rPr>
              <w:t>III</w:t>
            </w:r>
          </w:p>
        </w:tc>
        <w:tc>
          <w:tcPr>
            <w:tcW w:w="1829" w:type="dxa"/>
            <w:vMerge/>
            <w:tcBorders>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0"/>
                <w:szCs w:val="20"/>
              </w:rPr>
            </w:pPr>
          </w:p>
        </w:tc>
      </w:tr>
      <w:tr w:rsidR="00873C34" w:rsidRPr="00A6506E" w:rsidTr="00C95F1D">
        <w:trPr>
          <w:trHeight w:val="285"/>
        </w:trPr>
        <w:tc>
          <w:tcPr>
            <w:tcW w:w="3192" w:type="dxa"/>
            <w:vMerge w:val="restart"/>
            <w:tcBorders>
              <w:top w:val="single" w:sz="4" w:space="0" w:color="auto"/>
              <w:left w:val="single" w:sz="4" w:space="0" w:color="000000" w:themeColor="text1"/>
              <w:right w:val="single" w:sz="4" w:space="0" w:color="000000" w:themeColor="text1"/>
            </w:tcBorders>
            <w:hideMark/>
          </w:tcPr>
          <w:p w:rsidR="00873C34" w:rsidRPr="00A6506E" w:rsidRDefault="00873C34" w:rsidP="00C95F1D">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7.3.</w:t>
            </w:r>
          </w:p>
          <w:p w:rsidR="00873C34" w:rsidRPr="00A6506E" w:rsidRDefault="00873C34" w:rsidP="00C95F1D">
            <w:pPr>
              <w:spacing w:after="0" w:line="240" w:lineRule="auto"/>
              <w:rPr>
                <w:rFonts w:ascii="Times New Roman" w:hAnsi="Times New Roman"/>
                <w:sz w:val="20"/>
                <w:szCs w:val="20"/>
              </w:rPr>
            </w:pPr>
            <w:r w:rsidRPr="00A6506E">
              <w:rPr>
                <w:rStyle w:val="13"/>
                <w:rFonts w:ascii="Times New Roman" w:hAnsi="Times New Roman" w:cs="Times New Roman"/>
                <w:sz w:val="20"/>
                <w:szCs w:val="20"/>
              </w:rPr>
              <w:t xml:space="preserve">Правление Екатерины II. </w:t>
            </w:r>
            <w:r w:rsidRPr="00A6506E">
              <w:rPr>
                <w:rStyle w:val="13"/>
                <w:rFonts w:ascii="Times New Roman" w:hAnsi="Times New Roman" w:cs="Times New Roman"/>
                <w:sz w:val="20"/>
                <w:szCs w:val="20"/>
              </w:rPr>
              <w:lastRenderedPageBreak/>
              <w:t>Политика «просвещенного абсолютизма»: основные направления, мероприятия, значение.</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Внутренняя политика Пав</w:t>
            </w:r>
            <w:r w:rsidRPr="00A6506E">
              <w:rPr>
                <w:rStyle w:val="13"/>
                <w:rFonts w:ascii="Times New Roman" w:hAnsi="Times New Roman" w:cs="Times New Roman"/>
                <w:sz w:val="20"/>
                <w:szCs w:val="20"/>
              </w:rPr>
              <w:softHyphen/>
              <w:t xml:space="preserve">ла </w:t>
            </w:r>
            <w:r w:rsidRPr="00A6506E">
              <w:rPr>
                <w:rStyle w:val="13"/>
                <w:rFonts w:ascii="Times New Roman" w:hAnsi="Times New Roman" w:cs="Times New Roman"/>
                <w:sz w:val="20"/>
                <w:szCs w:val="20"/>
                <w:lang w:val="en-US"/>
              </w:rPr>
              <w:t>I</w:t>
            </w:r>
            <w:r w:rsidRPr="00A6506E">
              <w:rPr>
                <w:rStyle w:val="13"/>
                <w:rFonts w:ascii="Times New Roman" w:hAnsi="Times New Roman" w:cs="Times New Roman"/>
                <w:sz w:val="20"/>
                <w:szCs w:val="20"/>
              </w:rPr>
              <w:t>.</w:t>
            </w: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873C34" w:rsidRDefault="00873C34" w:rsidP="00C95F1D">
            <w:pPr>
              <w:spacing w:after="0" w:line="240" w:lineRule="auto"/>
              <w:jc w:val="both"/>
              <w:rPr>
                <w:rFonts w:ascii="Times New Roman" w:hAnsi="Times New Roman"/>
                <w:b/>
                <w:sz w:val="20"/>
                <w:szCs w:val="20"/>
              </w:rPr>
            </w:pPr>
            <w:r w:rsidRPr="00A6506E">
              <w:rPr>
                <w:rFonts w:ascii="Times New Roman" w:hAnsi="Times New Roman"/>
                <w:b/>
                <w:sz w:val="20"/>
                <w:szCs w:val="20"/>
              </w:rPr>
              <w:lastRenderedPageBreak/>
              <w:t>Содержание учебного материала.</w:t>
            </w:r>
          </w:p>
          <w:p w:rsidR="00873C34" w:rsidRPr="00A6506E" w:rsidRDefault="00873C34" w:rsidP="00C95F1D">
            <w:pPr>
              <w:spacing w:after="0" w:line="240" w:lineRule="auto"/>
              <w:jc w:val="both"/>
              <w:rPr>
                <w:rFonts w:ascii="Times New Roman" w:hAnsi="Times New Roman"/>
                <w:b/>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xml:space="preserve">, </w:t>
            </w:r>
            <w:r w:rsidRPr="00735098">
              <w:rPr>
                <w:rFonts w:ascii="Times New Roman" w:hAnsi="Times New Roman"/>
                <w:b/>
                <w:sz w:val="24"/>
                <w:szCs w:val="24"/>
              </w:rPr>
              <w:lastRenderedPageBreak/>
              <w:t>ПР1,</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1716"/>
        </w:trPr>
        <w:tc>
          <w:tcPr>
            <w:tcW w:w="3192" w:type="dxa"/>
            <w:vMerge/>
            <w:tcBorders>
              <w:left w:val="single" w:sz="4" w:space="0" w:color="000000" w:themeColor="text1"/>
              <w:bottom w:val="single" w:sz="4" w:space="0" w:color="auto"/>
              <w:right w:val="single" w:sz="4" w:space="0" w:color="000000" w:themeColor="text1"/>
            </w:tcBorders>
            <w:hideMark/>
          </w:tcPr>
          <w:p w:rsidR="00873C34" w:rsidRPr="00A6506E" w:rsidRDefault="00873C34" w:rsidP="00C95F1D">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auto"/>
              <w:bottom w:val="single" w:sz="4" w:space="0" w:color="auto"/>
              <w:right w:val="single" w:sz="4" w:space="0" w:color="000000" w:themeColor="text1"/>
            </w:tcBorders>
            <w:hideMark/>
          </w:tcPr>
          <w:p w:rsidR="00873C34" w:rsidRPr="00A6506E" w:rsidRDefault="00873C34" w:rsidP="00C95F1D">
            <w:pPr>
              <w:spacing w:after="0" w:line="240" w:lineRule="auto"/>
              <w:jc w:val="both"/>
              <w:rPr>
                <w:rFonts w:ascii="Times New Roman" w:hAnsi="Times New Roman"/>
                <w:sz w:val="20"/>
                <w:szCs w:val="20"/>
              </w:rPr>
            </w:pPr>
            <w:r w:rsidRPr="00A6506E">
              <w:rPr>
                <w:rFonts w:ascii="Times New Roman" w:hAnsi="Times New Roman"/>
                <w:sz w:val="20"/>
                <w:szCs w:val="20"/>
              </w:rPr>
              <w:t xml:space="preserve">Правление Екатерины </w:t>
            </w:r>
            <w:r w:rsidRPr="00A6506E">
              <w:rPr>
                <w:rFonts w:ascii="Times New Roman" w:hAnsi="Times New Roman"/>
                <w:sz w:val="20"/>
                <w:szCs w:val="20"/>
                <w:lang w:val="en-US"/>
              </w:rPr>
              <w:t>II</w:t>
            </w:r>
            <w:r w:rsidRPr="00A6506E">
              <w:rPr>
                <w:rFonts w:ascii="Times New Roman" w:hAnsi="Times New Roman"/>
                <w:sz w:val="20"/>
                <w:szCs w:val="20"/>
              </w:rPr>
              <w:t xml:space="preserve">. Политика «просвещенного абсолютизма»: основные направления, мероприятия, значение. Губернская реформа. Жалованные грамоты дворянству и городам. Внутренняя политика Павла </w:t>
            </w:r>
            <w:r w:rsidRPr="00A6506E">
              <w:rPr>
                <w:rFonts w:ascii="Times New Roman" w:hAnsi="Times New Roman"/>
                <w:sz w:val="20"/>
                <w:szCs w:val="20"/>
                <w:lang w:val="en-US"/>
              </w:rPr>
              <w:t>I</w:t>
            </w:r>
            <w:r w:rsidRPr="00A6506E">
              <w:rPr>
                <w:rFonts w:ascii="Times New Roman" w:hAnsi="Times New Roman"/>
                <w:sz w:val="20"/>
                <w:szCs w:val="20"/>
              </w:rPr>
              <w:t xml:space="preserve">, его свержение. Внешняя политика Екатерины </w:t>
            </w:r>
            <w:r w:rsidRPr="00A6506E">
              <w:rPr>
                <w:rFonts w:ascii="Times New Roman" w:hAnsi="Times New Roman"/>
                <w:sz w:val="20"/>
                <w:szCs w:val="20"/>
                <w:lang w:val="en-US"/>
              </w:rPr>
              <w:t>II</w:t>
            </w:r>
            <w:r w:rsidRPr="00A6506E">
              <w:rPr>
                <w:rFonts w:ascii="Times New Roman" w:hAnsi="Times New Roman"/>
                <w:sz w:val="20"/>
                <w:szCs w:val="20"/>
              </w:rPr>
              <w:t xml:space="preserve">. Русско-турецкие войны и их итоги. Великие русские полководцы и флотоводцы. Присоединение и освоение Крыма и Новороссии: Г.А.Потемкин. Участие России в разделах Речи Посполитой. Внешняя политика Павла </w:t>
            </w:r>
            <w:r w:rsidRPr="00A6506E">
              <w:rPr>
                <w:rFonts w:ascii="Times New Roman" w:hAnsi="Times New Roman"/>
                <w:sz w:val="20"/>
                <w:szCs w:val="20"/>
                <w:lang w:val="en-US"/>
              </w:rPr>
              <w:t>I</w:t>
            </w:r>
            <w:r w:rsidRPr="00A6506E">
              <w:rPr>
                <w:rFonts w:ascii="Times New Roman" w:hAnsi="Times New Roman"/>
                <w:sz w:val="20"/>
                <w:szCs w:val="20"/>
              </w:rPr>
              <w:t>. Итальянский и Швейцарский походы А.В.Суворова, Средиземноморская экспедиция Ф.Ф.Ушакова.</w:t>
            </w:r>
          </w:p>
          <w:p w:rsidR="00873C34" w:rsidRPr="00A6506E" w:rsidRDefault="00873C34" w:rsidP="00C95F1D">
            <w:pPr>
              <w:spacing w:after="0" w:line="240" w:lineRule="auto"/>
              <w:jc w:val="both"/>
              <w:rPr>
                <w:rFonts w:ascii="Times New Roman" w:hAnsi="Times New Roman"/>
                <w:sz w:val="20"/>
                <w:szCs w:val="20"/>
              </w:rPr>
            </w:pPr>
          </w:p>
          <w:p w:rsidR="00873C34" w:rsidRDefault="00873C34" w:rsidP="00C95F1D">
            <w:pPr>
              <w:spacing w:after="0" w:line="240" w:lineRule="auto"/>
              <w:jc w:val="both"/>
              <w:rPr>
                <w:rFonts w:ascii="Times New Roman" w:hAnsi="Times New Roman"/>
                <w:b/>
                <w:bCs/>
                <w:iCs/>
                <w:sz w:val="20"/>
                <w:szCs w:val="20"/>
              </w:rPr>
            </w:pPr>
          </w:p>
          <w:p w:rsidR="00873C34" w:rsidRPr="00A6506E" w:rsidRDefault="00873C34" w:rsidP="00C95F1D">
            <w:pPr>
              <w:spacing w:after="0" w:line="240" w:lineRule="auto"/>
              <w:jc w:val="both"/>
              <w:rPr>
                <w:rFonts w:ascii="Times New Roman" w:hAnsi="Times New Roman"/>
                <w:b/>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sz w:val="20"/>
                <w:szCs w:val="20"/>
              </w:rPr>
            </w:pPr>
          </w:p>
        </w:tc>
      </w:tr>
      <w:tr w:rsidR="00873C34" w:rsidRPr="00A6506E" w:rsidTr="00C95F1D">
        <w:trPr>
          <w:trHeight w:val="207"/>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b/>
                <w:bCs/>
                <w:sz w:val="20"/>
                <w:szCs w:val="20"/>
                <w:bdr w:val="none" w:sz="0" w:space="0" w:color="auto" w:frame="1"/>
                <w:shd w:val="clear" w:color="auto" w:fill="FFFFFF"/>
              </w:rPr>
            </w:pPr>
            <w:r w:rsidRPr="00A6506E">
              <w:rPr>
                <w:rFonts w:ascii="Times New Roman" w:hAnsi="Times New Roman"/>
                <w:b/>
                <w:bCs/>
                <w:sz w:val="20"/>
                <w:szCs w:val="20"/>
                <w:bdr w:val="none" w:sz="0" w:space="0" w:color="auto" w:frame="1"/>
                <w:shd w:val="clear" w:color="auto" w:fill="FFFFFF"/>
              </w:rPr>
              <w:lastRenderedPageBreak/>
              <w:t xml:space="preserve">Раздел 8. </w:t>
            </w:r>
            <w:r w:rsidRPr="00A6506E">
              <w:rPr>
                <w:rStyle w:val="25"/>
                <w:rFonts w:ascii="Times New Roman" w:hAnsi="Times New Roman" w:cs="Times New Roman"/>
                <w:b/>
                <w:sz w:val="20"/>
                <w:szCs w:val="20"/>
              </w:rPr>
              <w:t>Становление индустриальной цивилизации</w:t>
            </w:r>
          </w:p>
          <w:p w:rsidR="00873C34" w:rsidRPr="00A6506E" w:rsidRDefault="00873C34" w:rsidP="00C95F1D">
            <w:pPr>
              <w:tabs>
                <w:tab w:val="left" w:pos="3180"/>
              </w:tabs>
              <w:spacing w:after="0" w:line="240" w:lineRule="auto"/>
              <w:rPr>
                <w:rFonts w:ascii="Times New Roman" w:hAnsi="Times New Roman"/>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4</w:t>
            </w:r>
          </w:p>
          <w:p w:rsidR="00873C34" w:rsidRPr="00A6506E" w:rsidRDefault="00873C34" w:rsidP="00C95F1D">
            <w:pPr>
              <w:tabs>
                <w:tab w:val="left" w:pos="3180"/>
              </w:tabs>
              <w:spacing w:after="0" w:line="240" w:lineRule="auto"/>
              <w:jc w:val="center"/>
              <w:rPr>
                <w:rFonts w:ascii="Times New Roman" w:hAnsi="Times New Roman"/>
                <w:b/>
                <w:sz w:val="20"/>
                <w:szCs w:val="20"/>
              </w:rPr>
            </w:pPr>
          </w:p>
        </w:tc>
        <w:tc>
          <w:tcPr>
            <w:tcW w:w="2791" w:type="dxa"/>
            <w:vMerge w:val="restart"/>
            <w:tcBorders>
              <w:top w:val="single" w:sz="4" w:space="0" w:color="000000" w:themeColor="text1"/>
              <w:left w:val="single" w:sz="4" w:space="0" w:color="auto"/>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sz w:val="20"/>
                <w:szCs w:val="20"/>
              </w:rPr>
            </w:pPr>
            <w:r>
              <w:rPr>
                <w:rFonts w:ascii="Times New Roman" w:hAnsi="Times New Roman"/>
                <w:b/>
                <w:sz w:val="24"/>
                <w:szCs w:val="24"/>
              </w:rPr>
              <w:t>ЛР4,</w:t>
            </w:r>
            <w:r w:rsidRPr="006F6A29">
              <w:rPr>
                <w:rFonts w:ascii="Times New Roman" w:hAnsi="Times New Roman"/>
                <w:b/>
                <w:sz w:val="24"/>
                <w:szCs w:val="24"/>
              </w:rPr>
              <w:t>ЛР5, ЛР6, МР4, ПР2,</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                   </w:t>
            </w:r>
          </w:p>
          <w:p w:rsidR="00873C34" w:rsidRDefault="00873C34" w:rsidP="00C95F1D">
            <w:pPr>
              <w:tabs>
                <w:tab w:val="left" w:pos="3180"/>
              </w:tabs>
              <w:spacing w:after="0" w:line="240" w:lineRule="auto"/>
              <w:rPr>
                <w:rFonts w:ascii="Times New Roman" w:hAnsi="Times New Roman"/>
                <w:sz w:val="20"/>
                <w:szCs w:val="20"/>
              </w:rPr>
            </w:pPr>
          </w:p>
          <w:p w:rsidR="00873C34" w:rsidRDefault="00873C34" w:rsidP="00C95F1D">
            <w:pPr>
              <w:tabs>
                <w:tab w:val="left" w:pos="3180"/>
              </w:tabs>
              <w:spacing w:after="0" w:line="240" w:lineRule="auto"/>
              <w:rPr>
                <w:rFonts w:ascii="Times New Roman" w:hAnsi="Times New Roman"/>
                <w:sz w:val="20"/>
                <w:szCs w:val="20"/>
              </w:rPr>
            </w:pPr>
          </w:p>
          <w:p w:rsidR="00873C34" w:rsidRDefault="00873C34" w:rsidP="00C95F1D">
            <w:pPr>
              <w:tabs>
                <w:tab w:val="left" w:pos="3180"/>
              </w:tabs>
              <w:spacing w:after="0" w:line="240" w:lineRule="auto"/>
              <w:rPr>
                <w:rFonts w:ascii="Times New Roman" w:hAnsi="Times New Roman"/>
                <w:sz w:val="20"/>
                <w:szCs w:val="20"/>
              </w:rPr>
            </w:pPr>
          </w:p>
          <w:p w:rsidR="00873C34" w:rsidRDefault="00873C34" w:rsidP="00C95F1D">
            <w:pPr>
              <w:tabs>
                <w:tab w:val="left" w:pos="3180"/>
              </w:tabs>
              <w:spacing w:after="0" w:line="240" w:lineRule="auto"/>
              <w:rPr>
                <w:rFonts w:ascii="Times New Roman" w:hAnsi="Times New Roman"/>
                <w:sz w:val="20"/>
                <w:szCs w:val="20"/>
              </w:rPr>
            </w:pPr>
          </w:p>
          <w:p w:rsidR="00873C34" w:rsidRDefault="00873C34" w:rsidP="00C95F1D">
            <w:pPr>
              <w:tabs>
                <w:tab w:val="left" w:pos="3180"/>
              </w:tabs>
              <w:spacing w:after="0" w:line="240" w:lineRule="auto"/>
              <w:rPr>
                <w:rFonts w:ascii="Times New Roman" w:hAnsi="Times New Roman"/>
                <w:sz w:val="20"/>
                <w:szCs w:val="20"/>
              </w:rPr>
            </w:pPr>
          </w:p>
          <w:p w:rsidR="00873C34" w:rsidRDefault="00873C34" w:rsidP="00C95F1D">
            <w:pPr>
              <w:tabs>
                <w:tab w:val="left" w:pos="3180"/>
              </w:tabs>
              <w:spacing w:after="0" w:line="240" w:lineRule="auto"/>
              <w:rPr>
                <w:rFonts w:ascii="Times New Roman" w:hAnsi="Times New Roman"/>
                <w:sz w:val="20"/>
                <w:szCs w:val="20"/>
              </w:rPr>
            </w:pPr>
          </w:p>
          <w:p w:rsidR="00873C34" w:rsidRDefault="00873C34" w:rsidP="00C95F1D">
            <w:pPr>
              <w:tabs>
                <w:tab w:val="left" w:pos="3180"/>
              </w:tabs>
              <w:spacing w:after="0" w:line="240" w:lineRule="auto"/>
              <w:rPr>
                <w:rFonts w:ascii="Times New Roman" w:hAnsi="Times New Roman"/>
                <w:sz w:val="20"/>
                <w:szCs w:val="20"/>
              </w:rPr>
            </w:pPr>
          </w:p>
          <w:p w:rsidR="00873C34" w:rsidRDefault="00873C34" w:rsidP="00C95F1D">
            <w:pPr>
              <w:tabs>
                <w:tab w:val="left" w:pos="3180"/>
              </w:tabs>
              <w:spacing w:after="0" w:line="240" w:lineRule="auto"/>
              <w:rPr>
                <w:rFonts w:ascii="Times New Roman" w:hAnsi="Times New Roman"/>
                <w:sz w:val="20"/>
                <w:szCs w:val="20"/>
              </w:rPr>
            </w:pPr>
          </w:p>
          <w:p w:rsidR="00873C34" w:rsidRDefault="00873C34" w:rsidP="00C95F1D">
            <w:pPr>
              <w:tabs>
                <w:tab w:val="left" w:pos="3180"/>
              </w:tabs>
              <w:spacing w:after="0" w:line="240" w:lineRule="auto"/>
              <w:rPr>
                <w:rFonts w:ascii="Times New Roman" w:hAnsi="Times New Roman"/>
                <w:sz w:val="20"/>
                <w:szCs w:val="20"/>
              </w:rPr>
            </w:pPr>
          </w:p>
          <w:p w:rsidR="00873C34" w:rsidRDefault="00873C34" w:rsidP="00C95F1D">
            <w:pPr>
              <w:tabs>
                <w:tab w:val="left" w:pos="3180"/>
              </w:tabs>
              <w:spacing w:after="0" w:line="240" w:lineRule="auto"/>
              <w:rPr>
                <w:rFonts w:ascii="Times New Roman" w:hAnsi="Times New Roman"/>
                <w:sz w:val="20"/>
                <w:szCs w:val="20"/>
              </w:rPr>
            </w:pPr>
          </w:p>
          <w:p w:rsidR="00873C34" w:rsidRDefault="00873C34" w:rsidP="00C95F1D">
            <w:pPr>
              <w:tabs>
                <w:tab w:val="left" w:pos="3180"/>
              </w:tabs>
              <w:spacing w:after="0" w:line="240" w:lineRule="auto"/>
              <w:rPr>
                <w:rFonts w:ascii="Times New Roman" w:hAnsi="Times New Roman"/>
                <w:sz w:val="20"/>
                <w:szCs w:val="20"/>
              </w:rPr>
            </w:pPr>
          </w:p>
          <w:p w:rsidR="00873C34" w:rsidRDefault="00873C34" w:rsidP="00C95F1D">
            <w:pPr>
              <w:tabs>
                <w:tab w:val="left" w:pos="3180"/>
              </w:tabs>
              <w:spacing w:after="0" w:line="240" w:lineRule="auto"/>
              <w:rPr>
                <w:rFonts w:ascii="Times New Roman" w:hAnsi="Times New Roman"/>
                <w:sz w:val="20"/>
                <w:szCs w:val="20"/>
              </w:rPr>
            </w:pPr>
          </w:p>
          <w:p w:rsidR="00873C34" w:rsidRDefault="00873C34" w:rsidP="00C95F1D">
            <w:pPr>
              <w:tabs>
                <w:tab w:val="left" w:pos="3180"/>
              </w:tabs>
              <w:spacing w:after="0" w:line="240" w:lineRule="auto"/>
              <w:rPr>
                <w:rFonts w:ascii="Times New Roman" w:hAnsi="Times New Roman"/>
                <w:sz w:val="20"/>
                <w:szCs w:val="20"/>
              </w:rPr>
            </w:pPr>
          </w:p>
          <w:p w:rsidR="00873C34" w:rsidRDefault="00873C34" w:rsidP="00C95F1D">
            <w:pPr>
              <w:tabs>
                <w:tab w:val="left" w:pos="3180"/>
              </w:tabs>
              <w:spacing w:after="0" w:line="240" w:lineRule="auto"/>
              <w:rPr>
                <w:rFonts w:ascii="Times New Roman" w:hAnsi="Times New Roman"/>
                <w:sz w:val="20"/>
                <w:szCs w:val="20"/>
              </w:rPr>
            </w:pPr>
          </w:p>
          <w:p w:rsidR="00873C34" w:rsidRPr="00A6506E" w:rsidRDefault="00873C34" w:rsidP="00C95F1D">
            <w:pPr>
              <w:tabs>
                <w:tab w:val="left" w:pos="3180"/>
              </w:tabs>
              <w:spacing w:after="0" w:line="240" w:lineRule="auto"/>
              <w:rPr>
                <w:rFonts w:ascii="Times New Roman" w:hAnsi="Times New Roman"/>
                <w:sz w:val="20"/>
                <w:szCs w:val="20"/>
              </w:rPr>
            </w:pPr>
          </w:p>
        </w:tc>
      </w:tr>
      <w:tr w:rsidR="00873C34" w:rsidRPr="00A6506E" w:rsidTr="00C95F1D">
        <w:trPr>
          <w:trHeight w:val="367"/>
        </w:trPr>
        <w:tc>
          <w:tcPr>
            <w:tcW w:w="3192" w:type="dxa"/>
            <w:vMerge w:val="restart"/>
            <w:tcBorders>
              <w:top w:val="single" w:sz="4" w:space="0" w:color="auto"/>
              <w:left w:val="single" w:sz="4" w:space="0" w:color="000000" w:themeColor="text1"/>
              <w:right w:val="single" w:sz="4" w:space="0" w:color="000000" w:themeColor="text1"/>
            </w:tcBorders>
          </w:tcPr>
          <w:p w:rsidR="00873C34" w:rsidRPr="00A6506E" w:rsidRDefault="00873C34" w:rsidP="00C95F1D">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8.1.</w:t>
            </w:r>
          </w:p>
          <w:p w:rsidR="00873C34" w:rsidRPr="00A6506E" w:rsidRDefault="00873C34" w:rsidP="00C95F1D">
            <w:pPr>
              <w:spacing w:after="0" w:line="240" w:lineRule="auto"/>
              <w:rPr>
                <w:rFonts w:ascii="Times New Roman" w:hAnsi="Times New Roman"/>
                <w:b/>
                <w:bCs/>
                <w:sz w:val="20"/>
                <w:szCs w:val="20"/>
                <w:bdr w:val="none" w:sz="0" w:space="0" w:color="auto" w:frame="1"/>
                <w:shd w:val="clear" w:color="auto" w:fill="FFFFFF"/>
              </w:rPr>
            </w:pPr>
            <w:r w:rsidRPr="00A6506E">
              <w:rPr>
                <w:rStyle w:val="13"/>
                <w:rFonts w:ascii="Times New Roman" w:hAnsi="Times New Roman" w:cs="Times New Roman"/>
                <w:sz w:val="20"/>
                <w:szCs w:val="20"/>
              </w:rPr>
              <w:t>Промышленный переворот и его последствия</w:t>
            </w:r>
            <w:r w:rsidRPr="00A6506E">
              <w:rPr>
                <w:rFonts w:ascii="Times New Roman" w:hAnsi="Times New Roman"/>
                <w:sz w:val="20"/>
                <w:szCs w:val="20"/>
              </w:rPr>
              <w:t xml:space="preserve"> экспансии.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tabs>
                <w:tab w:val="left" w:pos="3180"/>
              </w:tabs>
              <w:spacing w:after="0" w:line="240" w:lineRule="auto"/>
              <w:rPr>
                <w:rFonts w:ascii="Times New Roman" w:hAnsi="Times New Roman"/>
                <w:b/>
                <w:bCs/>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r>
              <w:rPr>
                <w:rFonts w:ascii="Times New Roman" w:hAnsi="Times New Roman"/>
                <w:sz w:val="20"/>
                <w:szCs w:val="20"/>
              </w:rPr>
              <w:t>1</w:t>
            </w:r>
          </w:p>
          <w:p w:rsidR="00873C34" w:rsidRDefault="00873C34" w:rsidP="00C95F1D">
            <w:pPr>
              <w:tabs>
                <w:tab w:val="left" w:pos="3180"/>
              </w:tabs>
              <w:spacing w:after="0" w:line="240" w:lineRule="auto"/>
              <w:jc w:val="center"/>
              <w:rPr>
                <w:rFonts w:ascii="Times New Roman" w:hAnsi="Times New Roman"/>
                <w:sz w:val="20"/>
                <w:szCs w:val="20"/>
              </w:rPr>
            </w:pPr>
          </w:p>
          <w:p w:rsidR="00873C34" w:rsidRDefault="00873C34" w:rsidP="00C95F1D">
            <w:pPr>
              <w:tabs>
                <w:tab w:val="left" w:pos="3180"/>
              </w:tabs>
              <w:spacing w:after="0" w:line="240" w:lineRule="auto"/>
              <w:jc w:val="center"/>
              <w:rPr>
                <w:rFonts w:ascii="Times New Roman" w:hAnsi="Times New Roman"/>
                <w:sz w:val="20"/>
                <w:szCs w:val="20"/>
              </w:rPr>
            </w:pPr>
          </w:p>
          <w:p w:rsidR="00873C34" w:rsidRDefault="00873C34" w:rsidP="00C95F1D">
            <w:pPr>
              <w:tabs>
                <w:tab w:val="left" w:pos="3180"/>
              </w:tabs>
              <w:spacing w:after="0" w:line="240" w:lineRule="auto"/>
              <w:jc w:val="center"/>
              <w:rPr>
                <w:rFonts w:ascii="Times New Roman" w:hAnsi="Times New Roman"/>
                <w:sz w:val="20"/>
                <w:szCs w:val="20"/>
              </w:rPr>
            </w:pPr>
          </w:p>
          <w:p w:rsidR="00873C34" w:rsidRDefault="00873C34" w:rsidP="00C95F1D">
            <w:pPr>
              <w:tabs>
                <w:tab w:val="left" w:pos="3180"/>
              </w:tabs>
              <w:spacing w:after="0" w:line="240" w:lineRule="auto"/>
              <w:jc w:val="center"/>
              <w:rPr>
                <w:rFonts w:ascii="Times New Roman" w:hAnsi="Times New Roman"/>
                <w:sz w:val="20"/>
                <w:szCs w:val="20"/>
              </w:rPr>
            </w:pPr>
          </w:p>
          <w:p w:rsidR="00873C34" w:rsidRDefault="00873C34" w:rsidP="00C95F1D">
            <w:pPr>
              <w:tabs>
                <w:tab w:val="left" w:pos="3180"/>
              </w:tabs>
              <w:spacing w:after="0" w:line="240" w:lineRule="auto"/>
              <w:jc w:val="center"/>
              <w:rPr>
                <w:rFonts w:ascii="Times New Roman" w:hAnsi="Times New Roman"/>
                <w:sz w:val="20"/>
                <w:szCs w:val="20"/>
              </w:rPr>
            </w:pPr>
          </w:p>
          <w:p w:rsidR="00873C34" w:rsidRDefault="00873C34" w:rsidP="00C95F1D">
            <w:pPr>
              <w:tabs>
                <w:tab w:val="left" w:pos="3180"/>
              </w:tabs>
              <w:spacing w:after="0" w:line="240" w:lineRule="auto"/>
              <w:jc w:val="center"/>
              <w:rPr>
                <w:rFonts w:ascii="Times New Roman" w:hAnsi="Times New Roman"/>
                <w:sz w:val="20"/>
                <w:szCs w:val="20"/>
              </w:rPr>
            </w:pPr>
          </w:p>
          <w:p w:rsidR="00873C34" w:rsidRDefault="00873C34" w:rsidP="00C95F1D">
            <w:pPr>
              <w:tabs>
                <w:tab w:val="left" w:pos="3180"/>
              </w:tabs>
              <w:spacing w:after="0" w:line="240" w:lineRule="auto"/>
              <w:jc w:val="center"/>
              <w:rPr>
                <w:rFonts w:ascii="Times New Roman" w:hAnsi="Times New Roman"/>
                <w:sz w:val="20"/>
                <w:szCs w:val="20"/>
              </w:rPr>
            </w:pPr>
          </w:p>
          <w:p w:rsidR="00873C34"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b/>
                <w:sz w:val="20"/>
                <w:szCs w:val="20"/>
              </w:rPr>
            </w:pPr>
            <w:r>
              <w:rPr>
                <w:rFonts w:ascii="Times New Roman" w:hAnsi="Times New Roman"/>
                <w:sz w:val="20"/>
                <w:szCs w:val="20"/>
              </w:rPr>
              <w:t>1</w:t>
            </w:r>
          </w:p>
        </w:tc>
        <w:tc>
          <w:tcPr>
            <w:tcW w:w="2791" w:type="dxa"/>
            <w:vMerge/>
            <w:tcBorders>
              <w:left w:val="single" w:sz="4" w:space="0" w:color="auto"/>
              <w:right w:val="single" w:sz="4" w:space="0" w:color="000000" w:themeColor="text1"/>
            </w:tcBorders>
          </w:tcPr>
          <w:p w:rsidR="00873C34" w:rsidRPr="00A6506E" w:rsidRDefault="00873C34" w:rsidP="00C95F1D">
            <w:pPr>
              <w:tabs>
                <w:tab w:val="left" w:pos="3180"/>
              </w:tabs>
              <w:spacing w:after="0" w:line="240" w:lineRule="auto"/>
              <w:rPr>
                <w:rFonts w:ascii="Times New Roman" w:hAnsi="Times New Roman"/>
                <w:sz w:val="20"/>
                <w:szCs w:val="20"/>
              </w:rPr>
            </w:pPr>
          </w:p>
        </w:tc>
      </w:tr>
      <w:tr w:rsidR="00873C34" w:rsidRPr="00A6506E" w:rsidTr="00C95F1D">
        <w:trPr>
          <w:trHeight w:val="1415"/>
        </w:trPr>
        <w:tc>
          <w:tcPr>
            <w:tcW w:w="3192" w:type="dxa"/>
            <w:vMerge/>
            <w:tcBorders>
              <w:left w:val="single" w:sz="4" w:space="0" w:color="000000" w:themeColor="text1"/>
              <w:right w:val="single" w:sz="4" w:space="0" w:color="000000" w:themeColor="text1"/>
            </w:tcBorders>
            <w:vAlign w:val="center"/>
            <w:hideMark/>
          </w:tcPr>
          <w:p w:rsidR="00873C34" w:rsidRPr="00A6506E" w:rsidRDefault="00873C34" w:rsidP="00C95F1D">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spacing w:after="0" w:line="240" w:lineRule="auto"/>
              <w:rPr>
                <w:rFonts w:ascii="Times New Roman" w:hAnsi="Times New Roman"/>
                <w:sz w:val="20"/>
                <w:szCs w:val="20"/>
              </w:rPr>
            </w:pPr>
            <w:r w:rsidRPr="00A6506E">
              <w:rPr>
                <w:rFonts w:ascii="Times New Roman" w:hAnsi="Times New Roman"/>
                <w:sz w:val="20"/>
                <w:szCs w:val="20"/>
              </w:rPr>
              <w:t xml:space="preserve">Промышленный переворот (промышленная революция), его причины и последствия. Важнейшие изобретения. От мануфактур к фабрике. Машинное производство. Социальные последствия промышленной революции. Индустриальное общество. Экономическое развитие Англии и Франции в </w:t>
            </w:r>
            <w:r w:rsidRPr="00A6506E">
              <w:rPr>
                <w:rFonts w:ascii="Times New Roman" w:hAnsi="Times New Roman"/>
                <w:sz w:val="20"/>
                <w:szCs w:val="20"/>
                <w:lang w:val="en-US"/>
              </w:rPr>
              <w:t>XIX</w:t>
            </w:r>
            <w:r w:rsidRPr="00A6506E">
              <w:rPr>
                <w:rFonts w:ascii="Times New Roman" w:hAnsi="Times New Roman"/>
                <w:sz w:val="20"/>
                <w:szCs w:val="20"/>
              </w:rPr>
              <w:t xml:space="preserve"> веке. Концентрация производства и капитала. Монополии и их формы. Роль государства в экономике.</w:t>
            </w:r>
          </w:p>
        </w:tc>
        <w:tc>
          <w:tcPr>
            <w:tcW w:w="1829" w:type="dxa"/>
            <w:vMerge/>
            <w:tcBorders>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p>
        </w:tc>
      </w:tr>
      <w:tr w:rsidR="00873C34" w:rsidRPr="00A6506E" w:rsidTr="00C95F1D">
        <w:trPr>
          <w:trHeight w:val="972"/>
        </w:trPr>
        <w:tc>
          <w:tcPr>
            <w:tcW w:w="3192" w:type="dxa"/>
            <w:vMerge/>
            <w:tcBorders>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spacing w:after="0"/>
              <w:rPr>
                <w:rFonts w:ascii="Times New Roman" w:hAnsi="Times New Roman"/>
                <w:sz w:val="20"/>
                <w:szCs w:val="20"/>
              </w:rPr>
            </w:pPr>
            <w:r w:rsidRPr="00A6506E">
              <w:rPr>
                <w:rFonts w:ascii="Times New Roman" w:hAnsi="Times New Roman"/>
                <w:b/>
                <w:sz w:val="20"/>
                <w:szCs w:val="20"/>
              </w:rPr>
              <w:t>Практическое занятие</w:t>
            </w:r>
            <w:r w:rsidRPr="00A6506E">
              <w:rPr>
                <w:rFonts w:ascii="Times New Roman" w:hAnsi="Times New Roman"/>
                <w:sz w:val="20"/>
                <w:szCs w:val="20"/>
              </w:rPr>
              <w:t>.</w:t>
            </w:r>
          </w:p>
          <w:p w:rsidR="00873C34" w:rsidRPr="00A6506E" w:rsidRDefault="00873C34" w:rsidP="00C95F1D">
            <w:pPr>
              <w:spacing w:after="0"/>
              <w:rPr>
                <w:rFonts w:ascii="Times New Roman" w:hAnsi="Times New Roman"/>
                <w:sz w:val="20"/>
                <w:szCs w:val="20"/>
              </w:rPr>
            </w:pPr>
            <w:r w:rsidRPr="00A6506E">
              <w:rPr>
                <w:rFonts w:ascii="Times New Roman" w:hAnsi="Times New Roman"/>
                <w:sz w:val="20"/>
                <w:szCs w:val="20"/>
              </w:rPr>
              <w:t>Социальные последствия промышленной революции. Индустриальное обществ</w:t>
            </w:r>
            <w:r>
              <w:rPr>
                <w:rFonts w:ascii="Times New Roman" w:hAnsi="Times New Roman"/>
                <w:sz w:val="20"/>
                <w:szCs w:val="20"/>
              </w:rPr>
              <w:t>о.</w:t>
            </w:r>
          </w:p>
        </w:tc>
        <w:tc>
          <w:tcPr>
            <w:tcW w:w="1829" w:type="dxa"/>
            <w:vMerge/>
            <w:tcBorders>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p>
        </w:tc>
      </w:tr>
      <w:tr w:rsidR="00873C34" w:rsidRPr="00A6506E" w:rsidTr="00C95F1D">
        <w:trPr>
          <w:trHeight w:val="149"/>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873C34" w:rsidRPr="00A6506E" w:rsidRDefault="00873C34" w:rsidP="00C95F1D">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8.2.</w:t>
            </w:r>
          </w:p>
          <w:p w:rsidR="00873C34" w:rsidRPr="00A6506E" w:rsidRDefault="00873C34" w:rsidP="00C95F1D">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Международные отношения.</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Войны Французской революции и Наполеоновские войны. Антифранцузские коалиции</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spacing w:after="0" w:line="240" w:lineRule="auto"/>
              <w:rPr>
                <w:rFonts w:ascii="Times New Roman" w:hAnsi="Times New Roman"/>
                <w:sz w:val="20"/>
                <w:szCs w:val="20"/>
              </w:rPr>
            </w:pPr>
            <w:r>
              <w:rPr>
                <w:rFonts w:ascii="Times New Roman" w:hAnsi="Times New Roman"/>
                <w:b/>
                <w:bCs/>
                <w:sz w:val="20"/>
                <w:szCs w:val="20"/>
              </w:rPr>
              <w:t>Лекции</w:t>
            </w: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Pr>
                <w:rFonts w:ascii="Times New Roman" w:hAnsi="Times New Roman"/>
                <w:b/>
                <w:sz w:val="24"/>
                <w:szCs w:val="24"/>
              </w:rPr>
              <w:t>ЛР4,</w:t>
            </w:r>
            <w:r w:rsidRPr="006F6A29">
              <w:rPr>
                <w:rFonts w:ascii="Times New Roman" w:hAnsi="Times New Roman"/>
                <w:b/>
                <w:sz w:val="24"/>
                <w:szCs w:val="24"/>
              </w:rPr>
              <w:t>ЛР5, ЛР6, МР4, ПР2,</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1755"/>
        </w:trPr>
        <w:tc>
          <w:tcPr>
            <w:tcW w:w="3192" w:type="dxa"/>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spacing w:after="0" w:line="240" w:lineRule="auto"/>
              <w:rPr>
                <w:rFonts w:ascii="Times New Roman" w:hAnsi="Times New Roman"/>
                <w:sz w:val="20"/>
                <w:szCs w:val="20"/>
              </w:rPr>
            </w:pPr>
            <w:r w:rsidRPr="00A6506E">
              <w:rPr>
                <w:rFonts w:ascii="Times New Roman" w:hAnsi="Times New Roman"/>
                <w:sz w:val="20"/>
                <w:szCs w:val="20"/>
              </w:rPr>
              <w:t>Войны Французской революции и Наполеоновские войны. Антифранцузские коалиции. Крушение наполеоновской империи и его причины. Создание Венской системы международных отношений. Крымская (Восточная) война и ее последствия. Франко-прусская война и изменение расстановки сил на мировой арене. Колониальные захваты. Складывание системы союзов. Тройственный союз. Франко-русский союз – начало образования Антанты.</w:t>
            </w: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Default="00873C34" w:rsidP="00C95F1D">
            <w:pPr>
              <w:tabs>
                <w:tab w:val="left" w:pos="3180"/>
              </w:tabs>
              <w:spacing w:after="0" w:line="240" w:lineRule="auto"/>
              <w:jc w:val="center"/>
              <w:rPr>
                <w:rFonts w:ascii="Times New Roman" w:hAnsi="Times New Roman"/>
                <w:sz w:val="20"/>
                <w:szCs w:val="20"/>
              </w:rPr>
            </w:pPr>
          </w:p>
          <w:p w:rsidR="00C95F1D" w:rsidRDefault="00C95F1D" w:rsidP="00C95F1D">
            <w:pPr>
              <w:tabs>
                <w:tab w:val="left" w:pos="3180"/>
              </w:tabs>
              <w:spacing w:after="0" w:line="240" w:lineRule="auto"/>
              <w:jc w:val="center"/>
              <w:rPr>
                <w:rFonts w:ascii="Times New Roman" w:hAnsi="Times New Roman"/>
                <w:sz w:val="20"/>
                <w:szCs w:val="20"/>
              </w:rPr>
            </w:pPr>
          </w:p>
          <w:p w:rsidR="00C95F1D" w:rsidRPr="00A6506E" w:rsidRDefault="00C95F1D"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p>
        </w:tc>
      </w:tr>
      <w:tr w:rsidR="00873C34" w:rsidRPr="00A6506E" w:rsidTr="00C95F1D">
        <w:trPr>
          <w:trHeight w:val="343"/>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tcPr>
          <w:p w:rsidR="00873C34" w:rsidRPr="00A6506E" w:rsidRDefault="00873C34" w:rsidP="00C95F1D">
            <w:pPr>
              <w:spacing w:after="0" w:line="240" w:lineRule="auto"/>
              <w:jc w:val="center"/>
              <w:rPr>
                <w:rFonts w:ascii="Times New Roman" w:hAnsi="Times New Roman"/>
                <w:b/>
                <w:sz w:val="20"/>
                <w:szCs w:val="20"/>
              </w:rPr>
            </w:pPr>
          </w:p>
          <w:p w:rsidR="00873C34" w:rsidRPr="00A6506E" w:rsidRDefault="00873C34" w:rsidP="00C95F1D">
            <w:pPr>
              <w:spacing w:after="0" w:line="240" w:lineRule="auto"/>
              <w:jc w:val="center"/>
              <w:rPr>
                <w:rStyle w:val="25"/>
                <w:rFonts w:ascii="Times New Roman" w:hAnsi="Times New Roman" w:cs="Times New Roman"/>
                <w:b/>
                <w:sz w:val="20"/>
                <w:szCs w:val="20"/>
              </w:rPr>
            </w:pPr>
            <w:r w:rsidRPr="00A6506E">
              <w:rPr>
                <w:rFonts w:ascii="Times New Roman" w:hAnsi="Times New Roman"/>
                <w:b/>
                <w:sz w:val="20"/>
                <w:szCs w:val="20"/>
              </w:rPr>
              <w:t xml:space="preserve">Раздел 9. </w:t>
            </w:r>
            <w:r w:rsidRPr="00A6506E">
              <w:rPr>
                <w:rStyle w:val="25"/>
                <w:rFonts w:ascii="Times New Roman" w:hAnsi="Times New Roman" w:cs="Times New Roman"/>
                <w:b/>
                <w:sz w:val="20"/>
                <w:szCs w:val="20"/>
              </w:rPr>
              <w:t>Российская империя в ХIХ веке</w:t>
            </w:r>
          </w:p>
          <w:p w:rsidR="00873C34" w:rsidRPr="00A6506E" w:rsidRDefault="00873C34" w:rsidP="00C95F1D">
            <w:pPr>
              <w:spacing w:after="0" w:line="240" w:lineRule="auto"/>
              <w:jc w:val="center"/>
              <w:rPr>
                <w:rStyle w:val="25"/>
                <w:rFonts w:ascii="Times New Roman" w:hAnsi="Times New Roman" w:cs="Times New Roman"/>
                <w:b/>
                <w:sz w:val="20"/>
                <w:szCs w:val="20"/>
              </w:rPr>
            </w:pPr>
          </w:p>
          <w:p w:rsidR="00873C34" w:rsidRPr="00A6506E" w:rsidRDefault="00873C34" w:rsidP="00C95F1D">
            <w:pPr>
              <w:spacing w:after="0" w:line="240" w:lineRule="auto"/>
              <w:rPr>
                <w:rFonts w:ascii="Times New Roman" w:hAnsi="Times New Roman"/>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p>
          <w:p w:rsidR="00873C34" w:rsidRPr="00A6506E" w:rsidRDefault="00873C34" w:rsidP="00C95F1D">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12</w:t>
            </w:r>
          </w:p>
          <w:p w:rsidR="00873C34" w:rsidRPr="00A6506E" w:rsidRDefault="00873C34" w:rsidP="00C95F1D">
            <w:pPr>
              <w:tabs>
                <w:tab w:val="left" w:pos="3180"/>
              </w:tabs>
              <w:spacing w:after="0" w:line="240" w:lineRule="auto"/>
              <w:jc w:val="center"/>
              <w:rPr>
                <w:rFonts w:ascii="Times New Roman" w:hAnsi="Times New Roman"/>
                <w:b/>
                <w:sz w:val="20"/>
                <w:szCs w:val="20"/>
              </w:rPr>
            </w:pPr>
          </w:p>
          <w:p w:rsidR="00873C34" w:rsidRPr="00A6506E" w:rsidRDefault="00873C34" w:rsidP="00C95F1D">
            <w:pPr>
              <w:tabs>
                <w:tab w:val="left" w:pos="3180"/>
              </w:tabs>
              <w:spacing w:after="0" w:line="240" w:lineRule="auto"/>
              <w:jc w:val="center"/>
              <w:rPr>
                <w:rFonts w:ascii="Times New Roman" w:hAnsi="Times New Roman"/>
                <w:b/>
                <w:sz w:val="20"/>
                <w:szCs w:val="20"/>
              </w:rPr>
            </w:pPr>
          </w:p>
        </w:tc>
        <w:tc>
          <w:tcPr>
            <w:tcW w:w="2791" w:type="dxa"/>
            <w:tcBorders>
              <w:top w:val="single" w:sz="4" w:space="0" w:color="000000" w:themeColor="text1"/>
              <w:left w:val="single" w:sz="4" w:space="0" w:color="auto"/>
              <w:bottom w:val="single" w:sz="4" w:space="0" w:color="auto"/>
              <w:right w:val="single" w:sz="4" w:space="0" w:color="auto"/>
            </w:tcBorders>
          </w:tcPr>
          <w:p w:rsidR="00873C34" w:rsidRPr="00A6506E" w:rsidRDefault="00873C34" w:rsidP="00C95F1D">
            <w:pPr>
              <w:tabs>
                <w:tab w:val="left" w:pos="3180"/>
              </w:tabs>
              <w:spacing w:after="0" w:line="240" w:lineRule="auto"/>
              <w:jc w:val="center"/>
              <w:rPr>
                <w:rFonts w:ascii="Times New Roman" w:hAnsi="Times New Roman"/>
                <w:sz w:val="20"/>
                <w:szCs w:val="20"/>
              </w:rPr>
            </w:pPr>
          </w:p>
        </w:tc>
      </w:tr>
      <w:tr w:rsidR="00873C34" w:rsidRPr="00A6506E" w:rsidTr="00C95F1D">
        <w:trPr>
          <w:trHeight w:val="275"/>
        </w:trPr>
        <w:tc>
          <w:tcPr>
            <w:tcW w:w="3192" w:type="dxa"/>
            <w:vMerge w:val="restart"/>
            <w:tcBorders>
              <w:top w:val="single" w:sz="4" w:space="0" w:color="auto"/>
              <w:left w:val="single" w:sz="4" w:space="0" w:color="000000" w:themeColor="text1"/>
              <w:right w:val="single" w:sz="4" w:space="0" w:color="000000" w:themeColor="text1"/>
            </w:tcBorders>
          </w:tcPr>
          <w:p w:rsidR="00873C34" w:rsidRPr="00A6506E" w:rsidRDefault="00873C34" w:rsidP="00C95F1D">
            <w:pPr>
              <w:tabs>
                <w:tab w:val="left" w:pos="3180"/>
              </w:tabs>
              <w:spacing w:after="0" w:line="240" w:lineRule="auto"/>
              <w:rPr>
                <w:rFonts w:ascii="Times New Roman" w:hAnsi="Times New Roman"/>
                <w:sz w:val="20"/>
                <w:szCs w:val="20"/>
              </w:rPr>
            </w:pPr>
          </w:p>
          <w:p w:rsidR="00873C34" w:rsidRPr="00A6506E" w:rsidRDefault="00873C34" w:rsidP="00C95F1D">
            <w:pPr>
              <w:tabs>
                <w:tab w:val="left" w:pos="3180"/>
              </w:tabs>
              <w:spacing w:after="0" w:line="240" w:lineRule="auto"/>
              <w:jc w:val="center"/>
              <w:rPr>
                <w:rFonts w:ascii="Times New Roman" w:hAnsi="Times New Roman"/>
                <w:sz w:val="20"/>
                <w:szCs w:val="20"/>
              </w:rPr>
            </w:pPr>
          </w:p>
          <w:p w:rsidR="00873C34" w:rsidRPr="00A6506E" w:rsidRDefault="00873C34" w:rsidP="00C95F1D">
            <w:pPr>
              <w:tabs>
                <w:tab w:val="left" w:pos="3180"/>
              </w:tabs>
              <w:spacing w:after="0" w:line="240" w:lineRule="auto"/>
              <w:rPr>
                <w:rFonts w:ascii="Times New Roman" w:hAnsi="Times New Roman"/>
                <w:b/>
                <w:sz w:val="20"/>
                <w:szCs w:val="20"/>
              </w:rPr>
            </w:pPr>
            <w:r w:rsidRPr="00A6506E">
              <w:rPr>
                <w:rFonts w:ascii="Times New Roman" w:hAnsi="Times New Roman"/>
                <w:sz w:val="20"/>
                <w:szCs w:val="20"/>
              </w:rPr>
              <w:t>Тема 9.1.</w:t>
            </w:r>
            <w:r w:rsidRPr="00A6506E">
              <w:rPr>
                <w:rStyle w:val="13"/>
                <w:rFonts w:ascii="Times New Roman" w:hAnsi="Times New Roman" w:cs="Times New Roman"/>
                <w:sz w:val="20"/>
                <w:szCs w:val="20"/>
              </w:rPr>
              <w:t xml:space="preserve"> Внутренняя и внешняя политика России в начале </w:t>
            </w:r>
            <w:r w:rsidRPr="00A6506E">
              <w:rPr>
                <w:rStyle w:val="13"/>
                <w:rFonts w:ascii="Times New Roman" w:hAnsi="Times New Roman" w:cs="Times New Roman"/>
                <w:sz w:val="20"/>
                <w:szCs w:val="20"/>
                <w:lang w:val="en-US"/>
              </w:rPr>
              <w:t>XIX</w:t>
            </w:r>
            <w:r w:rsidRPr="00A6506E">
              <w:rPr>
                <w:rStyle w:val="13"/>
                <w:rFonts w:ascii="Times New Roman" w:hAnsi="Times New Roman" w:cs="Times New Roman"/>
                <w:sz w:val="20"/>
                <w:szCs w:val="20"/>
              </w:rPr>
              <w:t>века.</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Отечественная война 1812 года.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 xml:space="preserve"> </w:t>
            </w:r>
            <w:r>
              <w:rPr>
                <w:rFonts w:ascii="Times New Roman" w:hAnsi="Times New Roman"/>
                <w:b/>
                <w:bCs/>
                <w:sz w:val="20"/>
                <w:szCs w:val="20"/>
              </w:rPr>
              <w:t xml:space="preserve"> </w:t>
            </w: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tcPr>
          <w:p w:rsidR="00873C34" w:rsidRDefault="00873C34" w:rsidP="00C95F1D">
            <w:r w:rsidRPr="00801F63">
              <w:rPr>
                <w:rFonts w:ascii="Times New Roman" w:hAnsi="Times New Roman"/>
                <w:b/>
                <w:sz w:val="24"/>
                <w:szCs w:val="24"/>
              </w:rPr>
              <w:t>ЛР1,ЛР2,ЛР5,ЛР6,МР1, ПР1</w:t>
            </w:r>
            <w:r w:rsidR="00C95F1D">
              <w:rPr>
                <w:rFonts w:ascii="Times New Roman" w:hAnsi="Times New Roman"/>
                <w:b/>
                <w:sz w:val="24"/>
                <w:szCs w:val="24"/>
              </w:rPr>
              <w:t>,</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584"/>
        </w:trPr>
        <w:tc>
          <w:tcPr>
            <w:tcW w:w="3192" w:type="dxa"/>
            <w:vMerge/>
            <w:tcBorders>
              <w:left w:val="single" w:sz="4" w:space="0" w:color="000000" w:themeColor="text1"/>
              <w:bottom w:val="single" w:sz="4" w:space="0" w:color="auto"/>
              <w:right w:val="single" w:sz="4" w:space="0" w:color="000000" w:themeColor="text1"/>
            </w:tcBorders>
            <w:hideMark/>
          </w:tcPr>
          <w:p w:rsidR="00873C34" w:rsidRPr="00A6506E" w:rsidRDefault="00873C34" w:rsidP="00C95F1D">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Император Александр </w:t>
            </w:r>
            <w:r w:rsidRPr="00A6506E">
              <w:rPr>
                <w:rFonts w:ascii="Times New Roman" w:hAnsi="Times New Roman"/>
                <w:sz w:val="20"/>
                <w:szCs w:val="20"/>
                <w:lang w:val="en-US"/>
              </w:rPr>
              <w:t>I</w:t>
            </w:r>
            <w:r w:rsidRPr="00A6506E">
              <w:rPr>
                <w:rFonts w:ascii="Times New Roman" w:hAnsi="Times New Roman"/>
                <w:sz w:val="20"/>
                <w:szCs w:val="20"/>
              </w:rPr>
              <w:t xml:space="preserve"> и его окружение. Создание министерств. Указ о вольных хлебопашцах. Проект М.М. Сперанского. Учреждение Государственного совета. Участие России в антифранцузских коалициях. Отечественная война 1812 года. Планы сторон, основные этапы и сражения войны. Герои войны (М.И. Кутузов, П.И. Багратион, Н.Н. Раевский, Д.В. Давыдов и др.). Причины победы России в Отечественной войне 1812 года. Заграничный поход русской армии 1813-1814 годов. Венский конгресс. Изменение внутриполитического курса Александра </w:t>
            </w:r>
            <w:r w:rsidRPr="00A6506E">
              <w:rPr>
                <w:rFonts w:ascii="Times New Roman" w:hAnsi="Times New Roman"/>
                <w:sz w:val="20"/>
                <w:szCs w:val="20"/>
                <w:lang w:val="en-US"/>
              </w:rPr>
              <w:t>I</w:t>
            </w:r>
            <w:r w:rsidRPr="00A6506E">
              <w:rPr>
                <w:rFonts w:ascii="Times New Roman" w:hAnsi="Times New Roman"/>
                <w:sz w:val="20"/>
                <w:szCs w:val="20"/>
              </w:rPr>
              <w:t xml:space="preserve"> в 1816-1825 годах. Аракчеевщина. Военные поселения.</w:t>
            </w:r>
          </w:p>
          <w:p w:rsidR="00873C34" w:rsidRPr="00A6506E" w:rsidRDefault="00873C34" w:rsidP="00C95F1D">
            <w:pPr>
              <w:tabs>
                <w:tab w:val="left" w:pos="3180"/>
              </w:tabs>
              <w:spacing w:after="0" w:line="240" w:lineRule="auto"/>
              <w:rPr>
                <w:rFonts w:ascii="Times New Roman" w:hAnsi="Times New Roman"/>
                <w:sz w:val="20"/>
                <w:szCs w:val="20"/>
              </w:rPr>
            </w:pPr>
          </w:p>
          <w:p w:rsidR="00873C34" w:rsidRPr="00A6506E" w:rsidRDefault="00873C34" w:rsidP="00C95F1D">
            <w:pPr>
              <w:tabs>
                <w:tab w:val="left" w:pos="3180"/>
              </w:tabs>
              <w:spacing w:after="0" w:line="240" w:lineRule="auto"/>
              <w:rPr>
                <w:rFonts w:ascii="Times New Roman" w:hAnsi="Times New Roman"/>
                <w:sz w:val="20"/>
                <w:szCs w:val="20"/>
              </w:rPr>
            </w:pPr>
          </w:p>
          <w:p w:rsidR="00873C34" w:rsidRPr="00A6506E" w:rsidRDefault="00873C34" w:rsidP="00C95F1D">
            <w:pPr>
              <w:tabs>
                <w:tab w:val="left" w:pos="3180"/>
              </w:tabs>
              <w:spacing w:after="0" w:line="240" w:lineRule="auto"/>
              <w:rPr>
                <w:rFonts w:ascii="Times New Roman" w:hAnsi="Times New Roman"/>
                <w:sz w:val="20"/>
                <w:szCs w:val="20"/>
              </w:rPr>
            </w:pPr>
          </w:p>
          <w:p w:rsidR="00873C34" w:rsidRPr="00A6506E" w:rsidRDefault="00873C34" w:rsidP="00C95F1D">
            <w:pPr>
              <w:tabs>
                <w:tab w:val="left" w:pos="3180"/>
              </w:tabs>
              <w:spacing w:after="0" w:line="240" w:lineRule="auto"/>
              <w:rPr>
                <w:rFonts w:ascii="Times New Roman" w:hAnsi="Times New Roman"/>
                <w:sz w:val="20"/>
                <w:szCs w:val="20"/>
              </w:rPr>
            </w:pPr>
          </w:p>
          <w:p w:rsidR="00873C34" w:rsidRPr="00A6506E" w:rsidRDefault="00873C34" w:rsidP="00C95F1D">
            <w:pPr>
              <w:tabs>
                <w:tab w:val="left" w:pos="3180"/>
              </w:tabs>
              <w:spacing w:after="0" w:line="240" w:lineRule="auto"/>
              <w:rPr>
                <w:rFonts w:ascii="Times New Roman" w:hAnsi="Times New Roman"/>
                <w:sz w:val="20"/>
                <w:szCs w:val="20"/>
              </w:rPr>
            </w:pPr>
          </w:p>
          <w:p w:rsidR="00873C34" w:rsidRPr="00A6506E" w:rsidRDefault="00873C34" w:rsidP="00C95F1D">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i/>
                <w:sz w:val="20"/>
                <w:szCs w:val="20"/>
              </w:rPr>
            </w:pPr>
          </w:p>
        </w:tc>
      </w:tr>
      <w:tr w:rsidR="00873C34" w:rsidRPr="00A6506E" w:rsidTr="00C95F1D">
        <w:trPr>
          <w:trHeight w:val="163"/>
        </w:trPr>
        <w:tc>
          <w:tcPr>
            <w:tcW w:w="3192" w:type="dxa"/>
            <w:vMerge w:val="restart"/>
            <w:tcBorders>
              <w:top w:val="single" w:sz="4" w:space="0" w:color="auto"/>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p>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9.2.</w:t>
            </w:r>
          </w:p>
          <w:p w:rsidR="00873C34" w:rsidRPr="00A6506E" w:rsidRDefault="00873C34" w:rsidP="00C95F1D">
            <w:pPr>
              <w:spacing w:after="0" w:line="240" w:lineRule="auto"/>
              <w:rPr>
                <w:rFonts w:ascii="Times New Roman" w:hAnsi="Times New Roman"/>
                <w:sz w:val="20"/>
                <w:szCs w:val="20"/>
              </w:rPr>
            </w:pPr>
            <w:r w:rsidRPr="00A6506E">
              <w:rPr>
                <w:rStyle w:val="13"/>
                <w:rFonts w:ascii="Times New Roman" w:hAnsi="Times New Roman" w:cs="Times New Roman"/>
                <w:sz w:val="20"/>
                <w:szCs w:val="20"/>
              </w:rPr>
              <w:t>Движение декабристов. Правление Николая I.</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873C34" w:rsidRDefault="00873C34" w:rsidP="00C95F1D">
            <w:r w:rsidRPr="00801F63">
              <w:rPr>
                <w:rFonts w:ascii="Times New Roman" w:hAnsi="Times New Roman"/>
                <w:b/>
                <w:sz w:val="24"/>
                <w:szCs w:val="24"/>
              </w:rPr>
              <w:t>ЛР1,ЛР2,ЛР5,ЛР6,МР1, ПР1</w:t>
            </w:r>
            <w:r w:rsidR="00C95F1D">
              <w:rPr>
                <w:rFonts w:ascii="Times New Roman" w:hAnsi="Times New Roman"/>
                <w:b/>
                <w:sz w:val="24"/>
                <w:szCs w:val="24"/>
              </w:rPr>
              <w:t>,</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2310"/>
        </w:trPr>
        <w:tc>
          <w:tcPr>
            <w:tcW w:w="3192" w:type="dxa"/>
            <w:vMerge/>
            <w:tcBorders>
              <w:left w:val="single" w:sz="4" w:space="0" w:color="000000" w:themeColor="text1"/>
              <w:bottom w:val="single" w:sz="4" w:space="0" w:color="auto"/>
              <w:right w:val="single" w:sz="4" w:space="0" w:color="000000" w:themeColor="text1"/>
            </w:tcBorders>
            <w:hideMark/>
          </w:tcPr>
          <w:p w:rsidR="00873C34" w:rsidRPr="00A6506E" w:rsidRDefault="00873C34" w:rsidP="00C95F1D">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года) и на юге, их итоги. Значение движения декабристов. Правление Николая </w:t>
            </w:r>
            <w:r w:rsidRPr="00A6506E">
              <w:rPr>
                <w:rFonts w:ascii="Times New Roman" w:hAnsi="Times New Roman"/>
                <w:sz w:val="20"/>
                <w:szCs w:val="20"/>
                <w:lang w:val="en-US"/>
              </w:rPr>
              <w:t>I</w:t>
            </w:r>
            <w:r w:rsidRPr="00A6506E">
              <w:rPr>
                <w:rFonts w:ascii="Times New Roman" w:hAnsi="Times New Roman"/>
                <w:sz w:val="20"/>
                <w:szCs w:val="20"/>
              </w:rPr>
              <w:t xml:space="preserve">. Кодификация законов. Социально-экономическое развитие России во второй четверти </w:t>
            </w:r>
            <w:r w:rsidRPr="00A6506E">
              <w:rPr>
                <w:rFonts w:ascii="Times New Roman" w:hAnsi="Times New Roman"/>
                <w:sz w:val="20"/>
                <w:szCs w:val="20"/>
                <w:lang w:val="en-US"/>
              </w:rPr>
              <w:t>XIX</w:t>
            </w:r>
            <w:r w:rsidRPr="00A6506E">
              <w:rPr>
                <w:rFonts w:ascii="Times New Roman" w:hAnsi="Times New Roman"/>
                <w:sz w:val="20"/>
                <w:szCs w:val="20"/>
              </w:rPr>
              <w:t xml:space="preserve"> века.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Финансовая реформа Е.Ф.Канкрина. Теория официальной народности (С.С. Уваров).</w:t>
            </w: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205"/>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sidR="00C95F1D">
              <w:rPr>
                <w:rFonts w:ascii="Times New Roman" w:hAnsi="Times New Roman"/>
                <w:b/>
                <w:sz w:val="24"/>
                <w:szCs w:val="24"/>
              </w:rPr>
              <w:t>,</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203"/>
        </w:trPr>
        <w:tc>
          <w:tcPr>
            <w:tcW w:w="3192" w:type="dxa"/>
            <w:vMerge w:val="restart"/>
            <w:tcBorders>
              <w:top w:val="single" w:sz="4" w:space="0" w:color="auto"/>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9.3.</w:t>
            </w:r>
          </w:p>
          <w:p w:rsidR="00873C34" w:rsidRPr="00A6506E" w:rsidRDefault="00873C34" w:rsidP="00C95F1D">
            <w:pPr>
              <w:spacing w:after="0" w:line="240" w:lineRule="auto"/>
              <w:rPr>
                <w:rFonts w:ascii="Times New Roman" w:hAnsi="Times New Roman"/>
                <w:sz w:val="20"/>
                <w:szCs w:val="20"/>
              </w:rPr>
            </w:pPr>
            <w:r w:rsidRPr="00A6506E">
              <w:rPr>
                <w:rStyle w:val="13"/>
                <w:rFonts w:ascii="Times New Roman" w:hAnsi="Times New Roman" w:cs="Times New Roman"/>
                <w:sz w:val="20"/>
                <w:szCs w:val="20"/>
              </w:rPr>
              <w:t>Отмена крепостного права и реформы 60 — 70-х годов XIX века. Контрреформы.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pStyle w:val="31"/>
              <w:spacing w:after="0" w:line="240" w:lineRule="auto"/>
              <w:ind w:firstLine="0"/>
              <w:jc w:val="both"/>
              <w:rPr>
                <w:rFonts w:ascii="Times New Roman" w:hAnsi="Times New Roman" w:cs="Times New Roman"/>
                <w:b/>
                <w:bCs/>
                <w:sz w:val="20"/>
                <w:szCs w:val="20"/>
              </w:rPr>
            </w:pPr>
            <w:r w:rsidRPr="00A6506E">
              <w:rPr>
                <w:rFonts w:ascii="Times New Roman" w:hAnsi="Times New Roman" w:cs="Times New Roman"/>
                <w:b/>
                <w:bCs/>
                <w:sz w:val="20"/>
                <w:szCs w:val="20"/>
              </w:rPr>
              <w:t>Содержание учебного материала</w:t>
            </w:r>
          </w:p>
          <w:p w:rsidR="00873C34" w:rsidRPr="00A6506E" w:rsidRDefault="00873C34" w:rsidP="00C95F1D">
            <w:pPr>
              <w:pStyle w:val="31"/>
              <w:spacing w:after="0" w:line="240" w:lineRule="auto"/>
              <w:ind w:firstLine="0"/>
              <w:jc w:val="both"/>
              <w:rPr>
                <w:rFonts w:ascii="Times New Roman" w:hAnsi="Times New Roman" w:cs="Times New Roman"/>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873C34" w:rsidRPr="00A6506E" w:rsidRDefault="00C95F1D" w:rsidP="00C95F1D">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699"/>
        </w:trPr>
        <w:tc>
          <w:tcPr>
            <w:tcW w:w="3192" w:type="dxa"/>
            <w:vMerge/>
            <w:tcBorders>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pStyle w:val="31"/>
              <w:spacing w:after="0" w:line="240" w:lineRule="auto"/>
              <w:ind w:firstLine="0"/>
              <w:jc w:val="both"/>
              <w:rPr>
                <w:rFonts w:ascii="Times New Roman" w:hAnsi="Times New Roman" w:cs="Times New Roman"/>
                <w:sz w:val="20"/>
                <w:szCs w:val="20"/>
              </w:rPr>
            </w:pPr>
            <w:r w:rsidRPr="00A6506E">
              <w:rPr>
                <w:rFonts w:ascii="Times New Roman" w:hAnsi="Times New Roman" w:cs="Times New Roman"/>
                <w:sz w:val="20"/>
                <w:szCs w:val="20"/>
              </w:rPr>
              <w:t>Не</w:t>
            </w:r>
            <w:r>
              <w:rPr>
                <w:rFonts w:ascii="Times New Roman" w:hAnsi="Times New Roman" w:cs="Times New Roman"/>
                <w:sz w:val="20"/>
                <w:szCs w:val="20"/>
              </w:rPr>
              <w:t>о</w:t>
            </w:r>
            <w:r w:rsidRPr="00A6506E">
              <w:rPr>
                <w:rFonts w:ascii="Times New Roman" w:hAnsi="Times New Roman" w:cs="Times New Roman"/>
                <w:sz w:val="20"/>
                <w:szCs w:val="20"/>
              </w:rPr>
              <w:t>б</w:t>
            </w:r>
            <w:r>
              <w:rPr>
                <w:rFonts w:ascii="Times New Roman" w:hAnsi="Times New Roman" w:cs="Times New Roman"/>
                <w:sz w:val="20"/>
                <w:szCs w:val="20"/>
              </w:rPr>
              <w:t>х</w:t>
            </w:r>
            <w:r w:rsidRPr="00A6506E">
              <w:rPr>
                <w:rFonts w:ascii="Times New Roman" w:hAnsi="Times New Roman" w:cs="Times New Roman"/>
                <w:sz w:val="20"/>
                <w:szCs w:val="20"/>
              </w:rPr>
              <w:t xml:space="preserve">одимость и предпосылки реформ. Император Александр </w:t>
            </w:r>
            <w:r w:rsidRPr="00A6506E">
              <w:rPr>
                <w:rFonts w:ascii="Times New Roman" w:hAnsi="Times New Roman" w:cs="Times New Roman"/>
                <w:sz w:val="20"/>
                <w:szCs w:val="20"/>
                <w:lang w:val="en-US"/>
              </w:rPr>
              <w:t>II</w:t>
            </w:r>
            <w:r w:rsidRPr="00A6506E">
              <w:rPr>
                <w:rFonts w:ascii="Times New Roman" w:hAnsi="Times New Roman" w:cs="Times New Roman"/>
                <w:sz w:val="20"/>
                <w:szCs w:val="20"/>
              </w:rPr>
              <w:t xml:space="preserve"> и его окружение. Подготовка крестьянской реформы. Основные положения Крестьянской реформы 1861 года и условия освобождения крестьян. Значение отмены крепостного права. Земская и городская реформы, создание системы местного самоуправления. Судебная реформа, суд присяжных. Введение всеобщей воинской повинности. Реформы в области образования и печати. Итоги и следствия реформ 1860-1870-х годов. «Конституция М.Т. Лорис-Меликова». Александр </w:t>
            </w:r>
            <w:r w:rsidRPr="00A6506E">
              <w:rPr>
                <w:rFonts w:ascii="Times New Roman" w:hAnsi="Times New Roman" w:cs="Times New Roman"/>
                <w:sz w:val="20"/>
                <w:szCs w:val="20"/>
                <w:lang w:val="en-US"/>
              </w:rPr>
              <w:t>III</w:t>
            </w:r>
            <w:r w:rsidRPr="00A6506E">
              <w:rPr>
                <w:rFonts w:ascii="Times New Roman" w:hAnsi="Times New Roman" w:cs="Times New Roman"/>
                <w:sz w:val="20"/>
                <w:szCs w:val="20"/>
              </w:rPr>
              <w:t>. Причины контрреформ, их основные направления и последствия.</w:t>
            </w:r>
          </w:p>
        </w:tc>
        <w:tc>
          <w:tcPr>
            <w:tcW w:w="1829" w:type="dxa"/>
            <w:vMerge/>
            <w:tcBorders>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316"/>
        </w:trPr>
        <w:tc>
          <w:tcPr>
            <w:tcW w:w="3192" w:type="dxa"/>
            <w:vMerge/>
            <w:tcBorders>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pStyle w:val="31"/>
              <w:spacing w:after="0" w:line="240" w:lineRule="auto"/>
              <w:ind w:firstLine="0"/>
              <w:jc w:val="both"/>
              <w:rPr>
                <w:rFonts w:ascii="Times New Roman" w:hAnsi="Times New Roman" w:cs="Times New Roman"/>
                <w:b/>
                <w:sz w:val="20"/>
                <w:szCs w:val="20"/>
              </w:rPr>
            </w:pPr>
            <w:r w:rsidRPr="00A6506E">
              <w:rPr>
                <w:rStyle w:val="13"/>
                <w:rFonts w:ascii="Times New Roman" w:hAnsi="Times New Roman" w:cs="Times New Roman"/>
                <w:b/>
                <w:sz w:val="20"/>
                <w:szCs w:val="20"/>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873C34" w:rsidRPr="00A6506E" w:rsidRDefault="00C95F1D" w:rsidP="00C95F1D">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381"/>
        </w:trPr>
        <w:tc>
          <w:tcPr>
            <w:tcW w:w="3192" w:type="dxa"/>
            <w:vMerge/>
            <w:tcBorders>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pStyle w:val="31"/>
              <w:spacing w:after="0" w:line="240" w:lineRule="auto"/>
              <w:jc w:val="both"/>
              <w:rPr>
                <w:rFonts w:ascii="Times New Roman" w:hAnsi="Times New Roman" w:cs="Times New Roman"/>
                <w:sz w:val="20"/>
                <w:szCs w:val="20"/>
              </w:rPr>
            </w:pPr>
            <w:r w:rsidRPr="00A6506E">
              <w:rPr>
                <w:rStyle w:val="13"/>
                <w:rFonts w:ascii="Times New Roman" w:hAnsi="Times New Roman" w:cs="Times New Roman"/>
                <w:sz w:val="20"/>
                <w:szCs w:val="20"/>
              </w:rPr>
              <w:t xml:space="preserve">От    </w:t>
            </w:r>
            <w:r w:rsidRPr="00A6506E">
              <w:rPr>
                <w:rFonts w:ascii="Times New Roman" w:hAnsi="Times New Roman" w:cs="Times New Roman"/>
                <w:sz w:val="20"/>
                <w:szCs w:val="20"/>
              </w:rPr>
              <w:t>Значение отмены крепостного права в России.</w:t>
            </w:r>
          </w:p>
          <w:p w:rsidR="00873C34" w:rsidRDefault="00873C34" w:rsidP="00C95F1D">
            <w:pPr>
              <w:pStyle w:val="31"/>
              <w:spacing w:after="0" w:line="240" w:lineRule="auto"/>
              <w:jc w:val="both"/>
              <w:rPr>
                <w:rFonts w:ascii="Times New Roman" w:hAnsi="Times New Roman" w:cs="Times New Roman"/>
                <w:sz w:val="20"/>
                <w:szCs w:val="20"/>
              </w:rPr>
            </w:pPr>
          </w:p>
          <w:p w:rsidR="00873C34" w:rsidRPr="00A6506E" w:rsidRDefault="00873C34" w:rsidP="00C95F1D">
            <w:pPr>
              <w:pStyle w:val="31"/>
              <w:spacing w:after="0" w:line="240" w:lineRule="auto"/>
              <w:jc w:val="both"/>
              <w:rPr>
                <w:rStyle w:val="13"/>
                <w:rFonts w:ascii="Times New Roman" w:hAnsi="Times New Roman" w:cs="Times New Roman"/>
                <w:sz w:val="20"/>
                <w:szCs w:val="20"/>
              </w:rPr>
            </w:pPr>
          </w:p>
        </w:tc>
        <w:tc>
          <w:tcPr>
            <w:tcW w:w="1829" w:type="dxa"/>
            <w:vMerge/>
            <w:tcBorders>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294"/>
        </w:trPr>
        <w:tc>
          <w:tcPr>
            <w:tcW w:w="3192" w:type="dxa"/>
            <w:vMerge w:val="restart"/>
            <w:tcBorders>
              <w:top w:val="single" w:sz="4" w:space="0" w:color="auto"/>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9.4.</w:t>
            </w:r>
          </w:p>
          <w:p w:rsidR="00873C34" w:rsidRPr="00A6506E" w:rsidRDefault="00873C34" w:rsidP="00C95F1D">
            <w:pPr>
              <w:spacing w:after="0" w:line="240" w:lineRule="auto"/>
              <w:rPr>
                <w:rFonts w:ascii="Times New Roman" w:hAnsi="Times New Roman"/>
                <w:sz w:val="20"/>
                <w:szCs w:val="20"/>
              </w:rPr>
            </w:pPr>
            <w:r w:rsidRPr="00A6506E">
              <w:rPr>
                <w:rStyle w:val="13"/>
                <w:rFonts w:ascii="Times New Roman" w:hAnsi="Times New Roman" w:cs="Times New Roman"/>
                <w:sz w:val="20"/>
                <w:szCs w:val="20"/>
              </w:rPr>
              <w:t xml:space="preserve">Общественное движение в России во второй половине </w:t>
            </w:r>
            <w:r w:rsidRPr="00A6506E">
              <w:rPr>
                <w:rStyle w:val="13"/>
                <w:rFonts w:ascii="Times New Roman" w:hAnsi="Times New Roman" w:cs="Times New Roman"/>
                <w:sz w:val="20"/>
                <w:szCs w:val="20"/>
                <w:lang w:val="en-US"/>
              </w:rPr>
              <w:t>XIX</w:t>
            </w:r>
            <w:r w:rsidRPr="00A6506E">
              <w:rPr>
                <w:rStyle w:val="13"/>
                <w:rFonts w:ascii="Times New Roman" w:hAnsi="Times New Roman" w:cs="Times New Roman"/>
                <w:sz w:val="20"/>
                <w:szCs w:val="20"/>
              </w:rPr>
              <w:t xml:space="preserve">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r w:rsidRPr="00A6506E">
              <w:rPr>
                <w:rFonts w:ascii="Times New Roman" w:hAnsi="Times New Roman"/>
                <w:sz w:val="20"/>
                <w:szCs w:val="20"/>
              </w:rPr>
              <w:t xml:space="preserve"> </w:t>
            </w:r>
            <w:r>
              <w:rPr>
                <w:rFonts w:ascii="Times New Roman" w:hAnsi="Times New Roman"/>
                <w:b/>
                <w:bCs/>
                <w:sz w:val="20"/>
                <w:szCs w:val="20"/>
              </w:rPr>
              <w:t xml:space="preserve"> </w:t>
            </w:r>
          </w:p>
          <w:p w:rsidR="00873C34" w:rsidRPr="00A6506E" w:rsidRDefault="00873C34" w:rsidP="00C95F1D">
            <w:pPr>
              <w:tabs>
                <w:tab w:val="left" w:pos="3180"/>
              </w:tabs>
              <w:spacing w:after="0" w:line="240" w:lineRule="auto"/>
              <w:rPr>
                <w:rFonts w:ascii="Times New Roman" w:eastAsia="Century Schoolbook" w:hAnsi="Times New Roman"/>
                <w:color w:val="000000"/>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sidR="00C95F1D">
              <w:rPr>
                <w:rFonts w:ascii="Times New Roman" w:hAnsi="Times New Roman"/>
                <w:b/>
                <w:sz w:val="24"/>
                <w:szCs w:val="24"/>
              </w:rPr>
              <w:t>,</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2175"/>
        </w:trPr>
        <w:tc>
          <w:tcPr>
            <w:tcW w:w="3192" w:type="dxa"/>
            <w:vMerge/>
            <w:tcBorders>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sz w:val="20"/>
                <w:szCs w:val="20"/>
              </w:rPr>
              <w:t>Оппозиционная общественная мысль. «Философическое письмо» П.Я. Чаадаева. Славянофилы (К.С. и И.С.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Общество петрашевцев. Создание А.И. Герценом теории русского социализма и его издательская деятельность.</w:t>
            </w:r>
          </w:p>
        </w:tc>
        <w:tc>
          <w:tcPr>
            <w:tcW w:w="1829" w:type="dxa"/>
            <w:vMerge/>
            <w:tcBorders>
              <w:left w:val="single" w:sz="4" w:space="0" w:color="000000" w:themeColor="text1"/>
              <w:bottom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326"/>
        </w:trPr>
        <w:tc>
          <w:tcPr>
            <w:tcW w:w="3192" w:type="dxa"/>
            <w:vMerge w:val="restart"/>
            <w:tcBorders>
              <w:top w:val="single" w:sz="4" w:space="0" w:color="auto"/>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9.5.</w:t>
            </w:r>
          </w:p>
          <w:p w:rsidR="00873C34" w:rsidRPr="00A6506E" w:rsidRDefault="00873C34" w:rsidP="00C95F1D">
            <w:pPr>
              <w:spacing w:after="0" w:line="240" w:lineRule="auto"/>
              <w:rPr>
                <w:rFonts w:ascii="Times New Roman" w:hAnsi="Times New Roman"/>
                <w:sz w:val="20"/>
                <w:szCs w:val="20"/>
              </w:rPr>
            </w:pPr>
            <w:r w:rsidRPr="00A6506E">
              <w:rPr>
                <w:rStyle w:val="13"/>
                <w:rFonts w:ascii="Times New Roman" w:hAnsi="Times New Roman" w:cs="Times New Roman"/>
                <w:sz w:val="20"/>
                <w:szCs w:val="20"/>
              </w:rPr>
              <w:t>Внешняя политика России во второй половине XIX века.</w:t>
            </w: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73C34"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tabs>
                <w:tab w:val="left" w:pos="3180"/>
              </w:tabs>
              <w:spacing w:after="0" w:line="240" w:lineRule="auto"/>
              <w:rPr>
                <w:rFonts w:ascii="Times New Roman" w:eastAsia="Century Schoolbook" w:hAnsi="Times New Roman"/>
                <w:color w:val="000000"/>
                <w:sz w:val="20"/>
                <w:szCs w:val="20"/>
              </w:rPr>
            </w:pPr>
          </w:p>
        </w:tc>
        <w:tc>
          <w:tcPr>
            <w:tcW w:w="1829" w:type="dxa"/>
            <w:vMerge w:val="restart"/>
            <w:tcBorders>
              <w:top w:val="single" w:sz="4" w:space="0" w:color="000000" w:themeColor="text1"/>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sidR="00C95F1D">
              <w:rPr>
                <w:rFonts w:ascii="Times New Roman" w:hAnsi="Times New Roman"/>
                <w:b/>
                <w:sz w:val="24"/>
                <w:szCs w:val="24"/>
              </w:rPr>
              <w:t>,</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1046"/>
        </w:trPr>
        <w:tc>
          <w:tcPr>
            <w:tcW w:w="3192" w:type="dxa"/>
            <w:vMerge/>
            <w:tcBorders>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Восточный вопрос. Воны с Ираном и Турцией. Кавказская война. Крымская война 1853-1856 годов: причины, этапы военных действий, итоги. Героическая оборона Севастополя и ее герои.</w:t>
            </w:r>
          </w:p>
          <w:p w:rsidR="00873C34" w:rsidRPr="00A6506E" w:rsidRDefault="00873C34" w:rsidP="00C95F1D">
            <w:pPr>
              <w:tabs>
                <w:tab w:val="left" w:pos="3180"/>
              </w:tabs>
              <w:spacing w:after="0" w:line="240" w:lineRule="auto"/>
              <w:rPr>
                <w:rFonts w:ascii="Times New Roman" w:hAnsi="Times New Roman"/>
                <w:sz w:val="20"/>
                <w:szCs w:val="20"/>
              </w:rPr>
            </w:pPr>
          </w:p>
          <w:p w:rsidR="00873C34" w:rsidRPr="00A6506E" w:rsidRDefault="00873C34" w:rsidP="00C95F1D">
            <w:pPr>
              <w:tabs>
                <w:tab w:val="left" w:pos="3180"/>
              </w:tabs>
              <w:spacing w:after="0" w:line="240" w:lineRule="auto"/>
              <w:rPr>
                <w:rFonts w:ascii="Times New Roman" w:hAnsi="Times New Roman"/>
                <w:sz w:val="20"/>
                <w:szCs w:val="20"/>
              </w:rPr>
            </w:pPr>
          </w:p>
          <w:p w:rsidR="00873C34" w:rsidRPr="00A6506E" w:rsidRDefault="00873C34" w:rsidP="00C95F1D">
            <w:pPr>
              <w:tabs>
                <w:tab w:val="left" w:pos="3180"/>
              </w:tabs>
              <w:spacing w:after="0" w:line="240" w:lineRule="auto"/>
              <w:rPr>
                <w:rFonts w:ascii="Times New Roman" w:hAnsi="Times New Roman"/>
                <w:sz w:val="20"/>
                <w:szCs w:val="20"/>
              </w:rPr>
            </w:pPr>
          </w:p>
          <w:p w:rsidR="00873C34" w:rsidRPr="00A6506E" w:rsidRDefault="00873C34" w:rsidP="00C95F1D">
            <w:pPr>
              <w:tabs>
                <w:tab w:val="left" w:pos="3180"/>
              </w:tabs>
              <w:spacing w:after="0" w:line="240" w:lineRule="auto"/>
              <w:rPr>
                <w:rFonts w:ascii="Times New Roman" w:hAnsi="Times New Roman"/>
                <w:sz w:val="20"/>
                <w:szCs w:val="20"/>
              </w:rPr>
            </w:pPr>
          </w:p>
        </w:tc>
        <w:tc>
          <w:tcPr>
            <w:tcW w:w="1829" w:type="dxa"/>
            <w:vMerge/>
            <w:tcBorders>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C95F1D" w:rsidRPr="00A6506E" w:rsidTr="00C95F1D">
        <w:trPr>
          <w:trHeight w:val="265"/>
        </w:trPr>
        <w:tc>
          <w:tcPr>
            <w:tcW w:w="3192" w:type="dxa"/>
            <w:vMerge w:val="restart"/>
            <w:tcBorders>
              <w:top w:val="single" w:sz="4" w:space="0" w:color="auto"/>
              <w:left w:val="single" w:sz="4" w:space="0" w:color="000000" w:themeColor="text1"/>
              <w:right w:val="single" w:sz="4" w:space="0" w:color="000000" w:themeColor="text1"/>
            </w:tcBorders>
            <w:hideMark/>
          </w:tcPr>
          <w:p w:rsidR="00C95F1D" w:rsidRPr="00A6506E" w:rsidRDefault="00C95F1D"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9.6.</w:t>
            </w:r>
          </w:p>
          <w:p w:rsidR="00C95F1D" w:rsidRPr="00A6506E" w:rsidRDefault="00C95F1D" w:rsidP="00C95F1D">
            <w:pPr>
              <w:spacing w:after="0" w:line="240" w:lineRule="auto"/>
              <w:rPr>
                <w:rFonts w:ascii="Times New Roman" w:hAnsi="Times New Roman"/>
                <w:sz w:val="20"/>
                <w:szCs w:val="20"/>
              </w:rPr>
            </w:pPr>
            <w:r w:rsidRPr="00A6506E">
              <w:rPr>
                <w:rFonts w:ascii="Times New Roman" w:hAnsi="Times New Roman"/>
                <w:sz w:val="20"/>
                <w:szCs w:val="20"/>
              </w:rPr>
              <w:t xml:space="preserve">Русская культура </w:t>
            </w:r>
            <w:r w:rsidRPr="00A6506E">
              <w:rPr>
                <w:rFonts w:ascii="Times New Roman" w:hAnsi="Times New Roman"/>
                <w:sz w:val="20"/>
                <w:szCs w:val="20"/>
                <w:lang w:val="en-US"/>
              </w:rPr>
              <w:t>XIX</w:t>
            </w:r>
            <w:r w:rsidRPr="00A6506E">
              <w:rPr>
                <w:rFonts w:ascii="Times New Roman" w:hAnsi="Times New Roman"/>
                <w:sz w:val="20"/>
                <w:szCs w:val="20"/>
              </w:rPr>
              <w:t xml:space="preserve">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95F1D" w:rsidRDefault="00C95F1D" w:rsidP="00C95F1D">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C95F1D" w:rsidRPr="00A6506E" w:rsidRDefault="00C95F1D" w:rsidP="00C95F1D">
            <w:pPr>
              <w:tabs>
                <w:tab w:val="left" w:pos="3180"/>
              </w:tabs>
              <w:spacing w:after="0" w:line="240" w:lineRule="auto"/>
              <w:rPr>
                <w:rStyle w:val="13"/>
                <w:rFonts w:ascii="Times New Roman" w:hAnsi="Times New Roman" w:cs="Times New Roman"/>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C95F1D" w:rsidRPr="00A6506E" w:rsidRDefault="00C95F1D" w:rsidP="00C95F1D">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p w:rsidR="00C95F1D" w:rsidRPr="00A6506E" w:rsidRDefault="00C95F1D" w:rsidP="00C95F1D">
            <w:pPr>
              <w:tabs>
                <w:tab w:val="left" w:pos="3180"/>
              </w:tabs>
              <w:spacing w:after="0" w:line="240" w:lineRule="auto"/>
              <w:jc w:val="center"/>
              <w:rPr>
                <w:rFonts w:ascii="Times New Roman" w:hAnsi="Times New Roman"/>
                <w:sz w:val="20"/>
                <w:szCs w:val="20"/>
              </w:rPr>
            </w:pPr>
          </w:p>
          <w:p w:rsidR="00C95F1D" w:rsidRPr="00A6506E" w:rsidRDefault="00C95F1D" w:rsidP="00C95F1D">
            <w:pPr>
              <w:tabs>
                <w:tab w:val="left" w:pos="3180"/>
              </w:tabs>
              <w:spacing w:after="0" w:line="240" w:lineRule="auto"/>
              <w:jc w:val="center"/>
              <w:rPr>
                <w:rFonts w:ascii="Times New Roman" w:hAnsi="Times New Roman"/>
                <w:sz w:val="20"/>
                <w:szCs w:val="20"/>
              </w:rPr>
            </w:pPr>
          </w:p>
          <w:p w:rsidR="00C95F1D" w:rsidRDefault="00C95F1D" w:rsidP="00C95F1D">
            <w:pPr>
              <w:tabs>
                <w:tab w:val="left" w:pos="3180"/>
              </w:tabs>
              <w:spacing w:after="0" w:line="240" w:lineRule="auto"/>
              <w:jc w:val="center"/>
              <w:rPr>
                <w:rFonts w:ascii="Times New Roman" w:hAnsi="Times New Roman"/>
                <w:sz w:val="20"/>
                <w:szCs w:val="20"/>
              </w:rPr>
            </w:pPr>
          </w:p>
          <w:p w:rsidR="00C95F1D" w:rsidRPr="00C95F1D" w:rsidRDefault="00C95F1D" w:rsidP="00C95F1D">
            <w:pPr>
              <w:rPr>
                <w:rFonts w:ascii="Times New Roman" w:hAnsi="Times New Roman"/>
                <w:sz w:val="20"/>
                <w:szCs w:val="20"/>
              </w:rPr>
            </w:pPr>
          </w:p>
          <w:p w:rsidR="00C95F1D" w:rsidRPr="00C95F1D" w:rsidRDefault="00C95F1D" w:rsidP="00C95F1D">
            <w:pPr>
              <w:rPr>
                <w:rFonts w:ascii="Times New Roman" w:hAnsi="Times New Roman"/>
                <w:sz w:val="20"/>
                <w:szCs w:val="20"/>
              </w:rPr>
            </w:pPr>
          </w:p>
          <w:p w:rsidR="00C95F1D" w:rsidRPr="00C95F1D" w:rsidRDefault="00C95F1D" w:rsidP="00C95F1D">
            <w:pPr>
              <w:jc w:val="center"/>
              <w:rPr>
                <w:rFonts w:ascii="Times New Roman" w:hAnsi="Times New Roman"/>
                <w:sz w:val="20"/>
                <w:szCs w:val="20"/>
              </w:rPr>
            </w:pPr>
            <w:r>
              <w:rPr>
                <w:rFonts w:ascii="Times New Roman" w:hAnsi="Times New Roman"/>
                <w:sz w:val="20"/>
                <w:szCs w:val="20"/>
              </w:rPr>
              <w:t>1</w:t>
            </w:r>
          </w:p>
        </w:tc>
        <w:tc>
          <w:tcPr>
            <w:tcW w:w="2791" w:type="dxa"/>
            <w:vMerge w:val="restart"/>
            <w:tcBorders>
              <w:top w:val="single" w:sz="4" w:space="0" w:color="auto"/>
              <w:left w:val="single" w:sz="4" w:space="0" w:color="auto"/>
              <w:right w:val="single" w:sz="4" w:space="0" w:color="000000" w:themeColor="text1"/>
            </w:tcBorders>
            <w:hideMark/>
          </w:tcPr>
          <w:p w:rsidR="00C95F1D" w:rsidRPr="00A6506E" w:rsidRDefault="00C95F1D" w:rsidP="00C95F1D">
            <w:pPr>
              <w:tabs>
                <w:tab w:val="left" w:pos="3180"/>
              </w:tabs>
              <w:spacing w:after="0" w:line="240" w:lineRule="auto"/>
              <w:jc w:val="center"/>
              <w:rPr>
                <w:rFonts w:ascii="Times New Roman" w:hAnsi="Times New Roman"/>
                <w:i/>
                <w:sz w:val="20"/>
                <w:szCs w:val="20"/>
              </w:rPr>
            </w:pPr>
            <w:r w:rsidRPr="00735098">
              <w:rPr>
                <w:rFonts w:ascii="Times New Roman" w:hAnsi="Times New Roman"/>
                <w:b/>
                <w:sz w:val="24"/>
                <w:szCs w:val="24"/>
              </w:rPr>
              <w:t>ЛР1,ЛР2,ЛР5,ЛР6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w:t>
            </w:r>
            <w:r w:rsidRPr="00C95F1D">
              <w:rPr>
                <w:rFonts w:ascii="Times New Roman" w:eastAsia="Calibri" w:hAnsi="Times New Roman"/>
                <w:b/>
                <w:sz w:val="24"/>
                <w:szCs w:val="24"/>
              </w:rPr>
              <w:t xml:space="preserve"> ЛРВ</w:t>
            </w:r>
            <w:r>
              <w:rPr>
                <w:rFonts w:ascii="Times New Roman" w:eastAsia="Calibri" w:hAnsi="Times New Roman"/>
                <w:b/>
                <w:sz w:val="24"/>
                <w:szCs w:val="24"/>
              </w:rPr>
              <w:t>4</w:t>
            </w:r>
            <w:r w:rsidRPr="00C95F1D">
              <w:rPr>
                <w:rFonts w:ascii="Times New Roman" w:hAnsi="Times New Roman"/>
                <w:sz w:val="24"/>
                <w:szCs w:val="24"/>
              </w:rPr>
              <w:t xml:space="preserve"> </w:t>
            </w:r>
            <w:r>
              <w:rPr>
                <w:rFonts w:ascii="Times New Roman" w:hAnsi="Times New Roman"/>
                <w:sz w:val="24"/>
                <w:szCs w:val="24"/>
              </w:rPr>
              <w:t>,</w:t>
            </w:r>
            <w:r w:rsidRPr="00C95F1D">
              <w:rPr>
                <w:rFonts w:ascii="Times New Roman" w:eastAsia="Calibri" w:hAnsi="Times New Roman"/>
                <w:b/>
                <w:sz w:val="24"/>
                <w:szCs w:val="24"/>
              </w:rPr>
              <w:t>ЛРВ17</w:t>
            </w:r>
          </w:p>
        </w:tc>
      </w:tr>
      <w:tr w:rsidR="00C95F1D" w:rsidRPr="00A6506E" w:rsidTr="00C95F1D">
        <w:trPr>
          <w:trHeight w:val="561"/>
        </w:trPr>
        <w:tc>
          <w:tcPr>
            <w:tcW w:w="3192" w:type="dxa"/>
            <w:vMerge/>
            <w:tcBorders>
              <w:top w:val="single" w:sz="4" w:space="0" w:color="auto"/>
              <w:left w:val="single" w:sz="4" w:space="0" w:color="000000" w:themeColor="text1"/>
              <w:bottom w:val="single" w:sz="4" w:space="0" w:color="auto"/>
              <w:right w:val="single" w:sz="4" w:space="0" w:color="000000" w:themeColor="text1"/>
            </w:tcBorders>
            <w:hideMark/>
          </w:tcPr>
          <w:p w:rsidR="00C95F1D" w:rsidRPr="00A6506E" w:rsidRDefault="00C95F1D" w:rsidP="00C95F1D">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95F1D" w:rsidRPr="00A6506E" w:rsidRDefault="00C95F1D"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Развитие науки и техники. Расширение школ и университетов. Основные стили в художественной культуре. Золотой век русской литературы: писатели и их произведения. Общественное звучание литературы. Становление и развитие национальной музыкальной школы. Расцвет театрального искусства, возрастание его роли в общественной жизни. Живопись: академизм, реализм, передвижники. Архитектура. Место российской культуры в мировой культуре </w:t>
            </w:r>
            <w:r w:rsidRPr="00A6506E">
              <w:rPr>
                <w:rFonts w:ascii="Times New Roman" w:hAnsi="Times New Roman"/>
                <w:sz w:val="20"/>
                <w:szCs w:val="20"/>
                <w:lang w:val="en-US"/>
              </w:rPr>
              <w:t>XIX</w:t>
            </w:r>
            <w:r w:rsidRPr="00A6506E">
              <w:rPr>
                <w:rFonts w:ascii="Times New Roman" w:hAnsi="Times New Roman"/>
                <w:sz w:val="20"/>
                <w:szCs w:val="20"/>
              </w:rPr>
              <w:t xml:space="preserve"> века.</w:t>
            </w:r>
          </w:p>
        </w:tc>
        <w:tc>
          <w:tcPr>
            <w:tcW w:w="1829" w:type="dxa"/>
            <w:vMerge/>
            <w:tcBorders>
              <w:left w:val="single" w:sz="4" w:space="0" w:color="000000" w:themeColor="text1"/>
              <w:right w:val="single" w:sz="4" w:space="0" w:color="auto"/>
            </w:tcBorders>
            <w:hideMark/>
          </w:tcPr>
          <w:p w:rsidR="00C95F1D" w:rsidRPr="00A6506E" w:rsidRDefault="00C95F1D"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C95F1D" w:rsidRPr="00A6506E" w:rsidRDefault="00C95F1D" w:rsidP="00C95F1D">
            <w:pPr>
              <w:tabs>
                <w:tab w:val="left" w:pos="3180"/>
              </w:tabs>
              <w:spacing w:after="0" w:line="240" w:lineRule="auto"/>
              <w:jc w:val="center"/>
              <w:rPr>
                <w:rFonts w:ascii="Times New Roman" w:hAnsi="Times New Roman"/>
                <w:i/>
                <w:sz w:val="20"/>
                <w:szCs w:val="20"/>
              </w:rPr>
            </w:pPr>
          </w:p>
        </w:tc>
      </w:tr>
      <w:tr w:rsidR="00C95F1D" w:rsidRPr="00A6506E" w:rsidTr="00C95F1D">
        <w:trPr>
          <w:trHeight w:val="271"/>
        </w:trPr>
        <w:tc>
          <w:tcPr>
            <w:tcW w:w="3192" w:type="dxa"/>
            <w:vMerge/>
            <w:tcBorders>
              <w:left w:val="single" w:sz="4" w:space="0" w:color="000000" w:themeColor="text1"/>
              <w:right w:val="single" w:sz="4" w:space="0" w:color="000000" w:themeColor="text1"/>
            </w:tcBorders>
            <w:hideMark/>
          </w:tcPr>
          <w:p w:rsidR="00C95F1D" w:rsidRPr="00A6506E" w:rsidRDefault="00C95F1D" w:rsidP="00C95F1D">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95F1D" w:rsidRPr="00A6506E" w:rsidRDefault="00C95F1D" w:rsidP="00C95F1D">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b/>
                <w:sz w:val="20"/>
                <w:szCs w:val="20"/>
              </w:rPr>
              <w:t>Практическое занятие.</w:t>
            </w:r>
          </w:p>
        </w:tc>
        <w:tc>
          <w:tcPr>
            <w:tcW w:w="1829" w:type="dxa"/>
            <w:vMerge/>
            <w:tcBorders>
              <w:left w:val="single" w:sz="4" w:space="0" w:color="000000" w:themeColor="text1"/>
              <w:right w:val="single" w:sz="4" w:space="0" w:color="auto"/>
            </w:tcBorders>
            <w:hideMark/>
          </w:tcPr>
          <w:p w:rsidR="00C95F1D" w:rsidRPr="00A6506E" w:rsidRDefault="00C95F1D"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C95F1D" w:rsidRPr="00A6506E" w:rsidRDefault="00C95F1D" w:rsidP="00C95F1D">
            <w:pPr>
              <w:tabs>
                <w:tab w:val="left" w:pos="3180"/>
              </w:tabs>
              <w:spacing w:after="0" w:line="240" w:lineRule="auto"/>
              <w:jc w:val="center"/>
              <w:rPr>
                <w:rFonts w:ascii="Times New Roman" w:hAnsi="Times New Roman"/>
                <w:i/>
                <w:sz w:val="20"/>
                <w:szCs w:val="20"/>
              </w:rPr>
            </w:pPr>
          </w:p>
        </w:tc>
      </w:tr>
      <w:tr w:rsidR="00C95F1D" w:rsidRPr="00A6506E" w:rsidTr="00C95F1D">
        <w:trPr>
          <w:trHeight w:val="325"/>
        </w:trPr>
        <w:tc>
          <w:tcPr>
            <w:tcW w:w="3192" w:type="dxa"/>
            <w:vMerge/>
            <w:tcBorders>
              <w:left w:val="single" w:sz="4" w:space="0" w:color="000000" w:themeColor="text1"/>
              <w:bottom w:val="single" w:sz="4" w:space="0" w:color="auto"/>
              <w:right w:val="single" w:sz="4" w:space="0" w:color="000000" w:themeColor="text1"/>
            </w:tcBorders>
            <w:hideMark/>
          </w:tcPr>
          <w:p w:rsidR="00C95F1D" w:rsidRPr="00A6506E" w:rsidRDefault="00C95F1D" w:rsidP="00C95F1D">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95F1D" w:rsidRPr="00A6506E" w:rsidRDefault="00C95F1D" w:rsidP="00C95F1D">
            <w:pPr>
              <w:autoSpaceDE w:val="0"/>
              <w:autoSpaceDN w:val="0"/>
              <w:adjustRightInd w:val="0"/>
              <w:rPr>
                <w:rStyle w:val="13"/>
                <w:rFonts w:ascii="Times New Roman" w:eastAsiaTheme="minorEastAsia" w:hAnsi="Times New Roman" w:cs="Times New Roman"/>
                <w:b/>
                <w:bCs/>
                <w:iCs/>
                <w:sz w:val="20"/>
                <w:szCs w:val="20"/>
              </w:rPr>
            </w:pPr>
            <w:r w:rsidRPr="00A6506E">
              <w:rPr>
                <w:rFonts w:ascii="Times New Roman" w:hAnsi="Times New Roman"/>
                <w:sz w:val="20"/>
                <w:szCs w:val="20"/>
              </w:rPr>
              <w:t>Золотой век русской литературы</w:t>
            </w:r>
          </w:p>
        </w:tc>
        <w:tc>
          <w:tcPr>
            <w:tcW w:w="1829" w:type="dxa"/>
            <w:vMerge/>
            <w:tcBorders>
              <w:left w:val="single" w:sz="4" w:space="0" w:color="000000" w:themeColor="text1"/>
              <w:bottom w:val="single" w:sz="4" w:space="0" w:color="auto"/>
              <w:right w:val="single" w:sz="4" w:space="0" w:color="auto"/>
            </w:tcBorders>
            <w:hideMark/>
          </w:tcPr>
          <w:p w:rsidR="00C95F1D" w:rsidRPr="00A6506E" w:rsidRDefault="00C95F1D"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C95F1D" w:rsidRPr="00A6506E" w:rsidRDefault="00C95F1D"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326"/>
        </w:trPr>
        <w:tc>
          <w:tcPr>
            <w:tcW w:w="3192"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b/>
                <w:sz w:val="20"/>
                <w:szCs w:val="20"/>
              </w:rPr>
              <w:t>Самостоятельная работа.</w:t>
            </w:r>
          </w:p>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A6506E">
              <w:rPr>
                <w:rFonts w:ascii="Times New Roman" w:hAnsi="Times New Roman"/>
                <w:bCs/>
                <w:sz w:val="20"/>
                <w:szCs w:val="20"/>
              </w:rPr>
              <w:t>- работа с лекционным материалом;</w:t>
            </w:r>
          </w:p>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A6506E">
              <w:rPr>
                <w:rFonts w:ascii="Times New Roman" w:hAnsi="Times New Roman"/>
                <w:bCs/>
                <w:sz w:val="20"/>
                <w:szCs w:val="20"/>
              </w:rPr>
              <w:t>- работа с Интернет материалом;</w:t>
            </w:r>
          </w:p>
          <w:p w:rsidR="00873C34" w:rsidRPr="00A6506E" w:rsidRDefault="00873C34" w:rsidP="00C95F1D">
            <w:pPr>
              <w:spacing w:after="0" w:line="240" w:lineRule="auto"/>
              <w:jc w:val="both"/>
              <w:rPr>
                <w:rFonts w:ascii="Times New Roman" w:hAnsi="Times New Roman"/>
                <w:sz w:val="20"/>
                <w:szCs w:val="20"/>
              </w:rPr>
            </w:pPr>
            <w:r w:rsidRPr="00A6506E">
              <w:rPr>
                <w:rFonts w:ascii="Times New Roman" w:hAnsi="Times New Roman"/>
                <w:bCs/>
                <w:sz w:val="20"/>
                <w:szCs w:val="20"/>
              </w:rPr>
              <w:t xml:space="preserve">- презентация на тему </w:t>
            </w:r>
            <w:r w:rsidRPr="00A6506E">
              <w:rPr>
                <w:rFonts w:ascii="Times New Roman" w:hAnsi="Times New Roman"/>
                <w:sz w:val="20"/>
                <w:szCs w:val="20"/>
              </w:rPr>
              <w:t xml:space="preserve">«Восстание декабристов»; </w:t>
            </w:r>
          </w:p>
          <w:p w:rsidR="00873C34" w:rsidRPr="00A6506E" w:rsidRDefault="00873C34" w:rsidP="00C95F1D">
            <w:pPr>
              <w:tabs>
                <w:tab w:val="left" w:pos="3180"/>
              </w:tabs>
              <w:spacing w:after="0" w:line="240" w:lineRule="auto"/>
              <w:rPr>
                <w:rStyle w:val="13"/>
                <w:rFonts w:ascii="Times New Roman" w:hAnsi="Times New Roman" w:cs="Times New Roman"/>
                <w:b/>
                <w:sz w:val="20"/>
                <w:szCs w:val="20"/>
              </w:rPr>
            </w:pPr>
            <w:r w:rsidRPr="00A6506E">
              <w:rPr>
                <w:rFonts w:ascii="Times New Roman" w:hAnsi="Times New Roman"/>
                <w:sz w:val="20"/>
                <w:szCs w:val="20"/>
              </w:rPr>
              <w:t xml:space="preserve">- доклады и рефераты на тему: «Внешняя политика при Николае </w:t>
            </w:r>
            <w:r w:rsidRPr="00A6506E">
              <w:rPr>
                <w:rFonts w:ascii="Times New Roman" w:hAnsi="Times New Roman"/>
                <w:sz w:val="20"/>
                <w:szCs w:val="20"/>
                <w:lang w:val="en-US"/>
              </w:rPr>
              <w:t>I</w:t>
            </w:r>
            <w:r w:rsidRPr="00A6506E">
              <w:rPr>
                <w:rFonts w:ascii="Times New Roman" w:hAnsi="Times New Roman"/>
                <w:sz w:val="20"/>
                <w:szCs w:val="20"/>
              </w:rPr>
              <w:t>», «Александр</w:t>
            </w:r>
            <w:r w:rsidRPr="00A6506E">
              <w:rPr>
                <w:rFonts w:ascii="Times New Roman" w:hAnsi="Times New Roman"/>
                <w:sz w:val="20"/>
                <w:szCs w:val="20"/>
                <w:lang w:val="en-US"/>
              </w:rPr>
              <w:t>II</w:t>
            </w:r>
            <w:r w:rsidRPr="00A6506E">
              <w:rPr>
                <w:rFonts w:ascii="Times New Roman" w:hAnsi="Times New Roman"/>
                <w:sz w:val="20"/>
                <w:szCs w:val="20"/>
              </w:rPr>
              <w:t xml:space="preserve"> и его реформы»</w:t>
            </w: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2</w:t>
            </w: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435"/>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873C34" w:rsidRPr="00A6506E" w:rsidRDefault="00873C34" w:rsidP="00C95F1D">
            <w:pPr>
              <w:spacing w:after="0" w:line="240" w:lineRule="auto"/>
              <w:rPr>
                <w:rStyle w:val="25"/>
                <w:rFonts w:ascii="Times New Roman" w:hAnsi="Times New Roman" w:cs="Times New Roman"/>
                <w:b/>
                <w:sz w:val="20"/>
                <w:szCs w:val="20"/>
              </w:rPr>
            </w:pPr>
            <w:r w:rsidRPr="00A6506E">
              <w:rPr>
                <w:rStyle w:val="13"/>
                <w:rFonts w:ascii="Times New Roman" w:hAnsi="Times New Roman" w:cs="Times New Roman"/>
                <w:b/>
                <w:sz w:val="20"/>
                <w:szCs w:val="20"/>
              </w:rPr>
              <w:t xml:space="preserve">Раздел 10.   </w:t>
            </w:r>
            <w:r w:rsidRPr="00A6506E">
              <w:rPr>
                <w:rFonts w:ascii="Times New Roman" w:hAnsi="Times New Roman"/>
                <w:b/>
                <w:sz w:val="20"/>
                <w:szCs w:val="20"/>
              </w:rPr>
              <w:t xml:space="preserve">                     </w:t>
            </w:r>
            <w:r w:rsidRPr="00A6506E">
              <w:rPr>
                <w:rStyle w:val="25"/>
                <w:rFonts w:ascii="Times New Roman" w:hAnsi="Times New Roman" w:cs="Times New Roman"/>
                <w:b/>
                <w:sz w:val="20"/>
                <w:szCs w:val="20"/>
              </w:rPr>
              <w:t>От Новой истории к Новейшей</w:t>
            </w:r>
          </w:p>
          <w:p w:rsidR="00873C34" w:rsidRPr="00A6506E" w:rsidRDefault="00873C34" w:rsidP="00C95F1D">
            <w:pPr>
              <w:tabs>
                <w:tab w:val="left" w:pos="3180"/>
              </w:tabs>
              <w:spacing w:after="0" w:line="240" w:lineRule="auto"/>
              <w:rPr>
                <w:rFonts w:ascii="Times New Roman" w:hAnsi="Times New Roman"/>
                <w:b/>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8</w:t>
            </w:r>
          </w:p>
        </w:tc>
        <w:tc>
          <w:tcPr>
            <w:tcW w:w="2791" w:type="dxa"/>
            <w:tcBorders>
              <w:top w:val="single" w:sz="4" w:space="0" w:color="000000" w:themeColor="text1"/>
              <w:left w:val="single" w:sz="4" w:space="0" w:color="auto"/>
              <w:bottom w:val="single" w:sz="4" w:space="0" w:color="auto"/>
              <w:right w:val="single" w:sz="4" w:space="0" w:color="000000" w:themeColor="text1"/>
            </w:tcBorders>
          </w:tcPr>
          <w:p w:rsidR="00873C34" w:rsidRDefault="00873C34" w:rsidP="00C95F1D">
            <w:pPr>
              <w:tabs>
                <w:tab w:val="left" w:pos="3180"/>
              </w:tabs>
              <w:spacing w:after="0" w:line="240" w:lineRule="auto"/>
              <w:jc w:val="center"/>
              <w:rPr>
                <w:rFonts w:ascii="Times New Roman" w:eastAsia="Calibri" w:hAnsi="Times New Roman"/>
                <w:sz w:val="24"/>
                <w:szCs w:val="24"/>
              </w:rPr>
            </w:pPr>
          </w:p>
          <w:p w:rsidR="00873C34" w:rsidRPr="00A6506E" w:rsidRDefault="00873C34" w:rsidP="00C95F1D">
            <w:pPr>
              <w:tabs>
                <w:tab w:val="left" w:pos="3180"/>
              </w:tabs>
              <w:spacing w:after="0" w:line="240" w:lineRule="auto"/>
              <w:jc w:val="center"/>
              <w:rPr>
                <w:rFonts w:ascii="Times New Roman" w:hAnsi="Times New Roman"/>
                <w:sz w:val="20"/>
                <w:szCs w:val="20"/>
              </w:rPr>
            </w:pPr>
          </w:p>
        </w:tc>
      </w:tr>
      <w:tr w:rsidR="00873C34" w:rsidRPr="00A6506E" w:rsidTr="00C95F1D">
        <w:trPr>
          <w:trHeight w:val="195"/>
        </w:trPr>
        <w:tc>
          <w:tcPr>
            <w:tcW w:w="3192" w:type="dxa"/>
            <w:vMerge w:val="restart"/>
            <w:tcBorders>
              <w:top w:val="single" w:sz="4" w:space="0" w:color="auto"/>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lastRenderedPageBreak/>
              <w:t>Тема 10.1.</w:t>
            </w:r>
          </w:p>
          <w:p w:rsidR="00873C34" w:rsidRPr="00A6506E" w:rsidRDefault="00873C34" w:rsidP="00C95F1D">
            <w:pPr>
              <w:spacing w:after="0" w:line="240" w:lineRule="auto"/>
              <w:rPr>
                <w:rStyle w:val="25"/>
                <w:rFonts w:ascii="Times New Roman" w:hAnsi="Times New Roman" w:cs="Times New Roman"/>
                <w:b/>
                <w:sz w:val="20"/>
                <w:szCs w:val="20"/>
              </w:rPr>
            </w:pPr>
            <w:r w:rsidRPr="00A6506E">
              <w:rPr>
                <w:rStyle w:val="13"/>
                <w:rFonts w:ascii="Times New Roman" w:hAnsi="Times New Roman" w:cs="Times New Roman"/>
                <w:sz w:val="20"/>
                <w:szCs w:val="20"/>
              </w:rPr>
              <w:t>Мир в начале ХХ века. Понятие «новейшая история».</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 xml:space="preserve">Россия на рубеже </w:t>
            </w:r>
            <w:r w:rsidRPr="00A6506E">
              <w:rPr>
                <w:rStyle w:val="13"/>
                <w:rFonts w:ascii="Times New Roman" w:hAnsi="Times New Roman" w:cs="Times New Roman"/>
                <w:sz w:val="20"/>
                <w:szCs w:val="20"/>
                <w:lang w:val="en-US"/>
              </w:rPr>
              <w:t>XIX</w:t>
            </w:r>
            <w:r w:rsidRPr="00A6506E">
              <w:rPr>
                <w:rStyle w:val="13"/>
                <w:rFonts w:ascii="Times New Roman" w:hAnsi="Times New Roman" w:cs="Times New Roman"/>
                <w:sz w:val="20"/>
                <w:szCs w:val="20"/>
              </w:rPr>
              <w:t>-</w:t>
            </w:r>
            <w:r w:rsidRPr="00A6506E">
              <w:rPr>
                <w:rStyle w:val="13"/>
                <w:rFonts w:ascii="Times New Roman" w:hAnsi="Times New Roman" w:cs="Times New Roman"/>
                <w:sz w:val="20"/>
                <w:szCs w:val="20"/>
                <w:lang w:val="en-US"/>
              </w:rPr>
              <w:t>XX</w:t>
            </w:r>
            <w:r w:rsidRPr="00A6506E">
              <w:rPr>
                <w:rStyle w:val="13"/>
                <w:rFonts w:ascii="Times New Roman" w:hAnsi="Times New Roman" w:cs="Times New Roman"/>
                <w:sz w:val="20"/>
                <w:szCs w:val="20"/>
              </w:rPr>
              <w:t xml:space="preserve"> веков.</w:t>
            </w:r>
          </w:p>
          <w:p w:rsidR="00873C34" w:rsidRPr="00A6506E" w:rsidRDefault="00873C34" w:rsidP="00C95F1D">
            <w:pPr>
              <w:spacing w:after="0" w:line="240" w:lineRule="auto"/>
              <w:rPr>
                <w:rStyle w:val="25"/>
                <w:rFonts w:ascii="Times New Roman" w:hAnsi="Times New Roman" w:cs="Times New Roman"/>
                <w:b/>
                <w:sz w:val="20"/>
                <w:szCs w:val="20"/>
              </w:rPr>
            </w:pPr>
          </w:p>
          <w:p w:rsidR="00873C34" w:rsidRPr="00A6506E" w:rsidRDefault="00873C34" w:rsidP="00C95F1D">
            <w:pPr>
              <w:spacing w:after="0" w:line="240" w:lineRule="auto"/>
              <w:rPr>
                <w:rStyle w:val="25"/>
                <w:rFonts w:ascii="Times New Roman" w:hAnsi="Times New Roman" w:cs="Times New Roman"/>
                <w:b/>
                <w:sz w:val="20"/>
                <w:szCs w:val="20"/>
              </w:rPr>
            </w:pPr>
          </w:p>
          <w:p w:rsidR="00873C34" w:rsidRPr="00A6506E" w:rsidRDefault="00873C34" w:rsidP="00C95F1D">
            <w:pPr>
              <w:spacing w:after="0" w:line="240" w:lineRule="auto"/>
              <w:rPr>
                <w:rStyle w:val="25"/>
                <w:rFonts w:ascii="Times New Roman" w:hAnsi="Times New Roman" w:cs="Times New Roman"/>
                <w:b/>
                <w:sz w:val="20"/>
                <w:szCs w:val="20"/>
              </w:rPr>
            </w:pPr>
          </w:p>
          <w:p w:rsidR="00873C34" w:rsidRPr="00A6506E" w:rsidRDefault="00873C34" w:rsidP="00C95F1D">
            <w:pPr>
              <w:spacing w:after="0" w:line="240" w:lineRule="auto"/>
              <w:rPr>
                <w:rStyle w:val="25"/>
                <w:rFonts w:ascii="Times New Roman" w:hAnsi="Times New Roman" w:cs="Times New Roman"/>
                <w:b/>
                <w:sz w:val="20"/>
                <w:szCs w:val="20"/>
              </w:rPr>
            </w:pPr>
          </w:p>
          <w:p w:rsidR="00873C34" w:rsidRPr="00A6506E" w:rsidRDefault="00873C34" w:rsidP="00C95F1D">
            <w:pPr>
              <w:spacing w:after="0" w:line="240" w:lineRule="auto"/>
              <w:rPr>
                <w:rStyle w:val="25"/>
                <w:rFonts w:ascii="Times New Roman" w:hAnsi="Times New Roman" w:cs="Times New Roman"/>
                <w:b/>
                <w:sz w:val="20"/>
                <w:szCs w:val="20"/>
              </w:rPr>
            </w:pPr>
          </w:p>
          <w:p w:rsidR="00873C34" w:rsidRPr="00A6506E" w:rsidRDefault="00873C34" w:rsidP="00C95F1D">
            <w:pPr>
              <w:spacing w:after="0" w:line="240" w:lineRule="auto"/>
              <w:rPr>
                <w:rStyle w:val="25"/>
                <w:rFonts w:ascii="Times New Roman" w:hAnsi="Times New Roman" w:cs="Times New Roman"/>
                <w:b/>
                <w:sz w:val="20"/>
                <w:szCs w:val="20"/>
              </w:rPr>
            </w:pPr>
          </w:p>
          <w:p w:rsidR="00873C34" w:rsidRPr="00A6506E" w:rsidRDefault="00873C34" w:rsidP="00C95F1D">
            <w:pPr>
              <w:spacing w:after="0" w:line="240" w:lineRule="auto"/>
              <w:rPr>
                <w:rStyle w:val="25"/>
                <w:rFonts w:ascii="Times New Roman" w:hAnsi="Times New Roman" w:cs="Times New Roman"/>
                <w:b/>
                <w:sz w:val="20"/>
                <w:szCs w:val="20"/>
              </w:rPr>
            </w:pPr>
          </w:p>
          <w:p w:rsidR="00873C34" w:rsidRPr="00A6506E" w:rsidRDefault="00873C34" w:rsidP="00C95F1D">
            <w:pPr>
              <w:tabs>
                <w:tab w:val="left" w:pos="3180"/>
              </w:tabs>
              <w:spacing w:after="0" w:line="240" w:lineRule="auto"/>
              <w:rPr>
                <w:rStyle w:val="13"/>
                <w:rFonts w:ascii="Times New Roman" w:hAnsi="Times New Roman" w:cs="Times New Roman"/>
                <w:b/>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auto"/>
            </w:tcBorders>
          </w:tcPr>
          <w:p w:rsidR="00873C34"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tabs>
                <w:tab w:val="left" w:pos="3180"/>
              </w:tabs>
              <w:spacing w:after="0" w:line="240" w:lineRule="auto"/>
              <w:rPr>
                <w:rStyle w:val="13"/>
                <w:rFonts w:ascii="Times New Roman" w:eastAsiaTheme="minorEastAsia" w:hAnsi="Times New Roman" w:cs="Times New Roman"/>
                <w:sz w:val="20"/>
                <w:szCs w:val="20"/>
              </w:rPr>
            </w:pPr>
          </w:p>
        </w:tc>
        <w:tc>
          <w:tcPr>
            <w:tcW w:w="1829" w:type="dxa"/>
            <w:tcBorders>
              <w:top w:val="single" w:sz="4" w:space="0" w:color="auto"/>
              <w:left w:val="single" w:sz="4" w:space="0" w:color="auto"/>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p>
        </w:tc>
        <w:tc>
          <w:tcPr>
            <w:tcW w:w="2791" w:type="dxa"/>
            <w:vMerge w:val="restart"/>
            <w:tcBorders>
              <w:top w:val="single" w:sz="4" w:space="0" w:color="auto"/>
              <w:left w:val="single" w:sz="4" w:space="0" w:color="auto"/>
              <w:right w:val="single" w:sz="4" w:space="0" w:color="000000" w:themeColor="text1"/>
            </w:tcBorders>
          </w:tcPr>
          <w:p w:rsidR="00873C34" w:rsidRDefault="00873C34" w:rsidP="00C95F1D">
            <w:pPr>
              <w:tabs>
                <w:tab w:val="left" w:pos="3180"/>
              </w:tabs>
              <w:spacing w:after="0" w:line="240" w:lineRule="auto"/>
              <w:jc w:val="center"/>
              <w:rPr>
                <w:rFonts w:ascii="Times New Roman" w:eastAsia="Calibri" w:hAnsi="Times New Roman"/>
                <w:sz w:val="24"/>
                <w:szCs w:val="24"/>
              </w:rPr>
            </w:pPr>
          </w:p>
          <w:p w:rsidR="00873C34" w:rsidRDefault="00873C34" w:rsidP="00C95F1D">
            <w:pPr>
              <w:tabs>
                <w:tab w:val="left" w:pos="3180"/>
              </w:tabs>
              <w:spacing w:after="0" w:line="240" w:lineRule="auto"/>
              <w:jc w:val="center"/>
              <w:rPr>
                <w:rFonts w:ascii="Times New Roman" w:eastAsia="Calibri" w:hAnsi="Times New Roman"/>
                <w:sz w:val="24"/>
                <w:szCs w:val="24"/>
              </w:rPr>
            </w:pPr>
          </w:p>
          <w:p w:rsidR="00873C34" w:rsidRPr="00A6506E" w:rsidRDefault="00873C34" w:rsidP="00C95F1D">
            <w:pPr>
              <w:tabs>
                <w:tab w:val="left" w:pos="3180"/>
              </w:tabs>
              <w:spacing w:after="0" w:line="240" w:lineRule="auto"/>
              <w:jc w:val="center"/>
              <w:rPr>
                <w:rFonts w:ascii="Times New Roman" w:hAnsi="Times New Roman"/>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1264"/>
        </w:trPr>
        <w:tc>
          <w:tcPr>
            <w:tcW w:w="3192" w:type="dxa"/>
            <w:vMerge/>
            <w:tcBorders>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rPr>
                <w:rStyle w:val="13"/>
                <w:rFonts w:ascii="Times New Roman" w:hAnsi="Times New Roman" w:cs="Times New Roman"/>
                <w:b/>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tcPr>
          <w:p w:rsidR="00873C34" w:rsidRPr="00A6506E"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sz w:val="20"/>
                <w:szCs w:val="20"/>
              </w:rPr>
              <w:t xml:space="preserve">Понятие «новейшая история». Важнейшие изменения на карте мира. Первые войны за передел мира. Окончательное формирование двух блоков в Европе (Тройственного союза и Антанты), нарастание противоречий между ними. Особенности экономического развития Великобритании, Франции, </w:t>
            </w:r>
          </w:p>
          <w:p w:rsidR="00873C34" w:rsidRPr="00A6506E"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sz w:val="20"/>
                <w:szCs w:val="20"/>
              </w:rPr>
              <w:t xml:space="preserve">Германии, США. Социальные движения и социальные реформы. Реформизм в деятельности правительств. Влияние достижений научно-технического прогресса. Динамика промышленного развития. Роль государства в экономике России. Император Николай </w:t>
            </w:r>
            <w:r w:rsidRPr="00A6506E">
              <w:rPr>
                <w:rFonts w:ascii="Times New Roman" w:hAnsi="Times New Roman"/>
                <w:sz w:val="20"/>
                <w:szCs w:val="20"/>
                <w:lang w:val="en-US"/>
              </w:rPr>
              <w:t>II</w:t>
            </w:r>
            <w:r w:rsidRPr="00A6506E">
              <w:rPr>
                <w:rFonts w:ascii="Times New Roman" w:hAnsi="Times New Roman"/>
                <w:sz w:val="20"/>
                <w:szCs w:val="20"/>
              </w:rPr>
              <w:t>, его политические воззрения. Общественное движение.</w:t>
            </w:r>
          </w:p>
          <w:p w:rsidR="00873C34" w:rsidRPr="00A6506E" w:rsidRDefault="00873C34" w:rsidP="00C95F1D">
            <w:pPr>
              <w:rPr>
                <w:rFonts w:ascii="Times New Roman" w:hAnsi="Times New Roman"/>
                <w:sz w:val="20"/>
                <w:szCs w:val="20"/>
              </w:rPr>
            </w:pPr>
            <w:r w:rsidRPr="00A6506E">
              <w:rPr>
                <w:rFonts w:ascii="Times New Roman" w:hAnsi="Times New Roman"/>
                <w:sz w:val="20"/>
                <w:szCs w:val="20"/>
              </w:rPr>
              <w:t>Возникновение социалистических и либеральных организаций и партий: их цели, тактика, лидеры. Усиление рабочего и крестьянского движения. Внешняя политика России. Конференции в Гааге. Русско-японская война 1904-1905 годов: планы сторон, основные сражения. Портсмутский мир</w:t>
            </w: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auto"/>
              <w:bottom w:val="single" w:sz="4" w:space="0" w:color="auto"/>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C95F1D" w:rsidRPr="00A6506E" w:rsidTr="00C95F1D">
        <w:trPr>
          <w:trHeight w:val="340"/>
        </w:trPr>
        <w:tc>
          <w:tcPr>
            <w:tcW w:w="3192" w:type="dxa"/>
            <w:vMerge w:val="restart"/>
            <w:tcBorders>
              <w:left w:val="single" w:sz="4" w:space="0" w:color="000000" w:themeColor="text1"/>
              <w:right w:val="single" w:sz="4" w:space="0" w:color="000000" w:themeColor="text1"/>
            </w:tcBorders>
            <w:hideMark/>
          </w:tcPr>
          <w:p w:rsidR="00C95F1D" w:rsidRPr="00A6506E" w:rsidRDefault="00C95F1D"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10.2</w:t>
            </w:r>
          </w:p>
          <w:p w:rsidR="00C95F1D" w:rsidRPr="00A6506E" w:rsidRDefault="00C95F1D" w:rsidP="00C95F1D">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Революция 1905-1907 годов в России. Россия в период столыпинских реформ.</w:t>
            </w:r>
          </w:p>
          <w:p w:rsidR="00C95F1D" w:rsidRPr="00A6506E" w:rsidRDefault="00C95F1D" w:rsidP="00C95F1D">
            <w:pPr>
              <w:tabs>
                <w:tab w:val="left" w:pos="3180"/>
              </w:tabs>
              <w:spacing w:after="0" w:line="240" w:lineRule="auto"/>
              <w:rPr>
                <w:rFonts w:ascii="Times New Roman" w:hAnsi="Times New Roman"/>
                <w:sz w:val="20"/>
                <w:szCs w:val="20"/>
              </w:rPr>
            </w:pPr>
          </w:p>
          <w:p w:rsidR="00C95F1D" w:rsidRPr="00A6506E" w:rsidRDefault="00C95F1D" w:rsidP="00C95F1D">
            <w:pPr>
              <w:tabs>
                <w:tab w:val="left" w:pos="3180"/>
              </w:tabs>
              <w:spacing w:after="0" w:line="240" w:lineRule="auto"/>
              <w:rPr>
                <w:rFonts w:ascii="Times New Roman" w:hAnsi="Times New Roman"/>
                <w:sz w:val="20"/>
                <w:szCs w:val="20"/>
              </w:rPr>
            </w:pPr>
          </w:p>
          <w:p w:rsidR="00C95F1D" w:rsidRPr="00A6506E" w:rsidRDefault="00C95F1D" w:rsidP="00C95F1D">
            <w:pPr>
              <w:tabs>
                <w:tab w:val="left" w:pos="3180"/>
              </w:tabs>
              <w:spacing w:after="0" w:line="240" w:lineRule="auto"/>
              <w:rPr>
                <w:rFonts w:ascii="Times New Roman" w:eastAsia="Century Schoolbook" w:hAnsi="Times New Roman"/>
                <w:color w:val="000000"/>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95F1D" w:rsidRDefault="00C95F1D" w:rsidP="00C95F1D">
            <w:pPr>
              <w:shd w:val="clear" w:color="auto" w:fill="FFFFFF"/>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C95F1D" w:rsidRPr="00A6506E" w:rsidRDefault="00C95F1D" w:rsidP="00C95F1D">
            <w:pPr>
              <w:tabs>
                <w:tab w:val="left" w:pos="3180"/>
              </w:tabs>
              <w:spacing w:after="0" w:line="240" w:lineRule="auto"/>
              <w:rPr>
                <w:rFonts w:ascii="Times New Roman" w:eastAsia="Century Schoolbook" w:hAnsi="Times New Roman"/>
                <w:color w:val="000000"/>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C95F1D" w:rsidRPr="00A6506E" w:rsidRDefault="00C95F1D"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C95F1D" w:rsidRPr="00A6506E" w:rsidRDefault="00C95F1D" w:rsidP="00C95F1D">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r w:rsidRPr="00C95F1D">
              <w:rPr>
                <w:rFonts w:ascii="Times New Roman" w:eastAsia="Calibri" w:hAnsi="Times New Roman"/>
                <w:b/>
                <w:sz w:val="24"/>
                <w:szCs w:val="24"/>
              </w:rPr>
              <w:t xml:space="preserve"> ЛРВ</w:t>
            </w:r>
            <w:r>
              <w:rPr>
                <w:rFonts w:ascii="Times New Roman" w:eastAsia="Calibri" w:hAnsi="Times New Roman"/>
                <w:b/>
                <w:sz w:val="24"/>
                <w:szCs w:val="24"/>
              </w:rPr>
              <w:t>4</w:t>
            </w:r>
            <w:r w:rsidRPr="00C95F1D">
              <w:rPr>
                <w:rFonts w:ascii="Times New Roman" w:hAnsi="Times New Roman"/>
                <w:sz w:val="24"/>
                <w:szCs w:val="24"/>
              </w:rPr>
              <w:t xml:space="preserve"> </w:t>
            </w:r>
            <w:r w:rsidRPr="00C95F1D">
              <w:rPr>
                <w:rFonts w:ascii="Times New Roman" w:eastAsia="Calibri" w:hAnsi="Times New Roman"/>
                <w:b/>
                <w:sz w:val="24"/>
                <w:szCs w:val="24"/>
              </w:rPr>
              <w:t>ЛРВ17</w:t>
            </w:r>
          </w:p>
        </w:tc>
      </w:tr>
      <w:tr w:rsidR="00C95F1D" w:rsidRPr="00A6506E" w:rsidTr="00C95F1D">
        <w:trPr>
          <w:trHeight w:val="4245"/>
        </w:trPr>
        <w:tc>
          <w:tcPr>
            <w:tcW w:w="3192" w:type="dxa"/>
            <w:vMerge/>
            <w:tcBorders>
              <w:left w:val="single" w:sz="4" w:space="0" w:color="000000" w:themeColor="text1"/>
              <w:bottom w:val="single" w:sz="4" w:space="0" w:color="auto"/>
              <w:right w:val="single" w:sz="4" w:space="0" w:color="000000" w:themeColor="text1"/>
            </w:tcBorders>
            <w:hideMark/>
          </w:tcPr>
          <w:p w:rsidR="00C95F1D" w:rsidRPr="00A6506E" w:rsidRDefault="00C95F1D" w:rsidP="00C95F1D">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95F1D" w:rsidRPr="00A6506E" w:rsidRDefault="00C95F1D" w:rsidP="00C95F1D">
            <w:pPr>
              <w:shd w:val="clear" w:color="auto" w:fill="FFFFFF"/>
              <w:spacing w:after="0" w:line="240" w:lineRule="auto"/>
              <w:rPr>
                <w:rFonts w:ascii="Times New Roman" w:hAnsi="Times New Roman"/>
                <w:color w:val="000000"/>
                <w:sz w:val="20"/>
                <w:szCs w:val="20"/>
              </w:rPr>
            </w:pPr>
            <w:r w:rsidRPr="00A6506E">
              <w:rPr>
                <w:rFonts w:ascii="Times New Roman" w:hAnsi="Times New Roman"/>
                <w:color w:val="000000"/>
                <w:sz w:val="20"/>
                <w:szCs w:val="20"/>
              </w:rPr>
              <w:t>Революция 1905—1907 годов в России. Причины революции. «Кровавое воскресенье» и начало революции. Развитие революционных событий и политика властей.</w:t>
            </w:r>
          </w:p>
          <w:p w:rsidR="00C95F1D" w:rsidRPr="00A6506E" w:rsidRDefault="00C95F1D" w:rsidP="00C95F1D">
            <w:pPr>
              <w:shd w:val="clear" w:color="auto" w:fill="FFFFFF"/>
              <w:spacing w:after="0" w:line="240" w:lineRule="auto"/>
              <w:rPr>
                <w:rFonts w:ascii="Times New Roman" w:hAnsi="Times New Roman"/>
                <w:color w:val="000000"/>
                <w:sz w:val="20"/>
                <w:szCs w:val="20"/>
              </w:rPr>
            </w:pPr>
            <w:r w:rsidRPr="00A6506E">
              <w:rPr>
                <w:rFonts w:ascii="Times New Roman" w:hAnsi="Times New Roman"/>
                <w:color w:val="000000"/>
                <w:sz w:val="20"/>
                <w:szCs w:val="20"/>
              </w:rPr>
              <w:t>Манифест 17 октября 1905 года.Московское восстание. Спад революции. Становление конституционной монархии и</w:t>
            </w:r>
          </w:p>
          <w:p w:rsidR="00C95F1D" w:rsidRPr="00A6506E" w:rsidRDefault="00C95F1D" w:rsidP="00C95F1D">
            <w:pPr>
              <w:shd w:val="clear" w:color="auto" w:fill="FFFFFF"/>
              <w:spacing w:after="0" w:line="240" w:lineRule="auto"/>
              <w:rPr>
                <w:rFonts w:ascii="Times New Roman" w:hAnsi="Times New Roman"/>
                <w:color w:val="000000"/>
                <w:sz w:val="20"/>
                <w:szCs w:val="20"/>
              </w:rPr>
            </w:pPr>
            <w:r w:rsidRPr="00A6506E">
              <w:rPr>
                <w:rFonts w:ascii="Times New Roman" w:hAnsi="Times New Roman"/>
                <w:color w:val="000000"/>
                <w:sz w:val="20"/>
                <w:szCs w:val="20"/>
              </w:rPr>
              <w:t>элементов гражданского общества. Легальные политические партии. Результаты Первой российской революции в политических и социальных аспектах.и элементов гражданского общества.</w:t>
            </w:r>
          </w:p>
          <w:p w:rsidR="00C95F1D" w:rsidRPr="00A6506E" w:rsidRDefault="00C95F1D" w:rsidP="00C95F1D">
            <w:pPr>
              <w:shd w:val="clear" w:color="auto" w:fill="FFFFFF"/>
              <w:spacing w:after="0" w:line="240" w:lineRule="auto"/>
              <w:rPr>
                <w:rFonts w:ascii="Times New Roman" w:hAnsi="Times New Roman"/>
                <w:color w:val="000000"/>
                <w:sz w:val="20"/>
                <w:szCs w:val="20"/>
              </w:rPr>
            </w:pPr>
            <w:r w:rsidRPr="00A6506E">
              <w:rPr>
                <w:rFonts w:ascii="Times New Roman" w:hAnsi="Times New Roman"/>
                <w:color w:val="000000"/>
                <w:sz w:val="20"/>
                <w:szCs w:val="20"/>
              </w:rPr>
              <w:t>Россия в период столыпинских реформ. П. А. Столыпин как государственный деятель. Программа П. А. Столыпина, ее главные цели и комплексный характер.</w:t>
            </w:r>
          </w:p>
          <w:p w:rsidR="00C95F1D" w:rsidRPr="00A6506E" w:rsidRDefault="00C95F1D" w:rsidP="00C95F1D">
            <w:pPr>
              <w:shd w:val="clear" w:color="auto" w:fill="FFFFFF"/>
              <w:spacing w:after="0" w:line="240" w:lineRule="auto"/>
              <w:rPr>
                <w:rFonts w:ascii="Times New Roman" w:hAnsi="Times New Roman"/>
                <w:color w:val="000000"/>
                <w:sz w:val="20"/>
                <w:szCs w:val="20"/>
              </w:rPr>
            </w:pPr>
            <w:r w:rsidRPr="00A6506E">
              <w:rPr>
                <w:rFonts w:ascii="Times New Roman" w:hAnsi="Times New Roman"/>
                <w:color w:val="000000"/>
                <w:sz w:val="20"/>
                <w:szCs w:val="20"/>
              </w:rPr>
              <w:t>П.А.Столыпин и III Государственная дума. Основное содержание и этапы реализации аграрной реформы, ее влияние на экономическое и социальное развитие России.</w:t>
            </w:r>
          </w:p>
          <w:p w:rsidR="00C95F1D" w:rsidRPr="00A6506E" w:rsidRDefault="00C95F1D" w:rsidP="00C95F1D">
            <w:pPr>
              <w:shd w:val="clear" w:color="auto" w:fill="FFFFFF"/>
              <w:spacing w:after="0" w:line="240" w:lineRule="auto"/>
              <w:rPr>
                <w:rFonts w:ascii="Times New Roman" w:hAnsi="Times New Roman"/>
                <w:color w:val="000000"/>
                <w:sz w:val="20"/>
                <w:szCs w:val="20"/>
              </w:rPr>
            </w:pPr>
            <w:r w:rsidRPr="00A6506E">
              <w:rPr>
                <w:rFonts w:ascii="Times New Roman" w:hAnsi="Times New Roman"/>
                <w:color w:val="000000"/>
                <w:sz w:val="20"/>
                <w:szCs w:val="20"/>
              </w:rPr>
              <w:t>Проблемы и противоречия в ходе проведения аграрной реформы. Другие реформы и их проекты. Экономический подъем. Политическая и общественная жизнь в России</w:t>
            </w:r>
          </w:p>
          <w:p w:rsidR="00C95F1D" w:rsidRPr="00A6506E" w:rsidRDefault="00C95F1D" w:rsidP="00C95F1D">
            <w:pPr>
              <w:tabs>
                <w:tab w:val="left" w:pos="3180"/>
              </w:tabs>
              <w:spacing w:after="0" w:line="240" w:lineRule="auto"/>
              <w:rPr>
                <w:rFonts w:ascii="Times New Roman" w:hAnsi="Times New Roman"/>
                <w:b/>
                <w:bCs/>
                <w:sz w:val="20"/>
                <w:szCs w:val="20"/>
              </w:rPr>
            </w:pPr>
            <w:r w:rsidRPr="00A6506E">
              <w:rPr>
                <w:rFonts w:ascii="Times New Roman" w:hAnsi="Times New Roman"/>
                <w:color w:val="000000"/>
                <w:sz w:val="20"/>
                <w:szCs w:val="20"/>
              </w:rPr>
              <w:t>в 1910— 1914 годы. Обострение внешнеполитической обстановки</w:t>
            </w:r>
          </w:p>
        </w:tc>
        <w:tc>
          <w:tcPr>
            <w:tcW w:w="1829" w:type="dxa"/>
            <w:vMerge/>
            <w:tcBorders>
              <w:left w:val="single" w:sz="4" w:space="0" w:color="000000" w:themeColor="text1"/>
              <w:bottom w:val="single" w:sz="4" w:space="0" w:color="auto"/>
              <w:right w:val="single" w:sz="4" w:space="0" w:color="auto"/>
            </w:tcBorders>
            <w:hideMark/>
          </w:tcPr>
          <w:p w:rsidR="00C95F1D" w:rsidRPr="00A6506E" w:rsidRDefault="00C95F1D"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C95F1D" w:rsidRDefault="00C95F1D" w:rsidP="00C95F1D">
            <w:pPr>
              <w:tabs>
                <w:tab w:val="left" w:pos="3180"/>
              </w:tabs>
              <w:spacing w:after="0" w:line="240" w:lineRule="auto"/>
              <w:jc w:val="center"/>
              <w:rPr>
                <w:rFonts w:ascii="Times New Roman" w:hAnsi="Times New Roman"/>
                <w:b/>
                <w:sz w:val="24"/>
                <w:szCs w:val="24"/>
              </w:rPr>
            </w:pPr>
          </w:p>
        </w:tc>
      </w:tr>
      <w:tr w:rsidR="00873C34" w:rsidRPr="00A6506E" w:rsidTr="00C95F1D">
        <w:trPr>
          <w:trHeight w:val="270"/>
        </w:trPr>
        <w:tc>
          <w:tcPr>
            <w:tcW w:w="3192" w:type="dxa"/>
            <w:vMerge w:val="restart"/>
            <w:tcBorders>
              <w:top w:val="single" w:sz="4" w:space="0" w:color="auto"/>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10.3</w:t>
            </w:r>
          </w:p>
          <w:p w:rsidR="00873C34" w:rsidRPr="00A6506E" w:rsidRDefault="00873C34" w:rsidP="00C95F1D">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Первая мировая война. Боевые действия 1914-1918 годов.</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tabs>
                <w:tab w:val="left" w:pos="3180"/>
              </w:tabs>
              <w:spacing w:after="0" w:line="240" w:lineRule="auto"/>
              <w:rPr>
                <w:rFonts w:ascii="Times New Roman" w:hAnsi="Times New Roman"/>
                <w:color w:val="000000"/>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val="restart"/>
            <w:tcBorders>
              <w:top w:val="single" w:sz="4" w:space="0" w:color="auto"/>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1200"/>
        </w:trPr>
        <w:tc>
          <w:tcPr>
            <w:tcW w:w="3192" w:type="dxa"/>
            <w:vMerge/>
            <w:tcBorders>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Особенности и участники войны. Восточный фронт и его роль в войне. Переход к позиционной войне. Основные сражения в Европе в 1915-1917 годах. Брусиловский прорыв и его значение. Поражение Германии и ее союзников.</w:t>
            </w:r>
          </w:p>
        </w:tc>
        <w:tc>
          <w:tcPr>
            <w:tcW w:w="1829" w:type="dxa"/>
            <w:vMerge/>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345"/>
        </w:trPr>
        <w:tc>
          <w:tcPr>
            <w:tcW w:w="3192" w:type="dxa"/>
            <w:vMerge/>
            <w:tcBorders>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b/>
                <w:bCs/>
                <w:iCs/>
                <w:sz w:val="20"/>
                <w:szCs w:val="20"/>
              </w:rPr>
            </w:pPr>
            <w:r w:rsidRPr="00A6506E">
              <w:rPr>
                <w:rStyle w:val="13"/>
                <w:rFonts w:ascii="Times New Roman" w:hAnsi="Times New Roman" w:cs="Times New Roman"/>
                <w:b/>
                <w:sz w:val="20"/>
                <w:szCs w:val="20"/>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tcBorders>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480"/>
        </w:trPr>
        <w:tc>
          <w:tcPr>
            <w:tcW w:w="3192" w:type="dxa"/>
            <w:vMerge/>
            <w:tcBorders>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Style w:val="13"/>
                <w:rFonts w:ascii="Times New Roman" w:hAnsi="Times New Roman" w:cs="Times New Roman"/>
                <w:b/>
                <w:sz w:val="20"/>
                <w:szCs w:val="20"/>
              </w:rPr>
            </w:pPr>
            <w:r w:rsidRPr="00A6506E">
              <w:rPr>
                <w:rFonts w:ascii="Times New Roman" w:hAnsi="Times New Roman"/>
                <w:sz w:val="20"/>
                <w:szCs w:val="20"/>
              </w:rPr>
              <w:t>Восточный фронт и его роль в Первой мировой войне.</w:t>
            </w:r>
          </w:p>
        </w:tc>
        <w:tc>
          <w:tcPr>
            <w:tcW w:w="1829" w:type="dxa"/>
            <w:vMerge/>
            <w:tcBorders>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176"/>
        </w:trPr>
        <w:tc>
          <w:tcPr>
            <w:tcW w:w="3192" w:type="dxa"/>
            <w:vMerge w:val="restart"/>
            <w:tcBorders>
              <w:top w:val="single" w:sz="4" w:space="0" w:color="auto"/>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rPr>
                <w:rStyle w:val="13"/>
                <w:rFonts w:ascii="Times New Roman" w:hAnsi="Times New Roman" w:cs="Times New Roman"/>
                <w:sz w:val="20"/>
                <w:szCs w:val="20"/>
              </w:rPr>
            </w:pPr>
          </w:p>
          <w:p w:rsidR="00873C34" w:rsidRPr="00A6506E" w:rsidRDefault="00873C34" w:rsidP="00C95F1D">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Тема 10.4</w:t>
            </w:r>
          </w:p>
          <w:p w:rsidR="00873C34" w:rsidRPr="00A6506E" w:rsidRDefault="00873C34" w:rsidP="00C95F1D">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Февральская революция в России. От Февраля к Октябрю.</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Октябрьская революция в России и ее последствия.</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873C34" w:rsidRPr="00A6506E" w:rsidRDefault="00C95F1D" w:rsidP="00C95F1D">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r w:rsidRPr="00C95F1D">
              <w:rPr>
                <w:rFonts w:ascii="Times New Roman" w:eastAsia="Calibri" w:hAnsi="Times New Roman"/>
                <w:b/>
                <w:sz w:val="24"/>
                <w:szCs w:val="24"/>
              </w:rPr>
              <w:t xml:space="preserve"> ЛРВ</w:t>
            </w:r>
            <w:r>
              <w:rPr>
                <w:rFonts w:ascii="Times New Roman" w:eastAsia="Calibri" w:hAnsi="Times New Roman"/>
                <w:b/>
                <w:sz w:val="24"/>
                <w:szCs w:val="24"/>
              </w:rPr>
              <w:t>4</w:t>
            </w:r>
            <w:r w:rsidRPr="00C95F1D">
              <w:rPr>
                <w:rFonts w:ascii="Times New Roman" w:hAnsi="Times New Roman"/>
                <w:sz w:val="24"/>
                <w:szCs w:val="24"/>
              </w:rPr>
              <w:t xml:space="preserve"> </w:t>
            </w:r>
            <w:r w:rsidRPr="00C95F1D">
              <w:rPr>
                <w:rFonts w:ascii="Times New Roman" w:eastAsia="Calibri" w:hAnsi="Times New Roman"/>
                <w:b/>
                <w:sz w:val="24"/>
                <w:szCs w:val="24"/>
              </w:rPr>
              <w:t>ЛРВ17</w:t>
            </w:r>
          </w:p>
        </w:tc>
      </w:tr>
      <w:tr w:rsidR="00873C34" w:rsidRPr="00A6506E" w:rsidTr="00C95F1D">
        <w:trPr>
          <w:trHeight w:val="2070"/>
        </w:trPr>
        <w:tc>
          <w:tcPr>
            <w:tcW w:w="3192" w:type="dxa"/>
            <w:vMerge/>
            <w:tcBorders>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Причины революции. Отречение Николая </w:t>
            </w:r>
            <w:r w:rsidRPr="00A6506E">
              <w:rPr>
                <w:rFonts w:ascii="Times New Roman" w:hAnsi="Times New Roman"/>
                <w:sz w:val="20"/>
                <w:szCs w:val="20"/>
                <w:lang w:val="en-US"/>
              </w:rPr>
              <w:t>II</w:t>
            </w:r>
            <w:r w:rsidRPr="00A6506E">
              <w:rPr>
                <w:rFonts w:ascii="Times New Roman" w:hAnsi="Times New Roman"/>
                <w:sz w:val="20"/>
                <w:szCs w:val="20"/>
              </w:rPr>
              <w:t xml:space="preserve"> от престола. Падение монархии как начало Великой российской революции. Временное правительство и Петроградский совет рабочих и солдатских депутатов: начало двоевластия. Причины апрельского, июньского и июльского кризисов Временного правительства. Конец двоевластия. На пороге экономической катастрофы и распада: Россия в июле-октябре 1917 года. Деятельность А.Ф. Керенского во главе Временного правительства. Выступление Л.Г. Корнилова и его провал. Изменения в революционной части политического поля России: раскол эсеров, рост и влияние большевиков в Советах.</w:t>
            </w: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64"/>
        </w:trPr>
        <w:tc>
          <w:tcPr>
            <w:tcW w:w="9896" w:type="dxa"/>
            <w:gridSpan w:val="3"/>
            <w:tcBorders>
              <w:top w:val="single" w:sz="4" w:space="0" w:color="000000" w:themeColor="text1"/>
              <w:left w:val="single" w:sz="4" w:space="0" w:color="000000" w:themeColor="text1"/>
              <w:bottom w:val="single" w:sz="4" w:space="0" w:color="auto"/>
              <w:right w:val="single" w:sz="4" w:space="0" w:color="000000" w:themeColor="text1"/>
            </w:tcBorders>
            <w:hideMark/>
          </w:tcPr>
          <w:p w:rsidR="00873C34" w:rsidRPr="00A6506E" w:rsidRDefault="00873C34" w:rsidP="00C95F1D">
            <w:pPr>
              <w:pStyle w:val="31"/>
              <w:shd w:val="clear" w:color="auto" w:fill="auto"/>
              <w:spacing w:after="0" w:line="240" w:lineRule="auto"/>
              <w:ind w:firstLine="0"/>
              <w:jc w:val="center"/>
              <w:rPr>
                <w:rFonts w:ascii="Times New Roman" w:hAnsi="Times New Roman" w:cs="Times New Roman"/>
                <w:b/>
                <w:sz w:val="20"/>
                <w:szCs w:val="20"/>
              </w:rPr>
            </w:pPr>
            <w:r w:rsidRPr="00A6506E">
              <w:rPr>
                <w:rFonts w:ascii="Times New Roman" w:hAnsi="Times New Roman" w:cs="Times New Roman"/>
                <w:b/>
                <w:bCs/>
                <w:sz w:val="20"/>
                <w:szCs w:val="20"/>
                <w:bdr w:val="none" w:sz="0" w:space="0" w:color="auto" w:frame="1"/>
                <w:shd w:val="clear" w:color="auto" w:fill="FFFFFF"/>
              </w:rPr>
              <w:t>Раздел 11.  Между мировыми войнами</w:t>
            </w: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8</w:t>
            </w:r>
          </w:p>
        </w:tc>
        <w:tc>
          <w:tcPr>
            <w:tcW w:w="2791" w:type="dxa"/>
            <w:vMerge w:val="restart"/>
            <w:tcBorders>
              <w:top w:val="single" w:sz="4" w:space="0" w:color="000000" w:themeColor="text1"/>
              <w:left w:val="single" w:sz="4" w:space="0" w:color="auto"/>
              <w:right w:val="single" w:sz="4" w:space="0" w:color="000000" w:themeColor="text1"/>
            </w:tcBorders>
          </w:tcPr>
          <w:p w:rsidR="00873C34" w:rsidRDefault="00873C34" w:rsidP="00C95F1D">
            <w:pPr>
              <w:tabs>
                <w:tab w:val="left" w:pos="3180"/>
              </w:tabs>
              <w:spacing w:after="0" w:line="240" w:lineRule="auto"/>
              <w:jc w:val="center"/>
              <w:rPr>
                <w:rFonts w:ascii="Times New Roman" w:hAnsi="Times New Roman"/>
                <w:b/>
                <w:sz w:val="24"/>
                <w:szCs w:val="24"/>
              </w:rPr>
            </w:pPr>
          </w:p>
          <w:p w:rsidR="00873C34" w:rsidRDefault="00873C34" w:rsidP="00C95F1D">
            <w:pPr>
              <w:tabs>
                <w:tab w:val="left" w:pos="3180"/>
              </w:tabs>
              <w:spacing w:after="0" w:line="240" w:lineRule="auto"/>
              <w:jc w:val="center"/>
              <w:rPr>
                <w:rFonts w:ascii="Times New Roman" w:hAnsi="Times New Roman"/>
                <w:b/>
                <w:sz w:val="24"/>
                <w:szCs w:val="24"/>
              </w:rPr>
            </w:pPr>
          </w:p>
          <w:p w:rsidR="00873C34" w:rsidRDefault="00873C34" w:rsidP="00C95F1D">
            <w:pPr>
              <w:tabs>
                <w:tab w:val="left" w:pos="3180"/>
              </w:tabs>
              <w:spacing w:after="0" w:line="240" w:lineRule="auto"/>
              <w:jc w:val="center"/>
              <w:rPr>
                <w:rFonts w:ascii="Times New Roman" w:hAnsi="Times New Roman"/>
                <w:b/>
                <w:sz w:val="24"/>
                <w:szCs w:val="24"/>
              </w:rPr>
            </w:pPr>
          </w:p>
          <w:p w:rsidR="00873C34" w:rsidRPr="00A6506E" w:rsidRDefault="00873C34" w:rsidP="00C95F1D">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149"/>
        </w:trPr>
        <w:tc>
          <w:tcPr>
            <w:tcW w:w="3192" w:type="dxa"/>
            <w:vMerge w:val="restart"/>
            <w:tcBorders>
              <w:top w:val="single" w:sz="4" w:space="0" w:color="auto"/>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11.1.</w:t>
            </w:r>
            <w:r w:rsidRPr="00A6506E">
              <w:rPr>
                <w:rStyle w:val="13"/>
                <w:rFonts w:ascii="Times New Roman" w:hAnsi="Times New Roman" w:cs="Times New Roman"/>
                <w:sz w:val="20"/>
                <w:szCs w:val="20"/>
              </w:rPr>
              <w:t>Международные отношения  в 20-30 годы.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1375"/>
        </w:trPr>
        <w:tc>
          <w:tcPr>
            <w:tcW w:w="3192" w:type="dxa"/>
            <w:vMerge/>
            <w:tcBorders>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Деятельность Лиги Наций. Кризис Версальско-Вашингтонской системы. Агрессия Японии на Дальнем Востоке. Начало японо-китайской войны. Столкновения Японии и СССР. События у озера Хасан и реки Халкин-Гол. Складывание союза агрессивных государств «Берли-Рим-Токио». Западная политика «умиротворения» агрессоров. Аншлюс Австрии. Мюнхенский сговор и раздел Чехословакии.</w:t>
            </w: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C95F1D" w:rsidRPr="00A6506E" w:rsidTr="00C95F1D">
        <w:trPr>
          <w:trHeight w:val="70"/>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C95F1D" w:rsidRPr="00A6506E" w:rsidRDefault="00C95F1D" w:rsidP="00C95F1D">
            <w:pPr>
              <w:tabs>
                <w:tab w:val="left" w:pos="3180"/>
              </w:tabs>
              <w:spacing w:after="0" w:line="240" w:lineRule="auto"/>
              <w:rPr>
                <w:rFonts w:ascii="Times New Roman" w:eastAsia="Century Schoolbook" w:hAnsi="Times New Roman"/>
                <w:color w:val="000000"/>
                <w:sz w:val="20"/>
                <w:szCs w:val="20"/>
              </w:rPr>
            </w:pPr>
            <w:r w:rsidRPr="00A6506E">
              <w:rPr>
                <w:rFonts w:ascii="Times New Roman" w:hAnsi="Times New Roman"/>
                <w:sz w:val="20"/>
                <w:szCs w:val="20"/>
              </w:rPr>
              <w:t>Тема 11.2.</w:t>
            </w:r>
            <w:r w:rsidRPr="00A6506E">
              <w:rPr>
                <w:rStyle w:val="13"/>
                <w:rFonts w:ascii="Times New Roman" w:hAnsi="Times New Roman" w:cs="Times New Roman"/>
                <w:sz w:val="20"/>
                <w:szCs w:val="20"/>
              </w:rPr>
              <w:t xml:space="preserve">Новая  экономическая политика в Советской России.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95F1D" w:rsidRDefault="00C95F1D" w:rsidP="00C95F1D">
            <w:pPr>
              <w:tabs>
                <w:tab w:val="left" w:pos="3180"/>
              </w:tabs>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b/>
                <w:sz w:val="20"/>
                <w:szCs w:val="20"/>
              </w:rPr>
              <w:t>Содержание учебного материала</w:t>
            </w:r>
          </w:p>
          <w:p w:rsidR="00C95F1D" w:rsidRPr="00A6506E" w:rsidRDefault="00C95F1D" w:rsidP="00C95F1D">
            <w:pPr>
              <w:tabs>
                <w:tab w:val="left" w:pos="3180"/>
              </w:tabs>
              <w:spacing w:after="0" w:line="240" w:lineRule="auto"/>
              <w:rPr>
                <w:rStyle w:val="13"/>
                <w:rFonts w:ascii="Times New Roman" w:hAnsi="Times New Roman" w:cs="Times New Roman"/>
                <w:b/>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C95F1D" w:rsidRPr="00A6506E" w:rsidRDefault="00C95F1D" w:rsidP="00C95F1D">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p w:rsidR="00C95F1D" w:rsidRDefault="00C95F1D" w:rsidP="00C95F1D">
            <w:pPr>
              <w:tabs>
                <w:tab w:val="left" w:pos="3180"/>
              </w:tabs>
              <w:spacing w:after="0" w:line="240" w:lineRule="auto"/>
              <w:jc w:val="center"/>
              <w:rPr>
                <w:rFonts w:ascii="Times New Roman" w:hAnsi="Times New Roman"/>
                <w:sz w:val="20"/>
                <w:szCs w:val="20"/>
              </w:rPr>
            </w:pPr>
          </w:p>
          <w:p w:rsidR="00C95F1D" w:rsidRDefault="00C95F1D" w:rsidP="00C95F1D">
            <w:pPr>
              <w:tabs>
                <w:tab w:val="left" w:pos="3180"/>
              </w:tabs>
              <w:spacing w:after="0" w:line="240" w:lineRule="auto"/>
              <w:jc w:val="center"/>
              <w:rPr>
                <w:rFonts w:ascii="Times New Roman" w:hAnsi="Times New Roman"/>
                <w:sz w:val="20"/>
                <w:szCs w:val="20"/>
              </w:rPr>
            </w:pPr>
          </w:p>
          <w:p w:rsidR="00C95F1D" w:rsidRDefault="00C95F1D" w:rsidP="00C95F1D">
            <w:pPr>
              <w:tabs>
                <w:tab w:val="left" w:pos="3180"/>
              </w:tabs>
              <w:spacing w:after="0" w:line="240" w:lineRule="auto"/>
              <w:jc w:val="center"/>
              <w:rPr>
                <w:rFonts w:ascii="Times New Roman" w:hAnsi="Times New Roman"/>
                <w:sz w:val="20"/>
                <w:szCs w:val="20"/>
              </w:rPr>
            </w:pPr>
          </w:p>
          <w:p w:rsidR="00C95F1D" w:rsidRDefault="00C95F1D" w:rsidP="00C95F1D">
            <w:pPr>
              <w:tabs>
                <w:tab w:val="left" w:pos="3180"/>
              </w:tabs>
              <w:spacing w:after="0" w:line="240" w:lineRule="auto"/>
              <w:jc w:val="center"/>
              <w:rPr>
                <w:rFonts w:ascii="Times New Roman" w:hAnsi="Times New Roman"/>
                <w:sz w:val="20"/>
                <w:szCs w:val="20"/>
              </w:rPr>
            </w:pPr>
          </w:p>
          <w:p w:rsidR="00C95F1D" w:rsidRDefault="00C95F1D" w:rsidP="00C95F1D">
            <w:pPr>
              <w:tabs>
                <w:tab w:val="left" w:pos="3180"/>
              </w:tabs>
              <w:spacing w:after="0" w:line="240" w:lineRule="auto"/>
              <w:jc w:val="center"/>
              <w:rPr>
                <w:rFonts w:ascii="Times New Roman" w:hAnsi="Times New Roman"/>
                <w:sz w:val="20"/>
                <w:szCs w:val="20"/>
              </w:rPr>
            </w:pPr>
          </w:p>
          <w:p w:rsidR="00C95F1D" w:rsidRDefault="00C95F1D" w:rsidP="00C95F1D">
            <w:pPr>
              <w:tabs>
                <w:tab w:val="left" w:pos="3180"/>
              </w:tabs>
              <w:spacing w:after="0" w:line="240" w:lineRule="auto"/>
              <w:jc w:val="center"/>
              <w:rPr>
                <w:rFonts w:ascii="Times New Roman" w:hAnsi="Times New Roman"/>
                <w:sz w:val="20"/>
                <w:szCs w:val="20"/>
              </w:rPr>
            </w:pPr>
          </w:p>
          <w:p w:rsidR="00C95F1D" w:rsidRDefault="00C95F1D" w:rsidP="00C95F1D">
            <w:pPr>
              <w:tabs>
                <w:tab w:val="left" w:pos="3180"/>
              </w:tabs>
              <w:spacing w:after="0" w:line="240" w:lineRule="auto"/>
              <w:jc w:val="center"/>
              <w:rPr>
                <w:rFonts w:ascii="Times New Roman" w:hAnsi="Times New Roman"/>
                <w:sz w:val="20"/>
                <w:szCs w:val="20"/>
              </w:rPr>
            </w:pPr>
          </w:p>
          <w:p w:rsidR="00C95F1D" w:rsidRDefault="00C95F1D" w:rsidP="00C95F1D">
            <w:pPr>
              <w:tabs>
                <w:tab w:val="left" w:pos="3180"/>
              </w:tabs>
              <w:spacing w:after="0" w:line="240" w:lineRule="auto"/>
              <w:jc w:val="center"/>
              <w:rPr>
                <w:rFonts w:ascii="Times New Roman" w:hAnsi="Times New Roman"/>
                <w:sz w:val="20"/>
                <w:szCs w:val="20"/>
              </w:rPr>
            </w:pPr>
          </w:p>
          <w:p w:rsidR="00C95F1D" w:rsidRPr="00A6506E" w:rsidRDefault="00C95F1D" w:rsidP="00C95F1D">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val="restart"/>
            <w:tcBorders>
              <w:top w:val="single" w:sz="4" w:space="0" w:color="auto"/>
              <w:left w:val="single" w:sz="4" w:space="0" w:color="auto"/>
              <w:right w:val="single" w:sz="4" w:space="0" w:color="000000" w:themeColor="text1"/>
            </w:tcBorders>
            <w:hideMark/>
          </w:tcPr>
          <w:p w:rsidR="00C95F1D" w:rsidRPr="00A6506E" w:rsidRDefault="00C95F1D" w:rsidP="00C95F1D">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r w:rsidRPr="00C95F1D">
              <w:rPr>
                <w:rFonts w:ascii="Times New Roman" w:eastAsia="Calibri" w:hAnsi="Times New Roman"/>
                <w:b/>
                <w:sz w:val="24"/>
                <w:szCs w:val="24"/>
              </w:rPr>
              <w:t xml:space="preserve"> ЛРВ</w:t>
            </w:r>
            <w:r>
              <w:rPr>
                <w:rFonts w:ascii="Times New Roman" w:eastAsia="Calibri" w:hAnsi="Times New Roman"/>
                <w:b/>
                <w:sz w:val="24"/>
                <w:szCs w:val="24"/>
              </w:rPr>
              <w:t>4</w:t>
            </w:r>
            <w:r w:rsidRPr="00C95F1D">
              <w:rPr>
                <w:rFonts w:ascii="Times New Roman" w:hAnsi="Times New Roman"/>
                <w:sz w:val="24"/>
                <w:szCs w:val="24"/>
              </w:rPr>
              <w:t xml:space="preserve"> </w:t>
            </w:r>
            <w:r w:rsidRPr="00C95F1D">
              <w:rPr>
                <w:rFonts w:ascii="Times New Roman" w:eastAsia="Calibri" w:hAnsi="Times New Roman"/>
                <w:b/>
                <w:sz w:val="24"/>
                <w:szCs w:val="24"/>
              </w:rPr>
              <w:t>ЛРВ17</w:t>
            </w:r>
          </w:p>
        </w:tc>
      </w:tr>
      <w:tr w:rsidR="00C95F1D" w:rsidRPr="00A6506E" w:rsidTr="00C95F1D">
        <w:trPr>
          <w:trHeight w:val="1412"/>
        </w:trPr>
        <w:tc>
          <w:tcPr>
            <w:tcW w:w="3192" w:type="dxa"/>
            <w:vMerge w:val="restart"/>
            <w:tcBorders>
              <w:top w:val="single" w:sz="4" w:space="0" w:color="auto"/>
              <w:left w:val="single" w:sz="4" w:space="0" w:color="000000" w:themeColor="text1"/>
              <w:right w:val="single" w:sz="4" w:space="0" w:color="000000" w:themeColor="text1"/>
            </w:tcBorders>
            <w:hideMark/>
          </w:tcPr>
          <w:p w:rsidR="00C95F1D" w:rsidRPr="00A6506E" w:rsidRDefault="00C95F1D" w:rsidP="00C95F1D">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Образование СССР.</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95F1D" w:rsidRPr="00A6506E" w:rsidRDefault="00C95F1D"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Экономический и политический кризис. Крестьянские восстания, Кронштадтский мятеж и др. Переход к новой экономической политике. Сущность нэпа. Достижения и противоречия нэпа, причины его свертывания. Политическая жизнь в 1920-е годы. Образование СССР: предпосылки объединения республик, альтернативные проекты и практическое решения. Укрепления страны на международной арене.</w:t>
            </w:r>
          </w:p>
        </w:tc>
        <w:tc>
          <w:tcPr>
            <w:tcW w:w="1829" w:type="dxa"/>
            <w:vMerge/>
            <w:tcBorders>
              <w:left w:val="single" w:sz="4" w:space="0" w:color="000000" w:themeColor="text1"/>
              <w:right w:val="single" w:sz="4" w:space="0" w:color="auto"/>
            </w:tcBorders>
            <w:hideMark/>
          </w:tcPr>
          <w:p w:rsidR="00C95F1D" w:rsidRPr="00A6506E" w:rsidRDefault="00C95F1D"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C95F1D" w:rsidRPr="00A6506E" w:rsidRDefault="00C95F1D" w:rsidP="00C95F1D">
            <w:pPr>
              <w:tabs>
                <w:tab w:val="left" w:pos="3180"/>
              </w:tabs>
              <w:spacing w:after="0" w:line="240" w:lineRule="auto"/>
              <w:jc w:val="center"/>
              <w:rPr>
                <w:rFonts w:ascii="Times New Roman" w:hAnsi="Times New Roman"/>
                <w:i/>
                <w:sz w:val="20"/>
                <w:szCs w:val="20"/>
              </w:rPr>
            </w:pPr>
          </w:p>
        </w:tc>
      </w:tr>
      <w:tr w:rsidR="00C95F1D" w:rsidRPr="00A6506E" w:rsidTr="00C95F1D">
        <w:trPr>
          <w:trHeight w:val="289"/>
        </w:trPr>
        <w:tc>
          <w:tcPr>
            <w:tcW w:w="3192" w:type="dxa"/>
            <w:vMerge/>
            <w:tcBorders>
              <w:left w:val="single" w:sz="4" w:space="0" w:color="000000" w:themeColor="text1"/>
              <w:right w:val="single" w:sz="4" w:space="0" w:color="000000" w:themeColor="text1"/>
            </w:tcBorders>
            <w:hideMark/>
          </w:tcPr>
          <w:p w:rsidR="00C95F1D" w:rsidRPr="00A6506E" w:rsidRDefault="00C95F1D" w:rsidP="00C95F1D">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95F1D" w:rsidRPr="00A6506E" w:rsidRDefault="00C95F1D" w:rsidP="00C95F1D">
            <w:pPr>
              <w:tabs>
                <w:tab w:val="left" w:pos="3180"/>
              </w:tabs>
              <w:rPr>
                <w:rFonts w:ascii="Times New Roman" w:hAnsi="Times New Roman"/>
                <w:b/>
                <w:sz w:val="20"/>
                <w:szCs w:val="20"/>
              </w:rPr>
            </w:pPr>
            <w:r w:rsidRPr="00A6506E">
              <w:rPr>
                <w:rFonts w:ascii="Times New Roman" w:hAnsi="Times New Roman"/>
                <w:b/>
                <w:sz w:val="20"/>
                <w:szCs w:val="20"/>
              </w:rPr>
              <w:t>Практическое занятие.</w:t>
            </w:r>
          </w:p>
        </w:tc>
        <w:tc>
          <w:tcPr>
            <w:tcW w:w="1829" w:type="dxa"/>
            <w:vMerge/>
            <w:tcBorders>
              <w:left w:val="single" w:sz="4" w:space="0" w:color="000000" w:themeColor="text1"/>
              <w:right w:val="single" w:sz="4" w:space="0" w:color="auto"/>
            </w:tcBorders>
            <w:hideMark/>
          </w:tcPr>
          <w:p w:rsidR="00C95F1D" w:rsidRPr="00A6506E" w:rsidRDefault="00C95F1D"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C95F1D" w:rsidRPr="00A6506E" w:rsidRDefault="00C95F1D" w:rsidP="00C95F1D">
            <w:pPr>
              <w:tabs>
                <w:tab w:val="left" w:pos="3180"/>
              </w:tabs>
              <w:spacing w:after="0" w:line="240" w:lineRule="auto"/>
              <w:jc w:val="center"/>
              <w:rPr>
                <w:rFonts w:ascii="Times New Roman" w:hAnsi="Times New Roman"/>
                <w:i/>
                <w:sz w:val="20"/>
                <w:szCs w:val="20"/>
              </w:rPr>
            </w:pPr>
          </w:p>
        </w:tc>
      </w:tr>
      <w:tr w:rsidR="00C95F1D" w:rsidRPr="00A6506E" w:rsidTr="00C95F1D">
        <w:trPr>
          <w:trHeight w:val="325"/>
        </w:trPr>
        <w:tc>
          <w:tcPr>
            <w:tcW w:w="3192" w:type="dxa"/>
            <w:vMerge/>
            <w:tcBorders>
              <w:left w:val="single" w:sz="4" w:space="0" w:color="000000" w:themeColor="text1"/>
              <w:bottom w:val="single" w:sz="4" w:space="0" w:color="auto"/>
              <w:right w:val="single" w:sz="4" w:space="0" w:color="000000" w:themeColor="text1"/>
            </w:tcBorders>
            <w:hideMark/>
          </w:tcPr>
          <w:p w:rsidR="00C95F1D" w:rsidRPr="00A6506E" w:rsidRDefault="00C95F1D" w:rsidP="00C95F1D">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95F1D" w:rsidRPr="00A6506E" w:rsidRDefault="00C95F1D" w:rsidP="00C95F1D">
            <w:pPr>
              <w:tabs>
                <w:tab w:val="left" w:pos="3180"/>
              </w:tabs>
              <w:rPr>
                <w:rFonts w:ascii="Times New Roman" w:hAnsi="Times New Roman"/>
                <w:b/>
                <w:sz w:val="20"/>
                <w:szCs w:val="20"/>
              </w:rPr>
            </w:pPr>
            <w:r w:rsidRPr="00A6506E">
              <w:rPr>
                <w:rFonts w:ascii="Times New Roman" w:hAnsi="Times New Roman"/>
                <w:sz w:val="20"/>
                <w:szCs w:val="20"/>
              </w:rPr>
              <w:t>Достижения и противоречия нэпа, причины его свертывания</w:t>
            </w:r>
          </w:p>
        </w:tc>
        <w:tc>
          <w:tcPr>
            <w:tcW w:w="1829" w:type="dxa"/>
            <w:vMerge/>
            <w:tcBorders>
              <w:left w:val="single" w:sz="4" w:space="0" w:color="000000" w:themeColor="text1"/>
              <w:bottom w:val="single" w:sz="4" w:space="0" w:color="auto"/>
              <w:right w:val="single" w:sz="4" w:space="0" w:color="auto"/>
            </w:tcBorders>
            <w:hideMark/>
          </w:tcPr>
          <w:p w:rsidR="00C95F1D" w:rsidRPr="00A6506E" w:rsidRDefault="00C95F1D"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C95F1D" w:rsidRPr="00A6506E" w:rsidRDefault="00C95F1D" w:rsidP="00C95F1D">
            <w:pPr>
              <w:tabs>
                <w:tab w:val="left" w:pos="3180"/>
              </w:tabs>
              <w:spacing w:after="0" w:line="240" w:lineRule="auto"/>
              <w:jc w:val="center"/>
              <w:rPr>
                <w:rFonts w:ascii="Times New Roman" w:hAnsi="Times New Roman"/>
                <w:i/>
                <w:sz w:val="20"/>
                <w:szCs w:val="20"/>
              </w:rPr>
            </w:pPr>
          </w:p>
        </w:tc>
      </w:tr>
      <w:tr w:rsidR="00C95F1D" w:rsidRPr="00A6506E" w:rsidTr="00C95F1D">
        <w:trPr>
          <w:trHeight w:val="231"/>
        </w:trPr>
        <w:tc>
          <w:tcPr>
            <w:tcW w:w="3192" w:type="dxa"/>
            <w:vMerge w:val="restart"/>
            <w:tcBorders>
              <w:top w:val="single" w:sz="4" w:space="0" w:color="auto"/>
              <w:left w:val="single" w:sz="4" w:space="0" w:color="000000" w:themeColor="text1"/>
              <w:right w:val="single" w:sz="4" w:space="0" w:color="000000" w:themeColor="text1"/>
            </w:tcBorders>
            <w:hideMark/>
          </w:tcPr>
          <w:p w:rsidR="00C95F1D" w:rsidRPr="00A6506E" w:rsidRDefault="00C95F1D"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11.3.</w:t>
            </w:r>
            <w:r w:rsidRPr="00A6506E">
              <w:rPr>
                <w:rStyle w:val="13"/>
                <w:rFonts w:ascii="Times New Roman" w:hAnsi="Times New Roman" w:cs="Times New Roman"/>
                <w:sz w:val="20"/>
                <w:szCs w:val="20"/>
              </w:rPr>
              <w:t>Индустриализация и коллективизация в СССР.</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95F1D" w:rsidRDefault="00C95F1D" w:rsidP="00C95F1D">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C95F1D" w:rsidRPr="00A6506E" w:rsidRDefault="00C95F1D" w:rsidP="00C95F1D">
            <w:pPr>
              <w:tabs>
                <w:tab w:val="left" w:pos="3180"/>
              </w:tabs>
              <w:spacing w:after="0" w:line="240" w:lineRule="auto"/>
              <w:rPr>
                <w:rFonts w:ascii="Times New Roman" w:eastAsia="Century Schoolbook" w:hAnsi="Times New Roman"/>
                <w:color w:val="000000"/>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C95F1D" w:rsidRPr="00A6506E" w:rsidRDefault="00C95F1D" w:rsidP="00C95F1D">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val="restart"/>
            <w:tcBorders>
              <w:top w:val="single" w:sz="4" w:space="0" w:color="auto"/>
              <w:left w:val="single" w:sz="4" w:space="0" w:color="auto"/>
              <w:right w:val="single" w:sz="4" w:space="0" w:color="000000" w:themeColor="text1"/>
            </w:tcBorders>
            <w:hideMark/>
          </w:tcPr>
          <w:p w:rsidR="00C95F1D" w:rsidRPr="00A6506E" w:rsidRDefault="00C95F1D" w:rsidP="00C95F1D">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r w:rsidRPr="00C95F1D">
              <w:rPr>
                <w:rFonts w:ascii="Times New Roman" w:eastAsia="Calibri" w:hAnsi="Times New Roman"/>
                <w:b/>
                <w:sz w:val="24"/>
                <w:szCs w:val="24"/>
              </w:rPr>
              <w:t xml:space="preserve"> ЛРВ</w:t>
            </w:r>
            <w:r>
              <w:rPr>
                <w:rFonts w:ascii="Times New Roman" w:eastAsia="Calibri" w:hAnsi="Times New Roman"/>
                <w:b/>
                <w:sz w:val="24"/>
                <w:szCs w:val="24"/>
              </w:rPr>
              <w:t>4</w:t>
            </w:r>
            <w:r w:rsidRPr="00C95F1D">
              <w:rPr>
                <w:rFonts w:ascii="Times New Roman" w:hAnsi="Times New Roman"/>
                <w:sz w:val="24"/>
                <w:szCs w:val="24"/>
              </w:rPr>
              <w:t xml:space="preserve"> </w:t>
            </w:r>
            <w:r w:rsidRPr="00C95F1D">
              <w:rPr>
                <w:rFonts w:ascii="Times New Roman" w:eastAsia="Calibri" w:hAnsi="Times New Roman"/>
                <w:b/>
                <w:sz w:val="24"/>
                <w:szCs w:val="24"/>
              </w:rPr>
              <w:t>ЛРВ17</w:t>
            </w:r>
          </w:p>
        </w:tc>
      </w:tr>
      <w:tr w:rsidR="00C95F1D" w:rsidRPr="00A6506E" w:rsidTr="00C95F1D">
        <w:trPr>
          <w:trHeight w:val="1125"/>
        </w:trPr>
        <w:tc>
          <w:tcPr>
            <w:tcW w:w="3192" w:type="dxa"/>
            <w:vMerge/>
            <w:tcBorders>
              <w:left w:val="single" w:sz="4" w:space="0" w:color="000000" w:themeColor="text1"/>
              <w:bottom w:val="single" w:sz="4" w:space="0" w:color="auto"/>
              <w:right w:val="single" w:sz="4" w:space="0" w:color="000000" w:themeColor="text1"/>
            </w:tcBorders>
            <w:hideMark/>
          </w:tcPr>
          <w:p w:rsidR="00C95F1D" w:rsidRPr="00A6506E" w:rsidRDefault="00C95F1D" w:rsidP="00C95F1D">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95F1D" w:rsidRPr="00A6506E" w:rsidRDefault="00C95F1D"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Обострение внутрипартийных разногласий и борьбы за лидерство в партии и государстве. Советская модель модернизации. Коллективизация сельского хозяйства: формы, методы, экономические и социальные последствия. Индустриализация: цели, методы, экономические и социальные итоги и следствия. Первые пятилетки: задачи и результаты.</w:t>
            </w:r>
          </w:p>
          <w:p w:rsidR="00C95F1D" w:rsidRPr="00A6506E" w:rsidRDefault="00C95F1D" w:rsidP="00C95F1D">
            <w:pPr>
              <w:tabs>
                <w:tab w:val="left" w:pos="3180"/>
              </w:tabs>
              <w:spacing w:after="0" w:line="240" w:lineRule="auto"/>
              <w:rPr>
                <w:rFonts w:ascii="Times New Roman" w:hAnsi="Times New Roman"/>
                <w:sz w:val="20"/>
                <w:szCs w:val="20"/>
              </w:rPr>
            </w:pPr>
          </w:p>
          <w:p w:rsidR="00C95F1D" w:rsidRPr="00A6506E" w:rsidRDefault="00C95F1D" w:rsidP="00C95F1D">
            <w:pPr>
              <w:tabs>
                <w:tab w:val="left" w:pos="3180"/>
              </w:tabs>
              <w:spacing w:after="0" w:line="240" w:lineRule="auto"/>
              <w:rPr>
                <w:rFonts w:ascii="Times New Roman" w:hAnsi="Times New Roman"/>
                <w:sz w:val="20"/>
                <w:szCs w:val="20"/>
              </w:rPr>
            </w:pPr>
          </w:p>
        </w:tc>
        <w:tc>
          <w:tcPr>
            <w:tcW w:w="1829" w:type="dxa"/>
            <w:vMerge/>
            <w:tcBorders>
              <w:left w:val="single" w:sz="4" w:space="0" w:color="000000" w:themeColor="text1"/>
              <w:bottom w:val="single" w:sz="4" w:space="0" w:color="auto"/>
              <w:right w:val="single" w:sz="4" w:space="0" w:color="auto"/>
            </w:tcBorders>
            <w:hideMark/>
          </w:tcPr>
          <w:p w:rsidR="00C95F1D" w:rsidRPr="00A6506E" w:rsidRDefault="00C95F1D"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C95F1D" w:rsidRPr="00A6506E" w:rsidRDefault="00C95F1D"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345"/>
        </w:trPr>
        <w:tc>
          <w:tcPr>
            <w:tcW w:w="3192" w:type="dxa"/>
            <w:vMerge w:val="restart"/>
            <w:tcBorders>
              <w:top w:val="single" w:sz="4" w:space="0" w:color="auto"/>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b/>
                <w:sz w:val="20"/>
                <w:szCs w:val="20"/>
              </w:rPr>
              <w:t>Практическое занятие.</w:t>
            </w:r>
          </w:p>
        </w:tc>
        <w:tc>
          <w:tcPr>
            <w:tcW w:w="1829" w:type="dxa"/>
            <w:vMerge w:val="restart"/>
            <w:tcBorders>
              <w:top w:val="single" w:sz="4" w:space="0" w:color="auto"/>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Pr>
                <w:rFonts w:ascii="Times New Roman" w:hAnsi="Times New Roman"/>
                <w:sz w:val="20"/>
                <w:szCs w:val="20"/>
              </w:rPr>
              <w:t>1</w:t>
            </w:r>
          </w:p>
        </w:tc>
        <w:tc>
          <w:tcPr>
            <w:tcW w:w="2791" w:type="dxa"/>
            <w:vMerge w:val="restart"/>
            <w:tcBorders>
              <w:top w:val="single" w:sz="4" w:space="0" w:color="auto"/>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195"/>
        </w:trPr>
        <w:tc>
          <w:tcPr>
            <w:tcW w:w="3192" w:type="dxa"/>
            <w:vMerge/>
            <w:tcBorders>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b/>
                <w:sz w:val="20"/>
                <w:szCs w:val="20"/>
              </w:rPr>
            </w:pPr>
            <w:r w:rsidRPr="00A6506E">
              <w:rPr>
                <w:rFonts w:ascii="Times New Roman" w:hAnsi="Times New Roman"/>
                <w:sz w:val="20"/>
                <w:szCs w:val="20"/>
              </w:rPr>
              <w:t>Советская модель модернизации.</w:t>
            </w:r>
          </w:p>
        </w:tc>
        <w:tc>
          <w:tcPr>
            <w:tcW w:w="1829" w:type="dxa"/>
            <w:vMerge/>
            <w:tcBorders>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285"/>
        </w:trPr>
        <w:tc>
          <w:tcPr>
            <w:tcW w:w="3192" w:type="dxa"/>
            <w:vMerge w:val="restart"/>
            <w:tcBorders>
              <w:top w:val="single" w:sz="4" w:space="0" w:color="auto"/>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Тема 11.4.</w:t>
            </w:r>
            <w:r w:rsidRPr="00A6506E">
              <w:rPr>
                <w:rStyle w:val="13"/>
                <w:rFonts w:ascii="Times New Roman" w:hAnsi="Times New Roman" w:cs="Times New Roman"/>
                <w:sz w:val="20"/>
                <w:szCs w:val="20"/>
              </w:rPr>
              <w:t xml:space="preserve">Советское  </w:t>
            </w:r>
          </w:p>
          <w:p w:rsidR="00873C34" w:rsidRPr="00A6506E" w:rsidRDefault="00873C34" w:rsidP="00C95F1D">
            <w:pPr>
              <w:rPr>
                <w:rFonts w:ascii="Times New Roman" w:hAnsi="Times New Roman"/>
                <w:sz w:val="20"/>
                <w:szCs w:val="20"/>
              </w:rPr>
            </w:pPr>
            <w:r w:rsidRPr="00A6506E">
              <w:rPr>
                <w:rStyle w:val="13"/>
                <w:rFonts w:ascii="Times New Roman" w:hAnsi="Times New Roman" w:cs="Times New Roman"/>
                <w:sz w:val="20"/>
                <w:szCs w:val="20"/>
              </w:rPr>
              <w:t>государство и общество в 1920-1930-е годы. Советская культура в 20-30 годы.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tabs>
                <w:tab w:val="left" w:pos="3180"/>
              </w:tabs>
              <w:spacing w:after="0" w:line="240" w:lineRule="auto"/>
              <w:rPr>
                <w:rFonts w:ascii="Times New Roman" w:hAnsi="Times New Roman"/>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3120"/>
        </w:trPr>
        <w:tc>
          <w:tcPr>
            <w:tcW w:w="3192" w:type="dxa"/>
            <w:vMerge/>
            <w:tcBorders>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rPr>
                <w:rFonts w:ascii="Times New Roman" w:hAnsi="Times New Roman"/>
                <w:b/>
                <w:bCs/>
                <w:sz w:val="20"/>
                <w:szCs w:val="20"/>
              </w:rPr>
            </w:pPr>
            <w:r w:rsidRPr="00A6506E">
              <w:rPr>
                <w:rFonts w:ascii="Times New Roman" w:hAnsi="Times New Roman"/>
                <w:sz w:val="20"/>
                <w:szCs w:val="20"/>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И.В. Сталин. Массовые репрессии, их последствия. Стахановское движение. Повседневная жизнь и быт населения городов и деревень. Итоги развития СССР в 1930-е годы. Конституция СССР 1936 года. «Культурная революция»: задачи и направления. Ликвидация неграмотности, создание системы народного образования. Культурное разнообразие 1920-х годов. Достижения литературы и искусства. Развитие кинематографа. Введение обязательного начального преподавания. Восстановление преподавания истории. Идеологический контроль над духовной жизнью общества. Развитие советской науки.</w:t>
            </w:r>
          </w:p>
        </w:tc>
        <w:tc>
          <w:tcPr>
            <w:tcW w:w="1829" w:type="dxa"/>
            <w:vMerge/>
            <w:tcBorders>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296"/>
        </w:trPr>
        <w:tc>
          <w:tcPr>
            <w:tcW w:w="9896" w:type="dxa"/>
            <w:gridSpan w:val="3"/>
            <w:tcBorders>
              <w:top w:val="single" w:sz="4" w:space="0" w:color="auto"/>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r w:rsidRPr="00A6506E">
              <w:rPr>
                <w:rFonts w:ascii="Times New Roman" w:hAnsi="Times New Roman"/>
                <w:b/>
                <w:bCs/>
                <w:sz w:val="20"/>
                <w:szCs w:val="20"/>
                <w:bdr w:val="none" w:sz="0" w:space="0" w:color="auto" w:frame="1"/>
                <w:shd w:val="clear" w:color="auto" w:fill="FFFFFF"/>
              </w:rPr>
              <w:t>Раздел 12.</w:t>
            </w:r>
            <w:r w:rsidRPr="00A6506E">
              <w:rPr>
                <w:rFonts w:ascii="Times New Roman" w:hAnsi="Times New Roman"/>
                <w:b/>
                <w:sz w:val="20"/>
                <w:szCs w:val="20"/>
              </w:rPr>
              <w:t xml:space="preserve"> </w:t>
            </w:r>
            <w:r w:rsidRPr="00A6506E">
              <w:rPr>
                <w:rFonts w:ascii="Times New Roman" w:hAnsi="Times New Roman"/>
                <w:b/>
                <w:bCs/>
                <w:sz w:val="20"/>
                <w:szCs w:val="20"/>
                <w:bdr w:val="none" w:sz="0" w:space="0" w:color="auto" w:frame="1"/>
                <w:shd w:val="clear" w:color="auto" w:fill="FFFFFF"/>
              </w:rPr>
              <w:t>Вторая мировая война.</w:t>
            </w:r>
            <w:r w:rsidRPr="00A6506E">
              <w:rPr>
                <w:rFonts w:ascii="Times New Roman" w:hAnsi="Times New Roman"/>
                <w:b/>
                <w:sz w:val="20"/>
                <w:szCs w:val="20"/>
              </w:rPr>
              <w:t xml:space="preserve"> </w:t>
            </w:r>
            <w:r w:rsidRPr="00A6506E">
              <w:rPr>
                <w:rStyle w:val="25"/>
                <w:rFonts w:ascii="Times New Roman" w:hAnsi="Times New Roman" w:cs="Times New Roman"/>
                <w:b/>
                <w:sz w:val="20"/>
                <w:szCs w:val="20"/>
              </w:rPr>
              <w:t>Великая Отечественная война</w:t>
            </w:r>
          </w:p>
        </w:tc>
        <w:tc>
          <w:tcPr>
            <w:tcW w:w="1829" w:type="dxa"/>
            <w:tcBorders>
              <w:top w:val="single" w:sz="4" w:space="0" w:color="auto"/>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b/>
                <w:sz w:val="20"/>
                <w:szCs w:val="20"/>
              </w:rPr>
              <w:t>8</w:t>
            </w:r>
          </w:p>
        </w:tc>
        <w:tc>
          <w:tcPr>
            <w:tcW w:w="2791" w:type="dxa"/>
            <w:vMerge w:val="restart"/>
            <w:tcBorders>
              <w:top w:val="single" w:sz="4" w:space="0" w:color="auto"/>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298"/>
        </w:trPr>
        <w:tc>
          <w:tcPr>
            <w:tcW w:w="3192" w:type="dxa"/>
            <w:vMerge w:val="restart"/>
            <w:tcBorders>
              <w:top w:val="single" w:sz="4" w:space="0" w:color="000000" w:themeColor="text1"/>
              <w:left w:val="single" w:sz="4" w:space="0" w:color="000000" w:themeColor="text1"/>
              <w:right w:val="single" w:sz="4" w:space="0" w:color="000000" w:themeColor="text1"/>
            </w:tcBorders>
          </w:tcPr>
          <w:p w:rsidR="00873C34" w:rsidRPr="00A6506E" w:rsidRDefault="00873C34" w:rsidP="00C95F1D">
            <w:pPr>
              <w:tabs>
                <w:tab w:val="left" w:pos="3180"/>
              </w:tabs>
              <w:spacing w:after="0" w:line="240" w:lineRule="auto"/>
              <w:rPr>
                <w:rStyle w:val="13"/>
                <w:rFonts w:ascii="Times New Roman" w:hAnsi="Times New Roman" w:cs="Times New Roman"/>
                <w:sz w:val="20"/>
                <w:szCs w:val="20"/>
              </w:rPr>
            </w:pPr>
          </w:p>
          <w:p w:rsidR="00873C34" w:rsidRPr="00A6506E" w:rsidRDefault="00873C34" w:rsidP="00C95F1D">
            <w:pPr>
              <w:tabs>
                <w:tab w:val="left" w:pos="3180"/>
              </w:tabs>
              <w:spacing w:after="0" w:line="240" w:lineRule="auto"/>
              <w:rPr>
                <w:rStyle w:val="13"/>
                <w:rFonts w:ascii="Times New Roman" w:hAnsi="Times New Roman" w:cs="Times New Roman"/>
                <w:sz w:val="20"/>
                <w:szCs w:val="20"/>
              </w:rPr>
            </w:pPr>
          </w:p>
          <w:p w:rsidR="00873C34" w:rsidRPr="00A6506E" w:rsidRDefault="00873C34" w:rsidP="00C95F1D">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Тема 12.1. Накануне мировой войны.</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Первый период  Второй мировой войны.</w:t>
            </w:r>
            <w:r w:rsidRPr="00A6506E">
              <w:rPr>
                <w:rFonts w:ascii="Times New Roman" w:hAnsi="Times New Roman"/>
                <w:sz w:val="20"/>
                <w:szCs w:val="20"/>
              </w:rPr>
              <w:t xml:space="preserve"> Бои на Тихом океане.</w:t>
            </w:r>
          </w:p>
        </w:tc>
        <w:tc>
          <w:tcPr>
            <w:tcW w:w="670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73C34"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tabs>
                <w:tab w:val="left" w:pos="3180"/>
              </w:tabs>
              <w:spacing w:after="0" w:line="240" w:lineRule="auto"/>
              <w:rPr>
                <w:rFonts w:ascii="Times New Roman" w:hAnsi="Times New Roman"/>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auto"/>
            </w:tcBorders>
          </w:tcPr>
          <w:p w:rsidR="00873C34" w:rsidRPr="00A6506E" w:rsidRDefault="00873C34" w:rsidP="00C95F1D">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2</w:t>
            </w:r>
          </w:p>
        </w:tc>
        <w:tc>
          <w:tcPr>
            <w:tcW w:w="2791" w:type="dxa"/>
            <w:vMerge/>
            <w:tcBorders>
              <w:left w:val="single" w:sz="4" w:space="0" w:color="auto"/>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sz w:val="20"/>
                <w:szCs w:val="20"/>
              </w:rPr>
            </w:pPr>
          </w:p>
        </w:tc>
      </w:tr>
      <w:tr w:rsidR="00873C34" w:rsidRPr="00A6506E" w:rsidTr="00C95F1D">
        <w:trPr>
          <w:trHeight w:val="1181"/>
        </w:trPr>
        <w:tc>
          <w:tcPr>
            <w:tcW w:w="3192" w:type="dxa"/>
            <w:vMerge/>
            <w:tcBorders>
              <w:left w:val="single" w:sz="4" w:space="0" w:color="000000" w:themeColor="text1"/>
              <w:right w:val="single" w:sz="4" w:space="0" w:color="000000" w:themeColor="text1"/>
            </w:tcBorders>
            <w:hideMark/>
          </w:tcPr>
          <w:p w:rsidR="00873C34" w:rsidRPr="00A6506E" w:rsidRDefault="00873C34" w:rsidP="00C95F1D">
            <w:pPr>
              <w:spacing w:after="0" w:line="240" w:lineRule="auto"/>
              <w:rPr>
                <w:rFonts w:ascii="Times New Roman" w:hAnsi="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Политика «умиротворения» агрессора и переход Германии к решительным действиям. Англо-франко-советские переговоры в Москве, причины их неудачи. Советско-германский пакт о ненападении и секретный дополнительный протокол. Военно-политические планы сторон. Подготовка к войне.</w:t>
            </w:r>
          </w:p>
        </w:tc>
        <w:tc>
          <w:tcPr>
            <w:tcW w:w="1829" w:type="dxa"/>
            <w:tcBorders>
              <w:top w:val="single" w:sz="4" w:space="0" w:color="auto"/>
              <w:left w:val="single" w:sz="4" w:space="0" w:color="000000" w:themeColor="text1"/>
              <w:bottom w:val="single" w:sz="4" w:space="0" w:color="auto"/>
              <w:right w:val="single" w:sz="4" w:space="0" w:color="auto"/>
            </w:tcBorders>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489"/>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 xml:space="preserve">Тема 12.2. Великая Отечественная война как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5D0826" w:rsidRDefault="00873C34" w:rsidP="00C95F1D">
            <w:pPr>
              <w:tabs>
                <w:tab w:val="left" w:pos="3180"/>
              </w:tabs>
              <w:spacing w:after="0" w:line="240" w:lineRule="auto"/>
              <w:rPr>
                <w:rStyle w:val="13"/>
                <w:rFonts w:ascii="Times New Roman" w:eastAsia="Times New Roman" w:hAnsi="Times New Roman" w:cs="Times New Roman"/>
                <w:b/>
                <w:bCs/>
                <w:color w:val="auto"/>
                <w:sz w:val="20"/>
                <w:szCs w:val="20"/>
              </w:rPr>
            </w:pPr>
            <w:r w:rsidRPr="00A6506E">
              <w:rPr>
                <w:rFonts w:ascii="Times New Roman" w:hAnsi="Times New Roman"/>
                <w:b/>
                <w:bCs/>
                <w:sz w:val="20"/>
                <w:szCs w:val="20"/>
              </w:rPr>
              <w:t>Содержание учебного материала</w:t>
            </w:r>
          </w:p>
        </w:tc>
        <w:tc>
          <w:tcPr>
            <w:tcW w:w="1829" w:type="dxa"/>
            <w:tcBorders>
              <w:top w:val="single" w:sz="4" w:space="0" w:color="auto"/>
              <w:left w:val="single" w:sz="4" w:space="0" w:color="000000" w:themeColor="text1"/>
              <w:bottom w:val="single" w:sz="4" w:space="0" w:color="auto"/>
              <w:right w:val="single" w:sz="4" w:space="0" w:color="auto"/>
            </w:tcBorders>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1657"/>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самостоятельный и определяющий этап Второй мировой войны.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Нападение Германии на Польшу. «Странная война» на Западном фронте. Поражение Франции. Укрепление безопасности СССР: присоединение Западной Белоруссии и Западной Украины, Бессарабии и Северной Буковины, Советско-финляндская война, советизация прибалтийских республик. Нацистская программа завоевания СССР. Подготовка СССР и Германии к войне. Соотношения боевых сил к июню 1941 года. Великая Отечественная война как самостоятельный и определяющий этап Второй мировой войны. Цели сторон. Соотношение сил. Основные сражения и их итоги на первом этапе войны (22 июня 1941 – ноябрь 1942 года). Деятельность советского руководства по организации обороны страны. </w:t>
            </w:r>
            <w:r w:rsidRPr="00A6506E">
              <w:rPr>
                <w:rFonts w:ascii="Times New Roman" w:hAnsi="Times New Roman"/>
                <w:sz w:val="20"/>
                <w:szCs w:val="20"/>
              </w:rPr>
              <w:lastRenderedPageBreak/>
              <w:t>Историческое значение Московской битвы. Нападение Японии на США. Боевые действия на Тихом океане в 1941-1945 годах.</w:t>
            </w:r>
          </w:p>
        </w:tc>
        <w:tc>
          <w:tcPr>
            <w:tcW w:w="1829" w:type="dxa"/>
            <w:tcBorders>
              <w:top w:val="single" w:sz="4" w:space="0" w:color="auto"/>
              <w:left w:val="single" w:sz="4" w:space="0" w:color="000000" w:themeColor="text1"/>
              <w:bottom w:val="single" w:sz="4" w:space="0" w:color="auto"/>
              <w:right w:val="single" w:sz="4" w:space="0" w:color="auto"/>
            </w:tcBorders>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tcBorders>
              <w:top w:val="single" w:sz="4" w:space="0" w:color="auto"/>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255"/>
        </w:trPr>
        <w:tc>
          <w:tcPr>
            <w:tcW w:w="3192" w:type="dxa"/>
            <w:vMerge w:val="restart"/>
            <w:tcBorders>
              <w:top w:val="single" w:sz="4" w:space="0" w:color="auto"/>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rPr>
                <w:rFonts w:ascii="Times New Roman" w:eastAsia="Century Schoolbook" w:hAnsi="Times New Roman"/>
                <w:color w:val="000000"/>
                <w:sz w:val="20"/>
                <w:szCs w:val="20"/>
              </w:rPr>
            </w:pPr>
            <w:r w:rsidRPr="00A6506E">
              <w:rPr>
                <w:rStyle w:val="13"/>
                <w:rFonts w:ascii="Times New Roman" w:hAnsi="Times New Roman" w:cs="Times New Roman"/>
                <w:sz w:val="20"/>
                <w:szCs w:val="20"/>
              </w:rPr>
              <w:lastRenderedPageBreak/>
              <w:t>Тема 12.3Второй период Второй мировой войны. Военные действия на советско-германском фронте в 1942 году.</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tabs>
                <w:tab w:val="left" w:pos="3180"/>
              </w:tabs>
              <w:spacing w:after="0" w:line="240" w:lineRule="auto"/>
              <w:rPr>
                <w:rStyle w:val="13"/>
                <w:rFonts w:ascii="Times New Roman" w:hAnsi="Times New Roman" w:cs="Times New Roman"/>
                <w:sz w:val="20"/>
                <w:szCs w:val="20"/>
              </w:rPr>
            </w:pPr>
          </w:p>
        </w:tc>
        <w:tc>
          <w:tcPr>
            <w:tcW w:w="1829" w:type="dxa"/>
            <w:vMerge w:val="restart"/>
            <w:tcBorders>
              <w:top w:val="single" w:sz="4" w:space="0" w:color="auto"/>
              <w:left w:val="single" w:sz="4" w:space="0" w:color="000000" w:themeColor="text1"/>
              <w:right w:val="single" w:sz="4" w:space="0" w:color="auto"/>
            </w:tcBorders>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3043"/>
        </w:trPr>
        <w:tc>
          <w:tcPr>
            <w:tcW w:w="3192" w:type="dxa"/>
            <w:vMerge/>
            <w:tcBorders>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Военные действия на советско-германском фронте в 1942 году. Сталинградская битва и начало коренного перелома в ходе войны. Складывание антигитлеровской коалиции и ее значение. Курская битва и завершение коренного перелома. Партизанское движение в СССР, формы борьбы, роль и значение. Коллаборационизм, его причины в разных странах Европы и Азии. Советский тыл в годы войны. Эвакуация. Вклад в победу деятелей науки и культуры. Изменение положения Русской православной церкви и других конфессий в годы войны. Главные задачи и основные наступательные операции Красной Армии на третьем этапе войны (1944). </w:t>
            </w:r>
          </w:p>
        </w:tc>
        <w:tc>
          <w:tcPr>
            <w:tcW w:w="1829" w:type="dxa"/>
            <w:vMerge/>
            <w:tcBorders>
              <w:left w:val="single" w:sz="4" w:space="0" w:color="000000" w:themeColor="text1"/>
              <w:bottom w:val="single" w:sz="4" w:space="0" w:color="auto"/>
              <w:right w:val="single" w:sz="4" w:space="0" w:color="auto"/>
            </w:tcBorders>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285"/>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 xml:space="preserve">Тема 12.4.Главные задачи и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tabs>
                <w:tab w:val="left" w:pos="3180"/>
              </w:tabs>
              <w:spacing w:after="0" w:line="240" w:lineRule="auto"/>
              <w:rPr>
                <w:rFonts w:ascii="Times New Roman" w:eastAsia="Century Schoolbook" w:hAnsi="Times New Roman"/>
                <w:color w:val="000000"/>
                <w:sz w:val="20"/>
                <w:szCs w:val="20"/>
              </w:rPr>
            </w:pPr>
          </w:p>
        </w:tc>
        <w:tc>
          <w:tcPr>
            <w:tcW w:w="1829" w:type="dxa"/>
            <w:tcBorders>
              <w:top w:val="single" w:sz="4" w:space="0" w:color="auto"/>
              <w:left w:val="single" w:sz="4" w:space="0" w:color="000000" w:themeColor="text1"/>
              <w:bottom w:val="single" w:sz="4" w:space="0" w:color="auto"/>
              <w:right w:val="single" w:sz="4" w:space="0" w:color="auto"/>
            </w:tcBorders>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996"/>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основные наступательные операции Красной Армии на третьем этапе войны.</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Решающий вклад СССР в Победу.</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sz w:val="20"/>
                <w:szCs w:val="20"/>
              </w:rPr>
              <w:t>Открытие Второго фронта в Европе. Военные операции 1945 года. Разгром Германии. Советско-японская война. Атомная бомбардировка Хиросимы и Нагасаки. Окончание Второй мировой войны. Значение победы над фашизмом. Решающий вклад СССР в победу. Людские и материальные потери воюющих сторон.</w:t>
            </w:r>
          </w:p>
        </w:tc>
        <w:tc>
          <w:tcPr>
            <w:tcW w:w="1829" w:type="dxa"/>
            <w:tcBorders>
              <w:top w:val="single" w:sz="4" w:space="0" w:color="auto"/>
              <w:left w:val="single" w:sz="4" w:space="0" w:color="000000" w:themeColor="text1"/>
              <w:bottom w:val="single" w:sz="4" w:space="0" w:color="auto"/>
              <w:right w:val="single" w:sz="4" w:space="0" w:color="auto"/>
            </w:tcBorders>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231"/>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b/>
                <w:sz w:val="20"/>
                <w:szCs w:val="20"/>
              </w:rPr>
              <w:t>Самостоятельная работа</w:t>
            </w:r>
          </w:p>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A6506E">
              <w:rPr>
                <w:rFonts w:ascii="Times New Roman" w:hAnsi="Times New Roman"/>
                <w:bCs/>
                <w:sz w:val="20"/>
                <w:szCs w:val="20"/>
              </w:rPr>
              <w:t>- работа с лекционным материалом;</w:t>
            </w:r>
          </w:p>
          <w:p w:rsidR="00873C34" w:rsidRPr="00A6506E"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0"/>
                <w:szCs w:val="20"/>
              </w:rPr>
            </w:pPr>
            <w:r w:rsidRPr="00A6506E">
              <w:rPr>
                <w:rFonts w:ascii="Times New Roman" w:hAnsi="Times New Roman"/>
                <w:bCs/>
                <w:sz w:val="20"/>
                <w:szCs w:val="20"/>
              </w:rPr>
              <w:t>- работа с контурной картой по теме;</w:t>
            </w:r>
          </w:p>
          <w:p w:rsidR="00873C34" w:rsidRPr="00A6506E" w:rsidRDefault="00873C34" w:rsidP="00C95F1D">
            <w:pPr>
              <w:spacing w:after="0" w:line="240" w:lineRule="auto"/>
              <w:jc w:val="both"/>
              <w:rPr>
                <w:rFonts w:ascii="Times New Roman" w:hAnsi="Times New Roman"/>
                <w:sz w:val="20"/>
                <w:szCs w:val="20"/>
              </w:rPr>
            </w:pPr>
            <w:r w:rsidRPr="00A6506E">
              <w:rPr>
                <w:rFonts w:ascii="Times New Roman" w:hAnsi="Times New Roman"/>
                <w:bCs/>
                <w:sz w:val="20"/>
                <w:szCs w:val="20"/>
              </w:rPr>
              <w:t>- презентация</w:t>
            </w:r>
            <w:r w:rsidRPr="00A6506E">
              <w:rPr>
                <w:rFonts w:ascii="Times New Roman" w:hAnsi="Times New Roman"/>
                <w:sz w:val="20"/>
                <w:szCs w:val="20"/>
              </w:rPr>
              <w:t xml:space="preserve"> на тему: «Блокада Ленинграда».</w:t>
            </w:r>
          </w:p>
          <w:p w:rsidR="00873C34" w:rsidRPr="00A6506E" w:rsidRDefault="00873C34" w:rsidP="00C95F1D">
            <w:pPr>
              <w:spacing w:after="0" w:line="240" w:lineRule="auto"/>
              <w:jc w:val="both"/>
              <w:rPr>
                <w:rFonts w:ascii="Times New Roman" w:hAnsi="Times New Roman"/>
                <w:sz w:val="20"/>
                <w:szCs w:val="20"/>
              </w:rPr>
            </w:pPr>
            <w:r w:rsidRPr="00A6506E">
              <w:rPr>
                <w:rFonts w:ascii="Times New Roman" w:hAnsi="Times New Roman"/>
                <w:sz w:val="20"/>
                <w:szCs w:val="20"/>
              </w:rPr>
              <w:t xml:space="preserve">- презентация на тему: «Военная техника периода Второй мировой войны». </w:t>
            </w:r>
          </w:p>
          <w:p w:rsidR="00873C34" w:rsidRPr="00A6506E" w:rsidRDefault="00873C34" w:rsidP="00C95F1D">
            <w:pPr>
              <w:tabs>
                <w:tab w:val="left" w:pos="3180"/>
              </w:tabs>
              <w:spacing w:after="0" w:line="240" w:lineRule="auto"/>
              <w:rPr>
                <w:rStyle w:val="13"/>
                <w:rFonts w:ascii="Times New Roman" w:hAnsi="Times New Roman" w:cs="Times New Roman"/>
                <w:b/>
                <w:sz w:val="20"/>
                <w:szCs w:val="20"/>
              </w:rPr>
            </w:pPr>
            <w:r w:rsidRPr="00A6506E">
              <w:rPr>
                <w:rFonts w:ascii="Times New Roman" w:hAnsi="Times New Roman"/>
                <w:bCs/>
                <w:iCs/>
                <w:sz w:val="20"/>
                <w:szCs w:val="20"/>
              </w:rPr>
              <w:t>Характеристика подготовки СССР к войне, раскрытие достижений и недостатков этой работы, влияния социально-экономического строя и политического режима страны на этот процесс.</w:t>
            </w:r>
          </w:p>
        </w:tc>
        <w:tc>
          <w:tcPr>
            <w:tcW w:w="1829" w:type="dxa"/>
            <w:tcBorders>
              <w:top w:val="single" w:sz="4" w:space="0" w:color="auto"/>
              <w:left w:val="single" w:sz="4" w:space="0" w:color="000000" w:themeColor="text1"/>
              <w:bottom w:val="single" w:sz="4" w:space="0" w:color="auto"/>
              <w:right w:val="single" w:sz="4" w:space="0" w:color="auto"/>
            </w:tcBorders>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260"/>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b/>
                <w:bCs/>
                <w:sz w:val="20"/>
                <w:szCs w:val="20"/>
                <w:bdr w:val="none" w:sz="0" w:space="0" w:color="auto" w:frame="1"/>
                <w:shd w:val="clear" w:color="auto" w:fill="FFFFFF"/>
              </w:rPr>
              <w:t>Раздел 13.</w:t>
            </w:r>
            <w:r w:rsidRPr="00A6506E">
              <w:rPr>
                <w:rFonts w:ascii="Times New Roman" w:hAnsi="Times New Roman"/>
                <w:sz w:val="20"/>
                <w:szCs w:val="20"/>
              </w:rPr>
              <w:t xml:space="preserve">        </w:t>
            </w:r>
            <w:r w:rsidRPr="00A6506E">
              <w:rPr>
                <w:rStyle w:val="25"/>
                <w:rFonts w:ascii="Times New Roman" w:hAnsi="Times New Roman" w:cs="Times New Roman"/>
                <w:b/>
                <w:sz w:val="20"/>
                <w:szCs w:val="20"/>
              </w:rPr>
              <w:t>Мир во второй половине ХХ- начале ХХI века.</w:t>
            </w:r>
          </w:p>
        </w:tc>
        <w:tc>
          <w:tcPr>
            <w:tcW w:w="1829" w:type="dxa"/>
            <w:tcBorders>
              <w:top w:val="single" w:sz="4" w:space="0" w:color="auto"/>
              <w:left w:val="single" w:sz="4" w:space="0" w:color="000000" w:themeColor="text1"/>
              <w:bottom w:val="single" w:sz="4" w:space="0" w:color="auto"/>
              <w:right w:val="single" w:sz="4" w:space="0" w:color="auto"/>
            </w:tcBorders>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8</w:t>
            </w:r>
          </w:p>
        </w:tc>
        <w:tc>
          <w:tcPr>
            <w:tcW w:w="2791" w:type="dxa"/>
            <w:tcBorders>
              <w:top w:val="single" w:sz="4" w:space="0" w:color="auto"/>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233"/>
        </w:trPr>
        <w:tc>
          <w:tcPr>
            <w:tcW w:w="3192" w:type="dxa"/>
            <w:vMerge w:val="restart"/>
            <w:tcBorders>
              <w:top w:val="single" w:sz="4" w:space="0" w:color="000000" w:themeColor="text1"/>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 xml:space="preserve">Тема 13.1.Послевоенное устройство мира. Начало </w:t>
            </w:r>
            <w:r w:rsidRPr="00A6506E">
              <w:rPr>
                <w:rStyle w:val="13"/>
                <w:rFonts w:ascii="Times New Roman" w:hAnsi="Times New Roman" w:cs="Times New Roman"/>
                <w:sz w:val="20"/>
                <w:szCs w:val="20"/>
              </w:rPr>
              <w:lastRenderedPageBreak/>
              <w:t>«холодной войны».</w:t>
            </w: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73C34"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lastRenderedPageBreak/>
              <w:t>Содержание учебного материала</w:t>
            </w:r>
          </w:p>
          <w:p w:rsidR="00873C34" w:rsidRPr="00A6506E" w:rsidRDefault="00873C34" w:rsidP="00C95F1D">
            <w:pPr>
              <w:tabs>
                <w:tab w:val="left" w:pos="3180"/>
              </w:tabs>
              <w:spacing w:after="0" w:line="240" w:lineRule="auto"/>
              <w:rPr>
                <w:rFonts w:ascii="Times New Roman" w:hAnsi="Times New Roman"/>
                <w:b/>
                <w:bCs/>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tcPr>
          <w:p w:rsidR="00873C34" w:rsidRDefault="00873C34" w:rsidP="00C95F1D">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lastRenderedPageBreak/>
              <w:t>МР3,</w:t>
            </w:r>
            <w:r w:rsidRPr="006F6A29">
              <w:rPr>
                <w:rFonts w:ascii="Times New Roman" w:hAnsi="Times New Roman"/>
                <w:b/>
                <w:sz w:val="24"/>
                <w:szCs w:val="24"/>
              </w:rPr>
              <w:t>МР4, ПР2,</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 xml:space="preserve">ЛРВ17 </w:t>
            </w:r>
          </w:p>
          <w:p w:rsidR="00873C34" w:rsidRDefault="00873C34" w:rsidP="00C95F1D">
            <w:pPr>
              <w:tabs>
                <w:tab w:val="left" w:pos="3180"/>
              </w:tabs>
              <w:spacing w:after="0" w:line="240" w:lineRule="auto"/>
              <w:jc w:val="center"/>
              <w:rPr>
                <w:rFonts w:ascii="Times New Roman" w:hAnsi="Times New Roman"/>
                <w:i/>
                <w:sz w:val="20"/>
                <w:szCs w:val="20"/>
              </w:rPr>
            </w:pPr>
          </w:p>
          <w:p w:rsidR="00873C34" w:rsidRDefault="00873C34" w:rsidP="00C95F1D">
            <w:pPr>
              <w:tabs>
                <w:tab w:val="left" w:pos="3180"/>
              </w:tabs>
              <w:spacing w:after="0" w:line="240" w:lineRule="auto"/>
              <w:jc w:val="center"/>
              <w:rPr>
                <w:rFonts w:ascii="Times New Roman" w:hAnsi="Times New Roman"/>
                <w:i/>
                <w:sz w:val="20"/>
                <w:szCs w:val="20"/>
              </w:rPr>
            </w:pPr>
          </w:p>
          <w:p w:rsidR="00873C34" w:rsidRDefault="00873C34" w:rsidP="00C95F1D">
            <w:pPr>
              <w:tabs>
                <w:tab w:val="left" w:pos="3180"/>
              </w:tabs>
              <w:spacing w:after="0" w:line="240" w:lineRule="auto"/>
              <w:jc w:val="center"/>
              <w:rPr>
                <w:rFonts w:ascii="Times New Roman" w:hAnsi="Times New Roman"/>
                <w:i/>
                <w:sz w:val="20"/>
                <w:szCs w:val="20"/>
              </w:rPr>
            </w:pPr>
          </w:p>
          <w:p w:rsidR="00873C34" w:rsidRDefault="00873C34" w:rsidP="00C95F1D">
            <w:pPr>
              <w:tabs>
                <w:tab w:val="left" w:pos="3180"/>
              </w:tabs>
              <w:spacing w:after="0" w:line="240" w:lineRule="auto"/>
              <w:jc w:val="center"/>
              <w:rPr>
                <w:rFonts w:ascii="Times New Roman" w:hAnsi="Times New Roman"/>
                <w:i/>
                <w:sz w:val="20"/>
                <w:szCs w:val="20"/>
              </w:rPr>
            </w:pPr>
          </w:p>
          <w:p w:rsidR="00873C34" w:rsidRDefault="00873C34" w:rsidP="00C95F1D">
            <w:pPr>
              <w:tabs>
                <w:tab w:val="left" w:pos="3180"/>
              </w:tabs>
              <w:spacing w:after="0" w:line="240" w:lineRule="auto"/>
              <w:jc w:val="center"/>
              <w:rPr>
                <w:rFonts w:ascii="Times New Roman" w:hAnsi="Times New Roman"/>
                <w:i/>
                <w:sz w:val="20"/>
                <w:szCs w:val="20"/>
              </w:rPr>
            </w:pPr>
          </w:p>
          <w:p w:rsidR="00873C34" w:rsidRDefault="00873C34" w:rsidP="00C95F1D">
            <w:pPr>
              <w:tabs>
                <w:tab w:val="left" w:pos="3180"/>
              </w:tabs>
              <w:spacing w:after="0" w:line="240" w:lineRule="auto"/>
              <w:jc w:val="center"/>
              <w:rPr>
                <w:rFonts w:ascii="Times New Roman" w:hAnsi="Times New Roman"/>
                <w:i/>
                <w:sz w:val="20"/>
                <w:szCs w:val="20"/>
              </w:rPr>
            </w:pPr>
          </w:p>
          <w:p w:rsidR="00873C34" w:rsidRDefault="00873C34" w:rsidP="00C95F1D">
            <w:pPr>
              <w:tabs>
                <w:tab w:val="left" w:pos="3180"/>
              </w:tabs>
              <w:spacing w:after="0" w:line="240" w:lineRule="auto"/>
              <w:jc w:val="center"/>
              <w:rPr>
                <w:rFonts w:ascii="Times New Roman" w:hAnsi="Times New Roman"/>
                <w:i/>
                <w:sz w:val="20"/>
                <w:szCs w:val="20"/>
              </w:rPr>
            </w:pPr>
          </w:p>
          <w:p w:rsidR="00873C34" w:rsidRDefault="00873C34" w:rsidP="00C95F1D">
            <w:pPr>
              <w:tabs>
                <w:tab w:val="left" w:pos="3180"/>
              </w:tabs>
              <w:spacing w:after="0" w:line="240" w:lineRule="auto"/>
              <w:jc w:val="center"/>
              <w:rPr>
                <w:rFonts w:ascii="Times New Roman" w:hAnsi="Times New Roman"/>
                <w:i/>
                <w:sz w:val="20"/>
                <w:szCs w:val="20"/>
              </w:rPr>
            </w:pPr>
          </w:p>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1657"/>
        </w:trPr>
        <w:tc>
          <w:tcPr>
            <w:tcW w:w="3192" w:type="dxa"/>
            <w:vMerge/>
            <w:tcBorders>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sz w:val="20"/>
                <w:szCs w:val="20"/>
              </w:rPr>
              <w:t>Итоги Второй мировой войны и новая геополитическая ситуация в мире. Решения Постдамской конференции. Создание ООН и ее деятельность. Начало «холодной войны». Создание НАТО и СЭВ. Формирование двухполюсного (биполярного) мира. Создание НАТО и ОВД. Берлинский кризис. Раскол Германии. Война в Корее. Гонка вооружений.</w:t>
            </w:r>
          </w:p>
        </w:tc>
        <w:tc>
          <w:tcPr>
            <w:tcW w:w="1829" w:type="dxa"/>
            <w:vMerge/>
            <w:tcBorders>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p>
        </w:tc>
        <w:tc>
          <w:tcPr>
            <w:tcW w:w="2791" w:type="dxa"/>
            <w:vMerge/>
            <w:tcBorders>
              <w:left w:val="single" w:sz="4" w:space="0" w:color="auto"/>
              <w:bottom w:val="single" w:sz="4" w:space="0" w:color="auto"/>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260"/>
        </w:trPr>
        <w:tc>
          <w:tcPr>
            <w:tcW w:w="3192" w:type="dxa"/>
            <w:vMerge w:val="restart"/>
            <w:tcBorders>
              <w:top w:val="single" w:sz="4" w:space="0" w:color="auto"/>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lastRenderedPageBreak/>
              <w:t xml:space="preserve">Тема 13.2 Ведущие капиталистические страны. </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spacing w:after="0" w:line="240" w:lineRule="auto"/>
              <w:jc w:val="both"/>
              <w:rPr>
                <w:rFonts w:ascii="Times New Roman" w:hAnsi="Times New Roman"/>
                <w:b/>
                <w:sz w:val="20"/>
                <w:szCs w:val="20"/>
              </w:rPr>
            </w:pPr>
            <w:r w:rsidRPr="00A6506E">
              <w:rPr>
                <w:rFonts w:ascii="Times New Roman" w:hAnsi="Times New Roman"/>
                <w:b/>
                <w:bCs/>
                <w:sz w:val="20"/>
                <w:szCs w:val="20"/>
              </w:rPr>
              <w:t>Содержание учебного материала</w:t>
            </w:r>
          </w:p>
        </w:tc>
        <w:tc>
          <w:tcPr>
            <w:tcW w:w="1829" w:type="dxa"/>
            <w:vMerge w:val="restart"/>
            <w:tcBorders>
              <w:top w:val="single" w:sz="4" w:space="0" w:color="auto"/>
              <w:left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tcPr>
          <w:p w:rsidR="00873C34" w:rsidRDefault="00873C34" w:rsidP="00C95F1D">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2025"/>
        </w:trPr>
        <w:tc>
          <w:tcPr>
            <w:tcW w:w="3192" w:type="dxa"/>
            <w:vMerge/>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Превращение США в ведущую мировую державу. Факторы, способствовавшие успешному экономическому развитию США. Развитие научно-технической революции.  Послевоенное восстановление стран Западной Европы. «План Маршалла». Важнейшие тенденции развития Великобритании, Франции, ФРГ. Падение авторитарных режимов в Португалии, Испании, Греции. Европейская интеграция, ее причины, цели, ход, последствия. Особенности развития Японии.</w:t>
            </w:r>
          </w:p>
          <w:p w:rsidR="00873C34" w:rsidRPr="00A6506E" w:rsidRDefault="00873C34" w:rsidP="00C95F1D">
            <w:pPr>
              <w:spacing w:after="0" w:line="240" w:lineRule="auto"/>
              <w:jc w:val="both"/>
              <w:rPr>
                <w:rFonts w:ascii="Times New Roman" w:hAnsi="Times New Roman"/>
                <w:b/>
                <w:bCs/>
                <w:sz w:val="20"/>
                <w:szCs w:val="20"/>
              </w:rPr>
            </w:pPr>
          </w:p>
        </w:tc>
        <w:tc>
          <w:tcPr>
            <w:tcW w:w="1829" w:type="dxa"/>
            <w:vMerge/>
            <w:tcBorders>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326"/>
        </w:trPr>
        <w:tc>
          <w:tcPr>
            <w:tcW w:w="3192" w:type="dxa"/>
            <w:vMerge w:val="restart"/>
            <w:tcBorders>
              <w:top w:val="single" w:sz="4" w:space="0" w:color="auto"/>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t>Тема 13.3 Страны Восточной Европы.</w:t>
            </w:r>
          </w:p>
          <w:p w:rsidR="00873C34" w:rsidRPr="00A6506E" w:rsidRDefault="00873C34" w:rsidP="00C95F1D">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000000" w:themeColor="text1"/>
              <w:right w:val="single" w:sz="4" w:space="0" w:color="000000" w:themeColor="text1"/>
            </w:tcBorders>
            <w:hideMark/>
          </w:tcPr>
          <w:p w:rsidR="00873C34" w:rsidRDefault="00873C34" w:rsidP="00C95F1D">
            <w:pPr>
              <w:spacing w:after="0" w:line="240" w:lineRule="auto"/>
              <w:jc w:val="both"/>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spacing w:after="0" w:line="240" w:lineRule="auto"/>
              <w:jc w:val="both"/>
              <w:rPr>
                <w:rStyle w:val="13"/>
                <w:rFonts w:ascii="Times New Roman" w:hAnsi="Times New Roman" w:cs="Times New Roman"/>
                <w:b/>
                <w:bCs/>
                <w:sz w:val="20"/>
                <w:szCs w:val="20"/>
              </w:rPr>
            </w:pPr>
          </w:p>
        </w:tc>
        <w:tc>
          <w:tcPr>
            <w:tcW w:w="1829" w:type="dxa"/>
            <w:tcBorders>
              <w:top w:val="single" w:sz="4" w:space="0" w:color="auto"/>
              <w:left w:val="single" w:sz="4" w:space="0" w:color="000000" w:themeColor="text1"/>
              <w:bottom w:val="single" w:sz="4" w:space="0" w:color="000000" w:themeColor="text1"/>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auto"/>
              <w:right w:val="single" w:sz="4" w:space="0" w:color="000000" w:themeColor="text1"/>
            </w:tcBorders>
            <w:hideMark/>
          </w:tcPr>
          <w:p w:rsidR="00873C34" w:rsidRDefault="00873C34" w:rsidP="00C95F1D">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840"/>
        </w:trPr>
        <w:tc>
          <w:tcPr>
            <w:tcW w:w="3192" w:type="dxa"/>
            <w:vMerge/>
            <w:tcBorders>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73C34" w:rsidRPr="00A6506E" w:rsidRDefault="00873C34" w:rsidP="00C95F1D">
            <w:pPr>
              <w:spacing w:after="0" w:line="240" w:lineRule="auto"/>
              <w:jc w:val="both"/>
              <w:rPr>
                <w:rFonts w:ascii="Times New Roman" w:hAnsi="Times New Roman"/>
                <w:sz w:val="20"/>
                <w:szCs w:val="20"/>
              </w:rPr>
            </w:pPr>
            <w:r w:rsidRPr="00A6506E">
              <w:rPr>
                <w:rFonts w:ascii="Times New Roman" w:hAnsi="Times New Roman"/>
                <w:sz w:val="20"/>
                <w:szCs w:val="20"/>
              </w:rPr>
              <w:t>Установление власти коммунистических сил после Второй мировой войны в странах Восточной Европы. Начало социалистического строительства. Антикоммунистическое восстание в Венгрии и его подавление. Попытки реформ. Я. Кадар. «Парижская весна». Кризисные явления в Польше. Особый путь Югославии под руководством И.Б. Тито.</w:t>
            </w:r>
          </w:p>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Перемены в странах Восточной Европы в конце </w:t>
            </w:r>
            <w:r w:rsidRPr="00A6506E">
              <w:rPr>
                <w:rFonts w:ascii="Times New Roman" w:hAnsi="Times New Roman"/>
                <w:sz w:val="20"/>
                <w:szCs w:val="20"/>
                <w:lang w:val="en-US"/>
              </w:rPr>
              <w:t>XX</w:t>
            </w:r>
            <w:r w:rsidRPr="00A6506E">
              <w:rPr>
                <w:rFonts w:ascii="Times New Roman" w:hAnsi="Times New Roman"/>
                <w:sz w:val="20"/>
                <w:szCs w:val="20"/>
              </w:rPr>
              <w:t xml:space="preserve"> века. Объединение Германии. Распад Югославии и война на Балканах. «Шоковая терапия» и социальные последствия перехода к рынку. Восточная Европа в начале </w:t>
            </w:r>
            <w:r w:rsidRPr="00A6506E">
              <w:rPr>
                <w:rFonts w:ascii="Times New Roman" w:hAnsi="Times New Roman"/>
                <w:sz w:val="20"/>
                <w:szCs w:val="20"/>
                <w:lang w:val="en-US"/>
              </w:rPr>
              <w:t>XX</w:t>
            </w:r>
            <w:r w:rsidRPr="00A6506E">
              <w:rPr>
                <w:rFonts w:ascii="Times New Roman" w:hAnsi="Times New Roman"/>
                <w:sz w:val="20"/>
                <w:szCs w:val="20"/>
              </w:rPr>
              <w:t xml:space="preserve"> века.</w:t>
            </w:r>
          </w:p>
          <w:p w:rsidR="00873C34" w:rsidRPr="00A6506E" w:rsidRDefault="00873C34" w:rsidP="00C95F1D">
            <w:pPr>
              <w:tabs>
                <w:tab w:val="left" w:pos="3180"/>
              </w:tabs>
              <w:spacing w:after="0" w:line="240" w:lineRule="auto"/>
              <w:rPr>
                <w:rStyle w:val="13"/>
                <w:rFonts w:ascii="Times New Roman" w:hAnsi="Times New Roman" w:cs="Times New Roman"/>
                <w:sz w:val="20"/>
                <w:szCs w:val="20"/>
              </w:rPr>
            </w:pPr>
          </w:p>
        </w:tc>
        <w:tc>
          <w:tcPr>
            <w:tcW w:w="1829" w:type="dxa"/>
            <w:tcBorders>
              <w:top w:val="single" w:sz="4" w:space="0" w:color="000000" w:themeColor="text1"/>
              <w:left w:val="single" w:sz="4" w:space="0" w:color="000000" w:themeColor="text1"/>
              <w:bottom w:val="single" w:sz="4" w:space="0" w:color="auto"/>
              <w:right w:val="single" w:sz="4" w:space="0" w:color="auto"/>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auto"/>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C95F1D" w:rsidRPr="00A6506E" w:rsidTr="00C95F1D">
        <w:trPr>
          <w:trHeight w:val="365"/>
        </w:trPr>
        <w:tc>
          <w:tcPr>
            <w:tcW w:w="3192" w:type="dxa"/>
            <w:vMerge w:val="restart"/>
            <w:tcBorders>
              <w:top w:val="single" w:sz="4" w:space="0" w:color="auto"/>
              <w:left w:val="single" w:sz="4" w:space="0" w:color="000000" w:themeColor="text1"/>
              <w:right w:val="single" w:sz="4" w:space="0" w:color="000000" w:themeColor="text1"/>
            </w:tcBorders>
            <w:hideMark/>
          </w:tcPr>
          <w:p w:rsidR="00C95F1D" w:rsidRPr="00A6506E" w:rsidRDefault="00C95F1D" w:rsidP="00C95F1D">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13.4.Международные отношения.</w:t>
            </w:r>
          </w:p>
          <w:p w:rsidR="00C95F1D" w:rsidRPr="00A6506E" w:rsidRDefault="00C95F1D" w:rsidP="00C95F1D">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Международные конфликты и кризисы в 1950-1960-е годы. Борьба сверхдержав — СССР и США.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95F1D" w:rsidRPr="00A6506E" w:rsidRDefault="00C95F1D" w:rsidP="00C95F1D">
            <w:pPr>
              <w:spacing w:after="0" w:line="240" w:lineRule="auto"/>
              <w:jc w:val="both"/>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C95F1D" w:rsidRPr="00A6506E" w:rsidRDefault="00C95F1D" w:rsidP="00C95F1D">
            <w:pPr>
              <w:tabs>
                <w:tab w:val="left" w:pos="3180"/>
              </w:tabs>
              <w:spacing w:after="0" w:line="240" w:lineRule="auto"/>
              <w:rPr>
                <w:rStyle w:val="13"/>
                <w:rFonts w:ascii="Times New Roman" w:hAnsi="Times New Roman" w:cs="Times New Roman"/>
                <w:sz w:val="20"/>
                <w:szCs w:val="20"/>
              </w:rPr>
            </w:pPr>
          </w:p>
        </w:tc>
        <w:tc>
          <w:tcPr>
            <w:tcW w:w="1829" w:type="dxa"/>
            <w:vMerge w:val="restart"/>
            <w:tcBorders>
              <w:top w:val="single" w:sz="4" w:space="0" w:color="auto"/>
              <w:left w:val="single" w:sz="4" w:space="0" w:color="000000" w:themeColor="text1"/>
              <w:right w:val="single" w:sz="4" w:space="0" w:color="auto"/>
            </w:tcBorders>
            <w:hideMark/>
          </w:tcPr>
          <w:p w:rsidR="00C95F1D" w:rsidRPr="00A6506E" w:rsidRDefault="00C95F1D"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auto"/>
              <w:right w:val="single" w:sz="4" w:space="0" w:color="000000" w:themeColor="text1"/>
            </w:tcBorders>
            <w:hideMark/>
          </w:tcPr>
          <w:p w:rsidR="00C95F1D" w:rsidRPr="00A6506E" w:rsidRDefault="00C95F1D" w:rsidP="00C95F1D">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r w:rsidRPr="00C95F1D">
              <w:rPr>
                <w:rFonts w:ascii="Times New Roman" w:eastAsia="Calibri" w:hAnsi="Times New Roman"/>
                <w:b/>
                <w:sz w:val="24"/>
                <w:szCs w:val="24"/>
              </w:rPr>
              <w:t xml:space="preserve"> ЛРВ</w:t>
            </w:r>
            <w:r>
              <w:rPr>
                <w:rFonts w:ascii="Times New Roman" w:eastAsia="Calibri" w:hAnsi="Times New Roman"/>
                <w:b/>
                <w:sz w:val="24"/>
                <w:szCs w:val="24"/>
              </w:rPr>
              <w:t>4</w:t>
            </w:r>
            <w:r w:rsidRPr="00C95F1D">
              <w:rPr>
                <w:rFonts w:ascii="Times New Roman" w:hAnsi="Times New Roman"/>
                <w:sz w:val="24"/>
                <w:szCs w:val="24"/>
              </w:rPr>
              <w:t xml:space="preserve"> </w:t>
            </w:r>
            <w:r w:rsidRPr="00C95F1D">
              <w:rPr>
                <w:rFonts w:ascii="Times New Roman" w:eastAsia="Calibri" w:hAnsi="Times New Roman"/>
                <w:b/>
                <w:sz w:val="24"/>
                <w:szCs w:val="24"/>
              </w:rPr>
              <w:t>ЛРВ17</w:t>
            </w:r>
          </w:p>
        </w:tc>
      </w:tr>
      <w:tr w:rsidR="00C95F1D" w:rsidRPr="00A6506E" w:rsidTr="00C95F1D">
        <w:trPr>
          <w:trHeight w:val="561"/>
        </w:trPr>
        <w:tc>
          <w:tcPr>
            <w:tcW w:w="3192" w:type="dxa"/>
            <w:vMerge/>
            <w:tcBorders>
              <w:top w:val="single" w:sz="4" w:space="0" w:color="auto"/>
              <w:left w:val="single" w:sz="4" w:space="0" w:color="000000" w:themeColor="text1"/>
              <w:right w:val="single" w:sz="4" w:space="0" w:color="000000" w:themeColor="text1"/>
            </w:tcBorders>
            <w:hideMark/>
          </w:tcPr>
          <w:p w:rsidR="00C95F1D" w:rsidRPr="00A6506E" w:rsidRDefault="00C95F1D" w:rsidP="00C95F1D">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95F1D" w:rsidRPr="00C95F1D" w:rsidRDefault="00C95F1D" w:rsidP="00C95F1D">
            <w:pPr>
              <w:tabs>
                <w:tab w:val="left" w:pos="3180"/>
              </w:tabs>
              <w:spacing w:after="0" w:line="240" w:lineRule="auto"/>
              <w:rPr>
                <w:rFonts w:ascii="Times New Roman" w:eastAsia="Century Schoolbook" w:hAnsi="Times New Roman"/>
                <w:color w:val="000000"/>
                <w:sz w:val="20"/>
                <w:szCs w:val="20"/>
              </w:rPr>
            </w:pPr>
            <w:r w:rsidRPr="00AF222D">
              <w:rPr>
                <w:rFonts w:ascii="Times New Roman" w:hAnsi="Times New Roman"/>
                <w:sz w:val="20"/>
                <w:szCs w:val="20"/>
              </w:rPr>
              <w:t xml:space="preserve">Международные конфликты и кризисы в 1950-1960-е годы. Борьба сверхдержав – СССР и США. Суэцкий кризис. Берлинский кризис. Карибский кризис – порог ядерной войны. Война США во Вьетнаме. Ближневосточный конфликт. Образование государства Израиль. Арабо-израильские войны. Палестинская проблема. Достижение примерного военно-стратегического паритета СССР и США. Разрядка международной напряженности в 1970-е годы. Хельсинкское совещание по безопасности и сотрудничеству в Европе. Введение ограниченного контингента советских войск в Афганистане. Кризис разрядки. Новое политическое мышление. Конец двухполярного мира и превращение США в единственную </w:t>
            </w:r>
            <w:r w:rsidRPr="00AF222D">
              <w:rPr>
                <w:rFonts w:ascii="Times New Roman" w:hAnsi="Times New Roman"/>
                <w:sz w:val="20"/>
                <w:szCs w:val="20"/>
              </w:rPr>
              <w:lastRenderedPageBreak/>
              <w:t>сверхдержаву. расширение НАТО на Восток. Многополярный мир, его основные центры</w:t>
            </w:r>
          </w:p>
        </w:tc>
        <w:tc>
          <w:tcPr>
            <w:tcW w:w="1829" w:type="dxa"/>
            <w:vMerge/>
            <w:tcBorders>
              <w:left w:val="single" w:sz="4" w:space="0" w:color="000000" w:themeColor="text1"/>
              <w:bottom w:val="single" w:sz="4" w:space="0" w:color="auto"/>
              <w:right w:val="single" w:sz="4" w:space="0" w:color="auto"/>
            </w:tcBorders>
            <w:hideMark/>
          </w:tcPr>
          <w:p w:rsidR="00C95F1D" w:rsidRPr="00A6506E" w:rsidRDefault="00C95F1D"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auto"/>
              <w:bottom w:val="single" w:sz="4" w:space="0" w:color="auto"/>
              <w:right w:val="single" w:sz="4" w:space="0" w:color="000000" w:themeColor="text1"/>
            </w:tcBorders>
            <w:hideMark/>
          </w:tcPr>
          <w:p w:rsidR="00C95F1D" w:rsidRDefault="00C95F1D" w:rsidP="00C95F1D">
            <w:pPr>
              <w:tabs>
                <w:tab w:val="left" w:pos="3180"/>
              </w:tabs>
              <w:spacing w:after="0" w:line="240" w:lineRule="auto"/>
              <w:jc w:val="center"/>
              <w:rPr>
                <w:rFonts w:ascii="Times New Roman" w:hAnsi="Times New Roman"/>
                <w:b/>
                <w:sz w:val="24"/>
                <w:szCs w:val="24"/>
              </w:rPr>
            </w:pPr>
          </w:p>
        </w:tc>
      </w:tr>
      <w:tr w:rsidR="00873C34" w:rsidRPr="00A6506E" w:rsidTr="00C95F1D">
        <w:trPr>
          <w:trHeight w:val="106"/>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spacing w:after="0" w:line="240" w:lineRule="auto"/>
              <w:jc w:val="center"/>
              <w:rPr>
                <w:rStyle w:val="25"/>
                <w:rFonts w:ascii="Times New Roman" w:hAnsi="Times New Roman" w:cs="Times New Roman"/>
                <w:b/>
                <w:sz w:val="20"/>
                <w:szCs w:val="20"/>
              </w:rPr>
            </w:pPr>
            <w:r w:rsidRPr="00A6506E">
              <w:rPr>
                <w:rStyle w:val="13"/>
                <w:rFonts w:ascii="Times New Roman" w:hAnsi="Times New Roman" w:cs="Times New Roman"/>
                <w:b/>
                <w:sz w:val="20"/>
                <w:szCs w:val="20"/>
              </w:rPr>
              <w:lastRenderedPageBreak/>
              <w:t>Раздел 14.</w:t>
            </w:r>
            <w:r w:rsidRPr="00A6506E">
              <w:rPr>
                <w:rFonts w:ascii="Times New Roman" w:hAnsi="Times New Roman"/>
                <w:sz w:val="20"/>
                <w:szCs w:val="20"/>
              </w:rPr>
              <w:t xml:space="preserve"> </w:t>
            </w:r>
            <w:r w:rsidRPr="00A6506E">
              <w:rPr>
                <w:rStyle w:val="13"/>
                <w:rFonts w:ascii="Times New Roman" w:hAnsi="Times New Roman" w:cs="Times New Roman"/>
                <w:b/>
                <w:sz w:val="20"/>
                <w:szCs w:val="20"/>
              </w:rPr>
              <w:t xml:space="preserve">Апогей </w:t>
            </w:r>
            <w:r w:rsidRPr="00A6506E">
              <w:rPr>
                <w:rStyle w:val="25"/>
                <w:rFonts w:ascii="Times New Roman" w:hAnsi="Times New Roman" w:cs="Times New Roman"/>
                <w:b/>
                <w:sz w:val="20"/>
                <w:szCs w:val="20"/>
              </w:rPr>
              <w:t>и кризис советской  системы 1945-1991 годы</w:t>
            </w:r>
          </w:p>
          <w:p w:rsidR="00873C34" w:rsidRPr="00A6506E" w:rsidRDefault="00873C34" w:rsidP="00C95F1D">
            <w:pPr>
              <w:spacing w:after="0" w:line="240" w:lineRule="auto"/>
              <w:jc w:val="center"/>
              <w:rPr>
                <w:rStyle w:val="13"/>
                <w:rFonts w:ascii="Times New Roman" w:hAnsi="Times New Roman" w:cs="Times New Roman"/>
                <w:sz w:val="20"/>
                <w:szCs w:val="20"/>
              </w:rPr>
            </w:pPr>
          </w:p>
        </w:tc>
        <w:tc>
          <w:tcPr>
            <w:tcW w:w="182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r w:rsidRPr="00A6506E">
              <w:rPr>
                <w:rFonts w:ascii="Times New Roman" w:hAnsi="Times New Roman"/>
                <w:b/>
                <w:sz w:val="20"/>
                <w:szCs w:val="20"/>
              </w:rPr>
              <w:t>8</w:t>
            </w:r>
          </w:p>
        </w:tc>
        <w:tc>
          <w:tcPr>
            <w:tcW w:w="2791" w:type="dxa"/>
            <w:vMerge w:val="restart"/>
            <w:tcBorders>
              <w:top w:val="single" w:sz="4" w:space="0" w:color="auto"/>
              <w:left w:val="single" w:sz="4" w:space="0" w:color="000000" w:themeColor="text1"/>
              <w:right w:val="single" w:sz="4" w:space="0" w:color="000000" w:themeColor="text1"/>
            </w:tcBorders>
            <w:hideMark/>
          </w:tcPr>
          <w:p w:rsidR="00873C34" w:rsidRDefault="00873C34" w:rsidP="00C95F1D">
            <w:r w:rsidRPr="00DA05A3">
              <w:rPr>
                <w:rFonts w:ascii="Times New Roman" w:hAnsi="Times New Roman"/>
                <w:b/>
                <w:sz w:val="24"/>
                <w:szCs w:val="24"/>
              </w:rPr>
              <w:t>ЛР4,ЛР5, ЛР6, МР3,МР4, ПР2,</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294"/>
        </w:trPr>
        <w:tc>
          <w:tcPr>
            <w:tcW w:w="3192" w:type="dxa"/>
            <w:vMerge w:val="restart"/>
            <w:tcBorders>
              <w:top w:val="single" w:sz="4" w:space="0" w:color="auto"/>
              <w:left w:val="single" w:sz="4" w:space="0" w:color="000000" w:themeColor="text1"/>
              <w:right w:val="single" w:sz="4" w:space="0" w:color="000000" w:themeColor="text1"/>
            </w:tcBorders>
            <w:hideMark/>
          </w:tcPr>
          <w:p w:rsidR="00873C34" w:rsidRPr="00A6506E" w:rsidRDefault="00873C34" w:rsidP="00C95F1D">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14.1</w:t>
            </w:r>
          </w:p>
          <w:p w:rsidR="00873C34" w:rsidRPr="00A6506E" w:rsidRDefault="00873C34" w:rsidP="00C95F1D">
            <w:pPr>
              <w:spacing w:after="0" w:line="240" w:lineRule="auto"/>
              <w:rPr>
                <w:rFonts w:ascii="Times New Roman" w:hAnsi="Times New Roman"/>
                <w:sz w:val="20"/>
                <w:szCs w:val="20"/>
              </w:rPr>
            </w:pPr>
            <w:r w:rsidRPr="00A6506E">
              <w:rPr>
                <w:rStyle w:val="13"/>
                <w:rFonts w:ascii="Times New Roman" w:hAnsi="Times New Roman" w:cs="Times New Roman"/>
                <w:sz w:val="20"/>
                <w:szCs w:val="20"/>
              </w:rPr>
              <w:t>СССР в послевоенные годы. Укрепление статуса СССР как великой мировой державы.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tabs>
                <w:tab w:val="left" w:pos="3180"/>
              </w:tabs>
              <w:spacing w:after="0" w:line="240" w:lineRule="auto"/>
              <w:rPr>
                <w:rFonts w:ascii="Times New Roman" w:hAnsi="Times New Roman"/>
                <w:b/>
                <w:bCs/>
                <w:sz w:val="20"/>
                <w:szCs w:val="20"/>
              </w:rPr>
            </w:pPr>
          </w:p>
        </w:tc>
        <w:tc>
          <w:tcPr>
            <w:tcW w:w="1829" w:type="dxa"/>
            <w:vMerge w:val="restart"/>
            <w:tcBorders>
              <w:top w:val="single" w:sz="4" w:space="0" w:color="auto"/>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b/>
                <w:sz w:val="20"/>
                <w:szCs w:val="20"/>
              </w:rPr>
            </w:pPr>
            <w:r w:rsidRPr="00A6506E">
              <w:rPr>
                <w:rFonts w:ascii="Times New Roman" w:hAnsi="Times New Roman"/>
                <w:sz w:val="20"/>
                <w:szCs w:val="20"/>
              </w:rPr>
              <w:t>2</w:t>
            </w:r>
          </w:p>
        </w:tc>
        <w:tc>
          <w:tcPr>
            <w:tcW w:w="2791" w:type="dxa"/>
            <w:vMerge/>
            <w:tcBorders>
              <w:left w:val="single" w:sz="4" w:space="0" w:color="000000" w:themeColor="text1"/>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964"/>
        </w:trPr>
        <w:tc>
          <w:tcPr>
            <w:tcW w:w="3192" w:type="dxa"/>
            <w:vMerge/>
            <w:tcBorders>
              <w:left w:val="single" w:sz="4" w:space="0" w:color="000000" w:themeColor="text1"/>
              <w:bottom w:val="single" w:sz="4" w:space="0" w:color="auto"/>
              <w:right w:val="single" w:sz="4" w:space="0" w:color="000000" w:themeColor="text1"/>
            </w:tcBorders>
            <w:hideMark/>
          </w:tcPr>
          <w:p w:rsidR="00873C34" w:rsidRPr="00A6506E" w:rsidRDefault="00873C34" w:rsidP="00C95F1D">
            <w:pPr>
              <w:pStyle w:val="31"/>
              <w:shd w:val="clear" w:color="auto" w:fill="auto"/>
              <w:spacing w:after="0" w:line="240" w:lineRule="auto"/>
              <w:ind w:firstLine="0"/>
              <w:rPr>
                <w:rStyle w:val="13"/>
                <w:rFonts w:ascii="Times New Roman" w:hAnsi="Times New Roman" w:cs="Times New Roman"/>
                <w:b/>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spacing w:after="0" w:line="240" w:lineRule="auto"/>
              <w:rPr>
                <w:rFonts w:ascii="Times New Roman" w:hAnsi="Times New Roman"/>
                <w:sz w:val="20"/>
                <w:szCs w:val="20"/>
              </w:rPr>
            </w:pPr>
            <w:r w:rsidRPr="00A6506E">
              <w:rPr>
                <w:rFonts w:ascii="Times New Roman" w:hAnsi="Times New Roman"/>
                <w:sz w:val="20"/>
                <w:szCs w:val="20"/>
              </w:rPr>
              <w:t>Укрепление статуса СССР как великой мировой державы. Начало «холодной войны». Атомная монополия США; создание атомного оружия и средств его доставки в СССР. Конверсия, возрождение и развитие промышленности. Положение в сельском хозяйстве. Голод 1946 года. Послевоенное общество, духовный подъем людей. Противоречия социально-политического развития. Репрессии. Идеология и культура в послевоенный период; идеологические кампании и научные дискуссии 1940-х годов.</w:t>
            </w:r>
          </w:p>
          <w:p w:rsidR="00873C34" w:rsidRPr="00A6506E" w:rsidRDefault="00873C34" w:rsidP="00C95F1D">
            <w:pPr>
              <w:spacing w:after="0" w:line="240" w:lineRule="auto"/>
              <w:rPr>
                <w:rFonts w:ascii="Times New Roman" w:hAnsi="Times New Roman"/>
                <w:sz w:val="20"/>
                <w:szCs w:val="20"/>
              </w:rPr>
            </w:pPr>
          </w:p>
        </w:tc>
        <w:tc>
          <w:tcPr>
            <w:tcW w:w="1829" w:type="dxa"/>
            <w:vMerge/>
            <w:tcBorders>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000000" w:themeColor="text1"/>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256"/>
        </w:trPr>
        <w:tc>
          <w:tcPr>
            <w:tcW w:w="3192" w:type="dxa"/>
            <w:vMerge w:val="restart"/>
            <w:tcBorders>
              <w:top w:val="single" w:sz="4" w:space="0" w:color="auto"/>
              <w:left w:val="single" w:sz="4" w:space="0" w:color="000000" w:themeColor="text1"/>
              <w:right w:val="single" w:sz="4" w:space="0" w:color="000000" w:themeColor="text1"/>
            </w:tcBorders>
            <w:hideMark/>
          </w:tcPr>
          <w:p w:rsidR="00873C34" w:rsidRPr="00A6506E" w:rsidRDefault="00873C34" w:rsidP="00C95F1D">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14.2</w:t>
            </w:r>
          </w:p>
          <w:p w:rsidR="00873C34" w:rsidRPr="00A6506E" w:rsidRDefault="00873C34" w:rsidP="00C95F1D">
            <w:pPr>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sz w:val="20"/>
                <w:szCs w:val="20"/>
              </w:rPr>
              <w:t>СССР в 1950-х-начале 1960-х годов. Перемены после смерти И. В. Сталина. Борьба за власть,</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000000" w:themeColor="text1"/>
              <w:bottom w:val="single" w:sz="4" w:space="0" w:color="auto"/>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2214"/>
        </w:trPr>
        <w:tc>
          <w:tcPr>
            <w:tcW w:w="3192" w:type="dxa"/>
            <w:vMerge/>
            <w:tcBorders>
              <w:top w:val="single" w:sz="4" w:space="0" w:color="auto"/>
              <w:left w:val="single" w:sz="4" w:space="0" w:color="000000" w:themeColor="text1"/>
              <w:right w:val="single" w:sz="4" w:space="0" w:color="000000" w:themeColor="text1"/>
            </w:tcBorders>
            <w:hideMark/>
          </w:tcPr>
          <w:p w:rsidR="00873C34" w:rsidRPr="00A6506E" w:rsidRDefault="00873C34" w:rsidP="00C95F1D">
            <w:pPr>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spacing w:after="0" w:line="240" w:lineRule="auto"/>
              <w:rPr>
                <w:rFonts w:ascii="Times New Roman" w:hAnsi="Times New Roman"/>
                <w:sz w:val="20"/>
                <w:szCs w:val="20"/>
              </w:rPr>
            </w:pPr>
            <w:r w:rsidRPr="00A6506E">
              <w:rPr>
                <w:rFonts w:ascii="Times New Roman" w:hAnsi="Times New Roman"/>
                <w:sz w:val="20"/>
                <w:szCs w:val="20"/>
              </w:rPr>
              <w:t xml:space="preserve">Перемены после смерти И.В. Сталина. Борьба за власть, победа Н.С. Хрущева. </w:t>
            </w:r>
            <w:r w:rsidRPr="00A6506E">
              <w:rPr>
                <w:rFonts w:ascii="Times New Roman" w:hAnsi="Times New Roman"/>
                <w:sz w:val="20"/>
                <w:szCs w:val="20"/>
                <w:lang w:val="en-US"/>
              </w:rPr>
              <w:t>XX</w:t>
            </w:r>
            <w:r w:rsidRPr="00A6506E">
              <w:rPr>
                <w:rFonts w:ascii="Times New Roman" w:hAnsi="Times New Roman"/>
                <w:sz w:val="20"/>
                <w:szCs w:val="20"/>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Освоение целины. Курс на строительство коммунизма. Социальная политика; жилищное строительство. Усиление негативных явлений в экономике. Выступления населения.</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tcBorders>
              <w:top w:val="single" w:sz="4" w:space="0" w:color="auto"/>
              <w:left w:val="single" w:sz="4" w:space="0" w:color="000000" w:themeColor="text1"/>
              <w:bottom w:val="single" w:sz="4" w:space="0" w:color="auto"/>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C95F1D" w:rsidRPr="00A6506E" w:rsidTr="00C95F1D">
        <w:trPr>
          <w:trHeight w:val="420"/>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C95F1D" w:rsidRPr="00A6506E" w:rsidRDefault="00C95F1D" w:rsidP="00C95F1D">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Тема 14.3</w:t>
            </w:r>
          </w:p>
          <w:p w:rsidR="00C95F1D" w:rsidRPr="00A6506E" w:rsidRDefault="00C95F1D" w:rsidP="00C95F1D">
            <w:pPr>
              <w:spacing w:after="0" w:line="240" w:lineRule="auto"/>
              <w:rPr>
                <w:rFonts w:ascii="Times New Roman" w:hAnsi="Times New Roman"/>
                <w:sz w:val="20"/>
                <w:szCs w:val="20"/>
              </w:rPr>
            </w:pPr>
            <w:r w:rsidRPr="00A6506E">
              <w:rPr>
                <w:rStyle w:val="13"/>
                <w:rFonts w:ascii="Times New Roman" w:hAnsi="Times New Roman" w:cs="Times New Roman"/>
                <w:sz w:val="20"/>
                <w:szCs w:val="20"/>
              </w:rPr>
              <w:t>СССР во второй половине 1960-х-</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95F1D" w:rsidRDefault="00C95F1D" w:rsidP="00C95F1D">
            <w:pPr>
              <w:spacing w:after="0" w:line="240" w:lineRule="auto"/>
              <w:rPr>
                <w:rFonts w:ascii="Times New Roman" w:hAnsi="Times New Roman"/>
                <w:sz w:val="20"/>
                <w:szCs w:val="20"/>
              </w:rPr>
            </w:pPr>
            <w:r w:rsidRPr="00A6506E">
              <w:rPr>
                <w:rFonts w:ascii="Times New Roman" w:hAnsi="Times New Roman"/>
                <w:b/>
                <w:bCs/>
                <w:sz w:val="20"/>
                <w:szCs w:val="20"/>
              </w:rPr>
              <w:t>Содержание учебного материала</w:t>
            </w:r>
          </w:p>
          <w:p w:rsidR="00C95F1D" w:rsidRPr="00A6506E" w:rsidRDefault="00C95F1D" w:rsidP="00C95F1D">
            <w:pPr>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C95F1D" w:rsidRPr="00A6506E" w:rsidRDefault="00C95F1D"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000000" w:themeColor="text1"/>
              <w:right w:val="single" w:sz="4" w:space="0" w:color="000000" w:themeColor="text1"/>
            </w:tcBorders>
          </w:tcPr>
          <w:p w:rsidR="00C95F1D" w:rsidRPr="00A6506E" w:rsidRDefault="00C95F1D" w:rsidP="00C95F1D">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r w:rsidRPr="00C95F1D">
              <w:rPr>
                <w:rFonts w:ascii="Times New Roman" w:eastAsia="Calibri" w:hAnsi="Times New Roman"/>
                <w:b/>
                <w:sz w:val="24"/>
                <w:szCs w:val="24"/>
              </w:rPr>
              <w:t xml:space="preserve"> ЛРВ</w:t>
            </w:r>
            <w:r>
              <w:rPr>
                <w:rFonts w:ascii="Times New Roman" w:eastAsia="Calibri" w:hAnsi="Times New Roman"/>
                <w:b/>
                <w:sz w:val="24"/>
                <w:szCs w:val="24"/>
              </w:rPr>
              <w:t>4</w:t>
            </w:r>
            <w:r w:rsidRPr="00C95F1D">
              <w:rPr>
                <w:rFonts w:ascii="Times New Roman" w:hAnsi="Times New Roman"/>
                <w:sz w:val="24"/>
                <w:szCs w:val="24"/>
              </w:rPr>
              <w:t xml:space="preserve"> </w:t>
            </w:r>
            <w:r w:rsidRPr="00C95F1D">
              <w:rPr>
                <w:rFonts w:ascii="Times New Roman" w:eastAsia="Calibri" w:hAnsi="Times New Roman"/>
                <w:b/>
                <w:sz w:val="24"/>
                <w:szCs w:val="24"/>
              </w:rPr>
              <w:t>ЛРВ17</w:t>
            </w:r>
          </w:p>
        </w:tc>
      </w:tr>
      <w:tr w:rsidR="00C95F1D" w:rsidRPr="00A6506E" w:rsidTr="00C95F1D">
        <w:trPr>
          <w:trHeight w:val="2555"/>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C95F1D" w:rsidRPr="00A6506E" w:rsidRDefault="00C95F1D" w:rsidP="00C95F1D">
            <w:pPr>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начале 1980-х годов. Противоречия внутрипо</w:t>
            </w:r>
            <w:r w:rsidRPr="00A6506E">
              <w:rPr>
                <w:rStyle w:val="13"/>
                <w:rFonts w:ascii="Times New Roman" w:hAnsi="Times New Roman" w:cs="Times New Roman"/>
                <w:sz w:val="20"/>
                <w:szCs w:val="20"/>
              </w:rPr>
              <w:softHyphen/>
              <w:t>литического курса Н.С.Хрущева.</w:t>
            </w:r>
            <w:r w:rsidRPr="00A6506E">
              <w:rPr>
                <w:rFonts w:ascii="Times New Roman" w:hAnsi="Times New Roman"/>
                <w:sz w:val="20"/>
                <w:szCs w:val="20"/>
              </w:rPr>
              <w:t xml:space="preserve"> </w:t>
            </w:r>
            <w:r w:rsidRPr="00A6506E">
              <w:rPr>
                <w:rStyle w:val="13"/>
                <w:rFonts w:ascii="Times New Roman" w:hAnsi="Times New Roman" w:cs="Times New Roman"/>
                <w:sz w:val="20"/>
                <w:szCs w:val="20"/>
              </w:rPr>
              <w:t>Л.И.Брежнев.</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95F1D" w:rsidRDefault="00C95F1D" w:rsidP="00C95F1D">
            <w:pPr>
              <w:spacing w:after="0" w:line="240" w:lineRule="auto"/>
              <w:rPr>
                <w:rFonts w:ascii="Times New Roman" w:hAnsi="Times New Roman"/>
                <w:sz w:val="20"/>
                <w:szCs w:val="20"/>
              </w:rPr>
            </w:pPr>
            <w:r w:rsidRPr="00A6506E">
              <w:rPr>
                <w:rFonts w:ascii="Times New Roman" w:hAnsi="Times New Roman"/>
                <w:sz w:val="20"/>
                <w:szCs w:val="20"/>
              </w:rPr>
              <w:t>Противоречия внутриполитического курса Н.С. Хрущева. Причины отставки Н.С. Хрущева. Л.И. Брежнев. Концепция развитого социализма. Власть и общество. Конституция СССР 1977 года. Преобразования в сельском хозяйстве. Экономическая реформа 1965 года: задачи и результаты. Достижения и проблемы в развитии науки и техники. Нарастание негативных тенденций в экономике. Застой. Теневая экономика. Инакомыслие. Диссиденты. Социальная политика, рост благосостояния населения. Причины усиления недовольства. СССР в системе международных отношений. Установление военно-стратегического паритета между СССР и США. Переход к политике международной напряженности. Участие СССР в военных действиях в Афганистане.</w:t>
            </w:r>
          </w:p>
          <w:p w:rsidR="00C95F1D" w:rsidRDefault="00C95F1D" w:rsidP="00C95F1D">
            <w:pPr>
              <w:spacing w:after="0" w:line="240" w:lineRule="auto"/>
              <w:rPr>
                <w:rFonts w:ascii="Times New Roman" w:hAnsi="Times New Roman"/>
                <w:sz w:val="20"/>
                <w:szCs w:val="20"/>
              </w:rPr>
            </w:pPr>
          </w:p>
          <w:p w:rsidR="00C95F1D" w:rsidRDefault="00C95F1D" w:rsidP="00C95F1D">
            <w:pPr>
              <w:spacing w:after="0" w:line="240" w:lineRule="auto"/>
              <w:rPr>
                <w:rFonts w:ascii="Times New Roman" w:hAnsi="Times New Roman"/>
                <w:sz w:val="20"/>
                <w:szCs w:val="20"/>
              </w:rPr>
            </w:pPr>
          </w:p>
          <w:p w:rsidR="00C95F1D" w:rsidRDefault="00C95F1D" w:rsidP="00C95F1D">
            <w:pPr>
              <w:spacing w:after="0" w:line="240" w:lineRule="auto"/>
              <w:rPr>
                <w:rFonts w:ascii="Times New Roman" w:hAnsi="Times New Roman"/>
                <w:sz w:val="20"/>
                <w:szCs w:val="20"/>
              </w:rPr>
            </w:pPr>
          </w:p>
          <w:p w:rsidR="00C95F1D" w:rsidRPr="00A6506E" w:rsidRDefault="00C95F1D" w:rsidP="00C95F1D">
            <w:pPr>
              <w:spacing w:after="0" w:line="240" w:lineRule="auto"/>
              <w:rPr>
                <w:rFonts w:ascii="Times New Roman" w:hAnsi="Times New Roman"/>
                <w:b/>
                <w:bCs/>
                <w:sz w:val="20"/>
                <w:szCs w:val="20"/>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C95F1D" w:rsidRPr="00A6506E" w:rsidRDefault="00C95F1D"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000000" w:themeColor="text1"/>
              <w:bottom w:val="single" w:sz="4" w:space="0" w:color="auto"/>
              <w:right w:val="single" w:sz="4" w:space="0" w:color="000000" w:themeColor="text1"/>
            </w:tcBorders>
          </w:tcPr>
          <w:p w:rsidR="00C95F1D" w:rsidRPr="00A6506E" w:rsidRDefault="00C95F1D"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163"/>
        </w:trPr>
        <w:tc>
          <w:tcPr>
            <w:tcW w:w="3192" w:type="dxa"/>
            <w:vMerge w:val="restart"/>
            <w:tcBorders>
              <w:top w:val="single" w:sz="4" w:space="0" w:color="auto"/>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Style w:val="13"/>
                <w:rFonts w:ascii="Times New Roman" w:hAnsi="Times New Roman" w:cs="Times New Roman"/>
                <w:sz w:val="20"/>
                <w:szCs w:val="20"/>
              </w:rPr>
              <w:lastRenderedPageBreak/>
              <w:t>Тема 14.4.</w:t>
            </w:r>
          </w:p>
          <w:p w:rsidR="00873C34" w:rsidRPr="00A6506E" w:rsidRDefault="00873C34" w:rsidP="00C95F1D">
            <w:pPr>
              <w:tabs>
                <w:tab w:val="left" w:pos="3180"/>
              </w:tabs>
              <w:spacing w:after="0" w:line="240" w:lineRule="auto"/>
              <w:rPr>
                <w:rStyle w:val="13"/>
                <w:rFonts w:ascii="Times New Roman" w:hAnsi="Times New Roman" w:cs="Times New Roman"/>
                <w:sz w:val="20"/>
                <w:szCs w:val="20"/>
              </w:rPr>
            </w:pPr>
            <w:r w:rsidRPr="00A6506E">
              <w:rPr>
                <w:rStyle w:val="13"/>
                <w:rFonts w:ascii="Times New Roman" w:hAnsi="Times New Roman" w:cs="Times New Roman"/>
                <w:sz w:val="20"/>
                <w:szCs w:val="20"/>
              </w:rPr>
              <w:t>СССР в годы перестройки.</w:t>
            </w:r>
            <w:r w:rsidRPr="00A6506E">
              <w:rPr>
                <w:rFonts w:ascii="Times New Roman" w:hAnsi="Times New Roman"/>
                <w:sz w:val="20"/>
                <w:szCs w:val="20"/>
              </w:rPr>
              <w:t xml:space="preserve"> </w:t>
            </w:r>
          </w:p>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bCs/>
                <w:sz w:val="20"/>
                <w:szCs w:val="20"/>
              </w:rPr>
              <w:t xml:space="preserve"> Развитие советской культуры (1945—1991 годы).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873C34" w:rsidRPr="00A6506E" w:rsidRDefault="00873C34" w:rsidP="00C95F1D">
            <w:pPr>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000000" w:themeColor="text1"/>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i/>
                <w:sz w:val="20"/>
                <w:szCs w:val="20"/>
              </w:rPr>
            </w:pPr>
            <w:r w:rsidRPr="00DA05A3">
              <w:rPr>
                <w:rFonts w:ascii="Times New Roman" w:hAnsi="Times New Roman"/>
                <w:b/>
                <w:sz w:val="24"/>
                <w:szCs w:val="24"/>
              </w:rPr>
              <w:t>ЛР4,ЛР5, ЛР6, МР3,МР4, ПР2,</w:t>
            </w:r>
            <w:r w:rsidR="00C95F1D">
              <w:rPr>
                <w:rFonts w:ascii="Times New Roman" w:hAnsi="Times New Roman"/>
                <w:b/>
                <w:sz w:val="24"/>
                <w:szCs w:val="24"/>
              </w:rPr>
              <w:t xml:space="preserve"> ЛР4,</w:t>
            </w:r>
            <w:r w:rsidR="00C95F1D" w:rsidRPr="006F6A29">
              <w:rPr>
                <w:rFonts w:ascii="Times New Roman" w:hAnsi="Times New Roman"/>
                <w:b/>
                <w:sz w:val="24"/>
                <w:szCs w:val="24"/>
              </w:rPr>
              <w:t xml:space="preserve">ЛР5, ЛР6, </w:t>
            </w:r>
            <w:r w:rsidR="00C95F1D">
              <w:rPr>
                <w:rFonts w:ascii="Times New Roman" w:hAnsi="Times New Roman"/>
                <w:b/>
                <w:sz w:val="24"/>
                <w:szCs w:val="24"/>
              </w:rPr>
              <w:t>МР3,</w:t>
            </w:r>
            <w:r w:rsidR="00C95F1D" w:rsidRPr="006F6A29">
              <w:rPr>
                <w:rFonts w:ascii="Times New Roman" w:hAnsi="Times New Roman"/>
                <w:b/>
                <w:sz w:val="24"/>
                <w:szCs w:val="24"/>
              </w:rPr>
              <w:t>МР4, ПР2,</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3449"/>
        </w:trPr>
        <w:tc>
          <w:tcPr>
            <w:tcW w:w="3192" w:type="dxa"/>
            <w:vMerge/>
            <w:tcBorders>
              <w:left w:val="single" w:sz="4" w:space="0" w:color="000000" w:themeColor="text1"/>
              <w:right w:val="single" w:sz="4" w:space="0" w:color="000000" w:themeColor="text1"/>
            </w:tcBorders>
            <w:hideMark/>
          </w:tcPr>
          <w:p w:rsidR="00873C34" w:rsidRPr="00A6506E" w:rsidRDefault="00873C34" w:rsidP="00C95F1D">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spacing w:after="0" w:line="240" w:lineRule="auto"/>
              <w:rPr>
                <w:rFonts w:ascii="Times New Roman" w:hAnsi="Times New Roman"/>
                <w:sz w:val="20"/>
                <w:szCs w:val="20"/>
              </w:rPr>
            </w:pPr>
            <w:r w:rsidRPr="00A6506E">
              <w:rPr>
                <w:rFonts w:ascii="Times New Roman" w:hAnsi="Times New Roman"/>
                <w:sz w:val="20"/>
                <w:szCs w:val="20"/>
              </w:rPr>
              <w:t xml:space="preserve">Предпосылки перемен. М.С. Горбачев. Политика ускорения и ее неудача. Экономические реформы, их результаты. Реформы </w:t>
            </w:r>
          </w:p>
          <w:p w:rsidR="00873C34" w:rsidRPr="00A6506E" w:rsidRDefault="00873C34" w:rsidP="00C95F1D">
            <w:pPr>
              <w:spacing w:after="0" w:line="240" w:lineRule="auto"/>
              <w:rPr>
                <w:rFonts w:ascii="Times New Roman" w:hAnsi="Times New Roman"/>
                <w:sz w:val="20"/>
                <w:szCs w:val="20"/>
              </w:rPr>
            </w:pPr>
            <w:r w:rsidRPr="00A6506E">
              <w:rPr>
                <w:rFonts w:ascii="Times New Roman" w:hAnsi="Times New Roman"/>
                <w:sz w:val="20"/>
                <w:szCs w:val="20"/>
              </w:rPr>
              <w:t>политической системы. Национальная политика и межнациональные отношения. Национальные движения в союзных республиках. Политика гласности и ее последствия. Изменения в общественном сознании. Власть и церковь в годы перестройки. Августовские события 1991 года. Распад СССР. Образование СНГ. Причины и последствия кризиса советской системы и распада СССР. Развитие культуры в послевоенные годы. Советская культура в конце 1950-х – 1960-е годы. Новые тенденции в художественной жизни страны. «Оттепель» в литературе, молодые поэты 1960-х годов. Театр, его общественное звучание. Власть и творческая интеллигенция. Советская культура в середине 1960-1980-х годов. Культура в годы перестройки. Развитие науки и техники в СССР. Научно-техническая революция. Успехи советской космонавтики. Развитие образования в СССР.</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000000" w:themeColor="text1"/>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86"/>
        </w:trPr>
        <w:tc>
          <w:tcPr>
            <w:tcW w:w="3192" w:type="dxa"/>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spacing w:after="0" w:line="240" w:lineRule="auto"/>
              <w:rPr>
                <w:rFonts w:ascii="Times New Roman" w:eastAsia="Century Schoolbook" w:hAnsi="Times New Roman"/>
                <w:b/>
                <w:color w:val="000000"/>
                <w:sz w:val="20"/>
                <w:szCs w:val="20"/>
              </w:rPr>
            </w:pPr>
            <w:r w:rsidRPr="00A6506E">
              <w:rPr>
                <w:rStyle w:val="13"/>
                <w:rFonts w:ascii="Times New Roman" w:hAnsi="Times New Roman" w:cs="Times New Roman"/>
                <w:b/>
                <w:sz w:val="20"/>
                <w:szCs w:val="20"/>
              </w:rPr>
              <w:t>Самостоятельная работа.</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000000" w:themeColor="text1"/>
              <w:bottom w:val="single" w:sz="4" w:space="0" w:color="auto"/>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C95F1D" w:rsidRPr="00A6506E" w:rsidTr="00C95F1D">
        <w:trPr>
          <w:trHeight w:val="241"/>
        </w:trPr>
        <w:tc>
          <w:tcPr>
            <w:tcW w:w="9896" w:type="dxa"/>
            <w:gridSpan w:val="3"/>
            <w:tcBorders>
              <w:top w:val="single" w:sz="4" w:space="0" w:color="auto"/>
              <w:left w:val="single" w:sz="4" w:space="0" w:color="000000" w:themeColor="text1"/>
              <w:bottom w:val="single" w:sz="4" w:space="0" w:color="auto"/>
              <w:right w:val="single" w:sz="4" w:space="0" w:color="000000" w:themeColor="text1"/>
            </w:tcBorders>
            <w:hideMark/>
          </w:tcPr>
          <w:p w:rsidR="00C95F1D" w:rsidRPr="00A6506E" w:rsidRDefault="00C95F1D" w:rsidP="00C95F1D">
            <w:pPr>
              <w:spacing w:after="0" w:line="240" w:lineRule="auto"/>
              <w:jc w:val="center"/>
              <w:rPr>
                <w:rFonts w:ascii="Times New Roman" w:hAnsi="Times New Roman"/>
                <w:sz w:val="20"/>
                <w:szCs w:val="20"/>
              </w:rPr>
            </w:pPr>
            <w:r w:rsidRPr="00A6506E">
              <w:rPr>
                <w:rFonts w:ascii="Times New Roman" w:hAnsi="Times New Roman"/>
                <w:b/>
                <w:sz w:val="20"/>
                <w:szCs w:val="20"/>
              </w:rPr>
              <w:t>Раздел 15.</w:t>
            </w:r>
            <w:r w:rsidRPr="00A6506E">
              <w:rPr>
                <w:rFonts w:ascii="Times New Roman" w:hAnsi="Times New Roman"/>
                <w:sz w:val="20"/>
                <w:szCs w:val="20"/>
              </w:rPr>
              <w:t xml:space="preserve"> </w:t>
            </w:r>
            <w:r w:rsidRPr="00A6506E">
              <w:rPr>
                <w:rFonts w:ascii="Times New Roman" w:hAnsi="Times New Roman"/>
                <w:b/>
                <w:sz w:val="20"/>
                <w:szCs w:val="20"/>
              </w:rPr>
              <w:t xml:space="preserve">Россия и мир на рубеже </w:t>
            </w:r>
            <w:r w:rsidRPr="00A6506E">
              <w:rPr>
                <w:rFonts w:ascii="Times New Roman" w:hAnsi="Times New Roman"/>
                <w:b/>
                <w:sz w:val="20"/>
                <w:szCs w:val="20"/>
                <w:lang w:val="en-US"/>
              </w:rPr>
              <w:t>XX</w:t>
            </w:r>
            <w:r w:rsidRPr="00A6506E">
              <w:rPr>
                <w:rFonts w:ascii="Times New Roman" w:hAnsi="Times New Roman"/>
                <w:b/>
                <w:sz w:val="20"/>
                <w:szCs w:val="20"/>
              </w:rPr>
              <w:t>-</w:t>
            </w:r>
            <w:r w:rsidRPr="00A6506E">
              <w:rPr>
                <w:rFonts w:ascii="Times New Roman" w:hAnsi="Times New Roman"/>
                <w:b/>
                <w:sz w:val="20"/>
                <w:szCs w:val="20"/>
                <w:lang w:val="en-US"/>
              </w:rPr>
              <w:t>XXI</w:t>
            </w:r>
            <w:r w:rsidRPr="00A6506E">
              <w:rPr>
                <w:rFonts w:ascii="Times New Roman" w:hAnsi="Times New Roman"/>
                <w:b/>
                <w:sz w:val="20"/>
                <w:szCs w:val="20"/>
              </w:rPr>
              <w:t xml:space="preserve"> веков.</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C95F1D" w:rsidRPr="00A6506E" w:rsidRDefault="00C95F1D"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6</w:t>
            </w:r>
          </w:p>
        </w:tc>
        <w:tc>
          <w:tcPr>
            <w:tcW w:w="2791" w:type="dxa"/>
            <w:vMerge w:val="restart"/>
            <w:tcBorders>
              <w:top w:val="single" w:sz="4" w:space="0" w:color="auto"/>
              <w:left w:val="single" w:sz="4" w:space="0" w:color="000000" w:themeColor="text1"/>
              <w:right w:val="single" w:sz="4" w:space="0" w:color="000000" w:themeColor="text1"/>
            </w:tcBorders>
          </w:tcPr>
          <w:p w:rsidR="00C95F1D" w:rsidRPr="00A6506E" w:rsidRDefault="00C95F1D" w:rsidP="00C95F1D">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r>
              <w:rPr>
                <w:rFonts w:ascii="Times New Roman" w:hAnsi="Times New Roman"/>
                <w:b/>
                <w:sz w:val="24"/>
                <w:szCs w:val="24"/>
              </w:rPr>
              <w:t xml:space="preserve"> 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r w:rsidRPr="00C95F1D">
              <w:rPr>
                <w:rFonts w:ascii="Times New Roman" w:eastAsia="Calibri" w:hAnsi="Times New Roman"/>
                <w:b/>
                <w:sz w:val="24"/>
                <w:szCs w:val="24"/>
              </w:rPr>
              <w:t xml:space="preserve"> ЛРВ</w:t>
            </w:r>
            <w:r>
              <w:rPr>
                <w:rFonts w:ascii="Times New Roman" w:eastAsia="Calibri" w:hAnsi="Times New Roman"/>
                <w:b/>
                <w:sz w:val="24"/>
                <w:szCs w:val="24"/>
              </w:rPr>
              <w:t>4</w:t>
            </w:r>
            <w:r w:rsidRPr="00C95F1D">
              <w:rPr>
                <w:rFonts w:ascii="Times New Roman" w:hAnsi="Times New Roman"/>
                <w:sz w:val="24"/>
                <w:szCs w:val="24"/>
              </w:rPr>
              <w:t xml:space="preserve"> </w:t>
            </w:r>
            <w:r w:rsidRPr="00C95F1D">
              <w:rPr>
                <w:rFonts w:ascii="Times New Roman" w:eastAsia="Calibri" w:hAnsi="Times New Roman"/>
                <w:b/>
                <w:sz w:val="24"/>
                <w:szCs w:val="24"/>
              </w:rPr>
              <w:t>ЛРВ17</w:t>
            </w:r>
          </w:p>
        </w:tc>
      </w:tr>
      <w:tr w:rsidR="00C95F1D" w:rsidRPr="00A6506E" w:rsidTr="00C95F1D">
        <w:trPr>
          <w:trHeight w:val="241"/>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C95F1D" w:rsidRPr="00A6506E" w:rsidRDefault="00C95F1D" w:rsidP="00C95F1D">
            <w:pPr>
              <w:tabs>
                <w:tab w:val="left" w:pos="3180"/>
              </w:tabs>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sz w:val="20"/>
                <w:szCs w:val="20"/>
              </w:rPr>
              <w:t>Тема 15.1</w:t>
            </w:r>
          </w:p>
          <w:p w:rsidR="00C95F1D" w:rsidRPr="00A6506E" w:rsidRDefault="00C95F1D" w:rsidP="00C95F1D">
            <w:pPr>
              <w:tabs>
                <w:tab w:val="left" w:pos="3180"/>
              </w:tabs>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sz w:val="20"/>
                <w:szCs w:val="20"/>
              </w:rPr>
              <w:t>Формирование российской государственности. Б.Н.Ельцин. Экономические реформы 1990-х годов: основные этапы и результаты.</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95F1D" w:rsidRDefault="00C95F1D" w:rsidP="00C95F1D">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t>Содержание учебного материала</w:t>
            </w:r>
          </w:p>
          <w:p w:rsidR="00C95F1D" w:rsidRPr="00A6506E" w:rsidRDefault="00C95F1D" w:rsidP="00C95F1D">
            <w:pPr>
              <w:tabs>
                <w:tab w:val="left" w:pos="3180"/>
              </w:tabs>
              <w:spacing w:after="0" w:line="240" w:lineRule="auto"/>
              <w:rPr>
                <w:rFonts w:ascii="Times New Roman" w:hAnsi="Times New Roman"/>
                <w:sz w:val="20"/>
                <w:szCs w:val="20"/>
              </w:rPr>
            </w:pPr>
          </w:p>
        </w:tc>
        <w:tc>
          <w:tcPr>
            <w:tcW w:w="1829" w:type="dxa"/>
            <w:vMerge w:val="restart"/>
            <w:tcBorders>
              <w:top w:val="single" w:sz="4" w:space="0" w:color="auto"/>
              <w:left w:val="single" w:sz="4" w:space="0" w:color="000000" w:themeColor="text1"/>
              <w:right w:val="single" w:sz="4" w:space="0" w:color="000000" w:themeColor="text1"/>
            </w:tcBorders>
            <w:hideMark/>
          </w:tcPr>
          <w:p w:rsidR="00C95F1D" w:rsidRPr="00A6506E" w:rsidRDefault="00C95F1D" w:rsidP="00C95F1D">
            <w:pPr>
              <w:tabs>
                <w:tab w:val="left" w:pos="3180"/>
              </w:tabs>
              <w:spacing w:after="0" w:line="240" w:lineRule="auto"/>
              <w:jc w:val="center"/>
              <w:rPr>
                <w:rFonts w:ascii="Times New Roman" w:hAnsi="Times New Roman"/>
                <w:b/>
                <w:sz w:val="20"/>
                <w:szCs w:val="20"/>
              </w:rPr>
            </w:pPr>
            <w:r w:rsidRPr="00A6506E">
              <w:rPr>
                <w:rFonts w:ascii="Times New Roman" w:hAnsi="Times New Roman"/>
                <w:sz w:val="20"/>
                <w:szCs w:val="20"/>
              </w:rPr>
              <w:t>2</w:t>
            </w:r>
          </w:p>
        </w:tc>
        <w:tc>
          <w:tcPr>
            <w:tcW w:w="2791" w:type="dxa"/>
            <w:vMerge/>
            <w:tcBorders>
              <w:left w:val="single" w:sz="4" w:space="0" w:color="000000" w:themeColor="text1"/>
              <w:right w:val="single" w:sz="4" w:space="0" w:color="000000" w:themeColor="text1"/>
            </w:tcBorders>
          </w:tcPr>
          <w:p w:rsidR="00C95F1D" w:rsidRPr="00A6506E" w:rsidRDefault="00C95F1D" w:rsidP="00C95F1D">
            <w:pPr>
              <w:tabs>
                <w:tab w:val="left" w:pos="3180"/>
              </w:tabs>
              <w:spacing w:after="0" w:line="240" w:lineRule="auto"/>
              <w:jc w:val="center"/>
              <w:rPr>
                <w:rFonts w:ascii="Times New Roman" w:hAnsi="Times New Roman"/>
                <w:i/>
                <w:sz w:val="20"/>
                <w:szCs w:val="20"/>
              </w:rPr>
            </w:pPr>
          </w:p>
        </w:tc>
      </w:tr>
      <w:tr w:rsidR="00C95F1D" w:rsidRPr="00A6506E" w:rsidTr="00C95F1D">
        <w:trPr>
          <w:trHeight w:val="2730"/>
        </w:trPr>
        <w:tc>
          <w:tcPr>
            <w:tcW w:w="3192" w:type="dxa"/>
            <w:vMerge/>
            <w:tcBorders>
              <w:left w:val="single" w:sz="4" w:space="0" w:color="000000" w:themeColor="text1"/>
              <w:bottom w:val="single" w:sz="4" w:space="0" w:color="auto"/>
              <w:right w:val="single" w:sz="4" w:space="0" w:color="000000" w:themeColor="text1"/>
            </w:tcBorders>
            <w:vAlign w:val="center"/>
            <w:hideMark/>
          </w:tcPr>
          <w:p w:rsidR="00C95F1D" w:rsidRPr="00A6506E" w:rsidRDefault="00C95F1D" w:rsidP="00C95F1D">
            <w:pPr>
              <w:tabs>
                <w:tab w:val="left" w:pos="3180"/>
              </w:tabs>
              <w:spacing w:after="0" w:line="240" w:lineRule="auto"/>
              <w:rPr>
                <w:rStyle w:val="13"/>
                <w:rFonts w:ascii="Times New Roman" w:hAnsi="Times New Roman" w:cs="Times New Roman"/>
                <w:b/>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C95F1D" w:rsidRPr="00A6506E" w:rsidRDefault="00C95F1D"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Б.Н. Ельцин. Политический кризис осени 1993 года. Принятие Конституции России 1993 года. Экономические реформы 1990-х годов: основные этапы и результаты. Трудности и противоречия перехода к рыночной экономике. Нарастание противоречий между центром и регионами. военно-политический кризис в Чечне. Отставка Б.Н. Ельцина.</w:t>
            </w:r>
          </w:p>
          <w:p w:rsidR="00C95F1D" w:rsidRPr="00A6506E" w:rsidRDefault="00C95F1D" w:rsidP="00C95F1D">
            <w:pPr>
              <w:tabs>
                <w:tab w:val="left" w:pos="3180"/>
              </w:tabs>
              <w:spacing w:after="0" w:line="240" w:lineRule="auto"/>
              <w:rPr>
                <w:rFonts w:ascii="Times New Roman" w:hAnsi="Times New Roman"/>
                <w:sz w:val="20"/>
                <w:szCs w:val="20"/>
              </w:rPr>
            </w:pPr>
          </w:p>
          <w:p w:rsidR="00C95F1D" w:rsidRPr="00A6506E" w:rsidRDefault="00C95F1D" w:rsidP="00C95F1D">
            <w:pPr>
              <w:tabs>
                <w:tab w:val="left" w:pos="3180"/>
              </w:tabs>
              <w:spacing w:after="0" w:line="240" w:lineRule="auto"/>
              <w:rPr>
                <w:rFonts w:ascii="Times New Roman" w:hAnsi="Times New Roman"/>
                <w:sz w:val="20"/>
                <w:szCs w:val="20"/>
              </w:rPr>
            </w:pPr>
          </w:p>
          <w:p w:rsidR="00C95F1D" w:rsidRDefault="00C95F1D" w:rsidP="00C95F1D">
            <w:pPr>
              <w:tabs>
                <w:tab w:val="left" w:pos="3180"/>
              </w:tabs>
              <w:spacing w:after="0" w:line="240" w:lineRule="auto"/>
              <w:rPr>
                <w:rFonts w:ascii="Times New Roman" w:hAnsi="Times New Roman"/>
                <w:sz w:val="20"/>
                <w:szCs w:val="20"/>
              </w:rPr>
            </w:pPr>
          </w:p>
          <w:p w:rsidR="00C95F1D" w:rsidRDefault="00C95F1D" w:rsidP="00C95F1D">
            <w:pPr>
              <w:tabs>
                <w:tab w:val="left" w:pos="3180"/>
              </w:tabs>
              <w:spacing w:after="0" w:line="240" w:lineRule="auto"/>
              <w:rPr>
                <w:rFonts w:ascii="Times New Roman" w:hAnsi="Times New Roman"/>
                <w:sz w:val="20"/>
                <w:szCs w:val="20"/>
              </w:rPr>
            </w:pPr>
          </w:p>
          <w:p w:rsidR="00C95F1D" w:rsidRDefault="00C95F1D" w:rsidP="00C95F1D">
            <w:pPr>
              <w:tabs>
                <w:tab w:val="left" w:pos="3180"/>
              </w:tabs>
              <w:spacing w:after="0" w:line="240" w:lineRule="auto"/>
              <w:rPr>
                <w:rFonts w:ascii="Times New Roman" w:hAnsi="Times New Roman"/>
                <w:sz w:val="20"/>
                <w:szCs w:val="20"/>
              </w:rPr>
            </w:pPr>
          </w:p>
          <w:p w:rsidR="00C95F1D" w:rsidRDefault="00C95F1D" w:rsidP="00C95F1D">
            <w:pPr>
              <w:tabs>
                <w:tab w:val="left" w:pos="3180"/>
              </w:tabs>
              <w:spacing w:after="0" w:line="240" w:lineRule="auto"/>
              <w:rPr>
                <w:rFonts w:ascii="Times New Roman" w:hAnsi="Times New Roman"/>
                <w:sz w:val="20"/>
                <w:szCs w:val="20"/>
              </w:rPr>
            </w:pPr>
          </w:p>
          <w:p w:rsidR="00C95F1D" w:rsidRPr="00A6506E" w:rsidRDefault="00C95F1D" w:rsidP="00C95F1D">
            <w:pPr>
              <w:tabs>
                <w:tab w:val="left" w:pos="3180"/>
              </w:tabs>
              <w:spacing w:after="0" w:line="240" w:lineRule="auto"/>
              <w:rPr>
                <w:rFonts w:ascii="Times New Roman" w:hAnsi="Times New Roman"/>
                <w:sz w:val="20"/>
                <w:szCs w:val="20"/>
              </w:rPr>
            </w:pPr>
          </w:p>
        </w:tc>
        <w:tc>
          <w:tcPr>
            <w:tcW w:w="1829" w:type="dxa"/>
            <w:vMerge/>
            <w:tcBorders>
              <w:left w:val="single" w:sz="4" w:space="0" w:color="000000" w:themeColor="text1"/>
              <w:bottom w:val="single" w:sz="4" w:space="0" w:color="auto"/>
              <w:right w:val="single" w:sz="4" w:space="0" w:color="000000" w:themeColor="text1"/>
            </w:tcBorders>
            <w:hideMark/>
          </w:tcPr>
          <w:p w:rsidR="00C95F1D" w:rsidRPr="00A6506E" w:rsidRDefault="00C95F1D"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000000" w:themeColor="text1"/>
              <w:bottom w:val="single" w:sz="4" w:space="0" w:color="auto"/>
              <w:right w:val="single" w:sz="4" w:space="0" w:color="000000" w:themeColor="text1"/>
            </w:tcBorders>
          </w:tcPr>
          <w:p w:rsidR="00C95F1D" w:rsidRPr="00A6506E" w:rsidRDefault="00C95F1D"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245"/>
        </w:trPr>
        <w:tc>
          <w:tcPr>
            <w:tcW w:w="3192"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tabs>
                <w:tab w:val="left" w:pos="3180"/>
              </w:tabs>
              <w:spacing w:after="0" w:line="240" w:lineRule="auto"/>
              <w:rPr>
                <w:rStyle w:val="13"/>
                <w:rFonts w:ascii="Times New Roman" w:hAnsi="Times New Roman" w:cs="Times New Roman"/>
                <w:b/>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val="restart"/>
            <w:tcBorders>
              <w:top w:val="single" w:sz="4" w:space="0" w:color="auto"/>
              <w:left w:val="single" w:sz="4" w:space="0" w:color="000000" w:themeColor="text1"/>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228"/>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873C34" w:rsidRPr="00A6506E" w:rsidRDefault="00873C34" w:rsidP="00C95F1D">
            <w:pPr>
              <w:pStyle w:val="31"/>
              <w:shd w:val="clear" w:color="auto" w:fill="auto"/>
              <w:spacing w:after="0" w:line="240" w:lineRule="auto"/>
              <w:ind w:firstLine="0"/>
              <w:rPr>
                <w:rStyle w:val="13"/>
                <w:rFonts w:ascii="Times New Roman" w:hAnsi="Times New Roman" w:cs="Times New Roman"/>
                <w:sz w:val="20"/>
                <w:szCs w:val="20"/>
              </w:rPr>
            </w:pPr>
            <w:r w:rsidRPr="00A6506E">
              <w:rPr>
                <w:rStyle w:val="13"/>
                <w:rFonts w:ascii="Times New Roman" w:hAnsi="Times New Roman" w:cs="Times New Roman"/>
                <w:sz w:val="20"/>
                <w:szCs w:val="20"/>
              </w:rPr>
              <w:t>Тема 15.2</w:t>
            </w:r>
          </w:p>
          <w:p w:rsidR="00873C34" w:rsidRPr="00A6506E" w:rsidRDefault="00873C34" w:rsidP="00C95F1D">
            <w:pPr>
              <w:pStyle w:val="31"/>
              <w:shd w:val="clear" w:color="auto" w:fill="auto"/>
              <w:spacing w:after="0" w:line="240" w:lineRule="auto"/>
              <w:ind w:firstLine="0"/>
              <w:rPr>
                <w:rStyle w:val="13"/>
                <w:rFonts w:ascii="Times New Roman" w:hAnsi="Times New Roman" w:cs="Times New Roman"/>
                <w:b/>
                <w:sz w:val="20"/>
                <w:szCs w:val="20"/>
              </w:rPr>
            </w:pPr>
            <w:r w:rsidRPr="00A6506E">
              <w:rPr>
                <w:rStyle w:val="13"/>
                <w:rFonts w:ascii="Times New Roman" w:hAnsi="Times New Roman" w:cs="Times New Roman"/>
                <w:sz w:val="20"/>
                <w:szCs w:val="20"/>
              </w:rPr>
              <w:t xml:space="preserve">Деятельность Президента России </w:t>
            </w:r>
            <w:r w:rsidRPr="00A6506E">
              <w:rPr>
                <w:rStyle w:val="13"/>
                <w:rFonts w:ascii="Times New Roman" w:hAnsi="Times New Roman" w:cs="Times New Roman"/>
                <w:sz w:val="20"/>
                <w:szCs w:val="20"/>
              </w:rPr>
              <w:lastRenderedPageBreak/>
              <w:t>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w:t>
            </w:r>
          </w:p>
          <w:p w:rsidR="00873C34" w:rsidRPr="00A6506E" w:rsidRDefault="00873C34" w:rsidP="00C95F1D">
            <w:pPr>
              <w:pStyle w:val="31"/>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sz w:val="20"/>
                <w:szCs w:val="20"/>
              </w:rPr>
              <w:t>Те</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tabs>
                <w:tab w:val="left" w:pos="3180"/>
              </w:tabs>
              <w:spacing w:after="0" w:line="240" w:lineRule="auto"/>
              <w:rPr>
                <w:rFonts w:ascii="Times New Roman" w:hAnsi="Times New Roman"/>
                <w:b/>
                <w:bCs/>
                <w:sz w:val="20"/>
                <w:szCs w:val="20"/>
              </w:rPr>
            </w:pPr>
            <w:r w:rsidRPr="00A6506E">
              <w:rPr>
                <w:rFonts w:ascii="Times New Roman" w:hAnsi="Times New Roman"/>
                <w:b/>
                <w:bCs/>
                <w:sz w:val="20"/>
                <w:szCs w:val="20"/>
              </w:rPr>
              <w:lastRenderedPageBreak/>
              <w:t>Содержание учебного материала</w:t>
            </w:r>
          </w:p>
          <w:p w:rsidR="00873C34" w:rsidRPr="00A6506E" w:rsidRDefault="00873C34" w:rsidP="00C95F1D">
            <w:pPr>
              <w:tabs>
                <w:tab w:val="left" w:pos="3180"/>
              </w:tabs>
              <w:spacing w:after="0" w:line="240" w:lineRule="auto"/>
              <w:rPr>
                <w:rFonts w:ascii="Times New Roman" w:hAnsi="Times New Roman"/>
                <w:sz w:val="20"/>
                <w:szCs w:val="20"/>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tcBorders>
              <w:left w:val="single" w:sz="4" w:space="0" w:color="000000" w:themeColor="text1"/>
              <w:bottom w:val="single" w:sz="4" w:space="0" w:color="auto"/>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3070"/>
        </w:trPr>
        <w:tc>
          <w:tcPr>
            <w:tcW w:w="3192" w:type="dxa"/>
            <w:vMerge/>
            <w:tcBorders>
              <w:left w:val="single" w:sz="4" w:space="0" w:color="000000" w:themeColor="text1"/>
              <w:bottom w:val="single" w:sz="4" w:space="0" w:color="auto"/>
              <w:right w:val="single" w:sz="4" w:space="0" w:color="000000" w:themeColor="text1"/>
            </w:tcBorders>
            <w:vAlign w:val="center"/>
            <w:hideMark/>
          </w:tcPr>
          <w:p w:rsidR="00873C34" w:rsidRPr="00A6506E" w:rsidRDefault="00873C34" w:rsidP="00C95F1D">
            <w:pPr>
              <w:pStyle w:val="31"/>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Деятельность Президента России В.В.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 Развитие экономики и социальной сферы в начале </w:t>
            </w:r>
            <w:r w:rsidRPr="00A6506E">
              <w:rPr>
                <w:rFonts w:ascii="Times New Roman" w:hAnsi="Times New Roman"/>
                <w:sz w:val="20"/>
                <w:szCs w:val="20"/>
                <w:lang w:val="en-US"/>
              </w:rPr>
              <w:t>XXI</w:t>
            </w:r>
            <w:r w:rsidRPr="00A6506E">
              <w:rPr>
                <w:rFonts w:ascii="Times New Roman" w:hAnsi="Times New Roman"/>
                <w:sz w:val="20"/>
                <w:szCs w:val="20"/>
              </w:rPr>
              <w:t xml:space="preserve"> века. Роль государства в экономике. Политические лидеры и общественные деятели современной России. Президентские выборы 2008 года. Президент Д.А. Медведев. Государственная политика в условиях экономического кризиса, начавшегося в 2008 году. Президентские выборы 2012 года.</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tcBorders>
              <w:top w:val="single" w:sz="4" w:space="0" w:color="auto"/>
              <w:left w:val="single" w:sz="4" w:space="0" w:color="000000" w:themeColor="text1"/>
              <w:bottom w:val="single" w:sz="4" w:space="0" w:color="auto"/>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269"/>
        </w:trPr>
        <w:tc>
          <w:tcPr>
            <w:tcW w:w="3192" w:type="dxa"/>
            <w:vMerge w:val="restart"/>
            <w:tcBorders>
              <w:top w:val="single" w:sz="4" w:space="0" w:color="auto"/>
              <w:left w:val="single" w:sz="4" w:space="0" w:color="000000" w:themeColor="text1"/>
              <w:right w:val="single" w:sz="4" w:space="0" w:color="000000" w:themeColor="text1"/>
            </w:tcBorders>
            <w:vAlign w:val="center"/>
            <w:hideMark/>
          </w:tcPr>
          <w:p w:rsidR="00873C34" w:rsidRPr="00A6506E" w:rsidRDefault="00873C34" w:rsidP="00C95F1D">
            <w:pPr>
              <w:pStyle w:val="31"/>
              <w:shd w:val="clear" w:color="auto" w:fill="auto"/>
              <w:spacing w:after="0" w:line="240" w:lineRule="auto"/>
              <w:ind w:firstLine="0"/>
              <w:rPr>
                <w:rStyle w:val="13"/>
                <w:rFonts w:ascii="Times New Roman" w:hAnsi="Times New Roman" w:cs="Times New Roman"/>
                <w:sz w:val="20"/>
                <w:szCs w:val="20"/>
              </w:rPr>
            </w:pPr>
            <w:r w:rsidRPr="00A6506E">
              <w:rPr>
                <w:rStyle w:val="13"/>
                <w:rFonts w:ascii="Times New Roman" w:hAnsi="Times New Roman" w:cs="Times New Roman"/>
                <w:sz w:val="20"/>
                <w:szCs w:val="20"/>
              </w:rPr>
              <w:lastRenderedPageBreak/>
              <w:t xml:space="preserve"> </w:t>
            </w:r>
            <w:r w:rsidRPr="00A6506E">
              <w:rPr>
                <w:rFonts w:ascii="Times New Roman" w:hAnsi="Times New Roman" w:cs="Times New Roman"/>
                <w:sz w:val="20"/>
                <w:szCs w:val="20"/>
              </w:rPr>
              <w:t xml:space="preserve"> </w:t>
            </w:r>
            <w:r w:rsidRPr="00A6506E">
              <w:rPr>
                <w:rStyle w:val="13"/>
                <w:rFonts w:ascii="Times New Roman" w:hAnsi="Times New Roman" w:cs="Times New Roman"/>
                <w:sz w:val="20"/>
                <w:szCs w:val="20"/>
              </w:rPr>
              <w:t>Тема 15.3</w:t>
            </w:r>
          </w:p>
          <w:p w:rsidR="00873C34" w:rsidRPr="00A6506E" w:rsidRDefault="00873C34" w:rsidP="00C95F1D">
            <w:pPr>
              <w:pStyle w:val="31"/>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sz w:val="20"/>
                <w:szCs w:val="20"/>
              </w:rPr>
              <w:t>Рос       Российская     Федерация в системе современных международных отношений.</w:t>
            </w:r>
            <w:r w:rsidRPr="00A6506E">
              <w:rPr>
                <w:rFonts w:ascii="Times New Roman" w:hAnsi="Times New Roman" w:cs="Times New Roman"/>
                <w:sz w:val="20"/>
                <w:szCs w:val="20"/>
              </w:rPr>
              <w:t xml:space="preserve"> Культура и духовная жизнь общества в конце ХХ — начале XXI века.</w:t>
            </w: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Default="00873C34" w:rsidP="00C95F1D">
            <w:pPr>
              <w:tabs>
                <w:tab w:val="left" w:pos="3180"/>
              </w:tabs>
              <w:spacing w:after="0" w:line="240" w:lineRule="auto"/>
              <w:rPr>
                <w:rStyle w:val="13"/>
                <w:rFonts w:ascii="Times New Roman" w:hAnsi="Times New Roman" w:cs="Times New Roman"/>
                <w:b/>
                <w:sz w:val="20"/>
                <w:szCs w:val="20"/>
              </w:rPr>
            </w:pPr>
            <w:r w:rsidRPr="00A6506E">
              <w:rPr>
                <w:rStyle w:val="13"/>
                <w:rFonts w:ascii="Times New Roman" w:hAnsi="Times New Roman" w:cs="Times New Roman"/>
                <w:b/>
                <w:sz w:val="20"/>
                <w:szCs w:val="20"/>
              </w:rPr>
              <w:t>Содержание учебного материала</w:t>
            </w:r>
          </w:p>
          <w:p w:rsidR="00873C34" w:rsidRPr="00A6506E" w:rsidRDefault="00873C34" w:rsidP="00C95F1D">
            <w:pPr>
              <w:tabs>
                <w:tab w:val="left" w:pos="3180"/>
              </w:tabs>
              <w:spacing w:after="0" w:line="240" w:lineRule="auto"/>
              <w:rPr>
                <w:rStyle w:val="13"/>
                <w:rFonts w:ascii="Times New Roman" w:hAnsi="Times New Roman" w:cs="Times New Roman"/>
                <w:b/>
                <w:sz w:val="20"/>
                <w:szCs w:val="20"/>
              </w:rPr>
            </w:pP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r w:rsidRPr="00A6506E">
              <w:rPr>
                <w:rFonts w:ascii="Times New Roman" w:hAnsi="Times New Roman"/>
                <w:sz w:val="20"/>
                <w:szCs w:val="20"/>
              </w:rPr>
              <w:t>2</w:t>
            </w:r>
          </w:p>
        </w:tc>
        <w:tc>
          <w:tcPr>
            <w:tcW w:w="2791" w:type="dxa"/>
            <w:vMerge w:val="restart"/>
            <w:tcBorders>
              <w:top w:val="single" w:sz="4" w:space="0" w:color="auto"/>
              <w:left w:val="single" w:sz="4" w:space="0" w:color="000000" w:themeColor="text1"/>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i/>
                <w:sz w:val="20"/>
                <w:szCs w:val="20"/>
              </w:rPr>
            </w:pPr>
            <w:r>
              <w:rPr>
                <w:rFonts w:ascii="Times New Roman" w:hAnsi="Times New Roman"/>
                <w:b/>
                <w:sz w:val="24"/>
                <w:szCs w:val="24"/>
              </w:rPr>
              <w:t>ЛР4,</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w:t>
            </w:r>
            <w:r w:rsidR="00C95F1D" w:rsidRPr="00C95F1D">
              <w:rPr>
                <w:rFonts w:ascii="Times New Roman" w:eastAsia="Calibri" w:hAnsi="Times New Roman"/>
                <w:b/>
                <w:sz w:val="24"/>
                <w:szCs w:val="24"/>
              </w:rPr>
              <w:t xml:space="preserve"> ЛРВ</w:t>
            </w:r>
            <w:r w:rsidR="00C95F1D">
              <w:rPr>
                <w:rFonts w:ascii="Times New Roman" w:eastAsia="Calibri" w:hAnsi="Times New Roman"/>
                <w:b/>
                <w:sz w:val="24"/>
                <w:szCs w:val="24"/>
              </w:rPr>
              <w:t>4</w:t>
            </w:r>
            <w:r w:rsidR="00C95F1D" w:rsidRPr="00C95F1D">
              <w:rPr>
                <w:rFonts w:ascii="Times New Roman" w:hAnsi="Times New Roman"/>
                <w:sz w:val="24"/>
                <w:szCs w:val="24"/>
              </w:rPr>
              <w:t xml:space="preserve"> </w:t>
            </w:r>
            <w:r w:rsidR="00C95F1D" w:rsidRPr="00C95F1D">
              <w:rPr>
                <w:rFonts w:ascii="Times New Roman" w:eastAsia="Calibri" w:hAnsi="Times New Roman"/>
                <w:b/>
                <w:sz w:val="24"/>
                <w:szCs w:val="24"/>
              </w:rPr>
              <w:t>ЛРВ17</w:t>
            </w:r>
          </w:p>
        </w:tc>
      </w:tr>
      <w:tr w:rsidR="00873C34" w:rsidRPr="00A6506E" w:rsidTr="00C95F1D">
        <w:trPr>
          <w:trHeight w:val="2035"/>
        </w:trPr>
        <w:tc>
          <w:tcPr>
            <w:tcW w:w="3192" w:type="dxa"/>
            <w:vMerge/>
            <w:tcBorders>
              <w:left w:val="single" w:sz="4" w:space="0" w:color="000000" w:themeColor="text1"/>
              <w:right w:val="single" w:sz="4" w:space="0" w:color="000000" w:themeColor="text1"/>
            </w:tcBorders>
            <w:vAlign w:val="center"/>
            <w:hideMark/>
          </w:tcPr>
          <w:p w:rsidR="00873C34" w:rsidRPr="00A6506E" w:rsidRDefault="00873C34" w:rsidP="00C95F1D">
            <w:pPr>
              <w:pStyle w:val="31"/>
              <w:spacing w:after="0" w:line="240" w:lineRule="auto"/>
              <w:rPr>
                <w:rStyle w:val="13"/>
                <w:rFonts w:ascii="Times New Roman" w:hAnsi="Times New Roman" w:cs="Times New Roman"/>
                <w:sz w:val="20"/>
                <w:szCs w:val="20"/>
              </w:rPr>
            </w:pPr>
          </w:p>
        </w:tc>
        <w:tc>
          <w:tcPr>
            <w:tcW w:w="670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rPr>
                <w:rFonts w:ascii="Times New Roman" w:hAnsi="Times New Roman"/>
                <w:sz w:val="20"/>
                <w:szCs w:val="20"/>
              </w:rPr>
            </w:pPr>
            <w:r w:rsidRPr="00A6506E">
              <w:rPr>
                <w:rFonts w:ascii="Times New Roman" w:hAnsi="Times New Roman"/>
                <w:sz w:val="20"/>
                <w:szCs w:val="20"/>
              </w:rPr>
              <w:t xml:space="preserve">Геополитическое положение и внешняя политика России в 1990-е годы. Россия и Запад. Отношения со странами СНГ. Восточное направление внешней политики. Разработка новой внешнеполитической стратегии в начале </w:t>
            </w:r>
            <w:r w:rsidRPr="00A6506E">
              <w:rPr>
                <w:rFonts w:ascii="Times New Roman" w:hAnsi="Times New Roman"/>
                <w:sz w:val="20"/>
                <w:szCs w:val="20"/>
                <w:lang w:val="en-US"/>
              </w:rPr>
              <w:t>XXI</w:t>
            </w:r>
            <w:r w:rsidRPr="00A6506E">
              <w:rPr>
                <w:rFonts w:ascii="Times New Roman" w:hAnsi="Times New Roman"/>
                <w:sz w:val="20"/>
                <w:szCs w:val="20"/>
              </w:rPr>
              <w:t xml:space="preserve"> века. Укрепление международного престижа России. Решение задач борьбы с терроризмом. Российская Федерация в системе современных международных отношений. Политический кризис на Украине и воссоединение Крыма с Россией. Культура и духовная жизнь общества в конце </w:t>
            </w:r>
            <w:r w:rsidRPr="00A6506E">
              <w:rPr>
                <w:rFonts w:ascii="Times New Roman" w:hAnsi="Times New Roman"/>
                <w:sz w:val="20"/>
                <w:szCs w:val="20"/>
                <w:lang w:val="en-US"/>
              </w:rPr>
              <w:t>XX</w:t>
            </w:r>
            <w:r w:rsidRPr="00A6506E">
              <w:rPr>
                <w:rFonts w:ascii="Times New Roman" w:hAnsi="Times New Roman"/>
                <w:sz w:val="20"/>
                <w:szCs w:val="20"/>
              </w:rPr>
              <w:t xml:space="preserve"> – начале </w:t>
            </w:r>
            <w:r w:rsidRPr="00A6506E">
              <w:rPr>
                <w:rFonts w:ascii="Times New Roman" w:hAnsi="Times New Roman"/>
                <w:sz w:val="20"/>
                <w:szCs w:val="20"/>
                <w:lang w:val="en-US"/>
              </w:rPr>
              <w:t>XXI</w:t>
            </w:r>
            <w:r w:rsidRPr="00A6506E">
              <w:rPr>
                <w:rFonts w:ascii="Times New Roman" w:hAnsi="Times New Roman"/>
                <w:sz w:val="20"/>
                <w:szCs w:val="20"/>
              </w:rPr>
              <w:t xml:space="preserve"> века. Многообразие стилей художественной культуры. Достижения и противоречия культурного развития.</w:t>
            </w:r>
          </w:p>
        </w:tc>
        <w:tc>
          <w:tcPr>
            <w:tcW w:w="1829" w:type="dxa"/>
            <w:tcBorders>
              <w:top w:val="single" w:sz="4" w:space="0" w:color="auto"/>
              <w:left w:val="single" w:sz="4" w:space="0" w:color="000000" w:themeColor="text1"/>
              <w:bottom w:val="single" w:sz="4" w:space="0" w:color="auto"/>
              <w:right w:val="single" w:sz="4" w:space="0" w:color="000000" w:themeColor="text1"/>
            </w:tcBorders>
            <w:hideMark/>
          </w:tcPr>
          <w:p w:rsidR="00873C34" w:rsidRPr="00A6506E" w:rsidRDefault="00873C34" w:rsidP="00C95F1D">
            <w:pPr>
              <w:tabs>
                <w:tab w:val="left" w:pos="3180"/>
              </w:tabs>
              <w:spacing w:after="0" w:line="240" w:lineRule="auto"/>
              <w:jc w:val="center"/>
              <w:rPr>
                <w:rFonts w:ascii="Times New Roman" w:hAnsi="Times New Roman"/>
                <w:sz w:val="20"/>
                <w:szCs w:val="20"/>
              </w:rPr>
            </w:pPr>
          </w:p>
        </w:tc>
        <w:tc>
          <w:tcPr>
            <w:tcW w:w="2791" w:type="dxa"/>
            <w:vMerge/>
            <w:tcBorders>
              <w:left w:val="single" w:sz="4" w:space="0" w:color="000000" w:themeColor="text1"/>
              <w:bottom w:val="single" w:sz="4" w:space="0" w:color="auto"/>
              <w:right w:val="single" w:sz="4" w:space="0" w:color="000000" w:themeColor="text1"/>
            </w:tcBorders>
          </w:tcPr>
          <w:p w:rsidR="00873C34" w:rsidRPr="00A6506E" w:rsidRDefault="00873C34" w:rsidP="00C95F1D">
            <w:pPr>
              <w:tabs>
                <w:tab w:val="left" w:pos="3180"/>
              </w:tabs>
              <w:spacing w:after="0" w:line="240" w:lineRule="auto"/>
              <w:jc w:val="center"/>
              <w:rPr>
                <w:rFonts w:ascii="Times New Roman" w:hAnsi="Times New Roman"/>
                <w:i/>
                <w:sz w:val="20"/>
                <w:szCs w:val="20"/>
              </w:rPr>
            </w:pPr>
          </w:p>
        </w:tc>
      </w:tr>
      <w:tr w:rsidR="00873C34" w:rsidRPr="00A6506E" w:rsidTr="00C95F1D">
        <w:trPr>
          <w:trHeight w:val="405"/>
        </w:trPr>
        <w:tc>
          <w:tcPr>
            <w:tcW w:w="3192" w:type="dxa"/>
            <w:tcBorders>
              <w:top w:val="single" w:sz="4" w:space="0" w:color="000000" w:themeColor="text1"/>
              <w:left w:val="single" w:sz="4" w:space="0" w:color="000000" w:themeColor="text1"/>
              <w:bottom w:val="single" w:sz="4" w:space="0" w:color="auto"/>
              <w:right w:val="single" w:sz="4" w:space="0" w:color="000000" w:themeColor="text1"/>
            </w:tcBorders>
          </w:tcPr>
          <w:p w:rsidR="00873C34" w:rsidRPr="00A6506E" w:rsidRDefault="00873C34" w:rsidP="00C95F1D">
            <w:pPr>
              <w:tabs>
                <w:tab w:val="left" w:pos="3180"/>
              </w:tabs>
              <w:spacing w:after="0" w:line="240" w:lineRule="auto"/>
              <w:rPr>
                <w:rFonts w:ascii="Times New Roman" w:hAnsi="Times New Roman"/>
                <w:sz w:val="20"/>
                <w:szCs w:val="20"/>
              </w:rPr>
            </w:pPr>
          </w:p>
        </w:tc>
        <w:tc>
          <w:tcPr>
            <w:tcW w:w="6704"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rsidR="00873C34" w:rsidRPr="00622260"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622260">
              <w:rPr>
                <w:rFonts w:ascii="Times New Roman" w:hAnsi="Times New Roman"/>
                <w:b/>
                <w:bCs/>
              </w:rPr>
              <w:t>Всего:</w:t>
            </w:r>
          </w:p>
          <w:p w:rsidR="00873C34" w:rsidRPr="00622260" w:rsidRDefault="00873C34" w:rsidP="00C95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rPr>
            </w:pPr>
            <w:r w:rsidRPr="00622260">
              <w:rPr>
                <w:rFonts w:ascii="Times New Roman" w:hAnsi="Times New Roman"/>
                <w:b/>
                <w:bCs/>
              </w:rPr>
              <w:t>в том числе лекции, уроки:</w:t>
            </w:r>
          </w:p>
          <w:p w:rsidR="00873C34" w:rsidRPr="00A6506E" w:rsidRDefault="00873C34" w:rsidP="00C95F1D">
            <w:pPr>
              <w:tabs>
                <w:tab w:val="left" w:pos="3180"/>
              </w:tabs>
              <w:spacing w:after="0" w:line="240" w:lineRule="auto"/>
              <w:rPr>
                <w:rFonts w:ascii="Times New Roman" w:hAnsi="Times New Roman"/>
                <w:sz w:val="20"/>
                <w:szCs w:val="20"/>
              </w:rPr>
            </w:pPr>
            <w:r w:rsidRPr="00622260">
              <w:rPr>
                <w:rFonts w:ascii="Times New Roman" w:hAnsi="Times New Roman"/>
                <w:b/>
                <w:bCs/>
              </w:rPr>
              <w:t>самостоятельная работа:</w:t>
            </w:r>
          </w:p>
        </w:tc>
        <w:tc>
          <w:tcPr>
            <w:tcW w:w="182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73C34" w:rsidRPr="00A6506E" w:rsidRDefault="002764B2" w:rsidP="00C95F1D">
            <w:pPr>
              <w:tabs>
                <w:tab w:val="left" w:pos="3180"/>
              </w:tabs>
              <w:spacing w:after="0" w:line="240" w:lineRule="auto"/>
              <w:rPr>
                <w:rFonts w:ascii="Times New Roman" w:hAnsi="Times New Roman"/>
                <w:sz w:val="20"/>
                <w:szCs w:val="20"/>
              </w:rPr>
            </w:pPr>
            <w:r>
              <w:rPr>
                <w:rFonts w:ascii="Times New Roman" w:hAnsi="Times New Roman"/>
                <w:sz w:val="20"/>
                <w:szCs w:val="20"/>
              </w:rPr>
              <w:t>110</w:t>
            </w:r>
          </w:p>
          <w:p w:rsidR="00873C34" w:rsidRDefault="00873C34" w:rsidP="00C95F1D">
            <w:pPr>
              <w:tabs>
                <w:tab w:val="left" w:pos="3180"/>
              </w:tabs>
              <w:spacing w:after="0" w:line="240" w:lineRule="auto"/>
              <w:rPr>
                <w:rFonts w:ascii="Times New Roman" w:hAnsi="Times New Roman"/>
                <w:sz w:val="20"/>
                <w:szCs w:val="20"/>
              </w:rPr>
            </w:pPr>
          </w:p>
          <w:p w:rsidR="00873C34" w:rsidRDefault="00873C34" w:rsidP="00C95F1D">
            <w:pPr>
              <w:rPr>
                <w:rFonts w:ascii="Times New Roman" w:hAnsi="Times New Roman"/>
                <w:sz w:val="20"/>
                <w:szCs w:val="20"/>
              </w:rPr>
            </w:pPr>
            <w:r>
              <w:rPr>
                <w:rFonts w:ascii="Times New Roman" w:hAnsi="Times New Roman"/>
                <w:sz w:val="20"/>
                <w:szCs w:val="20"/>
              </w:rPr>
              <w:t>104</w:t>
            </w:r>
          </w:p>
          <w:p w:rsidR="002764B2" w:rsidRPr="006D7418" w:rsidRDefault="002764B2" w:rsidP="00C95F1D">
            <w:pPr>
              <w:rPr>
                <w:rFonts w:ascii="Times New Roman" w:hAnsi="Times New Roman"/>
                <w:sz w:val="20"/>
                <w:szCs w:val="20"/>
              </w:rPr>
            </w:pPr>
            <w:r>
              <w:rPr>
                <w:rFonts w:ascii="Times New Roman" w:hAnsi="Times New Roman"/>
                <w:sz w:val="20"/>
                <w:szCs w:val="20"/>
              </w:rPr>
              <w:t>6</w:t>
            </w:r>
          </w:p>
        </w:tc>
        <w:tc>
          <w:tcPr>
            <w:tcW w:w="2791" w:type="dxa"/>
            <w:tcBorders>
              <w:top w:val="single" w:sz="4" w:space="0" w:color="auto"/>
              <w:left w:val="single" w:sz="4" w:space="0" w:color="000000" w:themeColor="text1"/>
              <w:bottom w:val="nil"/>
              <w:right w:val="single" w:sz="4" w:space="0" w:color="000000" w:themeColor="text1"/>
            </w:tcBorders>
          </w:tcPr>
          <w:p w:rsidR="00873C34" w:rsidRPr="00A6506E" w:rsidRDefault="00873C34" w:rsidP="00C95F1D">
            <w:pPr>
              <w:tabs>
                <w:tab w:val="left" w:pos="3180"/>
              </w:tabs>
              <w:spacing w:after="0" w:line="240" w:lineRule="auto"/>
              <w:rPr>
                <w:rFonts w:ascii="Times New Roman" w:hAnsi="Times New Roman"/>
                <w:sz w:val="20"/>
                <w:szCs w:val="20"/>
              </w:rPr>
            </w:pPr>
          </w:p>
        </w:tc>
      </w:tr>
    </w:tbl>
    <w:tbl>
      <w:tblPr>
        <w:tblW w:w="4200" w:type="dxa"/>
        <w:tblInd w:w="10246" w:type="dxa"/>
        <w:tblBorders>
          <w:top w:val="single" w:sz="4" w:space="0" w:color="auto"/>
        </w:tblBorders>
        <w:tblLook w:val="0000"/>
      </w:tblPr>
      <w:tblGrid>
        <w:gridCol w:w="4200"/>
      </w:tblGrid>
      <w:tr w:rsidR="00873C34" w:rsidTr="00873C34">
        <w:trPr>
          <w:trHeight w:val="100"/>
        </w:trPr>
        <w:tc>
          <w:tcPr>
            <w:tcW w:w="4200" w:type="dxa"/>
          </w:tcPr>
          <w:p w:rsidR="00873C34" w:rsidRDefault="00873C34" w:rsidP="00773D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
        </w:tc>
      </w:tr>
    </w:tbl>
    <w:p w:rsidR="00773DFF" w:rsidRDefault="00773DFF" w:rsidP="00773D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pPr>
    </w:p>
    <w:p w:rsidR="00773DFF" w:rsidRDefault="00773DFF" w:rsidP="00773DFF">
      <w:pPr>
        <w:rPr>
          <w:rFonts w:ascii="Times New Roman" w:hAnsi="Times New Roman"/>
        </w:rPr>
      </w:pPr>
    </w:p>
    <w:p w:rsidR="00773DFF" w:rsidRPr="00A6506E" w:rsidRDefault="00773DFF" w:rsidP="00773DFF">
      <w:pPr>
        <w:rPr>
          <w:rFonts w:ascii="Times New Roman" w:hAnsi="Times New Roman"/>
        </w:rPr>
        <w:sectPr w:rsidR="00773DFF" w:rsidRPr="00A6506E" w:rsidSect="007A092F">
          <w:type w:val="continuous"/>
          <w:pgSz w:w="16840" w:h="11907" w:orient="landscape"/>
          <w:pgMar w:top="360" w:right="1134" w:bottom="851" w:left="992" w:header="709" w:footer="709" w:gutter="0"/>
          <w:cols w:space="720"/>
        </w:sectPr>
      </w:pPr>
    </w:p>
    <w:p w:rsidR="00773DFF" w:rsidRDefault="00773DFF" w:rsidP="00773DFF">
      <w:pPr>
        <w:pStyle w:val="1"/>
        <w:ind w:firstLine="0"/>
        <w:rPr>
          <w:b/>
          <w:bCs/>
          <w:caps/>
          <w:sz w:val="28"/>
          <w:szCs w:val="28"/>
        </w:rPr>
      </w:pPr>
      <w:bookmarkStart w:id="13" w:name="_Toc283296933"/>
      <w:bookmarkStart w:id="14" w:name="_Toc283648316"/>
    </w:p>
    <w:bookmarkEnd w:id="13"/>
    <w:bookmarkEnd w:id="14"/>
    <w:p w:rsidR="00873C34" w:rsidRPr="0011599E" w:rsidRDefault="00873C34" w:rsidP="0047630B">
      <w:pPr>
        <w:pStyle w:val="2"/>
        <w:spacing w:before="0" w:after="0"/>
        <w:rPr>
          <w:rFonts w:ascii="Times New Roman" w:hAnsi="Times New Roman" w:cs="Times New Roman"/>
          <w:bCs w:val="0"/>
          <w:i w:val="0"/>
          <w:iCs w:val="0"/>
        </w:rPr>
      </w:pPr>
      <w:r w:rsidRPr="0011599E">
        <w:rPr>
          <w:rFonts w:ascii="Times New Roman" w:hAnsi="Times New Roman" w:cs="Times New Roman"/>
          <w:bCs w:val="0"/>
          <w:i w:val="0"/>
          <w:iCs w:val="0"/>
        </w:rPr>
        <w:t>Требования к минимальному материально-техническому обеспечению</w:t>
      </w:r>
    </w:p>
    <w:p w:rsidR="00873C34" w:rsidRPr="0011599E" w:rsidRDefault="00873C34" w:rsidP="0047630B">
      <w:pPr>
        <w:spacing w:after="0"/>
        <w:rPr>
          <w:rFonts w:ascii="Times New Roman" w:hAnsi="Times New Roman"/>
        </w:rPr>
      </w:pPr>
    </w:p>
    <w:p w:rsidR="00873C34" w:rsidRPr="00EE68AC" w:rsidRDefault="00873C34" w:rsidP="0047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E68AC">
        <w:rPr>
          <w:rFonts w:ascii="Times New Roman" w:hAnsi="Times New Roman"/>
          <w:bCs/>
          <w:sz w:val="24"/>
          <w:szCs w:val="24"/>
        </w:rPr>
        <w:t xml:space="preserve">Реализация учебной дисциплины требует наличия </w:t>
      </w:r>
    </w:p>
    <w:p w:rsidR="00873C34" w:rsidRPr="00EE68AC" w:rsidRDefault="00873C34" w:rsidP="0047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E68AC">
        <w:rPr>
          <w:rFonts w:ascii="Times New Roman" w:hAnsi="Times New Roman"/>
          <w:bCs/>
          <w:sz w:val="24"/>
          <w:szCs w:val="24"/>
        </w:rPr>
        <w:t xml:space="preserve">учебного кабинета </w:t>
      </w:r>
      <w:r w:rsidRPr="00EE68AC">
        <w:rPr>
          <w:rFonts w:ascii="Times New Roman" w:hAnsi="Times New Roman"/>
          <w:sz w:val="24"/>
          <w:szCs w:val="24"/>
        </w:rPr>
        <w:t>Истории</w:t>
      </w:r>
    </w:p>
    <w:p w:rsidR="00873C34" w:rsidRPr="00EE68AC" w:rsidRDefault="00873C34" w:rsidP="0047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E68AC">
        <w:rPr>
          <w:rFonts w:ascii="Times New Roman" w:hAnsi="Times New Roman"/>
          <w:bCs/>
          <w:sz w:val="24"/>
          <w:szCs w:val="24"/>
        </w:rPr>
        <w:t xml:space="preserve">Оборудование учебного кабинета: </w:t>
      </w:r>
      <w:r w:rsidRPr="00EE68AC">
        <w:rPr>
          <w:rFonts w:ascii="Times New Roman" w:hAnsi="Times New Roman"/>
          <w:sz w:val="24"/>
          <w:szCs w:val="24"/>
        </w:rPr>
        <w:t>Истории</w:t>
      </w:r>
      <w:r w:rsidRPr="00EE68AC">
        <w:rPr>
          <w:rFonts w:ascii="Times New Roman" w:hAnsi="Times New Roman"/>
          <w:bCs/>
          <w:sz w:val="24"/>
          <w:szCs w:val="24"/>
        </w:rPr>
        <w:tab/>
      </w:r>
      <w:r w:rsidRPr="00EE68AC">
        <w:rPr>
          <w:rFonts w:ascii="Times New Roman" w:hAnsi="Times New Roman"/>
          <w:bCs/>
          <w:sz w:val="24"/>
          <w:szCs w:val="24"/>
        </w:rPr>
        <w:tab/>
      </w:r>
      <w:r w:rsidRPr="00EE68AC">
        <w:rPr>
          <w:rFonts w:ascii="Times New Roman" w:hAnsi="Times New Roman"/>
          <w:bCs/>
          <w:sz w:val="24"/>
          <w:szCs w:val="24"/>
        </w:rPr>
        <w:tab/>
      </w:r>
      <w:r w:rsidRPr="00EE68AC">
        <w:rPr>
          <w:rFonts w:ascii="Times New Roman" w:hAnsi="Times New Roman"/>
          <w:bCs/>
          <w:sz w:val="24"/>
          <w:szCs w:val="24"/>
        </w:rPr>
        <w:tab/>
      </w:r>
      <w:r w:rsidRPr="00EE68AC">
        <w:rPr>
          <w:rFonts w:ascii="Times New Roman" w:hAnsi="Times New Roman"/>
          <w:bCs/>
          <w:sz w:val="24"/>
          <w:szCs w:val="24"/>
        </w:rPr>
        <w:tab/>
      </w:r>
      <w:r w:rsidRPr="00EE68AC">
        <w:rPr>
          <w:rFonts w:ascii="Times New Roman" w:hAnsi="Times New Roman"/>
          <w:bCs/>
          <w:i/>
          <w:sz w:val="24"/>
          <w:szCs w:val="24"/>
        </w:rPr>
        <w:t xml:space="preserve">                                                      </w:t>
      </w:r>
    </w:p>
    <w:p w:rsidR="00873C34" w:rsidRPr="00EE68AC" w:rsidRDefault="00873C34" w:rsidP="0047630B">
      <w:pPr>
        <w:pStyle w:val="21"/>
        <w:tabs>
          <w:tab w:val="left" w:pos="540"/>
        </w:tabs>
        <w:spacing w:after="0" w:line="240" w:lineRule="auto"/>
        <w:ind w:left="360"/>
        <w:jc w:val="both"/>
        <w:rPr>
          <w:rFonts w:ascii="Times New Roman" w:hAnsi="Times New Roman"/>
          <w:bCs/>
          <w:sz w:val="24"/>
          <w:szCs w:val="24"/>
        </w:rPr>
      </w:pPr>
      <w:r w:rsidRPr="00EE68AC">
        <w:rPr>
          <w:rFonts w:ascii="Times New Roman" w:hAnsi="Times New Roman"/>
          <w:bCs/>
          <w:sz w:val="24"/>
          <w:szCs w:val="24"/>
        </w:rPr>
        <w:t xml:space="preserve">Технические средства обучения: </w:t>
      </w:r>
    </w:p>
    <w:p w:rsidR="00873C34" w:rsidRPr="00EE68AC" w:rsidRDefault="00873C34" w:rsidP="0047630B">
      <w:pPr>
        <w:pStyle w:val="21"/>
        <w:tabs>
          <w:tab w:val="left" w:pos="540"/>
        </w:tabs>
        <w:spacing w:after="0" w:line="240" w:lineRule="auto"/>
        <w:ind w:left="360"/>
        <w:jc w:val="both"/>
        <w:rPr>
          <w:rFonts w:ascii="Times New Roman" w:hAnsi="Times New Roman" w:cs="Times New Roman"/>
          <w:sz w:val="24"/>
          <w:szCs w:val="24"/>
        </w:rPr>
      </w:pPr>
      <w:r w:rsidRPr="00EE68AC">
        <w:rPr>
          <w:rFonts w:ascii="Times New Roman" w:hAnsi="Times New Roman" w:cs="Times New Roman"/>
          <w:sz w:val="24"/>
          <w:szCs w:val="24"/>
        </w:rPr>
        <w:t>- ноутбук</w:t>
      </w:r>
    </w:p>
    <w:p w:rsidR="00873C34" w:rsidRPr="00EE68AC" w:rsidRDefault="00873C34" w:rsidP="0047630B">
      <w:pPr>
        <w:pStyle w:val="21"/>
        <w:tabs>
          <w:tab w:val="left" w:pos="540"/>
        </w:tabs>
        <w:spacing w:after="0" w:line="240" w:lineRule="auto"/>
        <w:ind w:left="360"/>
        <w:jc w:val="both"/>
        <w:rPr>
          <w:rFonts w:ascii="Times New Roman" w:hAnsi="Times New Roman" w:cs="Times New Roman"/>
          <w:sz w:val="24"/>
          <w:szCs w:val="24"/>
        </w:rPr>
      </w:pPr>
      <w:r w:rsidRPr="00EE68AC">
        <w:rPr>
          <w:rFonts w:ascii="Times New Roman" w:hAnsi="Times New Roman" w:cs="Times New Roman"/>
          <w:sz w:val="24"/>
          <w:szCs w:val="24"/>
        </w:rPr>
        <w:t>- телевизор</w:t>
      </w:r>
    </w:p>
    <w:p w:rsidR="00873C34" w:rsidRPr="00EE68AC" w:rsidRDefault="00873C34" w:rsidP="0047630B">
      <w:pPr>
        <w:pStyle w:val="21"/>
        <w:tabs>
          <w:tab w:val="left" w:pos="540"/>
        </w:tabs>
        <w:spacing w:after="0" w:line="240" w:lineRule="auto"/>
        <w:ind w:left="360"/>
        <w:jc w:val="both"/>
        <w:rPr>
          <w:rFonts w:ascii="Times New Roman" w:hAnsi="Times New Roman" w:cs="Times New Roman"/>
          <w:sz w:val="24"/>
          <w:szCs w:val="24"/>
        </w:rPr>
      </w:pPr>
      <w:r w:rsidRPr="00EE68AC">
        <w:rPr>
          <w:rFonts w:ascii="Times New Roman" w:hAnsi="Times New Roman" w:cs="Times New Roman"/>
          <w:sz w:val="24"/>
          <w:szCs w:val="24"/>
        </w:rPr>
        <w:t>- электронная доска</w:t>
      </w:r>
    </w:p>
    <w:p w:rsidR="00873C34" w:rsidRPr="00EE68AC" w:rsidRDefault="00873C34" w:rsidP="0047630B">
      <w:pPr>
        <w:pStyle w:val="21"/>
        <w:tabs>
          <w:tab w:val="left" w:pos="540"/>
        </w:tabs>
        <w:spacing w:after="0" w:line="240" w:lineRule="auto"/>
        <w:ind w:left="360"/>
        <w:jc w:val="both"/>
        <w:rPr>
          <w:rFonts w:ascii="Times New Roman" w:hAnsi="Times New Roman" w:cs="Times New Roman"/>
          <w:sz w:val="24"/>
          <w:szCs w:val="24"/>
        </w:rPr>
      </w:pPr>
      <w:r w:rsidRPr="00EE68AC">
        <w:rPr>
          <w:rFonts w:ascii="Times New Roman" w:hAnsi="Times New Roman" w:cs="Times New Roman"/>
          <w:sz w:val="24"/>
          <w:szCs w:val="24"/>
        </w:rPr>
        <w:t>- учебные электронные презентации и видеофильмы</w:t>
      </w:r>
    </w:p>
    <w:p w:rsidR="00873C34" w:rsidRPr="00EE68AC" w:rsidRDefault="00873C34" w:rsidP="0047630B">
      <w:pPr>
        <w:pStyle w:val="21"/>
        <w:tabs>
          <w:tab w:val="left" w:pos="540"/>
        </w:tabs>
        <w:spacing w:after="0" w:line="240" w:lineRule="auto"/>
        <w:ind w:left="360"/>
        <w:jc w:val="both"/>
        <w:rPr>
          <w:rFonts w:ascii="Times New Roman" w:hAnsi="Times New Roman" w:cs="Times New Roman"/>
          <w:sz w:val="24"/>
          <w:szCs w:val="24"/>
        </w:rPr>
      </w:pPr>
    </w:p>
    <w:p w:rsidR="00873C34" w:rsidRPr="00EE68AC" w:rsidRDefault="00873C34" w:rsidP="0047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E68AC">
        <w:rPr>
          <w:rFonts w:ascii="Times New Roman" w:hAnsi="Times New Roman"/>
          <w:bCs/>
          <w:sz w:val="24"/>
          <w:szCs w:val="24"/>
        </w:rPr>
        <w:t xml:space="preserve">Учебно-наглядные пособия </w:t>
      </w:r>
    </w:p>
    <w:p w:rsidR="00873C34" w:rsidRPr="00EE68AC" w:rsidRDefault="00873C34" w:rsidP="0047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jc w:val="both"/>
        <w:rPr>
          <w:rFonts w:ascii="Times New Roman" w:hAnsi="Times New Roman"/>
          <w:bCs/>
          <w:sz w:val="24"/>
          <w:szCs w:val="24"/>
        </w:rPr>
      </w:pPr>
      <w:r w:rsidRPr="00EE68AC">
        <w:rPr>
          <w:rFonts w:ascii="Times New Roman" w:hAnsi="Times New Roman"/>
          <w:bCs/>
          <w:sz w:val="24"/>
          <w:szCs w:val="24"/>
        </w:rPr>
        <w:t xml:space="preserve">- </w:t>
      </w:r>
      <w:r w:rsidRPr="00EE68AC">
        <w:rPr>
          <w:rFonts w:ascii="Times New Roman" w:hAnsi="Times New Roman"/>
          <w:sz w:val="24"/>
          <w:szCs w:val="24"/>
        </w:rPr>
        <w:t>набор исторических карт, таблиц;</w:t>
      </w:r>
    </w:p>
    <w:p w:rsidR="00873C34" w:rsidRPr="008D252B" w:rsidRDefault="00873C34" w:rsidP="0047630B">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873C34" w:rsidRPr="008D252B" w:rsidRDefault="00873C34" w:rsidP="00873C34">
      <w:pPr>
        <w:pStyle w:val="a9"/>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873C34" w:rsidRPr="008D252B" w:rsidRDefault="00873C34" w:rsidP="00873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873C34" w:rsidRPr="008D252B" w:rsidRDefault="00873C34" w:rsidP="00873C34">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b/>
          <w:bCs/>
          <w:iCs/>
          <w:color w:val="181717"/>
          <w:sz w:val="24"/>
          <w:szCs w:val="24"/>
        </w:rPr>
      </w:pPr>
      <w:r w:rsidRPr="008D252B">
        <w:rPr>
          <w:rFonts w:ascii="Times New Roman" w:hAnsi="Times New Roman"/>
          <w:color w:val="181717"/>
          <w:sz w:val="24"/>
          <w:szCs w:val="24"/>
        </w:rPr>
        <w:t>Артемов В.В. Лубченков.История для профессий и специальностей технического, естесв.-научн., соц-экон. профилей. В 2-х ч. ФГАУ «ФИРО»-М.2020г.</w:t>
      </w:r>
    </w:p>
    <w:p w:rsidR="00873C34" w:rsidRPr="008D252B" w:rsidRDefault="00873C34" w:rsidP="00873C34">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color w:val="181717"/>
          <w:spacing w:val="-4"/>
          <w:sz w:val="24"/>
          <w:szCs w:val="24"/>
        </w:rPr>
      </w:pPr>
      <w:r w:rsidRPr="008D252B">
        <w:rPr>
          <w:rFonts w:ascii="Times New Roman" w:hAnsi="Times New Roman"/>
          <w:color w:val="181717"/>
          <w:spacing w:val="-4"/>
          <w:sz w:val="24"/>
          <w:szCs w:val="24"/>
        </w:rPr>
        <w:t>Сахаров А.Н., Загладин Н.В. История с древнейших времен до конца XIX века: учебник для 10 класса общеобразоват. организаций. Базовый уровень. – М., 2019.</w:t>
      </w:r>
    </w:p>
    <w:p w:rsidR="00873C34" w:rsidRPr="008D252B" w:rsidRDefault="00873C34" w:rsidP="00873C34">
      <w:pPr>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7" w:lineRule="auto"/>
        <w:ind w:right="5"/>
        <w:contextualSpacing/>
        <w:jc w:val="both"/>
        <w:rPr>
          <w:rFonts w:ascii="Times New Roman" w:hAnsi="Times New Roman"/>
          <w:color w:val="181717"/>
          <w:sz w:val="24"/>
          <w:szCs w:val="24"/>
        </w:rPr>
      </w:pPr>
      <w:r w:rsidRPr="008D252B">
        <w:rPr>
          <w:rFonts w:ascii="Times New Roman" w:hAnsi="Times New Roman"/>
          <w:color w:val="181717"/>
          <w:spacing w:val="-4"/>
          <w:sz w:val="24"/>
          <w:szCs w:val="24"/>
        </w:rPr>
        <w:t>Загладин Н.В., Петров Ю.А. История. Конец XIX – начало XX века: учебник для 11 класса общеобразоват. учреждений. Базовый уровень. – М., 2016.</w:t>
      </w:r>
    </w:p>
    <w:p w:rsidR="00873C34" w:rsidRPr="008D252B" w:rsidRDefault="00873C34" w:rsidP="00873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p>
    <w:p w:rsidR="00873C34" w:rsidRPr="00A21F42" w:rsidRDefault="00873C34" w:rsidP="00873C34">
      <w:pPr>
        <w:pStyle w:val="a9"/>
        <w:autoSpaceDE w:val="0"/>
        <w:autoSpaceDN w:val="0"/>
        <w:adjustRightInd w:val="0"/>
        <w:spacing w:after="0" w:line="240" w:lineRule="auto"/>
        <w:rPr>
          <w:rFonts w:ascii="Times New Roman" w:hAnsi="Times New Roman"/>
          <w:sz w:val="28"/>
          <w:szCs w:val="28"/>
        </w:rPr>
      </w:pPr>
    </w:p>
    <w:p w:rsidR="00873C34" w:rsidRPr="008D252B" w:rsidRDefault="00873C34" w:rsidP="00873C34">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873C34" w:rsidRPr="008D252B" w:rsidRDefault="00873C34" w:rsidP="00873C34">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gumer</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info</w:t>
      </w:r>
      <w:r w:rsidRPr="008D252B">
        <w:rPr>
          <w:rFonts w:ascii="Times New Roman" w:eastAsia="Century Schoolbook" w:hAnsi="Times New Roman"/>
          <w:bCs/>
          <w:color w:val="000000"/>
          <w:sz w:val="24"/>
          <w:szCs w:val="24"/>
        </w:rPr>
        <w:t xml:space="preserve"> (Библиотека Гумер).</w:t>
      </w:r>
    </w:p>
    <w:p w:rsidR="00873C34" w:rsidRPr="008D252B" w:rsidRDefault="00873C34" w:rsidP="00873C34">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msu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ER</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Etext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PICT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feudal</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w:t>
      </w:r>
      <w:r w:rsidRPr="008D252B">
        <w:rPr>
          <w:rFonts w:ascii="Times New Roman" w:eastAsia="Century Schoolbook" w:hAnsi="Times New Roman"/>
          <w:bCs/>
          <w:color w:val="000000"/>
          <w:sz w:val="24"/>
          <w:szCs w:val="24"/>
        </w:rPr>
        <w:t xml:space="preserve"> (Библиотека Исторического факультета МГУ).</w:t>
      </w:r>
    </w:p>
    <w:p w:rsidR="00873C34" w:rsidRPr="008D252B" w:rsidRDefault="00873C34" w:rsidP="00873C34">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plekhanovfound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eastAsia="Century Schoolbook" w:hAnsi="Times New Roman"/>
          <w:bCs/>
          <w:color w:val="000000"/>
          <w:sz w:val="24"/>
          <w:szCs w:val="24"/>
        </w:rPr>
        <w:t xml:space="preserve"> (Библиотека социал-демократа).</w:t>
      </w:r>
    </w:p>
    <w:p w:rsidR="00873C34" w:rsidRPr="008D252B" w:rsidRDefault="00873C34" w:rsidP="00873C34">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bibliotekar</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(Библиотекарь. Ру: электронная библиотека нехудожественной лите</w:t>
      </w:r>
      <w:r w:rsidRPr="008D252B">
        <w:rPr>
          <w:rFonts w:ascii="Times New Roman" w:eastAsia="Century Schoolbook" w:hAnsi="Times New Roman"/>
          <w:bCs/>
          <w:color w:val="000000"/>
          <w:sz w:val="24"/>
          <w:szCs w:val="24"/>
        </w:rPr>
        <w:softHyphen/>
        <w:t>ратуры по русской и мировой истории, искусству, культуре, прикладным наукам).</w:t>
      </w:r>
    </w:p>
    <w:p w:rsidR="00873C34" w:rsidRPr="008D252B" w:rsidRDefault="00873C34" w:rsidP="00873C34">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https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wikipedia</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org</w:t>
      </w:r>
      <w:r w:rsidRPr="008D252B">
        <w:rPr>
          <w:rFonts w:ascii="Times New Roman" w:eastAsia="Century Schoolbook" w:hAnsi="Times New Roman"/>
          <w:bCs/>
          <w:color w:val="000000"/>
          <w:sz w:val="24"/>
          <w:szCs w:val="24"/>
        </w:rPr>
        <w:t xml:space="preserve"> (Википедия: свободная энциклопедия).</w:t>
      </w:r>
    </w:p>
    <w:p w:rsidR="00873C34" w:rsidRPr="008D252B" w:rsidRDefault="00873C34" w:rsidP="00873C34">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https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wikisource</w:t>
      </w:r>
      <w:r w:rsidRPr="008D252B">
        <w:rPr>
          <w:rFonts w:ascii="Times New Roman" w:hAnsi="Times New Roman"/>
          <w:color w:val="181717"/>
          <w:sz w:val="24"/>
          <w:szCs w:val="24"/>
        </w:rPr>
        <w:t>.</w:t>
      </w:r>
      <w:r w:rsidRPr="008D252B">
        <w:rPr>
          <w:rFonts w:ascii="Times New Roman" w:hAnsi="Times New Roman"/>
          <w:color w:val="181717"/>
          <w:sz w:val="24"/>
          <w:szCs w:val="24"/>
          <w:lang w:val="en-US"/>
        </w:rPr>
        <w:t>org</w:t>
      </w:r>
      <w:r w:rsidRPr="008D252B">
        <w:rPr>
          <w:rFonts w:ascii="Times New Roman" w:eastAsia="Century Schoolbook" w:hAnsi="Times New Roman"/>
          <w:bCs/>
          <w:color w:val="000000"/>
          <w:sz w:val="24"/>
          <w:szCs w:val="24"/>
        </w:rPr>
        <w:t xml:space="preserve"> (Викитека: свободная библиотека). </w:t>
      </w:r>
    </w:p>
    <w:p w:rsidR="00873C34" w:rsidRPr="008D252B" w:rsidRDefault="00873C34" w:rsidP="00873C34">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wco</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icons</w:t>
      </w:r>
      <w:r w:rsidRPr="008D252B">
        <w:rPr>
          <w:rFonts w:ascii="Times New Roman" w:eastAsia="Century Schoolbook" w:hAnsi="Times New Roman"/>
          <w:bCs/>
          <w:color w:val="000000"/>
          <w:sz w:val="24"/>
          <w:szCs w:val="24"/>
        </w:rPr>
        <w:t xml:space="preserve"> (Виртуальный каталог икон). </w:t>
      </w:r>
    </w:p>
    <w:p w:rsidR="00873C34" w:rsidRPr="008D252B" w:rsidRDefault="00873C34" w:rsidP="00873C34">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militera</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(Военная литература: собрание текстов). </w:t>
      </w: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world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war</w:t>
      </w:r>
      <w:r w:rsidRPr="008D252B">
        <w:rPr>
          <w:rFonts w:ascii="Times New Roman" w:hAnsi="Times New Roman"/>
          <w:color w:val="181717"/>
          <w:sz w:val="24"/>
          <w:szCs w:val="24"/>
        </w:rPr>
        <w:t>2.</w:t>
      </w:r>
      <w:r w:rsidRPr="008D252B">
        <w:rPr>
          <w:rFonts w:ascii="Times New Roman" w:hAnsi="Times New Roman"/>
          <w:color w:val="181717"/>
          <w:sz w:val="24"/>
          <w:szCs w:val="24"/>
          <w:lang w:val="en-US"/>
        </w:rPr>
        <w:t>chat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(Вторая Мировая война в русском Интернете). </w:t>
      </w:r>
    </w:p>
    <w:p w:rsidR="00873C34" w:rsidRPr="008D252B" w:rsidRDefault="00873C34" w:rsidP="00873C34">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kulichki</w:t>
      </w:r>
      <w:r w:rsidRPr="008D252B">
        <w:rPr>
          <w:rFonts w:ascii="Times New Roman" w:hAnsi="Times New Roman"/>
          <w:color w:val="181717"/>
          <w:sz w:val="24"/>
          <w:szCs w:val="24"/>
        </w:rPr>
        <w:t>.</w:t>
      </w:r>
      <w:r w:rsidRPr="008D252B">
        <w:rPr>
          <w:rFonts w:ascii="Times New Roman" w:hAnsi="Times New Roman"/>
          <w:color w:val="181717"/>
          <w:sz w:val="24"/>
          <w:szCs w:val="24"/>
          <w:lang w:val="en-US"/>
        </w:rPr>
        <w:t>com</w:t>
      </w:r>
      <w:r w:rsidRPr="008D252B">
        <w:rPr>
          <w:rFonts w:ascii="Times New Roman" w:hAnsi="Times New Roman"/>
          <w:color w:val="181717"/>
          <w:sz w:val="24"/>
          <w:szCs w:val="24"/>
        </w:rPr>
        <w:t>/~</w:t>
      </w:r>
      <w:r w:rsidRPr="008D252B">
        <w:rPr>
          <w:rFonts w:ascii="Times New Roman" w:hAnsi="Times New Roman"/>
          <w:color w:val="181717"/>
          <w:sz w:val="24"/>
          <w:szCs w:val="24"/>
          <w:lang w:val="en-US"/>
        </w:rPr>
        <w:t>gumilev</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HE</w:t>
      </w:r>
      <w:r w:rsidRPr="008D252B">
        <w:rPr>
          <w:rFonts w:ascii="Times New Roman" w:hAnsi="Times New Roman"/>
          <w:color w:val="181717"/>
          <w:sz w:val="24"/>
          <w:szCs w:val="24"/>
        </w:rPr>
        <w:t>1</w:t>
      </w:r>
      <w:r w:rsidRPr="008D252B">
        <w:rPr>
          <w:rFonts w:ascii="Times New Roman" w:eastAsia="Century Schoolbook" w:hAnsi="Times New Roman"/>
          <w:bCs/>
          <w:color w:val="000000"/>
          <w:sz w:val="24"/>
          <w:szCs w:val="24"/>
        </w:rPr>
        <w:t xml:space="preserve"> (Древний Восток).</w:t>
      </w:r>
    </w:p>
    <w:p w:rsidR="00873C34" w:rsidRPr="008D252B" w:rsidRDefault="00873C34" w:rsidP="00873C34">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old</w:t>
      </w:r>
      <w:r w:rsidRPr="008D252B">
        <w:rPr>
          <w:rFonts w:ascii="Times New Roman" w:eastAsia="Century Schoolbook" w:hAnsi="Times New Roman"/>
          <w:bCs/>
          <w:color w:val="000000"/>
          <w:sz w:val="24"/>
          <w:szCs w:val="24"/>
        </w:rPr>
        <w:t>-</w:t>
      </w:r>
      <w:r w:rsidRPr="008D252B">
        <w:rPr>
          <w:rFonts w:ascii="Times New Roman" w:eastAsia="Century Schoolbook" w:hAnsi="Times New Roman"/>
          <w:bCs/>
          <w:color w:val="000000"/>
          <w:sz w:val="24"/>
          <w:szCs w:val="24"/>
          <w:lang w:val="en-US"/>
        </w:rPr>
        <w:t>rus</w:t>
      </w:r>
      <w:r w:rsidRPr="008D252B">
        <w:rPr>
          <w:rFonts w:ascii="Times New Roman" w:eastAsia="Century Schoolbook" w:hAnsi="Times New Roman"/>
          <w:bCs/>
          <w:color w:val="000000"/>
          <w:sz w:val="24"/>
          <w:szCs w:val="24"/>
        </w:rPr>
        <w:t>-</w:t>
      </w:r>
      <w:r w:rsidRPr="008D252B">
        <w:rPr>
          <w:rFonts w:ascii="Times New Roman" w:eastAsia="Century Schoolbook" w:hAnsi="Times New Roman"/>
          <w:bCs/>
          <w:color w:val="000000"/>
          <w:sz w:val="24"/>
          <w:szCs w:val="24"/>
          <w:lang w:val="en-US"/>
        </w:rPr>
        <w:t>maps</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(Европейские гравированные географические чертежи и карты России, изданные в XVI—XVIII столетиях).</w:t>
      </w:r>
    </w:p>
    <w:p w:rsidR="00873C34" w:rsidRPr="008D252B" w:rsidRDefault="00873C34" w:rsidP="00873C34">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biograf</w:t>
      </w:r>
      <w:r w:rsidRPr="008D252B">
        <w:rPr>
          <w:rFonts w:ascii="Times New Roman" w:hAnsi="Times New Roman"/>
          <w:color w:val="181717"/>
          <w:sz w:val="24"/>
          <w:szCs w:val="24"/>
        </w:rPr>
        <w:t>-</w:t>
      </w:r>
      <w:r w:rsidRPr="008D252B">
        <w:rPr>
          <w:rFonts w:ascii="Times New Roman" w:hAnsi="Times New Roman"/>
          <w:color w:val="181717"/>
          <w:sz w:val="24"/>
          <w:szCs w:val="24"/>
          <w:lang w:val="en-US"/>
        </w:rPr>
        <w:t>book</w:t>
      </w:r>
      <w:r w:rsidRPr="008D252B">
        <w:rPr>
          <w:rFonts w:ascii="Times New Roman" w:hAnsi="Times New Roman"/>
          <w:color w:val="181717"/>
          <w:sz w:val="24"/>
          <w:szCs w:val="24"/>
        </w:rPr>
        <w:t>.</w:t>
      </w:r>
      <w:r w:rsidRPr="008D252B">
        <w:rPr>
          <w:rFonts w:ascii="Times New Roman" w:hAnsi="Times New Roman"/>
          <w:color w:val="181717"/>
          <w:sz w:val="24"/>
          <w:szCs w:val="24"/>
          <w:lang w:val="en-US"/>
        </w:rPr>
        <w:t>narod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(Избранные биографии: биографическая литература СССР). </w:t>
      </w:r>
    </w:p>
    <w:p w:rsidR="00873C34" w:rsidRPr="008D252B" w:rsidRDefault="00873C34" w:rsidP="00873C34">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magister</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msk</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w:t>
      </w:r>
      <w:r w:rsidRPr="008D252B">
        <w:rPr>
          <w:rFonts w:ascii="Times New Roman" w:eastAsia="Century Schoolbook" w:hAnsi="Times New Roman"/>
          <w:bCs/>
          <w:color w:val="000000"/>
          <w:sz w:val="24"/>
          <w:szCs w:val="24"/>
        </w:rPr>
        <w:t xml:space="preserve"> (Интернет-издательство «Библиотека»: электронные издания произведений и биографических и критических материалов).</w:t>
      </w:r>
    </w:p>
    <w:p w:rsidR="00873C34" w:rsidRPr="008D252B" w:rsidRDefault="00873C34" w:rsidP="00873C34">
      <w:pPr>
        <w:spacing w:after="0"/>
        <w:ind w:left="9" w:right="5" w:firstLine="709"/>
        <w:jc w:val="both"/>
        <w:rPr>
          <w:rFonts w:ascii="Times New Roman" w:eastAsia="Century Schoolbook" w:hAnsi="Times New Roman"/>
          <w:color w:val="000000"/>
          <w:sz w:val="24"/>
          <w:szCs w:val="24"/>
          <w:lang w:val="en-US"/>
        </w:rPr>
      </w:pPr>
      <w:r w:rsidRPr="008D252B">
        <w:rPr>
          <w:rFonts w:ascii="Times New Roman" w:eastAsia="Century Schoolbook" w:hAnsi="Times New Roman"/>
          <w:bCs/>
          <w:color w:val="000000"/>
          <w:sz w:val="24"/>
          <w:szCs w:val="24"/>
          <w:lang w:val="en-US"/>
        </w:rPr>
        <w:t>www. intellect-video. com/russian-history (</w:t>
      </w:r>
      <w:r w:rsidRPr="008D252B">
        <w:rPr>
          <w:rFonts w:ascii="Times New Roman" w:eastAsia="Century Schoolbook" w:hAnsi="Times New Roman"/>
          <w:bCs/>
          <w:color w:val="000000"/>
          <w:sz w:val="24"/>
          <w:szCs w:val="24"/>
        </w:rPr>
        <w:t>ИсторияРоссиииСССР</w:t>
      </w:r>
      <w:r w:rsidRPr="008D252B">
        <w:rPr>
          <w:rFonts w:ascii="Times New Roman" w:eastAsia="Century Schoolbook" w:hAnsi="Times New Roman"/>
          <w:bCs/>
          <w:color w:val="000000"/>
          <w:sz w:val="24"/>
          <w:szCs w:val="24"/>
          <w:lang w:val="en-US"/>
        </w:rPr>
        <w:t xml:space="preserve">: </w:t>
      </w:r>
      <w:r w:rsidRPr="008D252B">
        <w:rPr>
          <w:rFonts w:ascii="Times New Roman" w:eastAsia="Century Schoolbook" w:hAnsi="Times New Roman"/>
          <w:bCs/>
          <w:color w:val="000000"/>
          <w:sz w:val="24"/>
          <w:szCs w:val="24"/>
        </w:rPr>
        <w:t>онлайн</w:t>
      </w:r>
      <w:r w:rsidRPr="008D252B">
        <w:rPr>
          <w:rFonts w:ascii="Times New Roman" w:eastAsia="Century Schoolbook" w:hAnsi="Times New Roman"/>
          <w:bCs/>
          <w:color w:val="000000"/>
          <w:sz w:val="24"/>
          <w:szCs w:val="24"/>
          <w:lang w:val="en-US"/>
        </w:rPr>
        <w:t>-</w:t>
      </w:r>
      <w:r w:rsidRPr="008D252B">
        <w:rPr>
          <w:rFonts w:ascii="Times New Roman" w:eastAsia="Century Schoolbook" w:hAnsi="Times New Roman"/>
          <w:bCs/>
          <w:color w:val="000000"/>
          <w:sz w:val="24"/>
          <w:szCs w:val="24"/>
        </w:rPr>
        <w:t>видео</w:t>
      </w:r>
      <w:r w:rsidRPr="008D252B">
        <w:rPr>
          <w:rFonts w:ascii="Times New Roman" w:eastAsia="Century Schoolbook" w:hAnsi="Times New Roman"/>
          <w:bCs/>
          <w:color w:val="000000"/>
          <w:sz w:val="24"/>
          <w:szCs w:val="24"/>
          <w:lang w:val="en-US"/>
        </w:rPr>
        <w:t xml:space="preserve">). </w:t>
      </w:r>
    </w:p>
    <w:p w:rsidR="00873C34" w:rsidRPr="008D252B" w:rsidRDefault="00873C34" w:rsidP="00873C34">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historicus</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(Историк: общественно-политический журнал). </w:t>
      </w:r>
    </w:p>
    <w:p w:rsidR="00873C34" w:rsidRPr="008D252B" w:rsidRDefault="00873C34" w:rsidP="00873C34">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history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tom</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(История России от князей до Президента).</w:t>
      </w:r>
    </w:p>
    <w:p w:rsidR="00873C34" w:rsidRPr="008D252B" w:rsidRDefault="00873C34" w:rsidP="00873C34">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statehistory</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(История государства).</w:t>
      </w:r>
    </w:p>
    <w:p w:rsidR="00873C34" w:rsidRPr="008D252B" w:rsidRDefault="00873C34" w:rsidP="00873C34">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kulichki</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com</w:t>
      </w:r>
      <w:r w:rsidRPr="008D252B">
        <w:rPr>
          <w:rFonts w:ascii="Times New Roman" w:eastAsia="Century Schoolbook" w:hAnsi="Times New Roman"/>
          <w:bCs/>
          <w:color w:val="000000"/>
          <w:sz w:val="24"/>
          <w:szCs w:val="24"/>
        </w:rPr>
        <w:t>/</w:t>
      </w:r>
      <w:r w:rsidRPr="008D252B">
        <w:rPr>
          <w:rFonts w:ascii="Times New Roman" w:eastAsia="Century Schoolbook" w:hAnsi="Times New Roman"/>
          <w:bCs/>
          <w:color w:val="000000"/>
          <w:sz w:val="24"/>
          <w:szCs w:val="24"/>
          <w:lang w:val="en-US"/>
        </w:rPr>
        <w:t>grandwar</w:t>
      </w:r>
      <w:r w:rsidRPr="008D252B">
        <w:rPr>
          <w:rFonts w:ascii="Times New Roman" w:eastAsia="Century Schoolbook" w:hAnsi="Times New Roman"/>
          <w:bCs/>
          <w:color w:val="000000"/>
          <w:sz w:val="24"/>
          <w:szCs w:val="24"/>
        </w:rPr>
        <w:t xml:space="preserve"> («Как наши деды воевали»: рассказы о военных конфликтах Российской империи).</w:t>
      </w:r>
    </w:p>
    <w:p w:rsidR="00873C34" w:rsidRPr="008D252B" w:rsidRDefault="00873C34" w:rsidP="00873C34">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raremaps</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(Коллекция старинных карт Российской империи). </w:t>
      </w:r>
    </w:p>
    <w:p w:rsidR="00873C34" w:rsidRPr="008D252B" w:rsidRDefault="00873C34" w:rsidP="00873C34">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lastRenderedPageBreak/>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old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maps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narod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(Коллекция старинных карт территорий и городов России). </w:t>
      </w:r>
    </w:p>
    <w:p w:rsidR="00873C34" w:rsidRPr="008D252B" w:rsidRDefault="00873C34" w:rsidP="00873C34">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mifologia</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chat</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(Мифология народов мира). </w:t>
      </w:r>
    </w:p>
    <w:p w:rsidR="00873C34" w:rsidRPr="008D252B" w:rsidRDefault="00873C34" w:rsidP="00873C34">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krugosvet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(Онлайн-энциклопедия «Кругосвет»).</w:t>
      </w:r>
    </w:p>
    <w:p w:rsidR="00873C34" w:rsidRPr="008D252B" w:rsidRDefault="00873C34" w:rsidP="00873C34">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liber</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rsuh</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(Информационный комплекс РГГУ «Научная библиотека»). </w:t>
      </w:r>
    </w:p>
    <w:p w:rsidR="00873C34" w:rsidRPr="008D252B" w:rsidRDefault="00873C34" w:rsidP="00873C34">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august</w:t>
      </w:r>
      <w:r w:rsidRPr="008D252B">
        <w:rPr>
          <w:rFonts w:ascii="Times New Roman" w:hAnsi="Times New Roman"/>
          <w:color w:val="181717"/>
          <w:sz w:val="24"/>
          <w:szCs w:val="24"/>
        </w:rPr>
        <w:t>-1914.</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(Первая мировая война: интернет-проект). </w:t>
      </w:r>
    </w:p>
    <w:p w:rsidR="00873C34" w:rsidRPr="008D252B" w:rsidRDefault="00873C34" w:rsidP="00873C34">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.9</w:t>
      </w:r>
      <w:r w:rsidRPr="008D252B">
        <w:rPr>
          <w:rFonts w:ascii="Times New Roman" w:eastAsia="Century Schoolbook" w:hAnsi="Times New Roman"/>
          <w:bCs/>
          <w:color w:val="000000"/>
          <w:sz w:val="24"/>
          <w:szCs w:val="24"/>
          <w:lang w:val="en-US"/>
        </w:rPr>
        <w:t>may</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(Проект-акция: «Наша Победа. День за днем»). </w:t>
      </w:r>
    </w:p>
    <w:p w:rsidR="00873C34" w:rsidRPr="008D252B" w:rsidRDefault="00873C34" w:rsidP="00873C34">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temples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(Проект «Храмы России»).</w:t>
      </w:r>
    </w:p>
    <w:p w:rsidR="00873C34" w:rsidRPr="008D252B" w:rsidRDefault="00873C34" w:rsidP="00873C34">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radzivil</w:t>
      </w:r>
      <w:r w:rsidRPr="008D252B">
        <w:rPr>
          <w:rFonts w:ascii="Times New Roman" w:hAnsi="Times New Roman"/>
          <w:color w:val="181717"/>
          <w:sz w:val="24"/>
          <w:szCs w:val="24"/>
        </w:rPr>
        <w:t>.</w:t>
      </w:r>
      <w:r w:rsidRPr="008D252B">
        <w:rPr>
          <w:rFonts w:ascii="Times New Roman" w:hAnsi="Times New Roman"/>
          <w:color w:val="181717"/>
          <w:sz w:val="24"/>
          <w:szCs w:val="24"/>
          <w:lang w:val="en-US"/>
        </w:rPr>
        <w:t>chat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(Радзивилловская летопись с иллюстрациями).</w:t>
      </w:r>
    </w:p>
    <w:p w:rsidR="00873C34" w:rsidRPr="008D252B" w:rsidRDefault="00873C34" w:rsidP="00873C34">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borodulincollection</w:t>
      </w:r>
      <w:r w:rsidRPr="008D252B">
        <w:rPr>
          <w:rFonts w:ascii="Times New Roman" w:hAnsi="Times New Roman"/>
          <w:color w:val="181717"/>
          <w:sz w:val="24"/>
          <w:szCs w:val="24"/>
        </w:rPr>
        <w:t>.</w:t>
      </w:r>
      <w:r w:rsidRPr="008D252B">
        <w:rPr>
          <w:rFonts w:ascii="Times New Roman" w:hAnsi="Times New Roman"/>
          <w:color w:val="181717"/>
          <w:sz w:val="24"/>
          <w:szCs w:val="24"/>
          <w:lang w:val="en-US"/>
        </w:rPr>
        <w:t>com</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(Раритеты фотохроники СССР: 1917—1991</w:t>
      </w:r>
    </w:p>
    <w:p w:rsidR="00873C34" w:rsidRPr="008D252B" w:rsidRDefault="00873C34" w:rsidP="00873C34">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rusrevolution</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info</w:t>
      </w:r>
      <w:r w:rsidRPr="008D252B">
        <w:rPr>
          <w:rFonts w:ascii="Times New Roman" w:eastAsia="Century Schoolbook" w:hAnsi="Times New Roman"/>
          <w:bCs/>
          <w:color w:val="000000"/>
          <w:sz w:val="24"/>
          <w:szCs w:val="24"/>
        </w:rPr>
        <w:t xml:space="preserve"> (Революция и Гражданская война: интернет-проект). </w:t>
      </w:r>
    </w:p>
    <w:p w:rsidR="00873C34" w:rsidRPr="008D252B" w:rsidRDefault="00873C34" w:rsidP="00873C34">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rodina</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rg</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(Родина: российский исторический иллюстрированный журнал). </w:t>
      </w:r>
    </w:p>
    <w:p w:rsidR="00873C34" w:rsidRPr="008D252B" w:rsidRDefault="00873C34" w:rsidP="00873C34">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all</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photo</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empire</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(Российская империя в фотографиях). </w:t>
      </w:r>
    </w:p>
    <w:p w:rsidR="00873C34" w:rsidRPr="008D252B" w:rsidRDefault="00873C34" w:rsidP="00873C34">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fershal</w:t>
      </w:r>
      <w:r w:rsidRPr="008D252B">
        <w:rPr>
          <w:rFonts w:ascii="Times New Roman" w:hAnsi="Times New Roman"/>
          <w:color w:val="181717"/>
          <w:sz w:val="24"/>
          <w:szCs w:val="24"/>
        </w:rPr>
        <w:t>.</w:t>
      </w:r>
      <w:r w:rsidRPr="008D252B">
        <w:rPr>
          <w:rFonts w:ascii="Times New Roman" w:hAnsi="Times New Roman"/>
          <w:color w:val="181717"/>
          <w:sz w:val="24"/>
          <w:szCs w:val="24"/>
          <w:lang w:val="en-US"/>
        </w:rPr>
        <w:t>narod</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(Российский мемуарий). </w:t>
      </w:r>
    </w:p>
    <w:p w:rsidR="00873C34" w:rsidRPr="008D252B" w:rsidRDefault="00873C34" w:rsidP="00873C34">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avorhist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(Русь Древняя и удельная).</w:t>
      </w:r>
    </w:p>
    <w:p w:rsidR="00873C34" w:rsidRPr="008D252B" w:rsidRDefault="00873C34" w:rsidP="00873C34">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memoirs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(Русские мемуары: Россия в дневниках и воспоминаниях). </w:t>
      </w:r>
    </w:p>
    <w:p w:rsidR="00873C34" w:rsidRPr="008D252B" w:rsidRDefault="00873C34" w:rsidP="00873C34">
      <w:pPr>
        <w:spacing w:after="0"/>
        <w:ind w:left="9" w:right="5" w:firstLine="709"/>
        <w:jc w:val="both"/>
        <w:rPr>
          <w:rFonts w:ascii="Times New Roman" w:eastAsia="Century Schoolbook" w:hAnsi="Times New Roman"/>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scepsis</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library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history</w:t>
      </w:r>
      <w:r w:rsidRPr="008D252B">
        <w:rPr>
          <w:rFonts w:ascii="Times New Roman" w:hAnsi="Times New Roman"/>
          <w:color w:val="181717"/>
          <w:sz w:val="24"/>
          <w:szCs w:val="24"/>
        </w:rPr>
        <w:t>/</w:t>
      </w:r>
      <w:r w:rsidRPr="008D252B">
        <w:rPr>
          <w:rFonts w:ascii="Times New Roman" w:hAnsi="Times New Roman"/>
          <w:color w:val="181717"/>
          <w:sz w:val="24"/>
          <w:szCs w:val="24"/>
          <w:lang w:val="en-US"/>
        </w:rPr>
        <w:t>page</w:t>
      </w:r>
      <w:r w:rsidRPr="008D252B">
        <w:rPr>
          <w:rFonts w:ascii="Times New Roman" w:hAnsi="Times New Roman"/>
          <w:color w:val="181717"/>
          <w:sz w:val="24"/>
          <w:szCs w:val="24"/>
        </w:rPr>
        <w:t>1</w:t>
      </w:r>
      <w:r w:rsidRPr="008D252B">
        <w:rPr>
          <w:rFonts w:ascii="Times New Roman" w:eastAsia="Century Schoolbook" w:hAnsi="Times New Roman"/>
          <w:bCs/>
          <w:color w:val="000000"/>
          <w:sz w:val="24"/>
          <w:szCs w:val="24"/>
        </w:rPr>
        <w:t xml:space="preserve"> (Скепсис: научно-просветительский журнал). </w:t>
      </w:r>
    </w:p>
    <w:p w:rsidR="00873C34" w:rsidRPr="008D252B" w:rsidRDefault="00873C34" w:rsidP="00873C34">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arhivtime</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(Следы времени: интернет-архив старинных фотографий, открыток, документов).</w:t>
      </w:r>
    </w:p>
    <w:p w:rsidR="00873C34" w:rsidRPr="008D252B" w:rsidRDefault="00873C34" w:rsidP="00873C34">
      <w:pPr>
        <w:spacing w:after="0"/>
        <w:ind w:left="9" w:right="5" w:firstLine="709"/>
        <w:jc w:val="both"/>
        <w:rPr>
          <w:rFonts w:ascii="Times New Roman" w:hAnsi="Times New Roman"/>
          <w:color w:val="181717"/>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sovmusic</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(Советская музыка).</w:t>
      </w:r>
    </w:p>
    <w:p w:rsidR="00873C34" w:rsidRPr="008D252B" w:rsidRDefault="00873C34" w:rsidP="00873C34">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infoliolib</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info</w:t>
      </w:r>
      <w:r w:rsidRPr="008D252B">
        <w:rPr>
          <w:rFonts w:ascii="Times New Roman" w:eastAsia="Century Schoolbook" w:hAnsi="Times New Roman"/>
          <w:bCs/>
          <w:color w:val="000000"/>
          <w:sz w:val="24"/>
          <w:szCs w:val="24"/>
        </w:rPr>
        <w:t xml:space="preserve"> (Университетская электронная библиотека </w:t>
      </w:r>
      <w:r w:rsidRPr="008D252B">
        <w:rPr>
          <w:rFonts w:ascii="Times New Roman" w:eastAsia="Century Schoolbook" w:hAnsi="Times New Roman"/>
          <w:bCs/>
          <w:color w:val="000000"/>
          <w:sz w:val="24"/>
          <w:szCs w:val="24"/>
          <w:lang w:val="en-US"/>
        </w:rPr>
        <w:t>Infolio</w:t>
      </w:r>
      <w:r w:rsidRPr="008D252B">
        <w:rPr>
          <w:rFonts w:ascii="Times New Roman" w:eastAsia="Century Schoolbook" w:hAnsi="Times New Roman"/>
          <w:bCs/>
          <w:color w:val="000000"/>
          <w:sz w:val="24"/>
          <w:szCs w:val="24"/>
        </w:rPr>
        <w:t xml:space="preserve">). </w:t>
      </w:r>
    </w:p>
    <w:p w:rsidR="00873C34" w:rsidRPr="008D252B" w:rsidRDefault="00873C34" w:rsidP="00873C34">
      <w:pPr>
        <w:spacing w:after="0"/>
        <w:ind w:left="9" w:right="5" w:firstLine="709"/>
        <w:jc w:val="both"/>
        <w:rPr>
          <w:rFonts w:ascii="Times New Roman" w:hAnsi="Times New Roman"/>
          <w:color w:val="181717"/>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hist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msu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ER</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Etext</w:t>
      </w:r>
      <w:r w:rsidRPr="008D252B">
        <w:rPr>
          <w:rFonts w:ascii="Times New Roman" w:hAnsi="Times New Roman"/>
          <w:color w:val="181717"/>
          <w:sz w:val="24"/>
          <w:szCs w:val="24"/>
        </w:rPr>
        <w:t>/</w:t>
      </w:r>
      <w:r w:rsidRPr="008D252B">
        <w:rPr>
          <w:rFonts w:ascii="Times New Roman" w:hAnsi="Times New Roman"/>
          <w:color w:val="181717"/>
          <w:sz w:val="24"/>
          <w:szCs w:val="24"/>
          <w:lang w:val="en-US"/>
        </w:rPr>
        <w:t>index</w:t>
      </w:r>
      <w:r w:rsidRPr="008D252B">
        <w:rPr>
          <w:rFonts w:ascii="Times New Roman" w:hAnsi="Times New Roman"/>
          <w:color w:val="181717"/>
          <w:sz w:val="24"/>
          <w:szCs w:val="24"/>
        </w:rPr>
        <w:t>.</w:t>
      </w:r>
      <w:r w:rsidRPr="008D252B">
        <w:rPr>
          <w:rFonts w:ascii="Times New Roman" w:hAnsi="Times New Roman"/>
          <w:color w:val="181717"/>
          <w:sz w:val="24"/>
          <w:szCs w:val="24"/>
          <w:lang w:val="en-US"/>
        </w:rPr>
        <w:t>html</w:t>
      </w:r>
      <w:r w:rsidRPr="008D252B">
        <w:rPr>
          <w:rFonts w:ascii="Times New Roman" w:eastAsia="Century Schoolbook" w:hAnsi="Times New Roman"/>
          <w:bCs/>
          <w:color w:val="000000"/>
          <w:sz w:val="24"/>
          <w:szCs w:val="24"/>
        </w:rPr>
        <w:t xml:space="preserve"> (электронная библиотека Исторического факультета МГУ им. М. В. Ломоносова).</w:t>
      </w:r>
    </w:p>
    <w:p w:rsidR="00873C34" w:rsidRPr="008D252B" w:rsidRDefault="00873C34" w:rsidP="00873C34">
      <w:pPr>
        <w:spacing w:after="0"/>
        <w:ind w:left="9" w:right="5" w:firstLine="709"/>
        <w:jc w:val="both"/>
        <w:rPr>
          <w:rFonts w:ascii="Times New Roman" w:eastAsia="Century Schoolbook" w:hAnsi="Times New Roman"/>
          <w:color w:val="000000"/>
          <w:sz w:val="24"/>
          <w:szCs w:val="24"/>
        </w:rPr>
      </w:pPr>
      <w:r w:rsidRPr="008D252B">
        <w:rPr>
          <w:rFonts w:ascii="Times New Roman" w:eastAsia="Century Schoolbook" w:hAnsi="Times New Roman"/>
          <w:bCs/>
          <w:color w:val="000000"/>
          <w:sz w:val="24"/>
          <w:szCs w:val="24"/>
          <w:lang w:val="en-US"/>
        </w:rPr>
        <w:t>www</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library</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spbu</w:t>
      </w:r>
      <w:r w:rsidRPr="008D252B">
        <w:rPr>
          <w:rFonts w:ascii="Times New Roman" w:eastAsia="Century Schoolbook" w:hAnsi="Times New Roman"/>
          <w:bCs/>
          <w:color w:val="000000"/>
          <w:sz w:val="24"/>
          <w:szCs w:val="24"/>
        </w:rPr>
        <w:t xml:space="preserve">. </w:t>
      </w:r>
      <w:r w:rsidRPr="008D252B">
        <w:rPr>
          <w:rFonts w:ascii="Times New Roman" w:eastAsia="Century Schoolbook" w:hAnsi="Times New Roman"/>
          <w:bCs/>
          <w:color w:val="000000"/>
          <w:sz w:val="24"/>
          <w:szCs w:val="24"/>
          <w:lang w:val="en-US"/>
        </w:rPr>
        <w:t>ru</w:t>
      </w:r>
      <w:r w:rsidRPr="008D252B">
        <w:rPr>
          <w:rFonts w:ascii="Times New Roman" w:eastAsia="Century Schoolbook" w:hAnsi="Times New Roman"/>
          <w:bCs/>
          <w:color w:val="000000"/>
          <w:sz w:val="24"/>
          <w:szCs w:val="24"/>
        </w:rPr>
        <w:t xml:space="preserve"> (Научная библиотека им. М. Горького СПбГУ). </w:t>
      </w:r>
    </w:p>
    <w:p w:rsidR="00873C34" w:rsidRPr="008D252B" w:rsidRDefault="00873C34" w:rsidP="00873C34">
      <w:pPr>
        <w:spacing w:after="0"/>
        <w:ind w:left="9" w:right="5" w:firstLine="709"/>
        <w:jc w:val="both"/>
        <w:rPr>
          <w:rFonts w:ascii="Times New Roman" w:eastAsia="Century Schoolbook" w:hAnsi="Times New Roman"/>
          <w:bCs/>
          <w:color w:val="000000"/>
          <w:sz w:val="24"/>
          <w:szCs w:val="24"/>
        </w:rPr>
      </w:pPr>
      <w:r w:rsidRPr="008D252B">
        <w:rPr>
          <w:rFonts w:ascii="Times New Roman" w:hAnsi="Times New Roman"/>
          <w:color w:val="181717"/>
          <w:sz w:val="24"/>
          <w:szCs w:val="24"/>
          <w:lang w:val="en-US"/>
        </w:rPr>
        <w:t>www</w:t>
      </w:r>
      <w:r w:rsidRPr="008D252B">
        <w:rPr>
          <w:rFonts w:ascii="Times New Roman" w:hAnsi="Times New Roman"/>
          <w:color w:val="181717"/>
          <w:sz w:val="24"/>
          <w:szCs w:val="24"/>
        </w:rPr>
        <w:t>.</w:t>
      </w:r>
      <w:r w:rsidRPr="008D252B">
        <w:rPr>
          <w:rFonts w:ascii="Times New Roman" w:hAnsi="Times New Roman"/>
          <w:color w:val="181717"/>
          <w:sz w:val="24"/>
          <w:szCs w:val="24"/>
          <w:lang w:val="en-US"/>
        </w:rPr>
        <w:t>ec</w:t>
      </w:r>
      <w:r w:rsidRPr="008D252B">
        <w:rPr>
          <w:rFonts w:ascii="Times New Roman" w:hAnsi="Times New Roman"/>
          <w:color w:val="181717"/>
          <w:sz w:val="24"/>
          <w:szCs w:val="24"/>
        </w:rPr>
        <w:t>-</w:t>
      </w:r>
      <w:r w:rsidRPr="008D252B">
        <w:rPr>
          <w:rFonts w:ascii="Times New Roman" w:hAnsi="Times New Roman"/>
          <w:color w:val="181717"/>
          <w:sz w:val="24"/>
          <w:szCs w:val="24"/>
          <w:lang w:val="en-US"/>
        </w:rPr>
        <w:t>dejavu</w:t>
      </w:r>
      <w:r w:rsidRPr="008D252B">
        <w:rPr>
          <w:rFonts w:ascii="Times New Roman" w:hAnsi="Times New Roman"/>
          <w:color w:val="181717"/>
          <w:sz w:val="24"/>
          <w:szCs w:val="24"/>
        </w:rPr>
        <w:t>.</w:t>
      </w:r>
      <w:r w:rsidRPr="008D252B">
        <w:rPr>
          <w:rFonts w:ascii="Times New Roman" w:hAnsi="Times New Roman"/>
          <w:color w:val="181717"/>
          <w:sz w:val="24"/>
          <w:szCs w:val="24"/>
          <w:lang w:val="en-US"/>
        </w:rPr>
        <w:t>ru</w:t>
      </w:r>
      <w:r w:rsidRPr="008D252B">
        <w:rPr>
          <w:rFonts w:ascii="Times New Roman" w:eastAsia="Century Schoolbook" w:hAnsi="Times New Roman"/>
          <w:bCs/>
          <w:color w:val="000000"/>
          <w:sz w:val="24"/>
          <w:szCs w:val="24"/>
        </w:rPr>
        <w:t xml:space="preserve"> (Энциклопедия культур </w:t>
      </w:r>
      <w:r w:rsidRPr="008D252B">
        <w:rPr>
          <w:rFonts w:ascii="Times New Roman" w:eastAsia="Century Schoolbook" w:hAnsi="Times New Roman"/>
          <w:bCs/>
          <w:color w:val="000000"/>
          <w:sz w:val="24"/>
          <w:szCs w:val="24"/>
          <w:lang w:val="en-US"/>
        </w:rPr>
        <w:t>D</w:t>
      </w:r>
      <w:r w:rsidRPr="008D252B">
        <w:rPr>
          <w:rFonts w:ascii="Times New Roman" w:eastAsia="Century Schoolbook" w:hAnsi="Times New Roman"/>
          <w:bCs/>
          <w:color w:val="000000"/>
          <w:sz w:val="24"/>
          <w:szCs w:val="24"/>
        </w:rPr>
        <w:t>е</w:t>
      </w:r>
      <w:r w:rsidRPr="008D252B">
        <w:rPr>
          <w:rFonts w:ascii="Times New Roman" w:eastAsia="Century Schoolbook" w:hAnsi="Times New Roman"/>
          <w:bCs/>
          <w:color w:val="000000"/>
          <w:sz w:val="24"/>
          <w:szCs w:val="24"/>
          <w:lang w:val="en-US"/>
        </w:rPr>
        <w:t>j</w:t>
      </w:r>
      <w:r w:rsidRPr="008D252B">
        <w:rPr>
          <w:rFonts w:ascii="Times New Roman" w:eastAsia="Century Schoolbook" w:hAnsi="Times New Roman"/>
          <w:bCs/>
          <w:color w:val="000000"/>
          <w:sz w:val="24"/>
          <w:szCs w:val="24"/>
        </w:rPr>
        <w:t xml:space="preserve">а </w:t>
      </w:r>
      <w:r w:rsidRPr="008D252B">
        <w:rPr>
          <w:rFonts w:ascii="Times New Roman" w:eastAsia="Century Schoolbook" w:hAnsi="Times New Roman"/>
          <w:bCs/>
          <w:color w:val="000000"/>
          <w:sz w:val="24"/>
          <w:szCs w:val="24"/>
          <w:lang w:val="en-US"/>
        </w:rPr>
        <w:t>Vu</w:t>
      </w:r>
      <w:r w:rsidRPr="008D252B">
        <w:rPr>
          <w:rFonts w:ascii="Times New Roman" w:eastAsia="Century Schoolbook" w:hAnsi="Times New Roman"/>
          <w:bCs/>
          <w:color w:val="000000"/>
          <w:sz w:val="24"/>
          <w:szCs w:val="24"/>
        </w:rPr>
        <w:t>)</w:t>
      </w:r>
    </w:p>
    <w:p w:rsidR="00873C34" w:rsidRPr="008D252B" w:rsidRDefault="00BE0082" w:rsidP="00873C34">
      <w:pPr>
        <w:spacing w:after="0"/>
        <w:ind w:firstLine="709"/>
        <w:jc w:val="center"/>
        <w:rPr>
          <w:rFonts w:ascii="Times New Roman" w:hAnsi="Times New Roman"/>
          <w:b/>
          <w:bCs/>
          <w:iCs/>
          <w:sz w:val="24"/>
          <w:szCs w:val="24"/>
          <w:lang w:eastAsia="ar-SA"/>
        </w:rPr>
      </w:pPr>
      <w:hyperlink r:id="rId9" w:history="1">
        <w:r w:rsidR="00873C34" w:rsidRPr="008D252B">
          <w:rPr>
            <w:rFonts w:ascii="Times New Roman" w:hAnsi="Times New Roman"/>
            <w:color w:val="000000" w:themeColor="text1"/>
            <w:sz w:val="24"/>
            <w:szCs w:val="24"/>
            <w:u w:val="single"/>
            <w:lang w:val="en-US"/>
          </w:rPr>
          <w:t>www</w:t>
        </w:r>
        <w:r w:rsidR="00873C34" w:rsidRPr="008D252B">
          <w:rPr>
            <w:rFonts w:ascii="Times New Roman" w:hAnsi="Times New Roman"/>
            <w:color w:val="000000" w:themeColor="text1"/>
            <w:sz w:val="24"/>
            <w:szCs w:val="24"/>
            <w:u w:val="single"/>
          </w:rPr>
          <w:t>.</w:t>
        </w:r>
        <w:r w:rsidR="00873C34" w:rsidRPr="008D252B">
          <w:rPr>
            <w:rFonts w:ascii="Times New Roman" w:hAnsi="Times New Roman"/>
            <w:color w:val="000000" w:themeColor="text1"/>
            <w:sz w:val="24"/>
            <w:szCs w:val="24"/>
            <w:u w:val="single"/>
            <w:lang w:val="en-US"/>
          </w:rPr>
          <w:t>ermishlen</w:t>
        </w:r>
        <w:r w:rsidR="00873C34" w:rsidRPr="008D252B">
          <w:rPr>
            <w:rFonts w:ascii="Times New Roman" w:hAnsi="Times New Roman"/>
            <w:color w:val="000000" w:themeColor="text1"/>
            <w:sz w:val="24"/>
            <w:szCs w:val="24"/>
            <w:u w:val="single"/>
          </w:rPr>
          <w:t>.</w:t>
        </w:r>
        <w:r w:rsidR="00873C34" w:rsidRPr="008D252B">
          <w:rPr>
            <w:rFonts w:ascii="Times New Roman" w:hAnsi="Times New Roman"/>
            <w:color w:val="000000" w:themeColor="text1"/>
            <w:sz w:val="24"/>
            <w:szCs w:val="24"/>
            <w:u w:val="single"/>
            <w:lang w:val="en-US"/>
          </w:rPr>
          <w:t>ru</w:t>
        </w:r>
      </w:hyperlink>
      <w:r w:rsidR="00873C34" w:rsidRPr="008D252B">
        <w:rPr>
          <w:rFonts w:ascii="Times New Roman" w:hAnsi="Times New Roman"/>
          <w:color w:val="000000" w:themeColor="text1"/>
          <w:sz w:val="24"/>
          <w:szCs w:val="24"/>
        </w:rPr>
        <w:t>(</w:t>
      </w:r>
      <w:r w:rsidR="00873C34" w:rsidRPr="008D252B">
        <w:rPr>
          <w:rFonts w:ascii="Times New Roman" w:hAnsi="Times New Roman"/>
          <w:color w:val="181717"/>
          <w:sz w:val="24"/>
          <w:szCs w:val="24"/>
        </w:rPr>
        <w:t xml:space="preserve"> Сайт преподавателя Ермишкиной Е.А.)</w:t>
      </w:r>
      <w:r w:rsidR="00873C34" w:rsidRPr="008D252B">
        <w:rPr>
          <w:rFonts w:ascii="Times New Roman" w:hAnsi="Times New Roman"/>
          <w:b/>
          <w:bCs/>
          <w:iCs/>
          <w:sz w:val="24"/>
          <w:szCs w:val="24"/>
          <w:lang w:eastAsia="ar-SA"/>
        </w:rPr>
        <w:t xml:space="preserve"> </w:t>
      </w:r>
    </w:p>
    <w:p w:rsidR="00873C34" w:rsidRPr="008D252B" w:rsidRDefault="00873C34" w:rsidP="00873C34">
      <w:pPr>
        <w:pStyle w:val="a9"/>
        <w:numPr>
          <w:ilvl w:val="2"/>
          <w:numId w:val="45"/>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rsidR="00873C34" w:rsidRPr="008D252B" w:rsidRDefault="00873C34" w:rsidP="00873C34">
      <w:pPr>
        <w:pStyle w:val="a9"/>
        <w:numPr>
          <w:ilvl w:val="0"/>
          <w:numId w:val="44"/>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873C34" w:rsidRPr="008D252B" w:rsidRDefault="00873C34" w:rsidP="00873C34">
      <w:pPr>
        <w:numPr>
          <w:ilvl w:val="0"/>
          <w:numId w:val="44"/>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873C34" w:rsidRPr="008D252B" w:rsidRDefault="00873C34" w:rsidP="00873C34">
      <w:pPr>
        <w:numPr>
          <w:ilvl w:val="0"/>
          <w:numId w:val="44"/>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873C34" w:rsidRPr="008D252B" w:rsidRDefault="00873C34" w:rsidP="00873C34">
      <w:pPr>
        <w:numPr>
          <w:ilvl w:val="0"/>
          <w:numId w:val="44"/>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Письмо Департамента государственной политики в сфере подготовки рабочих кадров и ДПО Минобрнауки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
    <w:p w:rsidR="00873C34" w:rsidRPr="008D252B" w:rsidRDefault="00873C34" w:rsidP="00873C34">
      <w:pPr>
        <w:spacing w:after="0"/>
        <w:ind w:left="9" w:right="5" w:firstLine="709"/>
        <w:jc w:val="both"/>
        <w:rPr>
          <w:rFonts w:ascii="Times New Roman" w:hAnsi="Times New Roman"/>
          <w:bCs/>
          <w:iCs/>
          <w:color w:val="181717"/>
          <w:sz w:val="24"/>
          <w:szCs w:val="24"/>
        </w:rPr>
      </w:pPr>
    </w:p>
    <w:p w:rsidR="00873C34" w:rsidRPr="00EE68AC" w:rsidRDefault="00873C34" w:rsidP="00873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EE68AC">
        <w:rPr>
          <w:rFonts w:ascii="Times New Roman" w:hAnsi="Times New Roman"/>
          <w:bCs/>
          <w:sz w:val="24"/>
          <w:szCs w:val="24"/>
        </w:rPr>
        <w:t xml:space="preserve">Перечень методических указаний, разработанных преподавателем </w:t>
      </w:r>
    </w:p>
    <w:p w:rsidR="00873C34" w:rsidRPr="00EE68AC" w:rsidRDefault="00873C34" w:rsidP="00873C34">
      <w:pPr>
        <w:numPr>
          <w:ilvl w:val="0"/>
          <w:numId w:val="5"/>
        </w:numPr>
        <w:suppressAutoHyphens/>
        <w:autoSpaceDE w:val="0"/>
        <w:spacing w:after="0" w:line="240" w:lineRule="auto"/>
        <w:jc w:val="both"/>
        <w:rPr>
          <w:rFonts w:ascii="Times New Roman" w:hAnsi="Times New Roman"/>
          <w:sz w:val="24"/>
          <w:szCs w:val="24"/>
        </w:rPr>
      </w:pPr>
      <w:r w:rsidRPr="00EE68AC">
        <w:rPr>
          <w:rFonts w:ascii="Times New Roman" w:hAnsi="Times New Roman"/>
          <w:bCs/>
          <w:sz w:val="24"/>
          <w:szCs w:val="24"/>
        </w:rPr>
        <w:t>Методические указания по выполнению практических работ.</w:t>
      </w:r>
    </w:p>
    <w:p w:rsidR="00873C34" w:rsidRPr="00EE68AC" w:rsidRDefault="00873C34" w:rsidP="00873C34">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E68AC">
        <w:rPr>
          <w:rFonts w:ascii="Times New Roman" w:hAnsi="Times New Roman"/>
          <w:bCs/>
          <w:sz w:val="24"/>
          <w:szCs w:val="24"/>
        </w:rPr>
        <w:t>ФОС (</w:t>
      </w:r>
      <w:r w:rsidRPr="00EE68AC">
        <w:rPr>
          <w:rFonts w:ascii="Times New Roman" w:hAnsi="Times New Roman"/>
          <w:sz w:val="24"/>
          <w:szCs w:val="24"/>
        </w:rPr>
        <w:t>фонд</w:t>
      </w:r>
      <w:r w:rsidRPr="00EE68AC">
        <w:rPr>
          <w:rFonts w:ascii="Times New Roman" w:hAnsi="Times New Roman"/>
          <w:bCs/>
          <w:sz w:val="24"/>
          <w:szCs w:val="24"/>
        </w:rPr>
        <w:t xml:space="preserve"> оценочных средств).</w:t>
      </w:r>
    </w:p>
    <w:p w:rsidR="00873C34" w:rsidRPr="0011599E" w:rsidRDefault="00873C34" w:rsidP="00873C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p>
    <w:p w:rsidR="00873C34" w:rsidRPr="0011599E" w:rsidRDefault="00873C34" w:rsidP="00873C34">
      <w:pPr>
        <w:rPr>
          <w:rFonts w:ascii="Times New Roman" w:hAnsi="Times New Roman"/>
          <w:sz w:val="18"/>
          <w:szCs w:val="18"/>
        </w:rPr>
      </w:pPr>
    </w:p>
    <w:p w:rsidR="00873C34" w:rsidRPr="00293D7E" w:rsidRDefault="00873C34" w:rsidP="00873C34">
      <w:pPr>
        <w:pStyle w:val="1"/>
        <w:rPr>
          <w:b/>
          <w:caps/>
        </w:rPr>
      </w:pPr>
      <w:bookmarkStart w:id="15" w:name="_Toc283296936"/>
      <w:bookmarkStart w:id="16" w:name="_Toc283648319"/>
      <w:r w:rsidRPr="00293D7E">
        <w:rPr>
          <w:b/>
          <w:caps/>
        </w:rPr>
        <w:lastRenderedPageBreak/>
        <w:t>4. Контроль и оценка результатов освоения УЧЕБНОЙ Дисциплины</w:t>
      </w:r>
      <w:bookmarkEnd w:id="15"/>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5"/>
        <w:gridCol w:w="3277"/>
        <w:gridCol w:w="3127"/>
      </w:tblGrid>
      <w:tr w:rsidR="00F739D2" w:rsidTr="00F739D2">
        <w:tc>
          <w:tcPr>
            <w:tcW w:w="1912" w:type="pct"/>
            <w:tcBorders>
              <w:top w:val="single" w:sz="4" w:space="0" w:color="auto"/>
              <w:left w:val="single" w:sz="4" w:space="0" w:color="auto"/>
              <w:bottom w:val="single" w:sz="4" w:space="0" w:color="auto"/>
              <w:right w:val="single" w:sz="4" w:space="0" w:color="auto"/>
            </w:tcBorders>
            <w:hideMark/>
          </w:tcPr>
          <w:p w:rsidR="00F739D2" w:rsidRDefault="00F739D2">
            <w:pPr>
              <w:spacing w:line="240" w:lineRule="auto"/>
              <w:jc w:val="center"/>
              <w:rPr>
                <w:rFonts w:ascii="Times New Roman" w:hAnsi="Times New Roman"/>
                <w:b/>
                <w:bCs/>
                <w:i/>
                <w:lang w:eastAsia="en-US"/>
              </w:rPr>
            </w:pPr>
            <w:r>
              <w:rPr>
                <w:rFonts w:ascii="Times New Roman" w:hAnsi="Times New Roman"/>
                <w:b/>
                <w:bCs/>
                <w:i/>
                <w:lang w:eastAsia="en-US"/>
              </w:rPr>
              <w:t>Результаты обучения</w:t>
            </w:r>
          </w:p>
        </w:tc>
        <w:tc>
          <w:tcPr>
            <w:tcW w:w="1580" w:type="pct"/>
            <w:tcBorders>
              <w:top w:val="single" w:sz="4" w:space="0" w:color="auto"/>
              <w:left w:val="single" w:sz="4" w:space="0" w:color="auto"/>
              <w:bottom w:val="single" w:sz="4" w:space="0" w:color="auto"/>
              <w:right w:val="single" w:sz="4" w:space="0" w:color="auto"/>
            </w:tcBorders>
            <w:hideMark/>
          </w:tcPr>
          <w:p w:rsidR="00F739D2" w:rsidRDefault="00F739D2">
            <w:pPr>
              <w:spacing w:line="240" w:lineRule="auto"/>
              <w:jc w:val="center"/>
              <w:rPr>
                <w:rFonts w:ascii="Times New Roman" w:hAnsi="Times New Roman"/>
                <w:b/>
                <w:bCs/>
                <w:i/>
                <w:lang w:eastAsia="en-US"/>
              </w:rPr>
            </w:pPr>
            <w:r>
              <w:rPr>
                <w:rFonts w:ascii="Times New Roman" w:hAnsi="Times New Roman"/>
                <w:b/>
                <w:bCs/>
                <w:i/>
                <w:lang w:eastAsia="en-US"/>
              </w:rPr>
              <w:t>Критерии оценки</w:t>
            </w:r>
          </w:p>
        </w:tc>
        <w:tc>
          <w:tcPr>
            <w:tcW w:w="1508" w:type="pct"/>
            <w:tcBorders>
              <w:top w:val="single" w:sz="4" w:space="0" w:color="auto"/>
              <w:left w:val="single" w:sz="4" w:space="0" w:color="auto"/>
              <w:bottom w:val="single" w:sz="4" w:space="0" w:color="auto"/>
              <w:right w:val="single" w:sz="4" w:space="0" w:color="auto"/>
            </w:tcBorders>
            <w:hideMark/>
          </w:tcPr>
          <w:p w:rsidR="00F739D2" w:rsidRDefault="00F739D2">
            <w:pPr>
              <w:spacing w:line="240" w:lineRule="auto"/>
              <w:jc w:val="center"/>
              <w:rPr>
                <w:rFonts w:ascii="Times New Roman" w:hAnsi="Times New Roman"/>
                <w:b/>
                <w:bCs/>
                <w:i/>
                <w:lang w:eastAsia="en-US"/>
              </w:rPr>
            </w:pPr>
            <w:r>
              <w:rPr>
                <w:rFonts w:ascii="Times New Roman" w:hAnsi="Times New Roman"/>
                <w:b/>
                <w:bCs/>
                <w:i/>
                <w:lang w:eastAsia="en-US"/>
              </w:rPr>
              <w:t>Методы оценки</w:t>
            </w:r>
          </w:p>
        </w:tc>
      </w:tr>
      <w:tr w:rsidR="00F739D2" w:rsidTr="00F739D2">
        <w:trPr>
          <w:trHeight w:val="4455"/>
        </w:trPr>
        <w:tc>
          <w:tcPr>
            <w:tcW w:w="1912" w:type="pct"/>
            <w:tcBorders>
              <w:top w:val="single" w:sz="4" w:space="0" w:color="auto"/>
              <w:left w:val="single" w:sz="4" w:space="0" w:color="auto"/>
              <w:bottom w:val="single" w:sz="4" w:space="0" w:color="auto"/>
              <w:right w:val="single" w:sz="4" w:space="0" w:color="auto"/>
            </w:tcBorders>
          </w:tcPr>
          <w:p w:rsidR="00F739D2" w:rsidRDefault="00F739D2">
            <w:pPr>
              <w:rPr>
                <w:rFonts w:ascii="Times New Roman" w:hAnsi="Times New Roman"/>
                <w:b/>
                <w:bCs/>
                <w:i/>
                <w:sz w:val="24"/>
                <w:szCs w:val="24"/>
                <w:lang w:eastAsia="en-US"/>
              </w:rPr>
            </w:pPr>
            <w:r>
              <w:rPr>
                <w:rFonts w:ascii="Times New Roman" w:hAnsi="Times New Roman"/>
                <w:b/>
                <w:bCs/>
                <w:i/>
                <w:sz w:val="24"/>
                <w:szCs w:val="24"/>
                <w:lang w:eastAsia="en-US"/>
              </w:rPr>
              <w:t>Личностные:</w:t>
            </w:r>
          </w:p>
          <w:p w:rsidR="00F739D2" w:rsidRDefault="00F739D2">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Pr>
                <w:rFonts w:ascii="Times New Roman" w:hAnsi="Times New Roman"/>
                <w:b/>
                <w:bCs/>
                <w:i/>
                <w:sz w:val="24"/>
                <w:szCs w:val="24"/>
              </w:rPr>
              <w:t>-</w:t>
            </w:r>
            <w:r>
              <w:rPr>
                <w:rStyle w:val="13"/>
                <w:rFonts w:ascii="Times New Roman" w:hAnsi="Times New Roman"/>
                <w:sz w:val="24"/>
                <w:szCs w:val="24"/>
              </w:rPr>
              <w:t xml:space="preserve"> </w:t>
            </w:r>
            <w:r>
              <w:rPr>
                <w:rStyle w:val="13"/>
                <w:rFonts w:ascii="Times New Roman" w:hAnsi="Times New Roman" w:cs="Times New Roman"/>
                <w:sz w:val="24"/>
                <w:szCs w:val="24"/>
              </w:rPr>
              <w:t>сформированность российской гражданской идентичности, патриотизма, ува</w:t>
            </w:r>
            <w:r>
              <w:rPr>
                <w:rStyle w:val="13"/>
                <w:rFonts w:ascii="Times New Roman" w:hAnsi="Times New Roman" w:cs="Times New Roman"/>
                <w:sz w:val="24"/>
                <w:szCs w:val="24"/>
              </w:rPr>
              <w:softHyphen/>
              <w:t>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F739D2" w:rsidRDefault="00F739D2">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Pr>
                <w:rStyle w:val="13"/>
                <w:rFonts w:ascii="Times New Roman" w:hAnsi="Times New Roman" w:cs="Times New Roman"/>
                <w:sz w:val="24"/>
                <w:szCs w:val="24"/>
              </w:rPr>
              <w:t>- 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F739D2" w:rsidRDefault="00F739D2">
            <w:pPr>
              <w:pStyle w:val="31"/>
              <w:shd w:val="clear" w:color="auto" w:fill="auto"/>
              <w:tabs>
                <w:tab w:val="left" w:pos="868"/>
              </w:tabs>
              <w:spacing w:after="0" w:line="240" w:lineRule="auto"/>
              <w:ind w:left="860" w:firstLine="0"/>
              <w:jc w:val="both"/>
              <w:rPr>
                <w:rFonts w:ascii="Times New Roman" w:hAnsi="Times New Roman" w:cs="Times New Roman"/>
                <w:sz w:val="24"/>
                <w:szCs w:val="24"/>
              </w:rPr>
            </w:pPr>
            <w:r>
              <w:rPr>
                <w:rStyle w:val="13"/>
                <w:rFonts w:ascii="Times New Roman" w:hAnsi="Times New Roman" w:cs="Times New Roman"/>
                <w:sz w:val="24"/>
                <w:szCs w:val="24"/>
              </w:rPr>
              <w:t>- готовность к служению Отечеству, его защите;</w:t>
            </w:r>
          </w:p>
          <w:p w:rsidR="00F739D2" w:rsidRDefault="00F739D2">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Pr>
                <w:rStyle w:val="13"/>
                <w:rFonts w:ascii="Times New Roman" w:hAnsi="Times New Roman" w:cs="Times New Roman"/>
                <w:sz w:val="24"/>
                <w:szCs w:val="24"/>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F739D2" w:rsidRDefault="00F739D2">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Pr>
                <w:rStyle w:val="13"/>
                <w:rFonts w:ascii="Times New Roman" w:hAnsi="Times New Roman" w:cs="Times New Roman"/>
                <w:sz w:val="24"/>
                <w:szCs w:val="24"/>
              </w:rPr>
              <w:t>- сформированность основ саморазвития и самовоспитания в соответствии с об</w:t>
            </w:r>
            <w:r>
              <w:rPr>
                <w:rStyle w:val="13"/>
                <w:rFonts w:ascii="Times New Roman" w:hAnsi="Times New Roman" w:cs="Times New Roman"/>
                <w:sz w:val="24"/>
                <w:szCs w:val="24"/>
              </w:rPr>
              <w:softHyphen/>
              <w:t xml:space="preserve">щечеловеческими ценностями и идеалами </w:t>
            </w:r>
            <w:r>
              <w:rPr>
                <w:rStyle w:val="13"/>
                <w:rFonts w:ascii="Times New Roman" w:hAnsi="Times New Roman" w:cs="Times New Roman"/>
                <w:sz w:val="24"/>
                <w:szCs w:val="24"/>
              </w:rPr>
              <w:lastRenderedPageBreak/>
              <w:t>гражданского общества; готовность и способность к самостоятельной, творческой и ответственной деятельности;</w:t>
            </w:r>
          </w:p>
          <w:p w:rsidR="00F739D2" w:rsidRDefault="00F739D2">
            <w:pPr>
              <w:pStyle w:val="31"/>
              <w:tabs>
                <w:tab w:val="left" w:pos="864"/>
              </w:tabs>
              <w:spacing w:after="0" w:line="240" w:lineRule="auto"/>
              <w:ind w:left="860"/>
              <w:jc w:val="both"/>
              <w:rPr>
                <w:rStyle w:val="13"/>
                <w:rFonts w:ascii="Times New Roman" w:hAnsi="Times New Roman" w:cs="Times New Roman"/>
                <w:sz w:val="24"/>
                <w:szCs w:val="24"/>
              </w:rPr>
            </w:pPr>
            <w:r>
              <w:rPr>
                <w:rStyle w:val="13"/>
                <w:rFonts w:ascii="Times New Roman" w:hAnsi="Times New Roman" w:cs="Times New Roman"/>
                <w:sz w:val="24"/>
                <w:szCs w:val="24"/>
              </w:rPr>
              <w:t>- толерантное сознание и поведение в поликультурном мире, готовность и спо</w:t>
            </w:r>
            <w:r>
              <w:rPr>
                <w:rStyle w:val="13"/>
                <w:rFonts w:ascii="Times New Roman" w:hAnsi="Times New Roman" w:cs="Times New Roman"/>
                <w:sz w:val="24"/>
                <w:szCs w:val="24"/>
              </w:rPr>
              <w:softHyphen/>
              <w:t>собность вести диалог с другими людьми, достигать в нем взаимопонимания, находить общие цели и сотрудничать для их достижения;</w:t>
            </w:r>
          </w:p>
          <w:p w:rsidR="00F739D2" w:rsidRDefault="00F739D2">
            <w:pPr>
              <w:pStyle w:val="31"/>
              <w:tabs>
                <w:tab w:val="left" w:pos="864"/>
              </w:tabs>
              <w:spacing w:after="0" w:line="240" w:lineRule="auto"/>
              <w:ind w:left="860"/>
              <w:jc w:val="both"/>
              <w:rPr>
                <w:rStyle w:val="13"/>
                <w:rFonts w:ascii="Times New Roman" w:hAnsi="Times New Roman" w:cs="Times New Roman"/>
                <w:sz w:val="24"/>
                <w:szCs w:val="24"/>
              </w:rPr>
            </w:pPr>
          </w:p>
          <w:p w:rsidR="00F739D2" w:rsidRDefault="00F739D2">
            <w:pPr>
              <w:rPr>
                <w:b/>
                <w:bCs/>
                <w:i/>
                <w:lang w:eastAsia="en-US"/>
              </w:rPr>
            </w:pPr>
            <w:r>
              <w:rPr>
                <w:rFonts w:ascii="Times New Roman" w:hAnsi="Times New Roman"/>
                <w:b/>
                <w:bCs/>
                <w:i/>
                <w:sz w:val="24"/>
                <w:szCs w:val="24"/>
                <w:lang w:eastAsia="en-US"/>
              </w:rPr>
              <w:t xml:space="preserve">Метапредметные </w:t>
            </w:r>
          </w:p>
          <w:p w:rsidR="00F739D2" w:rsidRDefault="00F739D2">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Pr>
                <w:rFonts w:ascii="Times New Roman" w:hAnsi="Times New Roman"/>
                <w:b/>
                <w:bCs/>
                <w:i/>
                <w:sz w:val="24"/>
                <w:szCs w:val="24"/>
              </w:rPr>
              <w:t>-</w:t>
            </w:r>
            <w:r>
              <w:rPr>
                <w:rStyle w:val="13"/>
                <w:rFonts w:ascii="Times New Roman" w:hAnsi="Times New Roman"/>
                <w:sz w:val="24"/>
                <w:szCs w:val="24"/>
              </w:rPr>
              <w:t xml:space="preserve"> </w:t>
            </w:r>
            <w:r>
              <w:rPr>
                <w:rStyle w:val="13"/>
                <w:rFonts w:ascii="Times New Roman" w:hAnsi="Times New Roman" w:cs="Times New Roman"/>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739D2" w:rsidRDefault="00F739D2">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Pr>
                <w:rStyle w:val="13"/>
                <w:rFonts w:ascii="Times New Roman" w:hAnsi="Times New Roman" w:cs="Times New Roman"/>
                <w:sz w:val="24"/>
                <w:szCs w:val="24"/>
              </w:rPr>
              <w:t>-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739D2" w:rsidRDefault="00F739D2">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Pr>
                <w:rStyle w:val="13"/>
                <w:rFonts w:ascii="Times New Roman" w:hAnsi="Times New Roman" w:cs="Times New Roman"/>
                <w:sz w:val="24"/>
                <w:szCs w:val="24"/>
              </w:rPr>
              <w:t>-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739D2" w:rsidRDefault="00F739D2">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Pr>
                <w:rStyle w:val="13"/>
                <w:rFonts w:ascii="Times New Roman" w:hAnsi="Times New Roman" w:cs="Times New Roman"/>
                <w:sz w:val="24"/>
                <w:szCs w:val="24"/>
              </w:rPr>
              <w:lastRenderedPageBreak/>
              <w:t xml:space="preserve"> - 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F739D2" w:rsidRDefault="00F739D2">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Pr>
                <w:rStyle w:val="13"/>
                <w:rFonts w:ascii="Times New Roman" w:hAnsi="Times New Roman" w:cs="Times New Roman"/>
                <w:sz w:val="24"/>
                <w:szCs w:val="24"/>
              </w:rPr>
              <w:t>- умение использовать средства информационных и коммуникационных техно</w:t>
            </w:r>
            <w:r>
              <w:rPr>
                <w:rStyle w:val="13"/>
                <w:rFonts w:ascii="Times New Roman" w:hAnsi="Times New Roman" w:cs="Times New Roman"/>
                <w:sz w:val="24"/>
                <w:szCs w:val="24"/>
              </w:rPr>
              <w:softHyphen/>
              <w:t>логий в решении когнитивных, коммуникативных и организационных задач с соблюдением требований эргономики, техники безопасности, гигиены, ресурсо</w:t>
            </w:r>
            <w:r>
              <w:rPr>
                <w:rStyle w:val="13"/>
                <w:rFonts w:ascii="Times New Roman" w:hAnsi="Times New Roman" w:cs="Times New Roman"/>
                <w:sz w:val="24"/>
                <w:szCs w:val="24"/>
              </w:rPr>
              <w:softHyphen/>
              <w:t>сбережения, правовых и этических норм, норм информационной безопасности;</w:t>
            </w:r>
          </w:p>
          <w:p w:rsidR="00F739D2" w:rsidRDefault="00F739D2">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Pr>
                <w:rStyle w:val="13"/>
                <w:rFonts w:ascii="Times New Roman" w:hAnsi="Times New Roman" w:cs="Times New Roman"/>
                <w:sz w:val="24"/>
                <w:szCs w:val="24"/>
              </w:rPr>
              <w:t>- умение самостоятельно оценивать и принимать решения, определяющие стратегию поведения, с учетом гражданских и нравственных ценностей;</w:t>
            </w:r>
          </w:p>
          <w:p w:rsidR="00F739D2" w:rsidRDefault="00F739D2">
            <w:pPr>
              <w:rPr>
                <w:rFonts w:ascii="Times New Roman" w:hAnsi="Times New Roman"/>
                <w:b/>
                <w:bCs/>
                <w:i/>
                <w:sz w:val="24"/>
                <w:szCs w:val="24"/>
                <w:lang w:eastAsia="en-US"/>
              </w:rPr>
            </w:pPr>
          </w:p>
          <w:p w:rsidR="00F739D2" w:rsidRDefault="00F739D2">
            <w:pPr>
              <w:rPr>
                <w:rFonts w:ascii="Times New Roman" w:hAnsi="Times New Roman"/>
                <w:b/>
                <w:bCs/>
                <w:i/>
                <w:sz w:val="24"/>
                <w:szCs w:val="24"/>
                <w:lang w:eastAsia="en-US"/>
              </w:rPr>
            </w:pPr>
            <w:r>
              <w:rPr>
                <w:rFonts w:ascii="Times New Roman" w:hAnsi="Times New Roman"/>
                <w:b/>
                <w:bCs/>
                <w:i/>
                <w:sz w:val="24"/>
                <w:szCs w:val="24"/>
                <w:lang w:eastAsia="en-US"/>
              </w:rPr>
              <w:t xml:space="preserve">Предметные </w:t>
            </w:r>
          </w:p>
          <w:p w:rsidR="00F739D2" w:rsidRDefault="00F739D2">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Pr>
                <w:rFonts w:ascii="Times New Roman" w:hAnsi="Times New Roman"/>
                <w:b/>
                <w:bCs/>
                <w:i/>
                <w:sz w:val="24"/>
                <w:szCs w:val="24"/>
              </w:rPr>
              <w:t>-</w:t>
            </w:r>
            <w:r>
              <w:rPr>
                <w:rStyle w:val="13"/>
                <w:rFonts w:ascii="Times New Roman" w:hAnsi="Times New Roman"/>
                <w:sz w:val="24"/>
                <w:szCs w:val="24"/>
              </w:rPr>
              <w:t xml:space="preserve"> </w:t>
            </w:r>
            <w:r>
              <w:rPr>
                <w:rStyle w:val="13"/>
                <w:rFonts w:ascii="Times New Roman" w:hAnsi="Times New Roman" w:cs="Times New Roman"/>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F739D2" w:rsidRDefault="00F739D2">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Pr>
                <w:rStyle w:val="13"/>
                <w:rFonts w:ascii="Times New Roman" w:hAnsi="Times New Roman" w:cs="Times New Roman"/>
                <w:sz w:val="24"/>
                <w:szCs w:val="24"/>
              </w:rPr>
              <w:t>- владение комплексом знаний об истории России и человечества в целом, представлениями об общем и особенном в мировом историческом процессе;</w:t>
            </w:r>
          </w:p>
          <w:p w:rsidR="00F739D2" w:rsidRDefault="00F739D2">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Pr>
                <w:rStyle w:val="13"/>
                <w:rFonts w:ascii="Times New Roman" w:hAnsi="Times New Roman" w:cs="Times New Roman"/>
                <w:sz w:val="24"/>
                <w:szCs w:val="24"/>
              </w:rPr>
              <w:t>- сформированность умений применять исторические знания в профессиональ</w:t>
            </w:r>
            <w:r>
              <w:rPr>
                <w:rStyle w:val="13"/>
                <w:rFonts w:ascii="Times New Roman" w:hAnsi="Times New Roman" w:cs="Times New Roman"/>
                <w:sz w:val="24"/>
                <w:szCs w:val="24"/>
              </w:rPr>
              <w:softHyphen/>
              <w:t xml:space="preserve">ной и </w:t>
            </w:r>
            <w:r>
              <w:rPr>
                <w:rStyle w:val="13"/>
                <w:rFonts w:ascii="Times New Roman" w:hAnsi="Times New Roman" w:cs="Times New Roman"/>
                <w:sz w:val="24"/>
                <w:szCs w:val="24"/>
              </w:rPr>
              <w:lastRenderedPageBreak/>
              <w:t>общественной деятельности, поликультурном общении;</w:t>
            </w:r>
          </w:p>
          <w:p w:rsidR="00F739D2" w:rsidRDefault="00F739D2">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Pr>
                <w:rStyle w:val="13"/>
                <w:rFonts w:ascii="Times New Roman" w:hAnsi="Times New Roman" w:cs="Times New Roman"/>
                <w:sz w:val="24"/>
                <w:szCs w:val="24"/>
              </w:rPr>
              <w:t>- владение навыками проектной деятельности и исторической реконструкции с привлечением различных источников;</w:t>
            </w:r>
          </w:p>
          <w:p w:rsidR="00F739D2" w:rsidRDefault="00F739D2">
            <w:pPr>
              <w:pStyle w:val="31"/>
              <w:shd w:val="clear" w:color="auto" w:fill="auto"/>
              <w:tabs>
                <w:tab w:val="left" w:pos="864"/>
              </w:tabs>
              <w:spacing w:after="0" w:line="240" w:lineRule="auto"/>
              <w:ind w:left="860" w:firstLine="0"/>
              <w:jc w:val="both"/>
              <w:rPr>
                <w:rFonts w:ascii="Times New Roman" w:hAnsi="Times New Roman" w:cs="Times New Roman"/>
                <w:sz w:val="24"/>
                <w:szCs w:val="24"/>
              </w:rPr>
            </w:pPr>
            <w:r>
              <w:rPr>
                <w:rStyle w:val="13"/>
                <w:rFonts w:ascii="Times New Roman" w:hAnsi="Times New Roman" w:cs="Times New Roman"/>
                <w:sz w:val="24"/>
                <w:szCs w:val="24"/>
              </w:rPr>
              <w:t>-сформированность умений вести диалог, обосновывать свою точку зрения в дискуссии по исторической тематике.</w:t>
            </w:r>
          </w:p>
          <w:p w:rsidR="00F739D2" w:rsidRDefault="00F739D2">
            <w:pPr>
              <w:spacing w:after="0" w:line="240" w:lineRule="auto"/>
              <w:rPr>
                <w:rFonts w:ascii="Times New Roman" w:hAnsi="Times New Roman"/>
                <w:sz w:val="24"/>
                <w:szCs w:val="24"/>
                <w:lang w:eastAsia="en-US"/>
              </w:rPr>
            </w:pPr>
          </w:p>
          <w:p w:rsidR="00F739D2" w:rsidRDefault="00F739D2">
            <w:pPr>
              <w:pStyle w:val="31"/>
              <w:tabs>
                <w:tab w:val="left" w:pos="864"/>
              </w:tabs>
              <w:spacing w:after="0" w:line="240" w:lineRule="auto"/>
              <w:ind w:left="860"/>
              <w:jc w:val="both"/>
              <w:rPr>
                <w:rStyle w:val="13"/>
                <w:rFonts w:ascii="Times New Roman" w:hAnsi="Times New Roman" w:cs="Times New Roman"/>
                <w:sz w:val="24"/>
                <w:szCs w:val="24"/>
              </w:rPr>
            </w:pPr>
          </w:p>
          <w:p w:rsidR="00F739D2" w:rsidRDefault="00F739D2">
            <w:pPr>
              <w:pStyle w:val="31"/>
              <w:tabs>
                <w:tab w:val="left" w:pos="864"/>
              </w:tabs>
              <w:spacing w:after="0" w:line="240" w:lineRule="auto"/>
              <w:ind w:left="860"/>
              <w:jc w:val="both"/>
              <w:rPr>
                <w:rStyle w:val="13"/>
                <w:rFonts w:ascii="Times New Roman" w:hAnsi="Times New Roman" w:cs="Times New Roman"/>
                <w:sz w:val="24"/>
                <w:szCs w:val="24"/>
              </w:rPr>
            </w:pPr>
          </w:p>
          <w:p w:rsidR="00F739D2" w:rsidRDefault="00F739D2">
            <w:pPr>
              <w:pStyle w:val="31"/>
              <w:tabs>
                <w:tab w:val="left" w:pos="864"/>
              </w:tabs>
              <w:spacing w:after="0" w:line="240" w:lineRule="auto"/>
              <w:ind w:left="860"/>
              <w:jc w:val="both"/>
              <w:rPr>
                <w:rStyle w:val="13"/>
                <w:rFonts w:ascii="Times New Roman" w:hAnsi="Times New Roman" w:cs="Times New Roman"/>
                <w:sz w:val="24"/>
                <w:szCs w:val="24"/>
              </w:rPr>
            </w:pPr>
          </w:p>
          <w:p w:rsidR="00F739D2" w:rsidRDefault="00F739D2">
            <w:pPr>
              <w:pStyle w:val="31"/>
              <w:tabs>
                <w:tab w:val="left" w:pos="864"/>
              </w:tabs>
              <w:spacing w:after="0" w:line="240" w:lineRule="auto"/>
              <w:ind w:left="860"/>
              <w:jc w:val="both"/>
              <w:rPr>
                <w:rStyle w:val="13"/>
                <w:rFonts w:ascii="Times New Roman" w:hAnsi="Times New Roman" w:cs="Times New Roman"/>
                <w:sz w:val="24"/>
                <w:szCs w:val="24"/>
              </w:rPr>
            </w:pPr>
          </w:p>
          <w:p w:rsidR="00F739D2" w:rsidRDefault="00F739D2">
            <w:pPr>
              <w:pStyle w:val="31"/>
              <w:tabs>
                <w:tab w:val="left" w:pos="864"/>
              </w:tabs>
              <w:spacing w:after="0" w:line="240" w:lineRule="auto"/>
              <w:ind w:left="860"/>
              <w:jc w:val="both"/>
              <w:rPr>
                <w:bCs/>
                <w:i/>
              </w:rPr>
            </w:pPr>
          </w:p>
        </w:tc>
        <w:tc>
          <w:tcPr>
            <w:tcW w:w="1580" w:type="pct"/>
            <w:tcBorders>
              <w:top w:val="single" w:sz="4" w:space="0" w:color="auto"/>
              <w:left w:val="single" w:sz="4" w:space="0" w:color="auto"/>
              <w:bottom w:val="single" w:sz="4" w:space="0" w:color="auto"/>
              <w:right w:val="single" w:sz="4" w:space="0" w:color="auto"/>
            </w:tcBorders>
          </w:tcPr>
          <w:p w:rsidR="00F739D2" w:rsidRDefault="00F739D2">
            <w:pPr>
              <w:spacing w:after="0"/>
              <w:rPr>
                <w:rFonts w:ascii="Times New Roman" w:hAnsi="Times New Roman"/>
                <w:sz w:val="24"/>
                <w:szCs w:val="24"/>
                <w:lang w:eastAsia="en-US"/>
              </w:rPr>
            </w:pPr>
            <w:r>
              <w:rPr>
                <w:rFonts w:ascii="Times New Roman" w:hAnsi="Times New Roman"/>
                <w:sz w:val="24"/>
                <w:szCs w:val="24"/>
                <w:lang w:eastAsia="en-US"/>
              </w:rPr>
              <w:lastRenderedPageBreak/>
              <w:t>При составлении каждого контрольного вопроса к программе по разделу «знать» учитываются:</w:t>
            </w:r>
            <w:r>
              <w:rPr>
                <w:rFonts w:ascii="Times New Roman" w:hAnsi="Times New Roman"/>
                <w:sz w:val="24"/>
                <w:szCs w:val="24"/>
                <w:lang w:eastAsia="en-US"/>
              </w:rPr>
              <w:br/>
              <w:t>- знания, усваиваемые на память;</w:t>
            </w:r>
            <w:r>
              <w:rPr>
                <w:rFonts w:ascii="Times New Roman" w:hAnsi="Times New Roman"/>
                <w:sz w:val="24"/>
                <w:szCs w:val="24"/>
                <w:lang w:eastAsia="en-US"/>
              </w:rPr>
              <w:br/>
              <w:t>- знания, реализуемые с помощью учебно-наглядных пособий (плакатов и т.п.);</w:t>
            </w:r>
            <w:r>
              <w:rPr>
                <w:rFonts w:ascii="Times New Roman" w:hAnsi="Times New Roman"/>
                <w:sz w:val="24"/>
                <w:szCs w:val="24"/>
                <w:lang w:eastAsia="en-US"/>
              </w:rPr>
              <w:br/>
              <w:t>- знания, реализуемые с помощью конспекта лекций, учебной литературы, справочников.</w:t>
            </w:r>
            <w:r>
              <w:rPr>
                <w:rFonts w:ascii="Times New Roman" w:hAnsi="Times New Roman"/>
                <w:sz w:val="24"/>
                <w:szCs w:val="24"/>
                <w:lang w:eastAsia="en-US"/>
              </w:rPr>
              <w:br/>
            </w:r>
            <w:r>
              <w:rPr>
                <w:rFonts w:ascii="Times New Roman" w:hAnsi="Times New Roman"/>
                <w:sz w:val="24"/>
                <w:szCs w:val="24"/>
                <w:lang w:eastAsia="en-US"/>
              </w:rPr>
              <w:br/>
              <w:t>«Отлично», если обучающийся показал глубокие и твердые знания программного материала.</w:t>
            </w:r>
            <w:r>
              <w:rPr>
                <w:rFonts w:ascii="Times New Roman" w:hAnsi="Times New Roman"/>
                <w:sz w:val="24"/>
                <w:szCs w:val="24"/>
                <w:lang w:eastAsia="en-US"/>
              </w:rPr>
              <w:br/>
            </w:r>
            <w:r>
              <w:rPr>
                <w:rFonts w:ascii="Times New Roman" w:hAnsi="Times New Roman"/>
                <w:sz w:val="24"/>
                <w:szCs w:val="24"/>
                <w:lang w:eastAsia="en-US"/>
              </w:rPr>
              <w:br/>
              <w:t xml:space="preserve">«Хорошо», если обучающийся твердо знает программный материал, грамотно и без ошибок его излагает, правильно применяет полученные знания к решению практических задач; </w:t>
            </w:r>
          </w:p>
          <w:p w:rsidR="00F739D2" w:rsidRDefault="00F739D2">
            <w:pPr>
              <w:spacing w:after="0"/>
              <w:rPr>
                <w:rFonts w:ascii="Times New Roman" w:hAnsi="Times New Roman"/>
                <w:sz w:val="24"/>
                <w:szCs w:val="24"/>
                <w:lang w:eastAsia="en-US"/>
              </w:rPr>
            </w:pPr>
            <w:r>
              <w:rPr>
                <w:rFonts w:ascii="Times New Roman" w:hAnsi="Times New Roman"/>
                <w:sz w:val="24"/>
                <w:szCs w:val="24"/>
                <w:lang w:eastAsia="en-US"/>
              </w:rPr>
              <w:br/>
              <w:t>«Удовлетворительно», если обучающийся имеет знания только основного материала, требует в отдельных случаях дополнительных (наводящих) вопросов для полного ответа, допускает неточности, отвечает неуверенно;</w:t>
            </w:r>
            <w:r>
              <w:rPr>
                <w:rFonts w:ascii="Times New Roman" w:hAnsi="Times New Roman"/>
                <w:sz w:val="24"/>
                <w:szCs w:val="24"/>
                <w:lang w:eastAsia="en-US"/>
              </w:rPr>
              <w:br/>
            </w:r>
            <w:r>
              <w:rPr>
                <w:rFonts w:ascii="Times New Roman" w:hAnsi="Times New Roman"/>
                <w:sz w:val="24"/>
                <w:szCs w:val="24"/>
                <w:lang w:eastAsia="en-US"/>
              </w:rPr>
              <w:br/>
              <w:t xml:space="preserve">«Неудовлетворительно», если обучающийся допускает грубые ошибки при ответе на поставленные вопросы, не может применить полученные знания на </w:t>
            </w:r>
            <w:r>
              <w:rPr>
                <w:rFonts w:ascii="Times New Roman" w:hAnsi="Times New Roman"/>
                <w:sz w:val="24"/>
                <w:szCs w:val="24"/>
                <w:lang w:eastAsia="en-US"/>
              </w:rPr>
              <w:lastRenderedPageBreak/>
              <w:t>практике, имеет низкие навыки работы.</w:t>
            </w:r>
          </w:p>
          <w:p w:rsidR="00F739D2" w:rsidRDefault="00F739D2">
            <w:pPr>
              <w:spacing w:line="240" w:lineRule="auto"/>
              <w:rPr>
                <w:rFonts w:ascii="Times New Roman" w:hAnsi="Times New Roman"/>
                <w:bCs/>
                <w:i/>
                <w:lang w:eastAsia="en-US"/>
              </w:rPr>
            </w:pPr>
          </w:p>
        </w:tc>
        <w:tc>
          <w:tcPr>
            <w:tcW w:w="1508" w:type="pct"/>
            <w:tcBorders>
              <w:top w:val="single" w:sz="4" w:space="0" w:color="auto"/>
              <w:left w:val="single" w:sz="4" w:space="0" w:color="auto"/>
              <w:bottom w:val="single" w:sz="4" w:space="0" w:color="auto"/>
              <w:right w:val="single" w:sz="4" w:space="0" w:color="auto"/>
            </w:tcBorders>
            <w:hideMark/>
          </w:tcPr>
          <w:p w:rsidR="00F739D2" w:rsidRDefault="00F739D2">
            <w:pPr>
              <w:widowControl w:val="0"/>
              <w:spacing w:after="0"/>
              <w:rPr>
                <w:rFonts w:ascii="Times New Roman" w:hAnsi="Times New Roman"/>
                <w:sz w:val="24"/>
                <w:szCs w:val="24"/>
                <w:u w:val="single"/>
                <w:lang w:eastAsia="en-US"/>
              </w:rPr>
            </w:pPr>
            <w:r>
              <w:rPr>
                <w:rFonts w:ascii="Times New Roman" w:hAnsi="Times New Roman"/>
                <w:color w:val="000000"/>
                <w:sz w:val="24"/>
                <w:szCs w:val="24"/>
                <w:u w:val="single"/>
                <w:shd w:val="clear" w:color="auto" w:fill="FFFFFF"/>
                <w:lang w:eastAsia="en-US"/>
              </w:rPr>
              <w:lastRenderedPageBreak/>
              <w:t>Формы контроля обучения</w:t>
            </w:r>
          </w:p>
          <w:p w:rsidR="00F739D2" w:rsidRDefault="00F739D2">
            <w:pPr>
              <w:widowControl w:val="0"/>
              <w:tabs>
                <w:tab w:val="left" w:pos="187"/>
              </w:tabs>
              <w:spacing w:after="0"/>
              <w:rPr>
                <w:rFonts w:ascii="Times New Roman" w:hAnsi="Times New Roman"/>
                <w:sz w:val="24"/>
                <w:szCs w:val="24"/>
                <w:lang w:eastAsia="en-US"/>
              </w:rPr>
            </w:pPr>
            <w:r>
              <w:rPr>
                <w:rFonts w:ascii="Times New Roman" w:hAnsi="Times New Roman"/>
                <w:sz w:val="24"/>
                <w:szCs w:val="24"/>
                <w:lang w:eastAsia="en-US"/>
              </w:rPr>
              <w:t xml:space="preserve">- </w:t>
            </w:r>
            <w:r>
              <w:rPr>
                <w:rFonts w:ascii="Times New Roman" w:hAnsi="Times New Roman"/>
                <w:color w:val="000000"/>
                <w:sz w:val="24"/>
                <w:szCs w:val="24"/>
                <w:shd w:val="clear" w:color="auto" w:fill="FFFFFF"/>
                <w:lang w:eastAsia="en-US"/>
              </w:rPr>
              <w:t>домашнее задание проблемного характера;</w:t>
            </w:r>
          </w:p>
          <w:p w:rsidR="00F739D2" w:rsidRDefault="00F739D2" w:rsidP="00F739D2">
            <w:pPr>
              <w:widowControl w:val="0"/>
              <w:numPr>
                <w:ilvl w:val="0"/>
                <w:numId w:val="47"/>
              </w:numPr>
              <w:tabs>
                <w:tab w:val="left" w:pos="202"/>
              </w:tabs>
              <w:spacing w:after="0"/>
              <w:rPr>
                <w:rFonts w:ascii="Times New Roman" w:hAnsi="Times New Roman"/>
                <w:sz w:val="24"/>
                <w:szCs w:val="24"/>
                <w:lang w:eastAsia="en-US"/>
              </w:rPr>
            </w:pPr>
            <w:r>
              <w:rPr>
                <w:rFonts w:ascii="Times New Roman" w:hAnsi="Times New Roman"/>
                <w:color w:val="000000"/>
                <w:sz w:val="24"/>
                <w:szCs w:val="24"/>
                <w:shd w:val="clear" w:color="auto" w:fill="FFFFFF"/>
                <w:lang w:eastAsia="en-US"/>
              </w:rPr>
              <w:t>практическое задание по работе с информацией, документами, литературой;</w:t>
            </w:r>
          </w:p>
          <w:p w:rsidR="00F739D2" w:rsidRDefault="00F739D2" w:rsidP="00F739D2">
            <w:pPr>
              <w:widowControl w:val="0"/>
              <w:numPr>
                <w:ilvl w:val="0"/>
                <w:numId w:val="47"/>
              </w:numPr>
              <w:tabs>
                <w:tab w:val="left" w:pos="394"/>
              </w:tabs>
              <w:spacing w:after="0"/>
              <w:rPr>
                <w:rFonts w:ascii="Times New Roman" w:hAnsi="Times New Roman"/>
                <w:sz w:val="24"/>
                <w:szCs w:val="24"/>
                <w:lang w:eastAsia="en-US"/>
              </w:rPr>
            </w:pPr>
            <w:r>
              <w:rPr>
                <w:rFonts w:ascii="Times New Roman" w:hAnsi="Times New Roman"/>
                <w:color w:val="000000"/>
                <w:sz w:val="24"/>
                <w:szCs w:val="24"/>
                <w:shd w:val="clear" w:color="auto" w:fill="FFFFFF"/>
                <w:lang w:eastAsia="en-US"/>
              </w:rPr>
              <w:t>подготовка и защита индивидуальных и групповых заданий проектного характера;</w:t>
            </w:r>
          </w:p>
          <w:p w:rsidR="00F739D2" w:rsidRDefault="00F739D2">
            <w:pPr>
              <w:widowControl w:val="0"/>
              <w:spacing w:after="0"/>
              <w:rPr>
                <w:rFonts w:ascii="Times New Roman" w:hAnsi="Times New Roman"/>
                <w:sz w:val="24"/>
                <w:szCs w:val="24"/>
                <w:u w:val="single"/>
                <w:lang w:eastAsia="en-US"/>
              </w:rPr>
            </w:pPr>
            <w:r>
              <w:rPr>
                <w:rFonts w:ascii="Times New Roman" w:hAnsi="Times New Roman"/>
                <w:color w:val="000000"/>
                <w:sz w:val="24"/>
                <w:szCs w:val="24"/>
                <w:u w:val="single"/>
                <w:shd w:val="clear" w:color="auto" w:fill="FFFFFF"/>
                <w:lang w:eastAsia="en-US"/>
              </w:rPr>
              <w:t>Формы оценки результативности обучения:</w:t>
            </w:r>
          </w:p>
          <w:p w:rsidR="00F739D2" w:rsidRDefault="00F739D2" w:rsidP="00F739D2">
            <w:pPr>
              <w:widowControl w:val="0"/>
              <w:numPr>
                <w:ilvl w:val="0"/>
                <w:numId w:val="47"/>
              </w:numPr>
              <w:tabs>
                <w:tab w:val="left" w:pos="322"/>
              </w:tabs>
              <w:spacing w:after="0"/>
              <w:rPr>
                <w:rFonts w:ascii="Times New Roman" w:hAnsi="Times New Roman"/>
                <w:sz w:val="24"/>
                <w:szCs w:val="24"/>
                <w:lang w:eastAsia="en-US"/>
              </w:rPr>
            </w:pPr>
            <w:r>
              <w:rPr>
                <w:rFonts w:ascii="Times New Roman" w:hAnsi="Times New Roman"/>
                <w:color w:val="000000"/>
                <w:sz w:val="24"/>
                <w:szCs w:val="24"/>
                <w:shd w:val="clear" w:color="auto" w:fill="FFFFFF"/>
                <w:lang w:eastAsia="en-US"/>
              </w:rPr>
              <w:t>накопительная система баллов, на основе которой выставляется итоговая отметка;</w:t>
            </w:r>
          </w:p>
          <w:p w:rsidR="00F739D2" w:rsidRDefault="00F739D2" w:rsidP="00F739D2">
            <w:pPr>
              <w:widowControl w:val="0"/>
              <w:numPr>
                <w:ilvl w:val="0"/>
                <w:numId w:val="47"/>
              </w:numPr>
              <w:tabs>
                <w:tab w:val="left" w:pos="240"/>
              </w:tabs>
              <w:spacing w:after="0"/>
              <w:rPr>
                <w:rFonts w:ascii="Times New Roman" w:hAnsi="Times New Roman"/>
                <w:sz w:val="24"/>
                <w:szCs w:val="24"/>
                <w:lang w:eastAsia="en-US"/>
              </w:rPr>
            </w:pPr>
            <w:r>
              <w:rPr>
                <w:rFonts w:ascii="Times New Roman" w:hAnsi="Times New Roman"/>
                <w:color w:val="000000"/>
                <w:sz w:val="24"/>
                <w:szCs w:val="24"/>
                <w:shd w:val="clear" w:color="auto" w:fill="FFFFFF"/>
                <w:lang w:eastAsia="en-US"/>
              </w:rPr>
              <w:t>традиционная система отметок в баллах за каждую выполненную работу, на основе которых выставляется итоговая отметка.</w:t>
            </w:r>
          </w:p>
          <w:p w:rsidR="00F739D2" w:rsidRDefault="00F739D2">
            <w:pPr>
              <w:widowControl w:val="0"/>
              <w:tabs>
                <w:tab w:val="left" w:pos="240"/>
              </w:tabs>
              <w:spacing w:after="0"/>
              <w:rPr>
                <w:rFonts w:ascii="Times New Roman" w:hAnsi="Times New Roman"/>
                <w:sz w:val="24"/>
                <w:szCs w:val="24"/>
                <w:u w:val="single"/>
                <w:lang w:eastAsia="en-US"/>
              </w:rPr>
            </w:pPr>
            <w:r>
              <w:rPr>
                <w:rFonts w:ascii="Times New Roman" w:hAnsi="Times New Roman"/>
                <w:color w:val="000000"/>
                <w:sz w:val="24"/>
                <w:szCs w:val="24"/>
                <w:u w:val="single"/>
                <w:shd w:val="clear" w:color="auto" w:fill="FFFFFF"/>
                <w:lang w:eastAsia="en-US"/>
              </w:rPr>
              <w:t>Методы контроля направлены на проверку умения обучающихся</w:t>
            </w:r>
            <w:r>
              <w:rPr>
                <w:rFonts w:ascii="Times New Roman" w:hAnsi="Times New Roman"/>
                <w:sz w:val="24"/>
                <w:szCs w:val="24"/>
                <w:u w:val="single"/>
                <w:lang w:eastAsia="en-US"/>
              </w:rPr>
              <w:t>:</w:t>
            </w:r>
          </w:p>
          <w:p w:rsidR="00F739D2" w:rsidRDefault="00F739D2">
            <w:pPr>
              <w:widowControl w:val="0"/>
              <w:spacing w:after="0"/>
              <w:rPr>
                <w:rFonts w:ascii="Times New Roman" w:hAnsi="Times New Roman"/>
                <w:sz w:val="24"/>
                <w:szCs w:val="24"/>
                <w:lang w:eastAsia="en-US"/>
              </w:rPr>
            </w:pPr>
            <w:r>
              <w:rPr>
                <w:rFonts w:ascii="Times New Roman" w:hAnsi="Times New Roman"/>
                <w:color w:val="000000"/>
                <w:sz w:val="24"/>
                <w:szCs w:val="24"/>
                <w:shd w:val="clear" w:color="auto" w:fill="FFFFFF"/>
                <w:lang w:eastAsia="en-US"/>
              </w:rPr>
              <w:t>- отбирать и оценивать исторические факты, процессы, явления;</w:t>
            </w:r>
          </w:p>
          <w:p w:rsidR="00F739D2" w:rsidRDefault="00F739D2" w:rsidP="00F739D2">
            <w:pPr>
              <w:widowControl w:val="0"/>
              <w:numPr>
                <w:ilvl w:val="0"/>
                <w:numId w:val="48"/>
              </w:numPr>
              <w:tabs>
                <w:tab w:val="left" w:pos="211"/>
              </w:tabs>
              <w:spacing w:after="0"/>
              <w:rPr>
                <w:rFonts w:ascii="Times New Roman" w:hAnsi="Times New Roman"/>
                <w:sz w:val="24"/>
                <w:szCs w:val="24"/>
                <w:lang w:eastAsia="en-US"/>
              </w:rPr>
            </w:pPr>
            <w:r>
              <w:rPr>
                <w:rFonts w:ascii="Times New Roman" w:hAnsi="Times New Roman"/>
                <w:color w:val="000000"/>
                <w:sz w:val="24"/>
                <w:szCs w:val="24"/>
                <w:shd w:val="clear" w:color="auto" w:fill="FFFFFF"/>
                <w:lang w:eastAsia="en-US"/>
              </w:rPr>
              <w:t>выполнять условия здания на творческом уровне с представлением собственной позиции;</w:t>
            </w:r>
          </w:p>
          <w:p w:rsidR="00F739D2" w:rsidRDefault="00F739D2" w:rsidP="00F739D2">
            <w:pPr>
              <w:widowControl w:val="0"/>
              <w:numPr>
                <w:ilvl w:val="0"/>
                <w:numId w:val="48"/>
              </w:numPr>
              <w:tabs>
                <w:tab w:val="left" w:pos="245"/>
              </w:tabs>
              <w:spacing w:after="0"/>
              <w:rPr>
                <w:rFonts w:ascii="Times New Roman" w:hAnsi="Times New Roman"/>
                <w:sz w:val="24"/>
                <w:szCs w:val="24"/>
                <w:lang w:eastAsia="en-US"/>
              </w:rPr>
            </w:pPr>
            <w:r>
              <w:rPr>
                <w:rFonts w:ascii="Times New Roman" w:hAnsi="Times New Roman"/>
                <w:color w:val="000000"/>
                <w:sz w:val="24"/>
                <w:szCs w:val="24"/>
                <w:shd w:val="clear" w:color="auto" w:fill="FFFFFF"/>
                <w:lang w:eastAsia="en-US"/>
              </w:rPr>
              <w:t>делать осознанный выбор способов действий из ранее известных;</w:t>
            </w:r>
          </w:p>
          <w:p w:rsidR="00F739D2" w:rsidRDefault="00F739D2" w:rsidP="00F739D2">
            <w:pPr>
              <w:widowControl w:val="0"/>
              <w:numPr>
                <w:ilvl w:val="0"/>
                <w:numId w:val="48"/>
              </w:numPr>
              <w:tabs>
                <w:tab w:val="left" w:pos="547"/>
              </w:tabs>
              <w:spacing w:after="0"/>
              <w:rPr>
                <w:rFonts w:ascii="Times New Roman" w:hAnsi="Times New Roman"/>
                <w:sz w:val="24"/>
                <w:szCs w:val="24"/>
                <w:lang w:eastAsia="en-US"/>
              </w:rPr>
            </w:pPr>
            <w:r>
              <w:rPr>
                <w:rFonts w:ascii="Times New Roman" w:hAnsi="Times New Roman"/>
                <w:color w:val="000000"/>
                <w:sz w:val="24"/>
                <w:szCs w:val="24"/>
                <w:shd w:val="clear" w:color="auto" w:fill="FFFFFF"/>
                <w:lang w:eastAsia="en-US"/>
              </w:rPr>
              <w:t>осуществлять коррекцию (исправление) сделанных ошибок на новом уровне предлагаемых заданий;</w:t>
            </w:r>
          </w:p>
          <w:p w:rsidR="00F739D2" w:rsidRDefault="00F739D2" w:rsidP="00F739D2">
            <w:pPr>
              <w:widowControl w:val="0"/>
              <w:numPr>
                <w:ilvl w:val="0"/>
                <w:numId w:val="48"/>
              </w:numPr>
              <w:tabs>
                <w:tab w:val="left" w:pos="163"/>
              </w:tabs>
              <w:spacing w:after="0"/>
              <w:rPr>
                <w:rFonts w:ascii="Times New Roman" w:hAnsi="Times New Roman"/>
                <w:sz w:val="24"/>
                <w:szCs w:val="24"/>
                <w:lang w:eastAsia="en-US"/>
              </w:rPr>
            </w:pPr>
            <w:r>
              <w:rPr>
                <w:rFonts w:ascii="Times New Roman" w:hAnsi="Times New Roman"/>
                <w:color w:val="000000"/>
                <w:sz w:val="24"/>
                <w:szCs w:val="24"/>
                <w:shd w:val="clear" w:color="auto" w:fill="FFFFFF"/>
                <w:lang w:eastAsia="en-US"/>
              </w:rPr>
              <w:t>работать в группе и представлять как свою, так и позицию группы;</w:t>
            </w:r>
          </w:p>
          <w:p w:rsidR="00F739D2" w:rsidRDefault="00F739D2" w:rsidP="00F739D2">
            <w:pPr>
              <w:widowControl w:val="0"/>
              <w:numPr>
                <w:ilvl w:val="0"/>
                <w:numId w:val="48"/>
              </w:numPr>
              <w:tabs>
                <w:tab w:val="left" w:pos="379"/>
              </w:tabs>
              <w:spacing w:after="0"/>
              <w:rPr>
                <w:rFonts w:ascii="Times New Roman" w:hAnsi="Times New Roman"/>
                <w:sz w:val="24"/>
                <w:szCs w:val="24"/>
                <w:lang w:eastAsia="en-US"/>
              </w:rPr>
            </w:pPr>
            <w:r>
              <w:rPr>
                <w:rFonts w:ascii="Times New Roman" w:hAnsi="Times New Roman"/>
                <w:color w:val="000000"/>
                <w:sz w:val="24"/>
                <w:szCs w:val="24"/>
                <w:shd w:val="clear" w:color="auto" w:fill="FFFFFF"/>
                <w:lang w:eastAsia="en-US"/>
              </w:rPr>
              <w:t xml:space="preserve">проектировать </w:t>
            </w:r>
            <w:r>
              <w:rPr>
                <w:rFonts w:ascii="Times New Roman" w:hAnsi="Times New Roman"/>
                <w:color w:val="000000"/>
                <w:sz w:val="24"/>
                <w:szCs w:val="24"/>
                <w:shd w:val="clear" w:color="auto" w:fill="FFFFFF"/>
                <w:lang w:eastAsia="en-US"/>
              </w:rPr>
              <w:lastRenderedPageBreak/>
              <w:t>собственную гражданскую позицию через проектирование исторических событий.</w:t>
            </w:r>
          </w:p>
          <w:p w:rsidR="00F739D2" w:rsidRDefault="00F739D2">
            <w:pPr>
              <w:widowControl w:val="0"/>
              <w:spacing w:after="0"/>
              <w:rPr>
                <w:rFonts w:ascii="Times New Roman" w:hAnsi="Times New Roman"/>
                <w:sz w:val="24"/>
                <w:szCs w:val="24"/>
                <w:u w:val="single"/>
                <w:lang w:eastAsia="en-US"/>
              </w:rPr>
            </w:pPr>
            <w:r>
              <w:rPr>
                <w:rFonts w:ascii="Times New Roman" w:hAnsi="Times New Roman"/>
                <w:color w:val="000000"/>
                <w:sz w:val="24"/>
                <w:szCs w:val="24"/>
                <w:u w:val="single"/>
                <w:shd w:val="clear" w:color="auto" w:fill="FFFFFF"/>
                <w:lang w:eastAsia="en-US"/>
              </w:rPr>
              <w:t>Методы оценки результатов обучения:</w:t>
            </w:r>
          </w:p>
          <w:p w:rsidR="00F739D2" w:rsidRDefault="00F739D2">
            <w:pPr>
              <w:widowControl w:val="0"/>
              <w:tabs>
                <w:tab w:val="left" w:pos="830"/>
              </w:tabs>
              <w:spacing w:after="0"/>
              <w:rPr>
                <w:rFonts w:ascii="Times New Roman" w:hAnsi="Times New Roman"/>
                <w:sz w:val="24"/>
                <w:szCs w:val="24"/>
                <w:lang w:eastAsia="en-US"/>
              </w:rPr>
            </w:pPr>
            <w:r>
              <w:rPr>
                <w:rFonts w:ascii="Times New Roman" w:hAnsi="Times New Roman"/>
                <w:color w:val="000000"/>
                <w:sz w:val="24"/>
                <w:szCs w:val="24"/>
                <w:shd w:val="clear" w:color="auto" w:fill="FFFFFF"/>
                <w:lang w:eastAsia="en-US"/>
              </w:rPr>
              <w:t>-мониторинг роста творческой самостоятельности и навыков получения нового знания каждым обучающимся;</w:t>
            </w:r>
          </w:p>
          <w:p w:rsidR="00F739D2" w:rsidRDefault="00F739D2">
            <w:pPr>
              <w:spacing w:line="240" w:lineRule="auto"/>
              <w:rPr>
                <w:rFonts w:ascii="Times New Roman" w:hAnsi="Times New Roman"/>
                <w:bCs/>
                <w:i/>
                <w:lang w:eastAsia="en-US"/>
              </w:rPr>
            </w:pPr>
            <w:r>
              <w:rPr>
                <w:rFonts w:ascii="Times New Roman" w:hAnsi="Times New Roman"/>
                <w:color w:val="000000"/>
                <w:sz w:val="24"/>
                <w:szCs w:val="24"/>
                <w:shd w:val="clear" w:color="auto" w:fill="FFFFFF"/>
                <w:lang w:eastAsia="en-US"/>
              </w:rPr>
              <w:t>-формирование результата итоговой аттестации по дисциплине на основе суммы результатов текущего контроля.</w:t>
            </w:r>
          </w:p>
        </w:tc>
      </w:tr>
    </w:tbl>
    <w:p w:rsidR="00873C34" w:rsidRPr="00293D7E" w:rsidRDefault="00873C34" w:rsidP="00873C3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20"/>
        <w:jc w:val="both"/>
        <w:rPr>
          <w:b/>
        </w:rPr>
      </w:pPr>
    </w:p>
    <w:sectPr w:rsidR="00873C34" w:rsidRPr="00293D7E" w:rsidSect="007A092F">
      <w:pgSz w:w="11906" w:h="16838"/>
      <w:pgMar w:top="720" w:right="851" w:bottom="1134"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1A43" w:rsidRDefault="006D1A43" w:rsidP="00880485">
      <w:pPr>
        <w:spacing w:after="0" w:line="240" w:lineRule="auto"/>
      </w:pPr>
      <w:r>
        <w:separator/>
      </w:r>
    </w:p>
  </w:endnote>
  <w:endnote w:type="continuationSeparator" w:id="0">
    <w:p w:rsidR="006D1A43" w:rsidRDefault="006D1A43" w:rsidP="008804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1D" w:rsidRDefault="00BE0082" w:rsidP="007A092F">
    <w:pPr>
      <w:pStyle w:val="a6"/>
      <w:framePr w:wrap="around" w:vAnchor="text" w:hAnchor="margin" w:xAlign="center" w:y="1"/>
      <w:rPr>
        <w:rStyle w:val="a8"/>
      </w:rPr>
    </w:pPr>
    <w:r>
      <w:rPr>
        <w:rStyle w:val="a8"/>
      </w:rPr>
      <w:fldChar w:fldCharType="begin"/>
    </w:r>
    <w:r w:rsidR="00C95F1D">
      <w:rPr>
        <w:rStyle w:val="a8"/>
      </w:rPr>
      <w:instrText xml:space="preserve">PAGE  </w:instrText>
    </w:r>
    <w:r>
      <w:rPr>
        <w:rStyle w:val="a8"/>
      </w:rPr>
      <w:fldChar w:fldCharType="separate"/>
    </w:r>
    <w:r w:rsidR="00C95F1D">
      <w:rPr>
        <w:rStyle w:val="a8"/>
        <w:noProof/>
      </w:rPr>
      <w:t>8</w:t>
    </w:r>
    <w:r>
      <w:rPr>
        <w:rStyle w:val="a8"/>
      </w:rPr>
      <w:fldChar w:fldCharType="end"/>
    </w:r>
  </w:p>
  <w:p w:rsidR="00C95F1D" w:rsidRDefault="00C95F1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F1D" w:rsidRDefault="00C95F1D" w:rsidP="007A092F">
    <w:pPr>
      <w:pStyle w:val="a6"/>
      <w:framePr w:wrap="around" w:vAnchor="text" w:hAnchor="margin" w:xAlign="center" w:y="1"/>
      <w:rPr>
        <w:rStyle w:val="a8"/>
      </w:rPr>
    </w:pPr>
  </w:p>
  <w:p w:rsidR="00C95F1D" w:rsidRDefault="00C95F1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1A43" w:rsidRDefault="006D1A43" w:rsidP="00880485">
      <w:pPr>
        <w:spacing w:after="0" w:line="240" w:lineRule="auto"/>
      </w:pPr>
      <w:r>
        <w:separator/>
      </w:r>
    </w:p>
  </w:footnote>
  <w:footnote w:type="continuationSeparator" w:id="0">
    <w:p w:rsidR="006D1A43" w:rsidRDefault="006D1A43" w:rsidP="008804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300C85A4"/>
    <w:lvl w:ilvl="0">
      <w:start w:val="1"/>
      <w:numFmt w:val="bullet"/>
      <w:lvlText w:val=""/>
      <w:lvlJc w:val="left"/>
      <w:pPr>
        <w:tabs>
          <w:tab w:val="num" w:pos="432"/>
        </w:tabs>
        <w:ind w:left="432" w:hanging="432"/>
      </w:pPr>
      <w:rPr>
        <w:rFonts w:ascii="Symbol" w:hAnsi="Symbol" w:hint="default"/>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17F1586"/>
    <w:multiLevelType w:val="multilevel"/>
    <w:tmpl w:val="CED42408"/>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77E16DB"/>
    <w:multiLevelType w:val="hybridMultilevel"/>
    <w:tmpl w:val="8DB61F3A"/>
    <w:lvl w:ilvl="0" w:tplc="E4CC0E08">
      <w:start w:val="1"/>
      <w:numFmt w:val="decimal"/>
      <w:lvlText w:val="%1."/>
      <w:lvlJc w:val="left"/>
      <w:pPr>
        <w:ind w:left="72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95F2B53"/>
    <w:multiLevelType w:val="hybridMultilevel"/>
    <w:tmpl w:val="B06CC8E8"/>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nsid w:val="0B487A34"/>
    <w:multiLevelType w:val="multilevel"/>
    <w:tmpl w:val="CA32897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0ED37306"/>
    <w:multiLevelType w:val="hybridMultilevel"/>
    <w:tmpl w:val="17824E7E"/>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005493B"/>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5">
    <w:nsid w:val="1284770C"/>
    <w:multiLevelType w:val="hybridMultilevel"/>
    <w:tmpl w:val="7E8897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B55F86"/>
    <w:multiLevelType w:val="multilevel"/>
    <w:tmpl w:val="C788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022630"/>
    <w:multiLevelType w:val="multilevel"/>
    <w:tmpl w:val="9292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AB6EF2"/>
    <w:multiLevelType w:val="multilevel"/>
    <w:tmpl w:val="FD90FFFA"/>
    <w:lvl w:ilvl="0">
      <w:start w:val="1"/>
      <w:numFmt w:val="bullet"/>
      <w:lvlText w:val="-"/>
      <w:lvlJc w:val="left"/>
      <w:pPr>
        <w:ind w:left="0" w:firstLine="0"/>
      </w:pPr>
      <w:rPr>
        <w:rFonts w:ascii="Times New Roman" w:eastAsia="Times New Roman" w:hAnsi="Times New Roman"/>
        <w:b w:val="0"/>
        <w:i/>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0">
    <w:nsid w:val="43AA1B73"/>
    <w:multiLevelType w:val="hybridMultilevel"/>
    <w:tmpl w:val="738E693C"/>
    <w:lvl w:ilvl="0" w:tplc="FA927EDC">
      <w:start w:val="1"/>
      <w:numFmt w:val="bullet"/>
      <w:lvlText w:val=""/>
      <w:lvlJc w:val="left"/>
      <w:pPr>
        <w:tabs>
          <w:tab w:val="num" w:pos="1641"/>
        </w:tabs>
        <w:ind w:left="1641" w:hanging="360"/>
      </w:pPr>
      <w:rPr>
        <w:rFonts w:ascii="Symbol" w:hAnsi="Symbol" w:hint="default"/>
        <w:color w:val="auto"/>
      </w:rPr>
    </w:lvl>
    <w:lvl w:ilvl="1" w:tplc="04190003">
      <w:start w:val="1"/>
      <w:numFmt w:val="bullet"/>
      <w:lvlText w:val="o"/>
      <w:lvlJc w:val="left"/>
      <w:pPr>
        <w:tabs>
          <w:tab w:val="num" w:pos="2520"/>
        </w:tabs>
        <w:ind w:left="252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CFF0D07"/>
    <w:multiLevelType w:val="hybridMultilevel"/>
    <w:tmpl w:val="D6E004C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8434864"/>
    <w:multiLevelType w:val="multilevel"/>
    <w:tmpl w:val="AE3E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245701"/>
    <w:multiLevelType w:val="multilevel"/>
    <w:tmpl w:val="38F801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DDA5059"/>
    <w:multiLevelType w:val="hybridMultilevel"/>
    <w:tmpl w:val="7CFAF6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2797B33"/>
    <w:multiLevelType w:val="multilevel"/>
    <w:tmpl w:val="48262B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6FA5472"/>
    <w:multiLevelType w:val="multilevel"/>
    <w:tmpl w:val="A90C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DC5B0C"/>
    <w:multiLevelType w:val="multilevel"/>
    <w:tmpl w:val="61D21334"/>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A3E0A8E"/>
    <w:multiLevelType w:val="multilevel"/>
    <w:tmpl w:val="386A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512A68"/>
    <w:multiLevelType w:val="hybridMultilevel"/>
    <w:tmpl w:val="19682C92"/>
    <w:lvl w:ilvl="0" w:tplc="0419000D">
      <w:start w:val="1"/>
      <w:numFmt w:val="bullet"/>
      <w:lvlText w:val=""/>
      <w:lvlJc w:val="left"/>
      <w:pPr>
        <w:ind w:left="2215" w:hanging="360"/>
      </w:pPr>
      <w:rPr>
        <w:rFonts w:ascii="Wingdings" w:hAnsi="Wingdings" w:hint="default"/>
      </w:rPr>
    </w:lvl>
    <w:lvl w:ilvl="1" w:tplc="04190003" w:tentative="1">
      <w:start w:val="1"/>
      <w:numFmt w:val="bullet"/>
      <w:lvlText w:val="o"/>
      <w:lvlJc w:val="left"/>
      <w:pPr>
        <w:ind w:left="2935" w:hanging="360"/>
      </w:pPr>
      <w:rPr>
        <w:rFonts w:ascii="Courier New" w:hAnsi="Courier New" w:cs="Courier New" w:hint="default"/>
      </w:rPr>
    </w:lvl>
    <w:lvl w:ilvl="2" w:tplc="04190005" w:tentative="1">
      <w:start w:val="1"/>
      <w:numFmt w:val="bullet"/>
      <w:lvlText w:val=""/>
      <w:lvlJc w:val="left"/>
      <w:pPr>
        <w:ind w:left="3655" w:hanging="360"/>
      </w:pPr>
      <w:rPr>
        <w:rFonts w:ascii="Wingdings" w:hAnsi="Wingdings" w:hint="default"/>
      </w:rPr>
    </w:lvl>
    <w:lvl w:ilvl="3" w:tplc="04190001" w:tentative="1">
      <w:start w:val="1"/>
      <w:numFmt w:val="bullet"/>
      <w:lvlText w:val=""/>
      <w:lvlJc w:val="left"/>
      <w:pPr>
        <w:ind w:left="4375" w:hanging="360"/>
      </w:pPr>
      <w:rPr>
        <w:rFonts w:ascii="Symbol" w:hAnsi="Symbol" w:hint="default"/>
      </w:rPr>
    </w:lvl>
    <w:lvl w:ilvl="4" w:tplc="04190003" w:tentative="1">
      <w:start w:val="1"/>
      <w:numFmt w:val="bullet"/>
      <w:lvlText w:val="o"/>
      <w:lvlJc w:val="left"/>
      <w:pPr>
        <w:ind w:left="5095" w:hanging="360"/>
      </w:pPr>
      <w:rPr>
        <w:rFonts w:ascii="Courier New" w:hAnsi="Courier New" w:cs="Courier New" w:hint="default"/>
      </w:rPr>
    </w:lvl>
    <w:lvl w:ilvl="5" w:tplc="04190005" w:tentative="1">
      <w:start w:val="1"/>
      <w:numFmt w:val="bullet"/>
      <w:lvlText w:val=""/>
      <w:lvlJc w:val="left"/>
      <w:pPr>
        <w:ind w:left="5815" w:hanging="360"/>
      </w:pPr>
      <w:rPr>
        <w:rFonts w:ascii="Wingdings" w:hAnsi="Wingdings" w:hint="default"/>
      </w:rPr>
    </w:lvl>
    <w:lvl w:ilvl="6" w:tplc="04190001" w:tentative="1">
      <w:start w:val="1"/>
      <w:numFmt w:val="bullet"/>
      <w:lvlText w:val=""/>
      <w:lvlJc w:val="left"/>
      <w:pPr>
        <w:ind w:left="6535" w:hanging="360"/>
      </w:pPr>
      <w:rPr>
        <w:rFonts w:ascii="Symbol" w:hAnsi="Symbol" w:hint="default"/>
      </w:rPr>
    </w:lvl>
    <w:lvl w:ilvl="7" w:tplc="04190003" w:tentative="1">
      <w:start w:val="1"/>
      <w:numFmt w:val="bullet"/>
      <w:lvlText w:val="o"/>
      <w:lvlJc w:val="left"/>
      <w:pPr>
        <w:ind w:left="7255" w:hanging="360"/>
      </w:pPr>
      <w:rPr>
        <w:rFonts w:ascii="Courier New" w:hAnsi="Courier New" w:cs="Courier New" w:hint="default"/>
      </w:rPr>
    </w:lvl>
    <w:lvl w:ilvl="8" w:tplc="04190005" w:tentative="1">
      <w:start w:val="1"/>
      <w:numFmt w:val="bullet"/>
      <w:lvlText w:val=""/>
      <w:lvlJc w:val="left"/>
      <w:pPr>
        <w:ind w:left="7975" w:hanging="360"/>
      </w:pPr>
      <w:rPr>
        <w:rFonts w:ascii="Wingdings" w:hAnsi="Wingdings" w:hint="default"/>
      </w:rPr>
    </w:lvl>
  </w:abstractNum>
  <w:abstractNum w:abstractNumId="30">
    <w:nsid w:val="6EB451BB"/>
    <w:multiLevelType w:val="hybridMultilevel"/>
    <w:tmpl w:val="6D724092"/>
    <w:lvl w:ilvl="0" w:tplc="81AE999E">
      <w:start w:val="1"/>
      <w:numFmt w:val="decimal"/>
      <w:lvlText w:val="%1."/>
      <w:lvlJc w:val="left"/>
      <w:pPr>
        <w:ind w:left="644" w:hanging="360"/>
      </w:pPr>
      <w:rPr>
        <w:rFonts w:cs="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6F571A16"/>
    <w:multiLevelType w:val="multilevel"/>
    <w:tmpl w:val="E7E86A12"/>
    <w:lvl w:ilvl="0">
      <w:start w:val="1"/>
      <w:numFmt w:val="bullet"/>
      <w:lvlText w:val="-"/>
      <w:lvlJc w:val="left"/>
      <w:pPr>
        <w:ind w:left="0" w:firstLine="0"/>
      </w:pPr>
      <w:rPr>
        <w:rFonts w:ascii="Times New Roman" w:eastAsia="Times New Roman" w:hAnsi="Times New Roman"/>
        <w:b/>
        <w:i w:val="0"/>
        <w:smallCaps w:val="0"/>
        <w:strike w:val="0"/>
        <w:dstrike w:val="0"/>
        <w:color w:val="000000"/>
        <w:spacing w:val="0"/>
        <w:w w:val="100"/>
        <w:position w:val="0"/>
        <w:sz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3">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4">
    <w:nsid w:val="774E4B1D"/>
    <w:multiLevelType w:val="multilevel"/>
    <w:tmpl w:val="61D21334"/>
    <w:lvl w:ilvl="0">
      <w:start w:val="1"/>
      <w:numFmt w:val="bullet"/>
      <w:lvlText w:val="•"/>
      <w:lvlJc w:val="left"/>
      <w:pPr>
        <w:ind w:left="0" w:firstLine="0"/>
      </w:pPr>
      <w:rPr>
        <w:rFonts w:ascii="Century Schoolbook" w:eastAsia="Century Schoolbook" w:hAnsi="Century Schoolbook" w:cs="Century Schoolbook"/>
        <w:b w:val="0"/>
        <w:bCs w:val="0"/>
        <w:i w:val="0"/>
        <w:iCs w:val="0"/>
        <w:smallCaps w:val="0"/>
        <w:strike w:val="0"/>
        <w:dstrike w:val="0"/>
        <w:color w:val="000000"/>
        <w:spacing w:val="0"/>
        <w:w w:val="100"/>
        <w:position w:val="0"/>
        <w:sz w:val="19"/>
        <w:szCs w:val="19"/>
        <w:u w:val="none"/>
        <w:effect w:val="none"/>
        <w:lang w:val="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77D7448F"/>
    <w:multiLevelType w:val="hybridMultilevel"/>
    <w:tmpl w:val="1C728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7E760A"/>
    <w:multiLevelType w:val="hybridMultilevel"/>
    <w:tmpl w:val="6D724092"/>
    <w:lvl w:ilvl="0" w:tplc="81AE999E">
      <w:start w:val="1"/>
      <w:numFmt w:val="decimal"/>
      <w:lvlText w:val="%1."/>
      <w:lvlJc w:val="left"/>
      <w:pPr>
        <w:ind w:left="644" w:hanging="360"/>
      </w:pPr>
      <w:rPr>
        <w:rFonts w:cs="Times New Roman" w:hint="default"/>
        <w:b w:val="0"/>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F750CE7"/>
    <w:multiLevelType w:val="hybridMultilevel"/>
    <w:tmpl w:val="726E5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7"/>
  </w:num>
  <w:num w:numId="14">
    <w:abstractNumId w:val="34"/>
  </w:num>
  <w:num w:numId="15">
    <w:abstractNumId w:val="2"/>
  </w:num>
  <w:num w:numId="16">
    <w:abstractNumId w:val="0"/>
  </w:num>
  <w:num w:numId="17">
    <w:abstractNumId w:val="13"/>
  </w:num>
  <w:num w:numId="18">
    <w:abstractNumId w:val="21"/>
  </w:num>
  <w:num w:numId="19">
    <w:abstractNumId w:val="15"/>
  </w:num>
  <w:num w:numId="20">
    <w:abstractNumId w:val="24"/>
  </w:num>
  <w:num w:numId="21">
    <w:abstractNumId w:val="26"/>
  </w:num>
  <w:num w:numId="22">
    <w:abstractNumId w:val="22"/>
  </w:num>
  <w:num w:numId="23">
    <w:abstractNumId w:val="17"/>
  </w:num>
  <w:num w:numId="24">
    <w:abstractNumId w:val="28"/>
  </w:num>
  <w:num w:numId="25">
    <w:abstractNumId w:val="23"/>
  </w:num>
  <w:num w:numId="26">
    <w:abstractNumId w:val="18"/>
  </w:num>
  <w:num w:numId="27">
    <w:abstractNumId w:val="8"/>
  </w:num>
  <w:num w:numId="28">
    <w:abstractNumId w:val="25"/>
  </w:num>
  <w:num w:numId="29">
    <w:abstractNumId w:val="10"/>
  </w:num>
  <w:num w:numId="30">
    <w:abstractNumId w:val="29"/>
  </w:num>
  <w:num w:numId="31">
    <w:abstractNumId w:val="12"/>
  </w:num>
  <w:num w:numId="32">
    <w:abstractNumId w:val="14"/>
  </w:num>
  <w:num w:numId="33">
    <w:abstractNumId w:val="37"/>
  </w:num>
  <w:num w:numId="3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1"/>
  </w:num>
  <w:num w:numId="40">
    <w:abstractNumId w:val="3"/>
  </w:num>
  <w:num w:numId="41">
    <w:abstractNumId w:val="7"/>
  </w:num>
  <w:num w:numId="42">
    <w:abstractNumId w:val="36"/>
  </w:num>
  <w:num w:numId="43">
    <w:abstractNumId w:val="30"/>
  </w:num>
  <w:num w:numId="44">
    <w:abstractNumId w:val="16"/>
  </w:num>
  <w:num w:numId="45">
    <w:abstractNumId w:val="31"/>
  </w:num>
  <w:num w:numId="46">
    <w:abstractNumId w:val="35"/>
  </w:num>
  <w:num w:numId="47">
    <w:abstractNumId w:val="19"/>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73DFF"/>
    <w:rsid w:val="000765C9"/>
    <w:rsid w:val="00083527"/>
    <w:rsid w:val="000B75BC"/>
    <w:rsid w:val="001F1015"/>
    <w:rsid w:val="00234549"/>
    <w:rsid w:val="002764B2"/>
    <w:rsid w:val="002800CB"/>
    <w:rsid w:val="0042784B"/>
    <w:rsid w:val="0047630B"/>
    <w:rsid w:val="004B745B"/>
    <w:rsid w:val="00605BC2"/>
    <w:rsid w:val="006179D4"/>
    <w:rsid w:val="006D1A43"/>
    <w:rsid w:val="0076491D"/>
    <w:rsid w:val="00773DFF"/>
    <w:rsid w:val="00782AC3"/>
    <w:rsid w:val="007A092F"/>
    <w:rsid w:val="007E1B37"/>
    <w:rsid w:val="008617FF"/>
    <w:rsid w:val="0087289D"/>
    <w:rsid w:val="00873C34"/>
    <w:rsid w:val="00880485"/>
    <w:rsid w:val="009E5857"/>
    <w:rsid w:val="00A1404A"/>
    <w:rsid w:val="00BA0801"/>
    <w:rsid w:val="00BD5646"/>
    <w:rsid w:val="00BE0082"/>
    <w:rsid w:val="00C5652F"/>
    <w:rsid w:val="00C609EF"/>
    <w:rsid w:val="00C85F05"/>
    <w:rsid w:val="00C95F1D"/>
    <w:rsid w:val="00CD6362"/>
    <w:rsid w:val="00D51715"/>
    <w:rsid w:val="00D63253"/>
    <w:rsid w:val="00D7087C"/>
    <w:rsid w:val="00D73102"/>
    <w:rsid w:val="00F739D2"/>
    <w:rsid w:val="00F92735"/>
    <w:rsid w:val="00FD2D45"/>
    <w:rsid w:val="00FE03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DFF"/>
    <w:rPr>
      <w:rFonts w:ascii="Calibri" w:eastAsia="Times New Roman" w:hAnsi="Calibri" w:cs="Times New Roman"/>
      <w:lang w:eastAsia="ru-RU"/>
    </w:rPr>
  </w:style>
  <w:style w:type="paragraph" w:styleId="1">
    <w:name w:val="heading 1"/>
    <w:basedOn w:val="a"/>
    <w:next w:val="a"/>
    <w:link w:val="10"/>
    <w:uiPriority w:val="9"/>
    <w:qFormat/>
    <w:rsid w:val="00773DFF"/>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uiPriority w:val="9"/>
    <w:qFormat/>
    <w:rsid w:val="00773DFF"/>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
    <w:unhideWhenUsed/>
    <w:qFormat/>
    <w:rsid w:val="00773DF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73DF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3DF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73DFF"/>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773DFF"/>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773DFF"/>
    <w:rPr>
      <w:rFonts w:asciiTheme="majorHAnsi" w:eastAsiaTheme="majorEastAsia" w:hAnsiTheme="majorHAnsi" w:cstheme="majorBidi"/>
      <w:b/>
      <w:bCs/>
      <w:i/>
      <w:iCs/>
      <w:color w:val="4F81BD" w:themeColor="accent1"/>
      <w:lang w:eastAsia="ru-RU"/>
    </w:rPr>
  </w:style>
  <w:style w:type="character" w:customStyle="1" w:styleId="a3">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4"/>
    <w:uiPriority w:val="99"/>
    <w:locked/>
    <w:rsid w:val="00773DFF"/>
    <w:rPr>
      <w:sz w:val="24"/>
      <w:szCs w:val="24"/>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3"/>
    <w:uiPriority w:val="99"/>
    <w:rsid w:val="00773DFF"/>
    <w:pPr>
      <w:spacing w:after="0" w:line="240" w:lineRule="auto"/>
    </w:pPr>
    <w:rPr>
      <w:rFonts w:asciiTheme="minorHAnsi" w:eastAsiaTheme="minorHAnsi" w:hAnsiTheme="minorHAnsi" w:cstheme="minorBidi"/>
      <w:sz w:val="24"/>
      <w:szCs w:val="24"/>
      <w:lang w:eastAsia="en-US"/>
    </w:rPr>
  </w:style>
  <w:style w:type="character" w:customStyle="1" w:styleId="11">
    <w:name w:val="Текст сноски Знак1"/>
    <w:basedOn w:val="a0"/>
    <w:link w:val="a4"/>
    <w:uiPriority w:val="99"/>
    <w:semiHidden/>
    <w:rsid w:val="00773DFF"/>
    <w:rPr>
      <w:rFonts w:ascii="Calibri" w:eastAsia="Times New Roman" w:hAnsi="Calibri" w:cs="Times New Roman"/>
      <w:sz w:val="20"/>
      <w:szCs w:val="20"/>
      <w:lang w:eastAsia="ru-RU"/>
    </w:rPr>
  </w:style>
  <w:style w:type="character" w:styleId="a5">
    <w:name w:val="footnote reference"/>
    <w:uiPriority w:val="99"/>
    <w:rsid w:val="00773DFF"/>
    <w:rPr>
      <w:vertAlign w:val="superscript"/>
    </w:rPr>
  </w:style>
  <w:style w:type="paragraph" w:styleId="a6">
    <w:name w:val="footer"/>
    <w:aliases w:val="Нижний колонтитул Знак Знак Знак,Нижний колонтитул1,Нижний колонтитул Знак Знак"/>
    <w:basedOn w:val="a"/>
    <w:link w:val="a7"/>
    <w:rsid w:val="00773DFF"/>
    <w:pPr>
      <w:tabs>
        <w:tab w:val="center" w:pos="4677"/>
        <w:tab w:val="right" w:pos="9355"/>
      </w:tabs>
      <w:spacing w:after="0" w:line="240" w:lineRule="auto"/>
    </w:pPr>
    <w:rPr>
      <w:rFonts w:ascii="Times New Roman" w:hAnsi="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rsid w:val="00773DFF"/>
    <w:rPr>
      <w:rFonts w:ascii="Times New Roman" w:eastAsia="Times New Roman" w:hAnsi="Times New Roman" w:cs="Times New Roman"/>
      <w:sz w:val="24"/>
      <w:szCs w:val="24"/>
      <w:lang w:eastAsia="ru-RU"/>
    </w:rPr>
  </w:style>
  <w:style w:type="character" w:styleId="a8">
    <w:name w:val="page number"/>
    <w:basedOn w:val="a0"/>
    <w:rsid w:val="00773DFF"/>
  </w:style>
  <w:style w:type="paragraph" w:styleId="a9">
    <w:name w:val="List Paragraph"/>
    <w:aliases w:val="Содержание. 2 уровень"/>
    <w:basedOn w:val="a"/>
    <w:link w:val="aa"/>
    <w:uiPriority w:val="34"/>
    <w:qFormat/>
    <w:rsid w:val="00773DFF"/>
    <w:pPr>
      <w:ind w:left="720"/>
      <w:contextualSpacing/>
    </w:pPr>
  </w:style>
  <w:style w:type="character" w:styleId="ab">
    <w:name w:val="Hyperlink"/>
    <w:basedOn w:val="a0"/>
    <w:uiPriority w:val="99"/>
    <w:unhideWhenUsed/>
    <w:rsid w:val="00773DFF"/>
    <w:rPr>
      <w:color w:val="0000FF"/>
      <w:u w:val="single"/>
    </w:rPr>
  </w:style>
  <w:style w:type="paragraph" w:styleId="ac">
    <w:name w:val="Normal (Web)"/>
    <w:basedOn w:val="a"/>
    <w:uiPriority w:val="99"/>
    <w:unhideWhenUsed/>
    <w:rsid w:val="00773DFF"/>
    <w:pPr>
      <w:spacing w:before="100" w:beforeAutospacing="1" w:after="100" w:afterAutospacing="1" w:line="240" w:lineRule="auto"/>
    </w:pPr>
    <w:rPr>
      <w:rFonts w:ascii="Times New Roman" w:hAnsi="Times New Roman"/>
      <w:sz w:val="24"/>
      <w:szCs w:val="24"/>
    </w:rPr>
  </w:style>
  <w:style w:type="character" w:customStyle="1" w:styleId="ad">
    <w:name w:val="Верхний колонтитул Знак"/>
    <w:basedOn w:val="a0"/>
    <w:link w:val="ae"/>
    <w:uiPriority w:val="99"/>
    <w:semiHidden/>
    <w:rsid w:val="00773DFF"/>
    <w:rPr>
      <w:rFonts w:eastAsiaTheme="minorEastAsia"/>
      <w:lang w:eastAsia="ru-RU"/>
    </w:rPr>
  </w:style>
  <w:style w:type="paragraph" w:styleId="ae">
    <w:name w:val="header"/>
    <w:basedOn w:val="a"/>
    <w:link w:val="ad"/>
    <w:uiPriority w:val="99"/>
    <w:semiHidden/>
    <w:unhideWhenUsed/>
    <w:rsid w:val="00773DFF"/>
    <w:pPr>
      <w:tabs>
        <w:tab w:val="center" w:pos="4677"/>
        <w:tab w:val="right" w:pos="9355"/>
      </w:tabs>
      <w:spacing w:after="0" w:line="240" w:lineRule="auto"/>
    </w:pPr>
    <w:rPr>
      <w:rFonts w:asciiTheme="minorHAnsi" w:eastAsiaTheme="minorEastAsia" w:hAnsiTheme="minorHAnsi" w:cstheme="minorBidi"/>
    </w:rPr>
  </w:style>
  <w:style w:type="character" w:customStyle="1" w:styleId="12">
    <w:name w:val="Нижний колонтитул Знак1"/>
    <w:basedOn w:val="a0"/>
    <w:locked/>
    <w:rsid w:val="00773DFF"/>
    <w:rPr>
      <w:rFonts w:eastAsiaTheme="minorEastAsia"/>
      <w:lang w:eastAsia="ru-RU"/>
    </w:rPr>
  </w:style>
  <w:style w:type="paragraph" w:styleId="21">
    <w:name w:val="Body Text 2"/>
    <w:basedOn w:val="a"/>
    <w:link w:val="22"/>
    <w:uiPriority w:val="99"/>
    <w:semiHidden/>
    <w:unhideWhenUsed/>
    <w:rsid w:val="00773DFF"/>
    <w:pPr>
      <w:spacing w:after="120" w:line="480" w:lineRule="auto"/>
    </w:pPr>
    <w:rPr>
      <w:rFonts w:asciiTheme="minorHAnsi" w:eastAsiaTheme="minorHAnsi" w:hAnsiTheme="minorHAnsi" w:cstheme="minorBidi"/>
      <w:lang w:eastAsia="en-US"/>
    </w:rPr>
  </w:style>
  <w:style w:type="character" w:customStyle="1" w:styleId="22">
    <w:name w:val="Основной текст 2 Знак"/>
    <w:basedOn w:val="a0"/>
    <w:link w:val="21"/>
    <w:uiPriority w:val="99"/>
    <w:semiHidden/>
    <w:rsid w:val="00773DFF"/>
  </w:style>
  <w:style w:type="paragraph" w:styleId="23">
    <w:name w:val="Body Text Indent 2"/>
    <w:basedOn w:val="a"/>
    <w:link w:val="24"/>
    <w:uiPriority w:val="99"/>
    <w:unhideWhenUsed/>
    <w:rsid w:val="00773DFF"/>
    <w:pPr>
      <w:spacing w:after="120" w:line="480" w:lineRule="auto"/>
      <w:ind w:left="283"/>
    </w:pPr>
    <w:rPr>
      <w:rFonts w:asciiTheme="minorHAnsi" w:eastAsiaTheme="minorEastAsia" w:hAnsiTheme="minorHAnsi" w:cstheme="minorBidi"/>
    </w:rPr>
  </w:style>
  <w:style w:type="character" w:customStyle="1" w:styleId="24">
    <w:name w:val="Основной текст с отступом 2 Знак"/>
    <w:basedOn w:val="a0"/>
    <w:link w:val="23"/>
    <w:uiPriority w:val="99"/>
    <w:rsid w:val="00773DFF"/>
    <w:rPr>
      <w:rFonts w:eastAsiaTheme="minorEastAsia"/>
      <w:lang w:eastAsia="ru-RU"/>
    </w:rPr>
  </w:style>
  <w:style w:type="character" w:customStyle="1" w:styleId="af">
    <w:name w:val="Без интервала Знак"/>
    <w:link w:val="af0"/>
    <w:uiPriority w:val="1"/>
    <w:locked/>
    <w:rsid w:val="00773DFF"/>
    <w:rPr>
      <w:rFonts w:ascii="Times New Roman" w:eastAsiaTheme="minorEastAsia" w:hAnsi="Times New Roman" w:cs="Times New Roman"/>
      <w:lang w:eastAsia="ru-RU"/>
    </w:rPr>
  </w:style>
  <w:style w:type="paragraph" w:styleId="af0">
    <w:name w:val="No Spacing"/>
    <w:link w:val="af"/>
    <w:uiPriority w:val="1"/>
    <w:qFormat/>
    <w:rsid w:val="00773DFF"/>
    <w:pPr>
      <w:spacing w:after="0" w:line="240" w:lineRule="auto"/>
    </w:pPr>
    <w:rPr>
      <w:rFonts w:ascii="Times New Roman" w:eastAsiaTheme="minorEastAsia" w:hAnsi="Times New Roman" w:cs="Times New Roman"/>
      <w:lang w:eastAsia="ru-RU"/>
    </w:rPr>
  </w:style>
  <w:style w:type="paragraph" w:customStyle="1" w:styleId="210">
    <w:name w:val="Основной текст 21"/>
    <w:basedOn w:val="a"/>
    <w:rsid w:val="00773DFF"/>
    <w:pPr>
      <w:suppressAutoHyphens/>
      <w:spacing w:after="120" w:line="480" w:lineRule="auto"/>
    </w:pPr>
    <w:rPr>
      <w:rFonts w:ascii="Times New Roman" w:hAnsi="Times New Roman"/>
      <w:sz w:val="24"/>
      <w:szCs w:val="24"/>
      <w:lang w:eastAsia="ar-SA"/>
    </w:rPr>
  </w:style>
  <w:style w:type="character" w:customStyle="1" w:styleId="af1">
    <w:name w:val="Основной текст_"/>
    <w:basedOn w:val="a0"/>
    <w:link w:val="31"/>
    <w:locked/>
    <w:rsid w:val="00773DFF"/>
    <w:rPr>
      <w:rFonts w:ascii="Century Schoolbook" w:eastAsia="Century Schoolbook" w:hAnsi="Century Schoolbook" w:cs="Century Schoolbook"/>
      <w:sz w:val="19"/>
      <w:szCs w:val="19"/>
      <w:shd w:val="clear" w:color="auto" w:fill="FFFFFF"/>
    </w:rPr>
  </w:style>
  <w:style w:type="paragraph" w:customStyle="1" w:styleId="31">
    <w:name w:val="Основной текст3"/>
    <w:basedOn w:val="a"/>
    <w:link w:val="af1"/>
    <w:rsid w:val="00773DFF"/>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paragraph" w:customStyle="1" w:styleId="c89">
    <w:name w:val="c89"/>
    <w:basedOn w:val="a"/>
    <w:rsid w:val="00773DFF"/>
    <w:pPr>
      <w:spacing w:before="100" w:beforeAutospacing="1" w:after="100" w:afterAutospacing="1" w:line="240" w:lineRule="auto"/>
    </w:pPr>
    <w:rPr>
      <w:rFonts w:ascii="Times New Roman" w:hAnsi="Times New Roman"/>
      <w:sz w:val="24"/>
      <w:szCs w:val="24"/>
    </w:rPr>
  </w:style>
  <w:style w:type="paragraph" w:customStyle="1" w:styleId="110">
    <w:name w:val="Заголовок 11"/>
    <w:basedOn w:val="a"/>
    <w:next w:val="a"/>
    <w:uiPriority w:val="99"/>
    <w:qFormat/>
    <w:rsid w:val="00773DFF"/>
    <w:pPr>
      <w:keepNext/>
      <w:spacing w:after="0" w:line="240" w:lineRule="auto"/>
      <w:ind w:firstLine="284"/>
    </w:pPr>
    <w:rPr>
      <w:rFonts w:ascii="Times New Roman" w:hAnsi="Times New Roman"/>
      <w:sz w:val="24"/>
      <w:szCs w:val="20"/>
    </w:rPr>
  </w:style>
  <w:style w:type="paragraph" w:customStyle="1" w:styleId="Standard">
    <w:name w:val="Standard"/>
    <w:rsid w:val="00773DFF"/>
    <w:pPr>
      <w:widowControl w:val="0"/>
      <w:suppressAutoHyphens/>
      <w:spacing w:after="0" w:line="240" w:lineRule="auto"/>
    </w:pPr>
    <w:rPr>
      <w:rFonts w:ascii="Times New Roman" w:eastAsia="SimSun" w:hAnsi="Times New Roman" w:cs="Mangal"/>
      <w:kern w:val="2"/>
      <w:sz w:val="24"/>
      <w:szCs w:val="24"/>
      <w:lang w:eastAsia="hi-IN" w:bidi="hi-IN"/>
    </w:rPr>
  </w:style>
  <w:style w:type="paragraph" w:customStyle="1" w:styleId="af2">
    <w:name w:val="Содержимое таблицы"/>
    <w:basedOn w:val="a"/>
    <w:rsid w:val="00773DFF"/>
    <w:pPr>
      <w:suppressLineNumbers/>
      <w:suppressAutoHyphens/>
      <w:spacing w:after="0" w:line="240" w:lineRule="auto"/>
    </w:pPr>
    <w:rPr>
      <w:rFonts w:ascii="Times New Roman" w:hAnsi="Times New Roman"/>
      <w:sz w:val="24"/>
      <w:szCs w:val="24"/>
      <w:lang w:eastAsia="ar-SA"/>
    </w:rPr>
  </w:style>
  <w:style w:type="paragraph" w:customStyle="1" w:styleId="Default">
    <w:name w:val="Default"/>
    <w:rsid w:val="00773DF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13">
    <w:name w:val="Основной текст1"/>
    <w:basedOn w:val="a0"/>
    <w:rsid w:val="00773DFF"/>
    <w:rPr>
      <w:rFonts w:ascii="Century Schoolbook" w:eastAsia="Century Schoolbook" w:hAnsi="Century Schoolbook" w:cs="Century Schoolbook" w:hint="default"/>
      <w:b w:val="0"/>
      <w:bCs w:val="0"/>
      <w:i w:val="0"/>
      <w:iCs w:val="0"/>
      <w:smallCaps w:val="0"/>
      <w:strike w:val="0"/>
      <w:dstrike w:val="0"/>
      <w:color w:val="000000"/>
      <w:spacing w:val="0"/>
      <w:w w:val="100"/>
      <w:position w:val="0"/>
      <w:sz w:val="19"/>
      <w:szCs w:val="19"/>
      <w:u w:val="none"/>
      <w:effect w:val="none"/>
      <w:lang w:val="ru-RU"/>
    </w:rPr>
  </w:style>
  <w:style w:type="character" w:customStyle="1" w:styleId="25">
    <w:name w:val="Заголовок №2"/>
    <w:basedOn w:val="a0"/>
    <w:rsid w:val="00773DFF"/>
    <w:rPr>
      <w:rFonts w:ascii="Franklin Gothic Medium" w:eastAsia="Franklin Gothic Medium" w:hAnsi="Franklin Gothic Medium" w:cs="Franklin Gothic Medium" w:hint="default"/>
      <w:b w:val="0"/>
      <w:bCs w:val="0"/>
      <w:i w:val="0"/>
      <w:iCs w:val="0"/>
      <w:smallCaps w:val="0"/>
      <w:strike w:val="0"/>
      <w:dstrike w:val="0"/>
      <w:color w:val="000000"/>
      <w:spacing w:val="0"/>
      <w:w w:val="100"/>
      <w:position w:val="0"/>
      <w:sz w:val="28"/>
      <w:szCs w:val="28"/>
      <w:u w:val="none"/>
      <w:effect w:val="none"/>
      <w:lang w:val="ru-RU"/>
    </w:rPr>
  </w:style>
  <w:style w:type="character" w:customStyle="1" w:styleId="af3">
    <w:name w:val="Основной текст + Курсив"/>
    <w:basedOn w:val="af1"/>
    <w:rsid w:val="00773DFF"/>
    <w:rPr>
      <w:b w:val="0"/>
      <w:bCs w:val="0"/>
      <w:i/>
      <w:iCs/>
      <w:smallCaps w:val="0"/>
      <w:strike w:val="0"/>
      <w:dstrike w:val="0"/>
      <w:color w:val="000000"/>
      <w:spacing w:val="0"/>
      <w:w w:val="100"/>
      <w:position w:val="0"/>
      <w:u w:val="none"/>
      <w:effect w:val="none"/>
      <w:lang w:val="ru-RU"/>
    </w:rPr>
  </w:style>
  <w:style w:type="character" w:customStyle="1" w:styleId="8pt">
    <w:name w:val="Основной текст + 8 pt"/>
    <w:aliases w:val="Полужирный"/>
    <w:basedOn w:val="af1"/>
    <w:rsid w:val="00773DFF"/>
    <w:rPr>
      <w:b/>
      <w:bCs/>
      <w:i w:val="0"/>
      <w:iCs w:val="0"/>
      <w:smallCaps w:val="0"/>
      <w:strike w:val="0"/>
      <w:dstrike w:val="0"/>
      <w:color w:val="000000"/>
      <w:spacing w:val="0"/>
      <w:w w:val="100"/>
      <w:position w:val="0"/>
      <w:sz w:val="16"/>
      <w:szCs w:val="16"/>
      <w:u w:val="none"/>
      <w:effect w:val="none"/>
      <w:lang w:val="ru-RU"/>
    </w:rPr>
  </w:style>
  <w:style w:type="character" w:customStyle="1" w:styleId="apple-converted-space">
    <w:name w:val="apple-converted-space"/>
    <w:basedOn w:val="a0"/>
    <w:rsid w:val="00773DFF"/>
  </w:style>
  <w:style w:type="character" w:customStyle="1" w:styleId="8">
    <w:name w:val="Основной текст (8) + Не полужирный"/>
    <w:aliases w:val="Не курсив"/>
    <w:basedOn w:val="a0"/>
    <w:rsid w:val="00773DFF"/>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ru-RU"/>
    </w:rPr>
  </w:style>
  <w:style w:type="character" w:customStyle="1" w:styleId="80">
    <w:name w:val="Основной текст (8)"/>
    <w:basedOn w:val="a0"/>
    <w:rsid w:val="00773DFF"/>
    <w:rPr>
      <w:rFonts w:ascii="Century Schoolbook" w:eastAsia="Century Schoolbook" w:hAnsi="Century Schoolbook" w:cs="Century Schoolbook" w:hint="default"/>
      <w:b/>
      <w:bCs/>
      <w:i/>
      <w:iCs/>
      <w:smallCaps w:val="0"/>
      <w:strike w:val="0"/>
      <w:dstrike w:val="0"/>
      <w:color w:val="000000"/>
      <w:spacing w:val="0"/>
      <w:w w:val="100"/>
      <w:position w:val="0"/>
      <w:sz w:val="19"/>
      <w:szCs w:val="19"/>
      <w:u w:val="none"/>
      <w:effect w:val="none"/>
      <w:lang w:val="ru-RU"/>
    </w:rPr>
  </w:style>
  <w:style w:type="table" w:styleId="af4">
    <w:name w:val="Table Grid"/>
    <w:basedOn w:val="a1"/>
    <w:rsid w:val="00773D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
    <w:basedOn w:val="a1"/>
    <w:uiPriority w:val="39"/>
    <w:rsid w:val="00773D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773DFF"/>
    <w:rPr>
      <w:b/>
      <w:bCs/>
    </w:rPr>
  </w:style>
  <w:style w:type="character" w:customStyle="1" w:styleId="af6">
    <w:name w:val="Текст выноски Знак"/>
    <w:basedOn w:val="a0"/>
    <w:link w:val="af7"/>
    <w:uiPriority w:val="99"/>
    <w:semiHidden/>
    <w:rsid w:val="00773DFF"/>
    <w:rPr>
      <w:rFonts w:ascii="Tahoma" w:eastAsiaTheme="minorEastAsia" w:hAnsi="Tahoma" w:cs="Tahoma"/>
      <w:sz w:val="16"/>
      <w:szCs w:val="16"/>
      <w:lang w:eastAsia="ru-RU"/>
    </w:rPr>
  </w:style>
  <w:style w:type="paragraph" w:styleId="af7">
    <w:name w:val="Balloon Text"/>
    <w:basedOn w:val="a"/>
    <w:link w:val="af6"/>
    <w:uiPriority w:val="99"/>
    <w:semiHidden/>
    <w:unhideWhenUsed/>
    <w:rsid w:val="00773DFF"/>
    <w:pPr>
      <w:spacing w:after="0" w:line="240" w:lineRule="auto"/>
    </w:pPr>
    <w:rPr>
      <w:rFonts w:ascii="Tahoma" w:eastAsiaTheme="minorEastAsia" w:hAnsi="Tahoma" w:cs="Tahoma"/>
      <w:sz w:val="16"/>
      <w:szCs w:val="16"/>
    </w:rPr>
  </w:style>
  <w:style w:type="character" w:customStyle="1" w:styleId="8pt0">
    <w:name w:val="Основной текст + 8 pt;Полужирный"/>
    <w:basedOn w:val="af1"/>
    <w:rsid w:val="00773DFF"/>
    <w:rPr>
      <w:b/>
      <w:bCs/>
      <w:i w:val="0"/>
      <w:iCs w:val="0"/>
      <w:smallCaps w:val="0"/>
      <w:strike w:val="0"/>
      <w:color w:val="000000"/>
      <w:spacing w:val="0"/>
      <w:w w:val="100"/>
      <w:position w:val="0"/>
      <w:sz w:val="16"/>
      <w:szCs w:val="16"/>
      <w:u w:val="none"/>
      <w:lang w:val="ru-RU"/>
    </w:rPr>
  </w:style>
  <w:style w:type="character" w:customStyle="1" w:styleId="81">
    <w:name w:val="Основной текст (8) + Не полужирный;Не курсив"/>
    <w:basedOn w:val="a0"/>
    <w:rsid w:val="00773DFF"/>
    <w:rPr>
      <w:rFonts w:ascii="Century Schoolbook" w:eastAsia="Century Schoolbook" w:hAnsi="Century Schoolbook" w:cs="Century Schoolbook"/>
      <w:b/>
      <w:bCs/>
      <w:i/>
      <w:iCs/>
      <w:smallCaps w:val="0"/>
      <w:strike w:val="0"/>
      <w:color w:val="000000"/>
      <w:spacing w:val="0"/>
      <w:w w:val="100"/>
      <w:position w:val="0"/>
      <w:sz w:val="19"/>
      <w:szCs w:val="19"/>
      <w:u w:val="none"/>
      <w:lang w:val="ru-RU"/>
    </w:rPr>
  </w:style>
  <w:style w:type="character" w:customStyle="1" w:styleId="aa">
    <w:name w:val="Абзац списка Знак"/>
    <w:aliases w:val="Содержание. 2 уровень Знак"/>
    <w:link w:val="a9"/>
    <w:uiPriority w:val="34"/>
    <w:qFormat/>
    <w:locked/>
    <w:rsid w:val="00D73102"/>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519513918">
      <w:bodyDiv w:val="1"/>
      <w:marLeft w:val="0"/>
      <w:marRight w:val="0"/>
      <w:marTop w:val="0"/>
      <w:marBottom w:val="0"/>
      <w:divBdr>
        <w:top w:val="none" w:sz="0" w:space="0" w:color="auto"/>
        <w:left w:val="none" w:sz="0" w:space="0" w:color="auto"/>
        <w:bottom w:val="none" w:sz="0" w:space="0" w:color="auto"/>
        <w:right w:val="none" w:sz="0" w:space="0" w:color="auto"/>
      </w:divBdr>
    </w:div>
    <w:div w:id="192742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rmishle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30</Pages>
  <Words>8420</Words>
  <Characters>47999</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18</cp:revision>
  <dcterms:created xsi:type="dcterms:W3CDTF">2021-09-09T14:26:00Z</dcterms:created>
  <dcterms:modified xsi:type="dcterms:W3CDTF">2024-01-11T10:23:00Z</dcterms:modified>
</cp:coreProperties>
</file>