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1.4</w:t>
      </w:r>
    </w:p>
    <w:p>
      <w:pPr>
        <w:pStyle w:val="Normal"/>
        <w:jc w:val="right"/>
        <w:rPr/>
      </w:pPr>
      <w:r>
        <w:rPr>
          <w:rFonts w:cs="Times New Roman"/>
        </w:rPr>
        <w:t xml:space="preserve">к ОПОП по </w:t>
      </w:r>
      <w:r>
        <w:rPr>
          <w:rFonts w:cs="Times New Roman"/>
          <w:i w:val="false"/>
          <w:iCs w:val="false"/>
        </w:rPr>
        <w:t>специальности</w:t>
      </w:r>
      <w:r>
        <w:rPr>
          <w:rFonts w:cs="Times New Roman"/>
          <w:b/>
          <w:i w:val="false"/>
          <w:iCs w:val="false"/>
        </w:rPr>
        <w:t xml:space="preserve"> </w:t>
      </w:r>
    </w:p>
    <w:p>
      <w:pPr>
        <w:pStyle w:val="Normal"/>
        <w:jc w:val="right"/>
        <w:rPr>
          <w:i w:val="false"/>
          <w:i w:val="false"/>
          <w:iCs w:val="false"/>
        </w:rPr>
      </w:pPr>
      <w:r>
        <w:rPr>
          <w:rFonts w:cs="Times New Roman"/>
          <w:b/>
          <w:i w:val="false"/>
          <w:iCs w:val="false"/>
          <w:sz w:val="24"/>
          <w:szCs w:val="24"/>
        </w:rPr>
        <w:t>15.02.12 «Монтаж, техническое обслуживание и ремонт промышленного оборудования»</w:t>
      </w:r>
    </w:p>
    <w:p>
      <w:pPr>
        <w:pStyle w:val="Normal"/>
        <w:spacing w:before="0" w:after="0"/>
        <w:jc w:val="center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i w:val="false"/>
          <w:i w:val="false"/>
          <w:iCs w:val="false"/>
        </w:rPr>
      </w:pPr>
      <w:r>
        <w:rPr>
          <w:rFonts w:cs="Times New Roman"/>
          <w:i w:val="false"/>
          <w:iCs w:val="false"/>
          <w:sz w:val="24"/>
          <w:szCs w:val="24"/>
        </w:rPr>
        <w:t>Государственное бюджетное профессиональное образовательное учреждение  Московской области 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5351" w:type="dxa"/>
        <w:jc w:val="left"/>
        <w:tblInd w:w="45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1"/>
      </w:tblGrid>
      <w:tr>
        <w:trPr/>
        <w:tc>
          <w:tcPr>
            <w:tcW w:w="5351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/>
            </w:pPr>
            <w:r>
              <w:rPr>
                <w:rFonts w:cs="Times New Roman"/>
                <w:sz w:val="24"/>
                <w:szCs w:val="24"/>
              </w:rPr>
              <w:t>Утверждена приказом</w:t>
            </w:r>
            <w:r>
              <w:rPr>
                <w:rFonts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руководителя</w:t>
            </w:r>
          </w:p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образовательной организации</w:t>
            </w:r>
          </w:p>
        </w:tc>
      </w:tr>
      <w:tr>
        <w:trPr/>
        <w:tc>
          <w:tcPr>
            <w:tcW w:w="5351" w:type="dxa"/>
            <w:tcBorders/>
          </w:tcPr>
          <w:p>
            <w:pPr>
              <w:pStyle w:val="Normal"/>
              <w:widowControl w:val="false"/>
              <w:spacing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>_______ от ___________________</w:t>
            </w:r>
          </w:p>
        </w:tc>
      </w:tr>
    </w:tbl>
    <w:p>
      <w:pPr>
        <w:pStyle w:val="Normal"/>
        <w:spacing w:lineRule="auto" w:line="415"/>
        <w:ind w:right="-799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6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РАБОЧАЯ ПРОГРАММА ПРОФЕССИОНАЛЬНОГО МОДУЛЯ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«ПМ.02 Техническое обслуживание и ремонт</w:t>
      </w:r>
    </w:p>
    <w:p>
      <w:pPr>
        <w:pStyle w:val="Normal"/>
        <w:spacing w:lineRule="exact" w:line="50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</w:rPr>
        <w:t>промышленного оборудования»</w:t>
      </w:r>
    </w:p>
    <w:p>
      <w:pPr>
        <w:pStyle w:val="Normal"/>
        <w:ind w:left="3140" w:hanging="0"/>
        <w:jc w:val="center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/>
          <w:b w:val="false"/>
          <w:bCs w:val="false"/>
          <w:i w:val="false"/>
          <w:iCs w:val="false"/>
          <w:sz w:val="20"/>
          <w:szCs w:val="20"/>
        </w:rPr>
        <w:t xml:space="preserve">         </w:t>
      </w:r>
    </w:p>
    <w:p>
      <w:pPr>
        <w:pStyle w:val="Normal"/>
        <w:ind w:left="314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14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40" w:right="1386" w:header="0" w:top="1138" w:footer="0" w:bottom="14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3140" w:hanging="0"/>
        <w:jc w:val="lef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0"/>
          <w:szCs w:val="20"/>
        </w:rPr>
        <w:t>город Воскресенск,  2021год</w:t>
      </w:r>
    </w:p>
    <w:p>
      <w:pPr>
        <w:pStyle w:val="Normal"/>
        <w:spacing w:lineRule="auto" w:line="271"/>
        <w:ind w:left="260" w:right="1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1"/>
        <w:ind w:left="260" w:right="12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8"/>
        <w:gridCol w:w="4075"/>
      </w:tblGrid>
      <w:tr>
        <w:trPr/>
        <w:tc>
          <w:tcPr>
            <w:tcW w:w="577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Протокол №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27</w:t>
            </w:r>
            <w:r>
              <w:rPr>
                <w:rFonts w:cs="Times New Roman"/>
                <w:sz w:val="24"/>
                <w:szCs w:val="24"/>
              </w:rPr>
              <w:t xml:space="preserve">» </w:t>
            </w:r>
            <w:r>
              <w:rPr>
                <w:rFonts w:cs="Times New Roman"/>
                <w:sz w:val="24"/>
                <w:szCs w:val="24"/>
              </w:rPr>
              <w:t xml:space="preserve">августа </w:t>
            </w:r>
            <w:r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2ё1</w:t>
            </w:r>
            <w:r>
              <w:rPr>
                <w:rFonts w:cs="Times New Roman"/>
                <w:sz w:val="24"/>
                <w:szCs w:val="24"/>
              </w:rPr>
              <w:t xml:space="preserve">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 /____________ 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</w:r>
          </w:p>
        </w:tc>
        <w:tc>
          <w:tcPr>
            <w:tcW w:w="407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СОГЛАСОВАНО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(</w:t>
            </w:r>
            <w:r>
              <w:rPr>
                <w:rFonts w:cs="Times New Roman"/>
                <w:i/>
                <w:sz w:val="24"/>
                <w:szCs w:val="24"/>
              </w:rPr>
              <w:t>название организации)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«____» ____________ 20__ г.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/>
                <w:sz w:val="24"/>
                <w:szCs w:val="24"/>
              </w:rPr>
              <w:t>____________/____________/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(подпись)          (ФИО)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  <w:sz w:val="24"/>
                <w:szCs w:val="24"/>
                <w:shd w:fill="FF0000" w:val="clear"/>
              </w:rPr>
            </w:pPr>
            <w:r>
              <w:rPr>
                <w:rFonts w:cs="Times New Roman"/>
                <w:i/>
                <w:sz w:val="24"/>
                <w:szCs w:val="24"/>
                <w:shd w:fill="FF0000" w:val="clear"/>
              </w:rPr>
              <w:t>(Работодатель)</w:t>
            </w:r>
          </w:p>
        </w:tc>
      </w:tr>
    </w:tbl>
    <w:p>
      <w:pPr>
        <w:pStyle w:val="Normal"/>
        <w:spacing w:lineRule="auto" w:line="271"/>
        <w:ind w:left="260" w:right="1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 w:before="0" w:after="0"/>
        <w:jc w:val="left"/>
        <w:rPr>
          <w:u w:val="none"/>
        </w:rPr>
      </w:pPr>
      <w:r>
        <w:rPr>
          <w:rFonts w:cs="Times New Roman"/>
          <w:sz w:val="24"/>
          <w:szCs w:val="28"/>
          <w:u w:val="none"/>
        </w:rPr>
        <w:t xml:space="preserve">Рабочая программа 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  <w:t>профессионального модуля «ПМ.02 Техническое обслуживание и ремонт</w:t>
      </w:r>
    </w:p>
    <w:p>
      <w:pPr>
        <w:pStyle w:val="Normal"/>
        <w:spacing w:lineRule="exact" w:line="5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left"/>
        <w:rPr>
          <w:i w:val="false"/>
          <w:i w:val="false"/>
          <w:iCs w:val="false"/>
        </w:rPr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промышленного оборудования»  </w:t>
      </w:r>
      <w:r>
        <w:rPr>
          <w:rFonts w:cs="Times New Roman"/>
          <w:i w:val="false"/>
          <w:iCs w:val="false"/>
          <w:sz w:val="24"/>
          <w:szCs w:val="28"/>
          <w:u w:val="none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  <w:u w:val="none"/>
        </w:rPr>
        <w:t>15.02.12 «Монтаж,</w:t>
      </w:r>
      <w:r>
        <w:rPr>
          <w:rFonts w:cs="Times New Roman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  <w:u w:val="none"/>
        </w:rPr>
        <w:t>техническое</w:t>
      </w:r>
      <w:r>
        <w:rPr>
          <w:rFonts w:cs="Times New Roman"/>
          <w:b w:val="false"/>
          <w:bCs w:val="false"/>
          <w:i w:val="false"/>
          <w:iCs w:val="false"/>
          <w:spacing w:val="-4"/>
          <w:sz w:val="22"/>
          <w:szCs w:val="22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  <w:u w:val="none"/>
        </w:rPr>
        <w:t>обслуживание</w:t>
      </w:r>
      <w:r>
        <w:rPr>
          <w:rFonts w:cs="Times New Roman"/>
          <w:b w:val="false"/>
          <w:bCs w:val="false"/>
          <w:i w:val="false"/>
          <w:iCs w:val="false"/>
          <w:spacing w:val="-7"/>
          <w:sz w:val="22"/>
          <w:szCs w:val="22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  <w:u w:val="none"/>
        </w:rPr>
        <w:t>и</w:t>
      </w:r>
      <w:r>
        <w:rPr>
          <w:rFonts w:cs="Times New Roman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  <w:u w:val="none"/>
        </w:rPr>
        <w:t>ремонт</w:t>
      </w:r>
      <w:r>
        <w:rPr>
          <w:rFonts w:cs="Times New Roman"/>
          <w:b w:val="false"/>
          <w:bCs w:val="false"/>
          <w:i w:val="false"/>
          <w:iCs w:val="false"/>
          <w:spacing w:val="-5"/>
          <w:sz w:val="22"/>
          <w:szCs w:val="22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  <w:u w:val="none"/>
        </w:rPr>
        <w:t>промышленного</w:t>
      </w:r>
      <w:r>
        <w:rPr>
          <w:rFonts w:cs="Times New Roman"/>
          <w:b w:val="false"/>
          <w:bCs w:val="false"/>
          <w:i w:val="false"/>
          <w:iCs w:val="false"/>
          <w:spacing w:val="-67"/>
          <w:sz w:val="22"/>
          <w:szCs w:val="22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  <w:u w:val="none"/>
        </w:rPr>
        <w:t>оборудования</w:t>
      </w:r>
      <w:r>
        <w:rPr>
          <w:rFonts w:cs="Times New Roman"/>
          <w:b w:val="false"/>
          <w:bCs w:val="false"/>
          <w:i w:val="false"/>
          <w:iCs w:val="false"/>
          <w:spacing w:val="-1"/>
          <w:sz w:val="22"/>
          <w:szCs w:val="22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  <w:u w:val="none"/>
        </w:rPr>
        <w:t>(по</w:t>
      </w:r>
      <w:r>
        <w:rPr>
          <w:rFonts w:cs="Times New Roman"/>
          <w:b w:val="false"/>
          <w:bCs w:val="false"/>
          <w:i w:val="false"/>
          <w:iCs w:val="false"/>
          <w:spacing w:val="-3"/>
          <w:sz w:val="22"/>
          <w:szCs w:val="22"/>
          <w:u w:val="none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  <w:u w:val="none"/>
        </w:rPr>
        <w:t>отраслям)»</w:t>
      </w:r>
      <w:r>
        <w:rPr>
          <w:rFonts w:cs="Times New Roman"/>
          <w:i w:val="false"/>
          <w:iCs w:val="false"/>
          <w:sz w:val="24"/>
          <w:szCs w:val="28"/>
          <w:u w:val="none"/>
        </w:rPr>
        <w:t xml:space="preserve">, </w:t>
      </w:r>
      <w:r>
        <w:rPr>
          <w:rFonts w:cs="Times New Roman"/>
          <w:bCs/>
          <w:i w:val="false"/>
          <w:iCs w:val="false"/>
          <w:sz w:val="24"/>
          <w:szCs w:val="28"/>
          <w:u w:val="none"/>
        </w:rPr>
        <w:t xml:space="preserve"> утверждённого приказом Министерства образования и  науки Российской Федерации от 9 декабря 2016 г. №1580,</w:t>
      </w:r>
      <w:r>
        <w:rPr>
          <w:rFonts w:cs="Times New Roman"/>
          <w:i w:val="false"/>
          <w:iCs w:val="false"/>
          <w:sz w:val="24"/>
          <w:szCs w:val="28"/>
          <w:u w:val="none"/>
        </w:rPr>
        <w:t xml:space="preserve"> </w:t>
      </w:r>
      <w:r>
        <w:rPr>
          <w:rFonts w:cs="Times New Roman"/>
          <w:bCs/>
          <w:i w:val="false"/>
          <w:iCs w:val="false"/>
          <w:sz w:val="24"/>
          <w:szCs w:val="28"/>
          <w:u w:val="none"/>
          <w:shd w:fill="auto" w:val="clear"/>
        </w:rPr>
        <w:t xml:space="preserve">примерной основной образовательной программы по специальности 15.02.12 Монтаж, техническое обслуживание и ремонт промышленного оборудования (по отраслям) </w:t>
      </w:r>
      <w:r>
        <w:rPr>
          <w:rFonts w:cs="Times New Roman"/>
          <w:i w:val="false"/>
          <w:iCs w:val="false"/>
          <w:sz w:val="24"/>
          <w:szCs w:val="28"/>
          <w:u w:val="none"/>
          <w:shd w:fill="auto" w:val="clear"/>
        </w:rPr>
        <w:t xml:space="preserve"> </w:t>
      </w:r>
      <w:r>
        <w:rPr>
          <w:rFonts w:cs="Times New Roman"/>
          <w:bCs/>
          <w:i w:val="false"/>
          <w:iCs w:val="false"/>
          <w:sz w:val="24"/>
          <w:szCs w:val="28"/>
          <w:u w:val="none"/>
          <w:shd w:fill="auto" w:val="clear"/>
        </w:rPr>
        <w:t xml:space="preserve">(рег.№ 15.02.12-170331  дата включения в реестр31.03.2017 ) 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  <w:shd w:fill="auto" w:val="clear"/>
        </w:rPr>
      </w:pPr>
      <w:r>
        <w:rPr>
          <w:rFonts w:cs="Times New Roman"/>
          <w:i w:val="false"/>
          <w:iCs w:val="false"/>
          <w:sz w:val="28"/>
          <w:szCs w:val="28"/>
          <w:shd w:fill="auto" w:val="clear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cs="Times New Roman"/>
          <w:sz w:val="28"/>
          <w:szCs w:val="28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cs="Times New Roman"/>
          <w:sz w:val="24"/>
          <w:szCs w:val="28"/>
          <w:lang w:eastAsia="en-US"/>
        </w:rPr>
      </w:pPr>
      <w:r>
        <w:rPr>
          <w:rFonts w:cs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71"/>
        <w:ind w:left="260" w:right="1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7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434" w:before="0" w:after="0"/>
        <w:ind w:left="1757" w:right="1701" w:hanging="1474"/>
        <w:jc w:val="left"/>
        <w:rPr>
          <w:sz w:val="20"/>
          <w:szCs w:val="20"/>
        </w:rPr>
      </w:pPr>
      <w:r>
        <w:rPr>
          <w:sz w:val="24"/>
          <w:szCs w:val="24"/>
        </w:rPr>
        <w:t xml:space="preserve">Разработчики: Ковтанюк Анна Федоровна, преподаватель </w:t>
      </w:r>
    </w:p>
    <w:p>
      <w:pPr>
        <w:pStyle w:val="Normal"/>
        <w:widowControl/>
        <w:bidi w:val="0"/>
        <w:spacing w:lineRule="auto" w:line="434" w:before="0" w:after="0"/>
        <w:ind w:left="1757" w:right="1701" w:hanging="1474"/>
        <w:jc w:val="left"/>
        <w:rPr>
          <w:sz w:val="20"/>
          <w:szCs w:val="20"/>
        </w:rPr>
      </w:pPr>
      <w:r>
        <w:rPr>
          <w:sz w:val="24"/>
          <w:szCs w:val="24"/>
        </w:rPr>
        <w:t>Новиков Валерий Викторович, преподаватель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ind w:left="0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ind w:left="0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 w:before="0" w:after="200"/>
        <w:ind w:left="0" w:hanging="0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10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sectPr>
          <w:type w:val="nextPage"/>
          <w:pgSz w:w="11906" w:h="16838"/>
          <w:pgMar w:left="1440" w:right="846" w:header="0" w:top="1137" w:footer="0" w:bottom="66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2</w:t>
      </w:r>
    </w:p>
    <w:tbl>
      <w:tblPr>
        <w:tblW w:w="9240" w:type="dxa"/>
        <w:jc w:val="left"/>
        <w:tblInd w:w="2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194"/>
        <w:gridCol w:w="8606"/>
        <w:gridCol w:w="440"/>
      </w:tblGrid>
      <w:tr>
        <w:trPr>
          <w:trHeight w:val="253" w:hRule="atLeast"/>
        </w:trPr>
        <w:tc>
          <w:tcPr>
            <w:tcW w:w="194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06" w:type="dxa"/>
            <w:tcBorders/>
            <w:vAlign w:val="bottom"/>
          </w:tcPr>
          <w:p>
            <w:pPr>
              <w:pStyle w:val="Normal"/>
              <w:widowControl w:val="false"/>
              <w:ind w:left="366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44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84" w:hRule="atLeast"/>
        </w:trPr>
        <w:tc>
          <w:tcPr>
            <w:tcW w:w="194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06" w:type="dxa"/>
            <w:tcBorders/>
            <w:vAlign w:val="bottom"/>
          </w:tcPr>
          <w:p>
            <w:pPr>
              <w:pStyle w:val="Normal"/>
              <w:widowControl w:val="false"/>
              <w:ind w:left="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ОБЩАЯ ХАРАКТЕРИСТИКА РАБОЧЕЙ ПРОГРАММЫ</w:t>
            </w:r>
          </w:p>
        </w:tc>
        <w:tc>
          <w:tcPr>
            <w:tcW w:w="440" w:type="dxa"/>
            <w:tcBorders/>
            <w:vAlign w:val="bottom"/>
          </w:tcPr>
          <w:p>
            <w:pPr>
              <w:pStyle w:val="Normal"/>
              <w:widowControl w:val="false"/>
              <w:ind w:left="220" w:hanging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290" w:hRule="atLeast"/>
        </w:trPr>
        <w:tc>
          <w:tcPr>
            <w:tcW w:w="88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</w:rPr>
              <w:t>ПРОФЕССИОНАЛЬНОГО МОДУЛЯ</w:t>
            </w:r>
          </w:p>
        </w:tc>
        <w:tc>
          <w:tcPr>
            <w:tcW w:w="44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982" w:hRule="atLeast"/>
        </w:trPr>
        <w:tc>
          <w:tcPr>
            <w:tcW w:w="194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606" w:type="dxa"/>
            <w:tcBorders/>
            <w:vAlign w:val="bottom"/>
          </w:tcPr>
          <w:p>
            <w:pPr>
              <w:pStyle w:val="Normal"/>
              <w:widowControl w:val="false"/>
              <w:ind w:left="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СТРУКТУРА И СОДЕРЖАНИЕ ПРОФЕССИОНАЛЬНОГО МОДУЛЯ</w:t>
            </w:r>
          </w:p>
        </w:tc>
        <w:tc>
          <w:tcPr>
            <w:tcW w:w="440" w:type="dxa"/>
            <w:tcBorders/>
            <w:vAlign w:val="bottom"/>
          </w:tcPr>
          <w:p>
            <w:pPr>
              <w:pStyle w:val="Normal"/>
              <w:widowControl w:val="false"/>
              <w:ind w:left="220" w:hanging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982" w:hRule="atLeast"/>
        </w:trPr>
        <w:tc>
          <w:tcPr>
            <w:tcW w:w="194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606" w:type="dxa"/>
            <w:tcBorders/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УСЛОВИЯ РЕАЛИЗАЦИИ ПРОГРАММЫ ПРОФЕССИОНАЛЬНОГО МОДУЛЯ</w:t>
            </w:r>
          </w:p>
        </w:tc>
        <w:tc>
          <w:tcPr>
            <w:tcW w:w="440" w:type="dxa"/>
            <w:tcBorders/>
            <w:vAlign w:val="bottom"/>
          </w:tcPr>
          <w:p>
            <w:pPr>
              <w:pStyle w:val="Normal"/>
              <w:widowControl w:val="false"/>
              <w:ind w:left="220" w:hanging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982" w:hRule="atLeast"/>
        </w:trPr>
        <w:tc>
          <w:tcPr>
            <w:tcW w:w="194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606" w:type="dxa"/>
            <w:tcBorders/>
            <w:vAlign w:val="bottom"/>
          </w:tcPr>
          <w:p>
            <w:pPr>
              <w:pStyle w:val="Normal"/>
              <w:widowControl w:val="false"/>
              <w:ind w:left="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КОНТРОЛЬ И ОЦЕНКА РЕЗУЛЬТАТОВ ОСВОЕНИЯ ПРОФЕССИОНАЛЬНОГО</w:t>
            </w:r>
          </w:p>
        </w:tc>
        <w:tc>
          <w:tcPr>
            <w:tcW w:w="440" w:type="dxa"/>
            <w:tcBorders/>
            <w:vAlign w:val="bottom"/>
          </w:tcPr>
          <w:p>
            <w:pPr>
              <w:pStyle w:val="Normal"/>
              <w:widowControl w:val="false"/>
              <w:ind w:left="220" w:hanging="0"/>
              <w:rPr>
                <w:sz w:val="20"/>
                <w:szCs w:val="20"/>
              </w:rPr>
            </w:pPr>
            <w:r>
              <w:rPr/>
            </w:r>
          </w:p>
        </w:tc>
      </w:tr>
    </w:tbl>
    <w:p>
      <w:pPr>
        <w:pStyle w:val="Normal"/>
        <w:spacing w:lineRule="exact" w:line="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rPr>
          <w:sz w:val="20"/>
          <w:szCs w:val="20"/>
        </w:rPr>
      </w:pPr>
      <w:r>
        <w:rPr>
          <w:b/>
          <w:bCs/>
        </w:rPr>
        <w:t>МОДУЛЯ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4"/>
          <w:szCs w:val="24"/>
        </w:rPr>
        <w:t>3</w:t>
      </w:r>
    </w:p>
    <w:p>
      <w:pPr>
        <w:sectPr>
          <w:type w:val="nextPage"/>
          <w:pgSz w:w="11906" w:h="16838"/>
          <w:pgMar w:left="1440" w:right="846" w:header="0" w:top="1129" w:footer="0" w:bottom="66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2129" w:leader="none"/>
        </w:tabs>
        <w:spacing w:lineRule="auto" w:line="290"/>
        <w:ind w:left="3020" w:right="1940" w:hanging="1111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ОБЩАЯ ХАРАКТЕРИСТИКА РАБОЧЕЙ ПРОГРАММЫ ПРОФЕССИОНАЛЬНОГО МОДУЛЯ</w:t>
      </w:r>
    </w:p>
    <w:p>
      <w:pPr>
        <w:pStyle w:val="Normal"/>
        <w:spacing w:lineRule="auto" w:line="228"/>
        <w:ind w:right="20" w:hanging="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ПМ.02 Техническое обслуживание и ремонт промышленного оборудования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3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b/>
          <w:bCs/>
        </w:rPr>
        <w:t>1.1. Цель и планируемые результаты освоения профессионального модуля</w:t>
      </w:r>
    </w:p>
    <w:p>
      <w:pPr>
        <w:pStyle w:val="Normal"/>
        <w:spacing w:lineRule="exact" w:line="24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22" w:leader="none"/>
        </w:tabs>
        <w:spacing w:lineRule="auto" w:line="271"/>
        <w:ind w:left="120" w:right="520" w:hanging="1"/>
        <w:rPr/>
      </w:pPr>
      <w:r>
        <w:rPr/>
        <w:t>результате изучения профессионального модуля студент должен освоить основной вид деятельности осуществлять техническое обслуживание и ремонт промышленного оборудования и соответствующие ему профессиональные компетенции:</w:t>
      </w:r>
    </w:p>
    <w:p>
      <w:pPr>
        <w:pStyle w:val="Normal"/>
        <w:spacing w:lineRule="exact" w:line="20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80" w:type="dxa"/>
        <w:jc w:val="left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1093"/>
        <w:gridCol w:w="187"/>
        <w:gridCol w:w="8600"/>
      </w:tblGrid>
      <w:tr>
        <w:trPr>
          <w:trHeight w:val="276" w:hRule="atLeast"/>
        </w:trPr>
        <w:tc>
          <w:tcPr>
            <w:tcW w:w="1093" w:type="dxa"/>
            <w:tcBorders/>
            <w:vAlign w:val="bottom"/>
          </w:tcPr>
          <w:p>
            <w:pPr>
              <w:pStyle w:val="Normal"/>
              <w:widowControl w:val="false"/>
              <w:ind w:left="48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1.1.1.</w:t>
            </w:r>
          </w:p>
        </w:tc>
        <w:tc>
          <w:tcPr>
            <w:tcW w:w="8787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Перечень общих компетенций:</w:t>
            </w:r>
          </w:p>
        </w:tc>
      </w:tr>
      <w:tr>
        <w:trPr>
          <w:trHeight w:val="125" w:hRule="atLeast"/>
        </w:trPr>
        <w:tc>
          <w:tcPr>
            <w:tcW w:w="1093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87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6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</w:tr>
      <w:tr>
        <w:trPr>
          <w:trHeight w:val="242" w:hRule="atLeast"/>
        </w:trPr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18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6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8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общих компетенций</w:t>
            </w:r>
          </w:p>
        </w:tc>
      </w:tr>
      <w:tr>
        <w:trPr>
          <w:trHeight w:val="237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7"/>
              <w:ind w:left="120" w:hanging="0"/>
              <w:rPr>
                <w:sz w:val="20"/>
                <w:szCs w:val="20"/>
              </w:rPr>
            </w:pPr>
            <w:r>
              <w:rPr/>
              <w:t>ОК 1.</w:t>
            </w:r>
          </w:p>
        </w:tc>
        <w:tc>
          <w:tcPr>
            <w:tcW w:w="18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7"/>
              <w:ind w:left="80" w:hanging="0"/>
              <w:rPr>
                <w:sz w:val="20"/>
                <w:szCs w:val="20"/>
              </w:rPr>
            </w:pPr>
            <w:r>
              <w:rPr/>
              <w:t>Выбирать способы решения задач профессиональной деятельности, применительно к</w:t>
            </w:r>
          </w:p>
        </w:tc>
      </w:tr>
      <w:tr>
        <w:trPr>
          <w:trHeight w:val="257" w:hRule="atLeast"/>
        </w:trPr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различным контекстам.</w:t>
            </w:r>
          </w:p>
        </w:tc>
      </w:tr>
      <w:tr>
        <w:trPr>
          <w:trHeight w:val="239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ОК 2.</w:t>
            </w:r>
          </w:p>
        </w:tc>
        <w:tc>
          <w:tcPr>
            <w:tcW w:w="18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80" w:hanging="0"/>
              <w:rPr>
                <w:sz w:val="20"/>
                <w:szCs w:val="20"/>
              </w:rPr>
            </w:pPr>
            <w:r>
              <w:rPr/>
              <w:t>Осуществлять поиск, анализ и интерпретацию информации, необходимой для</w:t>
            </w:r>
          </w:p>
        </w:tc>
      </w:tr>
      <w:tr>
        <w:trPr>
          <w:trHeight w:val="257" w:hRule="atLeast"/>
        </w:trPr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выполнения задач профессиональной деятельности</w:t>
            </w:r>
          </w:p>
        </w:tc>
      </w:tr>
      <w:tr>
        <w:trPr>
          <w:trHeight w:val="243" w:hRule="atLeast"/>
        </w:trPr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/>
              <w:t>ОК 3.</w:t>
            </w:r>
          </w:p>
        </w:tc>
        <w:tc>
          <w:tcPr>
            <w:tcW w:w="18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6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80" w:hanging="0"/>
              <w:rPr>
                <w:sz w:val="20"/>
                <w:szCs w:val="20"/>
              </w:rPr>
            </w:pPr>
            <w:r>
              <w:rPr/>
              <w:t>Планировать и реализовывать собственное профессиональное и личностное развитие</w:t>
            </w:r>
          </w:p>
        </w:tc>
      </w:tr>
      <w:tr>
        <w:trPr>
          <w:trHeight w:val="241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1"/>
              <w:ind w:left="120" w:hanging="0"/>
              <w:rPr>
                <w:sz w:val="20"/>
                <w:szCs w:val="20"/>
              </w:rPr>
            </w:pPr>
            <w:r>
              <w:rPr/>
              <w:t>ОК 4.</w:t>
            </w:r>
          </w:p>
        </w:tc>
        <w:tc>
          <w:tcPr>
            <w:tcW w:w="18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1"/>
              <w:ind w:left="80" w:hanging="0"/>
              <w:rPr>
                <w:sz w:val="20"/>
                <w:szCs w:val="20"/>
              </w:rPr>
            </w:pPr>
            <w:r>
              <w:rPr/>
              <w:t>Работать в коллективе и команде, эффективно взаимодействовать с коллегами,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руководством, клиентами</w:t>
            </w:r>
          </w:p>
        </w:tc>
      </w:tr>
      <w:tr>
        <w:trPr>
          <w:trHeight w:val="241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1"/>
              <w:ind w:left="120" w:hanging="0"/>
              <w:rPr>
                <w:sz w:val="20"/>
                <w:szCs w:val="20"/>
              </w:rPr>
            </w:pPr>
            <w:r>
              <w:rPr/>
              <w:t>ОК 5.</w:t>
            </w:r>
          </w:p>
        </w:tc>
        <w:tc>
          <w:tcPr>
            <w:tcW w:w="18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1"/>
              <w:ind w:left="80" w:hanging="0"/>
              <w:rPr>
                <w:sz w:val="20"/>
                <w:szCs w:val="20"/>
              </w:rPr>
            </w:pPr>
            <w:r>
              <w:rPr/>
              <w:t>Осуществлять устную и письменную коммуникацию на государственном языке с</w:t>
            </w:r>
          </w:p>
        </w:tc>
      </w:tr>
      <w:tr>
        <w:trPr>
          <w:trHeight w:val="255" w:hRule="atLeast"/>
        </w:trPr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учетом особенностей социального и культурного контекста.</w:t>
            </w:r>
          </w:p>
        </w:tc>
      </w:tr>
      <w:tr>
        <w:trPr>
          <w:trHeight w:val="241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1"/>
              <w:ind w:left="120" w:hanging="0"/>
              <w:rPr>
                <w:sz w:val="20"/>
                <w:szCs w:val="20"/>
              </w:rPr>
            </w:pPr>
            <w:r>
              <w:rPr/>
              <w:t>ОК 6.</w:t>
            </w:r>
          </w:p>
        </w:tc>
        <w:tc>
          <w:tcPr>
            <w:tcW w:w="18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1"/>
              <w:ind w:left="80" w:hanging="0"/>
              <w:rPr>
                <w:sz w:val="20"/>
                <w:szCs w:val="20"/>
              </w:rPr>
            </w:pPr>
            <w:r>
              <w:rPr/>
              <w:t>Проявлять гражданско-патриотическую позицию, демонстрировать осознанное</w:t>
            </w:r>
          </w:p>
        </w:tc>
      </w:tr>
      <w:tr>
        <w:trPr>
          <w:trHeight w:val="256" w:hRule="atLeast"/>
        </w:trPr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поведение на основе традиционных общечеловеческих ценностей</w:t>
            </w:r>
          </w:p>
        </w:tc>
      </w:tr>
      <w:tr>
        <w:trPr>
          <w:trHeight w:val="238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9"/>
              <w:ind w:left="120" w:hanging="0"/>
              <w:rPr>
                <w:sz w:val="20"/>
                <w:szCs w:val="20"/>
              </w:rPr>
            </w:pPr>
            <w:r>
              <w:rPr/>
              <w:t>ОК 7.</w:t>
            </w:r>
          </w:p>
        </w:tc>
        <w:tc>
          <w:tcPr>
            <w:tcW w:w="187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9"/>
              <w:ind w:left="80" w:hanging="0"/>
              <w:rPr>
                <w:sz w:val="20"/>
                <w:szCs w:val="20"/>
              </w:rPr>
            </w:pPr>
            <w:r>
              <w:rPr/>
              <w:t>Содействовать сохранению окружающей среды, ресурсосбережению, эффективно</w:t>
            </w:r>
          </w:p>
        </w:tc>
      </w:tr>
      <w:tr>
        <w:trPr>
          <w:trHeight w:val="258" w:hRule="atLeast"/>
        </w:trPr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8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6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действовать в чрезвычайных ситуациях.</w:t>
            </w:r>
          </w:p>
        </w:tc>
      </w:tr>
      <w:tr>
        <w:trPr>
          <w:trHeight w:val="243" w:hRule="atLeast"/>
        </w:trPr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/>
              <w:t>ОК 9.</w:t>
            </w:r>
          </w:p>
        </w:tc>
        <w:tc>
          <w:tcPr>
            <w:tcW w:w="18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6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80" w:hanging="0"/>
              <w:rPr>
                <w:sz w:val="20"/>
                <w:szCs w:val="20"/>
              </w:rPr>
            </w:pPr>
            <w:r>
              <w:rPr/>
              <w:t>Использовать информационные технологии в профессиональной деятельности</w:t>
            </w:r>
          </w:p>
        </w:tc>
      </w:tr>
      <w:tr>
        <w:trPr>
          <w:trHeight w:val="23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ОК 10.</w:t>
            </w:r>
          </w:p>
        </w:tc>
        <w:tc>
          <w:tcPr>
            <w:tcW w:w="187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80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>
        <w:trPr>
          <w:trHeight w:val="23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ЛР4</w:t>
            </w:r>
          </w:p>
        </w:tc>
        <w:tc>
          <w:tcPr>
            <w:tcW w:w="18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>
        <w:trPr>
          <w:trHeight w:val="23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ЛР6</w:t>
            </w:r>
          </w:p>
        </w:tc>
        <w:tc>
          <w:tcPr>
            <w:tcW w:w="18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>
        <w:trPr>
          <w:trHeight w:val="23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ЛР7</w:t>
            </w:r>
          </w:p>
        </w:tc>
        <w:tc>
          <w:tcPr>
            <w:tcW w:w="18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firstLine="33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>
        <w:trPr>
          <w:trHeight w:val="23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ЛР10</w:t>
            </w:r>
          </w:p>
        </w:tc>
        <w:tc>
          <w:tcPr>
            <w:tcW w:w="18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  <w:p>
            <w:pPr>
              <w:pStyle w:val="Normal"/>
              <w:widowControl w:val="false"/>
              <w:spacing w:lineRule="auto" w:line="240" w:before="0" w:after="0"/>
              <w:ind w:left="8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23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ЛР17</w:t>
            </w:r>
          </w:p>
        </w:tc>
        <w:tc>
          <w:tcPr>
            <w:tcW w:w="18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>
        <w:trPr>
          <w:trHeight w:val="23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ЛР19</w:t>
            </w:r>
          </w:p>
        </w:tc>
        <w:tc>
          <w:tcPr>
            <w:tcW w:w="18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  <w:tr>
        <w:trPr>
          <w:trHeight w:val="23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ЛР20</w:t>
            </w:r>
          </w:p>
        </w:tc>
        <w:tc>
          <w:tcPr>
            <w:tcW w:w="18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>
        <w:trPr>
          <w:trHeight w:val="23" w:hRule="atLeast"/>
        </w:trPr>
        <w:tc>
          <w:tcPr>
            <w:tcW w:w="109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ЛР21</w:t>
            </w:r>
          </w:p>
        </w:tc>
        <w:tc>
          <w:tcPr>
            <w:tcW w:w="187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</w:tr>
      <w:tr>
        <w:trPr>
          <w:trHeight w:val="23" w:hRule="atLeast"/>
        </w:trPr>
        <w:tc>
          <w:tcPr>
            <w:tcW w:w="109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ЛР22</w:t>
            </w:r>
          </w:p>
        </w:tc>
        <w:tc>
          <w:tcPr>
            <w:tcW w:w="187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6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8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t>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7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920" w:type="dxa"/>
        <w:jc w:val="left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1100"/>
        <w:gridCol w:w="120"/>
        <w:gridCol w:w="8700"/>
      </w:tblGrid>
      <w:tr>
        <w:trPr>
          <w:trHeight w:val="276" w:hRule="atLeast"/>
        </w:trPr>
        <w:tc>
          <w:tcPr>
            <w:tcW w:w="1100" w:type="dxa"/>
            <w:tcBorders/>
            <w:vAlign w:val="bottom"/>
          </w:tcPr>
          <w:p>
            <w:pPr>
              <w:pStyle w:val="Normal"/>
              <w:widowControl w:val="false"/>
              <w:ind w:left="48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1.1.2.</w:t>
            </w:r>
          </w:p>
        </w:tc>
        <w:tc>
          <w:tcPr>
            <w:tcW w:w="882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Перечень профессиональных компетенций</w:t>
            </w:r>
          </w:p>
        </w:tc>
      </w:tr>
      <w:tr>
        <w:trPr>
          <w:trHeight w:val="281" w:hRule="atLeast"/>
        </w:trPr>
        <w:tc>
          <w:tcPr>
            <w:tcW w:w="11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0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8" w:hRule="atLeast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20" w:hanging="0"/>
              <w:rPr>
                <w:sz w:val="20"/>
                <w:szCs w:val="20"/>
              </w:rPr>
            </w:pPr>
            <w:r>
              <w:rPr/>
              <w:t>Код</w:t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00" w:hanging="0"/>
              <w:rPr>
                <w:sz w:val="20"/>
                <w:szCs w:val="20"/>
              </w:rPr>
            </w:pPr>
            <w:r>
              <w:rPr/>
              <w:t>Наименование видов деятельности и профессиональных компетенций</w:t>
            </w:r>
          </w:p>
        </w:tc>
      </w:tr>
      <w:tr>
        <w:trPr>
          <w:trHeight w:val="264" w:hRule="atLeast"/>
        </w:trPr>
        <w:tc>
          <w:tcPr>
            <w:tcW w:w="110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ВД 2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Осуществлять   техническое   обслуживание   и   ремонт   промышленного</w:t>
            </w:r>
          </w:p>
        </w:tc>
      </w:tr>
      <w:tr>
        <w:trPr>
          <w:trHeight w:val="279" w:hRule="atLeast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оборудования</w:t>
            </w:r>
          </w:p>
        </w:tc>
      </w:tr>
      <w:tr>
        <w:trPr>
          <w:trHeight w:val="237" w:hRule="atLeast"/>
        </w:trPr>
        <w:tc>
          <w:tcPr>
            <w:tcW w:w="110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20" w:hanging="0"/>
              <w:rPr>
                <w:sz w:val="20"/>
                <w:szCs w:val="20"/>
              </w:rPr>
            </w:pPr>
            <w:r>
              <w:rPr/>
              <w:t>ПК 2.1.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00" w:hanging="0"/>
              <w:rPr>
                <w:sz w:val="20"/>
                <w:szCs w:val="20"/>
              </w:rPr>
            </w:pPr>
            <w:r>
              <w:rPr/>
              <w:t>Проводить регламентные работы по техническому обслуживанию промышленного</w:t>
            </w:r>
          </w:p>
        </w:tc>
      </w:tr>
      <w:tr>
        <w:trPr>
          <w:trHeight w:val="254" w:hRule="atLeast"/>
        </w:trPr>
        <w:tc>
          <w:tcPr>
            <w:tcW w:w="110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оборудования в соответствии с документацией завода-изготовителя</w:t>
            </w:r>
          </w:p>
        </w:tc>
      </w:tr>
      <w:tr>
        <w:trPr>
          <w:trHeight w:val="31" w:hRule="atLeast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7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110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20" w:hanging="0"/>
              <w:rPr>
                <w:sz w:val="20"/>
                <w:szCs w:val="20"/>
              </w:rPr>
            </w:pPr>
            <w:r>
              <w:rPr/>
              <w:t>ПК 2.2.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Осуществлять диагностирование состояния промышленного оборудования и дефектацию</w:t>
            </w:r>
          </w:p>
        </w:tc>
      </w:tr>
      <w:tr>
        <w:trPr>
          <w:trHeight w:val="257" w:hRule="atLeast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его узлов и элементов</w:t>
            </w:r>
          </w:p>
        </w:tc>
      </w:tr>
      <w:tr>
        <w:trPr>
          <w:trHeight w:val="239" w:hRule="atLeast"/>
        </w:trPr>
        <w:tc>
          <w:tcPr>
            <w:tcW w:w="110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ПК 2.3.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/>
              <w:t>Проводить ремонтные работы по восстановлению работоспособности промышленного</w:t>
            </w:r>
          </w:p>
        </w:tc>
      </w:tr>
      <w:tr>
        <w:trPr>
          <w:trHeight w:val="257" w:hRule="atLeast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оборудования</w:t>
            </w:r>
          </w:p>
        </w:tc>
      </w:tr>
      <w:tr>
        <w:trPr>
          <w:trHeight w:val="239" w:hRule="atLeast"/>
        </w:trPr>
        <w:tc>
          <w:tcPr>
            <w:tcW w:w="110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ПК 2.4.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/>
              <w:t>Выполнять наладочные и регулировочные работы в соответствии с производственным</w:t>
            </w:r>
          </w:p>
        </w:tc>
      </w:tr>
      <w:tr>
        <w:trPr>
          <w:trHeight w:val="257" w:hRule="atLeast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заданием.</w:t>
            </w:r>
          </w:p>
        </w:tc>
      </w:tr>
      <w:tr>
        <w:trPr>
          <w:trHeight w:val="260" w:hRule="atLeast"/>
        </w:trPr>
        <w:tc>
          <w:tcPr>
            <w:tcW w:w="110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/>
              <w:t>ПК 2.5</w:t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Проводить диагностику состояния промышленного оборудования с</w:t>
            </w:r>
          </w:p>
        </w:tc>
      </w:tr>
      <w:tr>
        <w:trPr>
          <w:trHeight w:val="278" w:hRule="atLeast"/>
        </w:trPr>
        <w:tc>
          <w:tcPr>
            <w:tcW w:w="1100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использованием контрольно- измерительных приборов.</w:t>
            </w:r>
          </w:p>
        </w:tc>
      </w:tr>
      <w:tr>
        <w:trPr>
          <w:trHeight w:val="207" w:hRule="atLeast"/>
        </w:trPr>
        <w:tc>
          <w:tcPr>
            <w:tcW w:w="1100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2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87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0" w:hanging="0"/>
        <w:rPr>
          <w:sz w:val="20"/>
          <w:szCs w:val="20"/>
        </w:rPr>
      </w:pPr>
      <w:r>
        <w:rPr>
          <w:b/>
          <w:bCs/>
        </w:rPr>
        <w:t>1.3. В результате освоения профессионального модуля студент должен:</w:t>
      </w:r>
    </w:p>
    <w:p>
      <w:pPr>
        <w:pStyle w:val="Normal"/>
        <w:spacing w:lineRule="exact" w:line="22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88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a0"/>
      </w:tblPr>
      <w:tblGrid>
        <w:gridCol w:w="1120"/>
        <w:gridCol w:w="8759"/>
      </w:tblGrid>
      <w:tr>
        <w:trPr>
          <w:trHeight w:val="255" w:hRule="atLeast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Иметь</w:t>
            </w:r>
          </w:p>
        </w:tc>
        <w:tc>
          <w:tcPr>
            <w:tcW w:w="87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Практический опыт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практиче</w:t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проведения регламентных работ по техническому обслуживанию промышленного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ский</w:t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оборудования в соответствии с документацией завода-изготовителя;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опыт</w:t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проверки технического состояния промышленного оборудования в соответствии с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техническим регламентом;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устранения технических неисправностей в соответствии с технической документацией</w:t>
            </w:r>
          </w:p>
        </w:tc>
      </w:tr>
      <w:tr>
        <w:trPr>
          <w:trHeight w:val="30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диагностики технического состояния деталей, узлов и механизмов промышленного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оборудования;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дефектации узлов и элементов промышленного оборудования;</w:t>
            </w:r>
          </w:p>
        </w:tc>
      </w:tr>
      <w:tr>
        <w:trPr>
          <w:trHeight w:val="26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выполнение ремонтных работ по восстановлению работоспособности промышленного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оборудования;</w:t>
            </w:r>
          </w:p>
        </w:tc>
      </w:tr>
      <w:tr>
        <w:trPr>
          <w:trHeight w:val="255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анализа исходных данных (технической документации на промышленное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оборудование) для организации ремонта;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разборки и сборки сборочных единиц сложных узлов и механизмов промышленного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оборудования;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проведения замены сборочных единиц;</w:t>
            </w:r>
          </w:p>
        </w:tc>
      </w:tr>
      <w:tr>
        <w:trPr>
          <w:trHeight w:val="26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проверки правильности подключения оборудования, соответствия маркировки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электропроводки технической документации изготовителя;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проверки и регулировки всех механизмов, узлов и предохранительных устройств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безопасности;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наладки и регулировки сложных узлов и механизмов, оборудования;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замера и регулировки зазоров, регламентируемых технической документацией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изготовителя;</w:t>
            </w:r>
          </w:p>
        </w:tc>
      </w:tr>
      <w:tr>
        <w:trPr>
          <w:trHeight w:val="280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8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проводить диагностику состояния промышленного оборудования с</w:t>
            </w:r>
          </w:p>
        </w:tc>
      </w:tr>
      <w:tr>
        <w:trPr>
          <w:trHeight w:val="317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использованием контрольно- измерительных приборов.</w:t>
            </w:r>
          </w:p>
        </w:tc>
      </w:tr>
      <w:tr>
        <w:trPr>
          <w:trHeight w:val="497" w:hRule="atLeast"/>
        </w:trPr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20" w:hanging="0"/>
              <w:rPr>
                <w:sz w:val="20"/>
                <w:szCs w:val="20"/>
              </w:rPr>
            </w:pPr>
            <w:r>
              <w:rPr/>
              <w:t>уметь</w:t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280" w:hanging="0"/>
              <w:rPr>
                <w:sz w:val="20"/>
                <w:szCs w:val="20"/>
              </w:rPr>
            </w:pPr>
            <w:r>
              <w:rPr/>
              <w:t>поддерживать состояние рабочего места в соответствии с требованиями охраны труда,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пожарной, промышленной и экологической безопасности, правилами организации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рабочего места при проведении регламентных работ;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выбирать слесарный инструмент и приспособления;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выбирать смазочные материалы и выполнять смазку, пополнение и замену смазки;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выполнять промывку деталей промышленного оборудования;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выполнять подтяжку крепежа деталей и замену деталей промышленного оборудования;</w:t>
            </w:r>
          </w:p>
        </w:tc>
      </w:tr>
      <w:tr>
        <w:trPr>
          <w:trHeight w:val="253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контролировать качество выполняемых работ;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осуществлять профилактическое обслуживание промышленного оборудования с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соблюдением требований охраны труда;</w:t>
            </w:r>
          </w:p>
        </w:tc>
      </w:tr>
      <w:tr>
        <w:trPr>
          <w:trHeight w:val="280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подбирать оборудование, приборы и средства измерения в соответствии с</w:t>
            </w:r>
          </w:p>
        </w:tc>
      </w:tr>
      <w:tr>
        <w:trPr>
          <w:trHeight w:val="319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условиями технического задания;</w:t>
            </w:r>
          </w:p>
        </w:tc>
      </w:tr>
      <w:tr>
        <w:trPr>
          <w:trHeight w:val="497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280" w:hanging="0"/>
              <w:rPr>
                <w:sz w:val="20"/>
                <w:szCs w:val="20"/>
              </w:rPr>
            </w:pPr>
            <w:r>
              <w:rPr/>
              <w:t>определять техническое состояние деталей, узлов и механизмов, оборудования;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производить визуальный осмотр узлов и деталей машины, проводить необходимые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измерения и испытания 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определять целость отдельных деталей и сборочных единиц, состояние рабочих</w:t>
            </w:r>
          </w:p>
        </w:tc>
      </w:tr>
      <w:tr>
        <w:trPr>
          <w:trHeight w:val="257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поверхностей для установления объема необходимого ремонта;</w:t>
            </w:r>
          </w:p>
        </w:tc>
      </w:tr>
      <w:tr>
        <w:trPr>
          <w:trHeight w:val="240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280" w:hanging="0"/>
              <w:rPr>
                <w:sz w:val="20"/>
                <w:szCs w:val="20"/>
              </w:rPr>
            </w:pPr>
            <w:r>
              <w:rPr/>
              <w:t>выбирать ручной и механизированный инструмент, контрольно-измерительные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приборы для проведения ремонтных работ;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производить разборку и сборку сборочных единиц сложных узлов и механизмов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промышленного оборудования;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оформлять техническую документацию на ремонтные работы при техническом</w:t>
            </w:r>
          </w:p>
        </w:tc>
      </w:tr>
      <w:tr>
        <w:trPr>
          <w:trHeight w:val="257" w:hRule="atLeast"/>
        </w:trPr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обслуживании;</w:t>
            </w:r>
          </w:p>
        </w:tc>
      </w:tr>
      <w:tr>
        <w:trPr>
          <w:trHeight w:val="548" w:hRule="atLeast"/>
        </w:trPr>
        <w:tc>
          <w:tcPr>
            <w:tcW w:w="112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/>
            <w:vAlign w:val="bottom"/>
          </w:tcPr>
          <w:p>
            <w:pPr>
              <w:pStyle w:val="Normal"/>
              <w:widowControl w:val="false"/>
              <w:ind w:left="852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57" w:hRule="atLeast"/>
        </w:trPr>
        <w:tc>
          <w:tcPr>
            <w:tcW w:w="11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составлять дефектные ведомости на ремонт сложного оборудования;</w:t>
            </w:r>
          </w:p>
        </w:tc>
      </w:tr>
      <w:tr>
        <w:trPr>
          <w:trHeight w:val="256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производить замену сложных узлов и механизмов;</w:t>
            </w:r>
          </w:p>
        </w:tc>
      </w:tr>
      <w:tr>
        <w:trPr>
          <w:trHeight w:val="241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1"/>
              <w:ind w:left="280" w:hanging="0"/>
              <w:rPr>
                <w:sz w:val="20"/>
                <w:szCs w:val="20"/>
              </w:rPr>
            </w:pPr>
            <w:r>
              <w:rPr/>
              <w:t>подбирать и проверять пригодность приспособления, средства индивидуальной защиты,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инструмент, инвентаря;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производить наладочные, крепежные, регулировочные работы;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осуществлять замер и регулировку зазоров, регламентируемых технической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документацией изготовителя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контролировать качество выполняемых работ;</w:t>
            </w:r>
          </w:p>
        </w:tc>
      </w:tr>
      <w:tr>
        <w:trPr>
          <w:trHeight w:val="278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Разрабатывать технологическую документацию для проведения работ по</w:t>
            </w:r>
          </w:p>
        </w:tc>
      </w:tr>
      <w:tr>
        <w:trPr>
          <w:trHeight w:val="276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ремонту и технической эксплуатации промышленного оборудования в</w:t>
            </w:r>
          </w:p>
        </w:tc>
      </w:tr>
      <w:tr>
        <w:trPr>
          <w:trHeight w:val="276" w:hRule="atLeast"/>
        </w:trPr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71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соответствии требованиями технических регламентов</w:t>
            </w:r>
            <w:r>
              <w:rPr>
                <w:sz w:val="24"/>
                <w:szCs w:val="24"/>
              </w:rPr>
              <w:t>.</w:t>
            </w:r>
          </w:p>
        </w:tc>
      </w:tr>
      <w:tr>
        <w:trPr>
          <w:trHeight w:val="265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5"/>
              <w:ind w:left="18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Осуществлять обоснованный выбор средств автоматизации оборудования;</w:t>
            </w:r>
          </w:p>
        </w:tc>
      </w:tr>
      <w:tr>
        <w:trPr>
          <w:trHeight w:val="279" w:hRule="atLeast"/>
        </w:trPr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анализировать показания контрольно- измерительных приборов.</w:t>
            </w:r>
          </w:p>
        </w:tc>
      </w:tr>
      <w:tr>
        <w:trPr>
          <w:trHeight w:val="238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20" w:hanging="0"/>
              <w:rPr>
                <w:sz w:val="20"/>
                <w:szCs w:val="20"/>
              </w:rPr>
            </w:pPr>
            <w:r>
              <w:rPr/>
              <w:t>знать</w:t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280" w:hanging="0"/>
              <w:rPr>
                <w:sz w:val="20"/>
                <w:szCs w:val="20"/>
              </w:rPr>
            </w:pPr>
            <w:r>
              <w:rPr/>
              <w:t>требования к планировке и оснащению рабочего места по техническому обслуживанию;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правила чтения чертежей деталей;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методы диагностики технического состояния промышленного оборудования;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назначение, устройство универсальных приспособлений и правила применения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слесарного и контрольно-измерительных инструментов;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основные технические данные и характеристики регулируемого механизма;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технологическая последовательность выполнения операций при регулировке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промышленного оборудования;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способы регулировки в зависимости от технических данных и характеристик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регулируемого механизма;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методы и способы контроля качества выполненной работы;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требования охраны труда при регулировке промышленного оборудования;</w:t>
            </w:r>
          </w:p>
        </w:tc>
      </w:tr>
      <w:tr>
        <w:trPr>
          <w:trHeight w:val="26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требования к планировке и оснащению рабочего места;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методы проведения и последовательность операций при диагностике технического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состояния деталей, узлов и механизмов промышленного оборудования;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правила и последовательность выполнения дефектации узлов и элементов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промышленного оборудования;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методы и способы контроля качества выполненной работы;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требования охраны труда при диагностировании и дефектации промышленного</w:t>
            </w:r>
          </w:p>
        </w:tc>
      </w:tr>
      <w:tr>
        <w:trPr>
          <w:trHeight w:val="26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оборудования;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требования к планировке и оснащению рабочего места;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правила чтения чертежей;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назначение, устройство и правила применения ручного и механизированного</w:t>
            </w:r>
          </w:p>
        </w:tc>
      </w:tr>
      <w:tr>
        <w:trPr>
          <w:trHeight w:val="253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инструмента, контрольно-измерительных приборов;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правила и последовательность операций выполнения разборки и сборки сборочных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единиц сложных узлов и механизмов и ремонтных работах;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правила и порядок оформления технической документации на ремонтные работы;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правила и последовательность операций выполнения замены сложных узлов и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механизмов;</w:t>
            </w:r>
          </w:p>
        </w:tc>
      </w:tr>
      <w:tr>
        <w:trPr>
          <w:trHeight w:val="254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методы и способы контроля качества выполненной работы;</w:t>
            </w:r>
          </w:p>
        </w:tc>
      </w:tr>
      <w:tr>
        <w:trPr>
          <w:trHeight w:val="252" w:hRule="atLeast"/>
        </w:trPr>
        <w:tc>
          <w:tcPr>
            <w:tcW w:w="112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7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требования охраны труда при ремонтных работах;</w:t>
            </w:r>
          </w:p>
        </w:tc>
      </w:tr>
      <w:tr>
        <w:trPr>
          <w:trHeight w:val="525" w:hRule="atLeast"/>
        </w:trPr>
        <w:tc>
          <w:tcPr>
            <w:tcW w:w="1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7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column">
                  <wp:posOffset>635</wp:posOffset>
                </wp:positionH>
                <wp:positionV relativeFrom="paragraph">
                  <wp:posOffset>-2110105</wp:posOffset>
                </wp:positionV>
                <wp:extent cx="16510" cy="16510"/>
                <wp:effectExtent l="0" t="0" r="0" b="0"/>
                <wp:wrapNone/>
                <wp:docPr id="1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5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3" fillcolor="black" stroked="f" style="position:absolute;margin-left:0.05pt;margin-top:-166.15pt;width:1.2pt;height:1.2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column">
                  <wp:posOffset>699770</wp:posOffset>
                </wp:positionH>
                <wp:positionV relativeFrom="paragraph">
                  <wp:posOffset>-2110105</wp:posOffset>
                </wp:positionV>
                <wp:extent cx="17145" cy="16510"/>
                <wp:effectExtent l="0" t="0" r="0" b="0"/>
                <wp:wrapNone/>
                <wp:docPr id="2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15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4" fillcolor="black" stroked="f" style="position:absolute;margin-left:55.1pt;margin-top:-166.15pt;width:1.25pt;height:1.2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6259195</wp:posOffset>
                </wp:positionH>
                <wp:positionV relativeFrom="paragraph">
                  <wp:posOffset>-2110105</wp:posOffset>
                </wp:positionV>
                <wp:extent cx="16510" cy="16510"/>
                <wp:effectExtent l="0" t="0" r="0" b="0"/>
                <wp:wrapNone/>
                <wp:docPr id="3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5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5" fillcolor="black" stroked="f" style="position:absolute;margin-left:492.85pt;margin-top:-166.15pt;width:1.2pt;height:1.2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42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300" w:right="706" w:header="0" w:top="1141" w:footer="0" w:bottom="66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9640" w:hanging="0"/>
        <w:rPr>
          <w:sz w:val="20"/>
          <w:szCs w:val="20"/>
        </w:rPr>
      </w:pPr>
      <w:r>
        <w:rPr/>
      </w:r>
    </w:p>
    <w:p>
      <w:pPr>
        <w:pStyle w:val="Normal"/>
        <w:ind w:left="1" w:hanging="0"/>
        <w:rPr>
          <w:sz w:val="20"/>
          <w:szCs w:val="20"/>
        </w:rPr>
      </w:pPr>
      <w:r>
        <w:rPr>
          <w:b/>
          <w:bCs/>
        </w:rPr>
        <w:t>1.3. Количество часов, отводимое на освоение профессионального модуля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Всего часов   часов    494 часа </w:t>
      </w:r>
    </w:p>
    <w:p>
      <w:pPr>
        <w:pStyle w:val="Normal"/>
        <w:spacing w:before="0" w:after="0"/>
        <w:ind w:firstLine="708"/>
        <w:rPr/>
      </w:pPr>
      <w:r>
        <w:rPr>
          <w:rFonts w:cs="Times New Roman"/>
          <w:sz w:val="24"/>
          <w:szCs w:val="24"/>
        </w:rPr>
        <w:t>в том числе в форме практической подготовки  180 часов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/>
          <w:sz w:val="24"/>
          <w:szCs w:val="24"/>
        </w:rPr>
        <w:t>Из них на освоение МДК 02.01- 160 часов,</w:t>
      </w:r>
    </w:p>
    <w:p>
      <w:pPr>
        <w:pStyle w:val="Normal"/>
        <w:spacing w:before="0" w:after="0"/>
        <w:rPr/>
      </w:pPr>
      <w:r>
        <w:rPr>
          <w:rFonts w:cs="Times New Roman"/>
          <w:sz w:val="24"/>
          <w:szCs w:val="24"/>
        </w:rPr>
        <w:t xml:space="preserve">МДК 02.02 - 72 часа, </w:t>
      </w:r>
    </w:p>
    <w:p>
      <w:pPr>
        <w:pStyle w:val="Normal"/>
        <w:spacing w:before="0" w:after="0"/>
        <w:rPr/>
      </w:pPr>
      <w:r>
        <w:rPr>
          <w:rFonts w:cs="Times New Roman"/>
          <w:sz w:val="24"/>
          <w:szCs w:val="24"/>
        </w:rPr>
        <w:t>МДК 02.03 -82 часа</w:t>
      </w:r>
    </w:p>
    <w:p>
      <w:pPr>
        <w:pStyle w:val="Normal"/>
        <w:spacing w:before="0" w:after="0"/>
        <w:ind w:firstLine="708"/>
        <w:rPr/>
      </w:pPr>
      <w:r>
        <w:rPr>
          <w:rFonts w:cs="Times New Roman"/>
          <w:sz w:val="24"/>
          <w:szCs w:val="24"/>
        </w:rPr>
        <w:t>в том числе самостоятельная работа</w:t>
      </w:r>
      <w:r>
        <w:rPr>
          <w:rFonts w:cs="Times New Roman"/>
          <w:i/>
          <w:sz w:val="24"/>
          <w:szCs w:val="24"/>
        </w:rPr>
        <w:t xml:space="preserve">     </w:t>
      </w:r>
      <w:r>
        <w:rPr>
          <w:rFonts w:cs="Times New Roman"/>
          <w:i w:val="false"/>
          <w:iCs w:val="false"/>
          <w:sz w:val="24"/>
          <w:szCs w:val="24"/>
        </w:rPr>
        <w:t>22 часа</w:t>
      </w:r>
    </w:p>
    <w:p>
      <w:pPr>
        <w:pStyle w:val="Normal"/>
        <w:spacing w:before="0" w:after="0"/>
        <w:rPr/>
      </w:pPr>
      <w:r>
        <w:rPr>
          <w:rFonts w:cs="Times New Roman"/>
          <w:sz w:val="24"/>
          <w:szCs w:val="24"/>
        </w:rPr>
        <w:t>практики, в том числе учебная  - 72 часа</w:t>
      </w:r>
    </w:p>
    <w:p>
      <w:pPr>
        <w:pStyle w:val="Normal"/>
        <w:spacing w:before="0" w:after="0"/>
        <w:ind w:left="1416" w:firstLine="708"/>
        <w:rPr/>
      </w:pPr>
      <w:r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производственная  - 108 часов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09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19" w:right="846" w:header="0" w:top="1129" w:footer="0" w:bottom="669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right"/>
        <w:rPr>
          <w:sz w:val="20"/>
          <w:szCs w:val="20"/>
        </w:rPr>
      </w:pPr>
      <w:r>
        <w:rPr/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29" w:leader="none"/>
        </w:tabs>
        <w:ind w:left="229" w:hanging="229"/>
        <w:rPr>
          <w:b/>
          <w:b/>
          <w:bCs/>
        </w:rPr>
      </w:pPr>
      <w:r>
        <w:rPr>
          <w:b/>
          <w:bCs/>
        </w:rPr>
        <w:t>СТРУКТУРА И СОДЕРЖАНИЕ ПРОФЕССИОНАЛЬНОГО МОДУЛЯ</w:t>
      </w:r>
    </w:p>
    <w:p>
      <w:pPr>
        <w:pStyle w:val="Normal"/>
        <w:spacing w:lineRule="exact" w:line="2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" w:hanging="0"/>
        <w:rPr>
          <w:sz w:val="20"/>
          <w:szCs w:val="20"/>
        </w:rPr>
      </w:pPr>
      <w:r>
        <w:rPr>
          <w:b/>
          <w:bCs/>
          <w:i/>
          <w:iCs/>
        </w:rPr>
        <w:t xml:space="preserve">2.1. Структура профессионального модуля </w:t>
      </w:r>
      <w:r>
        <w:rPr>
          <w:b/>
          <w:bCs/>
          <w:sz w:val="24"/>
          <w:szCs w:val="24"/>
        </w:rPr>
        <w:t>ПМ.02</w:t>
      </w:r>
      <w:r>
        <w:rPr>
          <w:b/>
          <w:bCs/>
          <w:i/>
          <w:iCs/>
        </w:rPr>
        <w:t xml:space="preserve"> </w:t>
      </w:r>
      <w:r>
        <w:rPr>
          <w:b/>
          <w:bCs/>
          <w:sz w:val="24"/>
          <w:szCs w:val="24"/>
        </w:rPr>
        <w:t>Техническое обслуживание и ремонт промышленного оборудования»</w:t>
      </w:r>
    </w:p>
    <w:p>
      <w:pPr>
        <w:pStyle w:val="Normal"/>
        <w:spacing w:lineRule="exact" w:line="225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511" w:type="dxa"/>
        <w:jc w:val="left"/>
        <w:tblInd w:w="279" w:type="dxa"/>
        <w:tblLayout w:type="fixed"/>
        <w:tblCellMar>
          <w:top w:w="0" w:type="dxa"/>
          <w:left w:w="10" w:type="dxa"/>
          <w:bottom w:w="0" w:type="dxa"/>
          <w:right w:w="0" w:type="dxa"/>
        </w:tblCellMar>
        <w:tblLook w:val="00a0"/>
      </w:tblPr>
      <w:tblGrid>
        <w:gridCol w:w="918"/>
        <w:gridCol w:w="582"/>
        <w:gridCol w:w="760"/>
        <w:gridCol w:w="839"/>
        <w:gridCol w:w="421"/>
        <w:gridCol w:w="1140"/>
        <w:gridCol w:w="904"/>
        <w:gridCol w:w="415"/>
        <w:gridCol w:w="1569"/>
        <w:gridCol w:w="1704"/>
        <w:gridCol w:w="2065"/>
        <w:gridCol w:w="61"/>
        <w:gridCol w:w="819"/>
        <w:gridCol w:w="900"/>
        <w:gridCol w:w="1402"/>
        <w:gridCol w:w="8"/>
      </w:tblGrid>
      <w:tr>
        <w:trPr>
          <w:trHeight w:val="238" w:hRule="atLeast"/>
        </w:trPr>
        <w:tc>
          <w:tcPr>
            <w:tcW w:w="91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0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9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5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30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20" w:hanging="0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Объем профессионального модуля, час.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3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0" w:type="dxa"/>
            <w:tcBorders/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39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</w:t>
            </w:r>
          </w:p>
        </w:tc>
        <w:tc>
          <w:tcPr>
            <w:tcW w:w="9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688" w:type="dxa"/>
            <w:gridSpan w:val="3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13"/>
              <w:ind w:left="3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по МДК, в час.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13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8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5" w:hRule="atLeast"/>
        </w:trPr>
        <w:tc>
          <w:tcPr>
            <w:tcW w:w="918" w:type="dxa"/>
            <w:vMerge w:val="restart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10"/>
              <w:ind w:left="1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Коды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restart"/>
            <w:tcBorders/>
            <w:vAlign w:val="bottom"/>
          </w:tcPr>
          <w:p>
            <w:pPr>
              <w:pStyle w:val="Normal"/>
              <w:widowControl w:val="false"/>
              <w:spacing w:lineRule="exact" w:line="210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</w:t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704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2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т.ч., курсовая</w:t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81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0"/>
              <w:ind w:left="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</w:t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6" w:hRule="atLeast"/>
        </w:trPr>
        <w:tc>
          <w:tcPr>
            <w:tcW w:w="918" w:type="dxa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99" w:type="dxa"/>
            <w:gridSpan w:val="2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04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1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4" w:hRule="atLeast"/>
        </w:trPr>
        <w:tc>
          <w:tcPr>
            <w:tcW w:w="150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19"/>
              <w:ind w:left="1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</w:t>
            </w:r>
          </w:p>
        </w:tc>
        <w:tc>
          <w:tcPr>
            <w:tcW w:w="1599" w:type="dxa"/>
            <w:gridSpan w:val="2"/>
            <w:vMerge w:val="restart"/>
            <w:tcBorders/>
            <w:vAlign w:val="bottom"/>
          </w:tcPr>
          <w:p>
            <w:pPr>
              <w:pStyle w:val="Normal"/>
              <w:widowControl w:val="false"/>
              <w:spacing w:lineRule="exact" w:line="219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разделов</w:t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704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8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(работа)*,</w:t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81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8"/>
              <w:ind w:left="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одствен</w:t>
            </w:r>
          </w:p>
        </w:tc>
        <w:tc>
          <w:tcPr>
            <w:tcW w:w="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8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</w:t>
            </w:r>
          </w:p>
        </w:tc>
        <w:tc>
          <w:tcPr>
            <w:tcW w:w="140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4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</w:t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4" w:hRule="atLeast"/>
        </w:trPr>
        <w:tc>
          <w:tcPr>
            <w:tcW w:w="150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99" w:type="dxa"/>
            <w:gridSpan w:val="2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8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тельной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04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1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4" w:hRule="atLeast"/>
        </w:trPr>
        <w:tc>
          <w:tcPr>
            <w:tcW w:w="150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19"/>
              <w:ind w:left="1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ьных общих</w:t>
            </w: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19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профессионального</w:t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04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</w:t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704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06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практика,</w:t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81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оятельн</w:t>
            </w:r>
          </w:p>
        </w:tc>
        <w:tc>
          <w:tcPr>
            <w:tcW w:w="140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4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6" w:hRule="atLeast"/>
        </w:trPr>
        <w:tc>
          <w:tcPr>
            <w:tcW w:w="150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020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программ-</w:t>
            </w:r>
          </w:p>
        </w:tc>
        <w:tc>
          <w:tcPr>
            <w:tcW w:w="904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04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06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1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4" w:hRule="atLeast"/>
        </w:trPr>
        <w:tc>
          <w:tcPr>
            <w:tcW w:w="150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19"/>
              <w:ind w:left="1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компетенций</w:t>
            </w:r>
          </w:p>
        </w:tc>
        <w:tc>
          <w:tcPr>
            <w:tcW w:w="76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spacing w:lineRule="exact" w:line="219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модуля</w:t>
            </w:r>
          </w:p>
        </w:tc>
        <w:tc>
          <w:tcPr>
            <w:tcW w:w="839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04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spacing w:lineRule="exact" w:line="229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56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Лабораторных</w:t>
            </w:r>
          </w:p>
        </w:tc>
        <w:tc>
          <w:tcPr>
            <w:tcW w:w="1704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6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9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81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9"/>
              <w:ind w:left="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</w:t>
            </w:r>
          </w:p>
        </w:tc>
        <w:tc>
          <w:tcPr>
            <w:tcW w:w="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9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ая</w:t>
            </w:r>
          </w:p>
        </w:tc>
        <w:tc>
          <w:tcPr>
            <w:tcW w:w="140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4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5" w:hRule="atLeast"/>
        </w:trPr>
        <w:tc>
          <w:tcPr>
            <w:tcW w:w="150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6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39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мы, час.</w:t>
            </w:r>
          </w:p>
        </w:tc>
        <w:tc>
          <w:tcPr>
            <w:tcW w:w="904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06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1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6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0" w:type="dxa"/>
            <w:tcBorders/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839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56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практических</w:t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81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ка,</w:t>
            </w:r>
          </w:p>
        </w:tc>
        <w:tc>
          <w:tcPr>
            <w:tcW w:w="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5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0" w:type="dxa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39" w:type="dxa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1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w w:val="98"/>
                <w:sz w:val="20"/>
                <w:szCs w:val="20"/>
              </w:rPr>
              <w:t>занятий</w:t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15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ПК 2.1.-2.2</w:t>
            </w:r>
          </w:p>
        </w:tc>
        <w:tc>
          <w:tcPr>
            <w:tcW w:w="76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Раздел</w:t>
            </w:r>
          </w:p>
        </w:tc>
        <w:tc>
          <w:tcPr>
            <w:tcW w:w="839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sz w:val="20"/>
                <w:szCs w:val="20"/>
              </w:rPr>
            </w:pPr>
            <w:r>
              <w:rPr/>
              <w:t>1</w:t>
            </w:r>
          </w:p>
        </w:tc>
        <w:tc>
          <w:tcPr>
            <w:tcW w:w="4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50" w:hanging="0"/>
              <w:jc w:val="right"/>
              <w:rPr>
                <w:sz w:val="20"/>
                <w:szCs w:val="20"/>
              </w:rPr>
            </w:pPr>
            <w:r>
              <w:rPr/>
              <w:t>.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0" w:hRule="atLeast"/>
        </w:trPr>
        <w:tc>
          <w:tcPr>
            <w:tcW w:w="918" w:type="dxa"/>
            <w:vMerge w:val="restart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ОК</w:t>
            </w:r>
          </w:p>
        </w:tc>
        <w:tc>
          <w:tcPr>
            <w:tcW w:w="58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0" w:hanging="0"/>
              <w:jc w:val="right"/>
              <w:rPr>
                <w:sz w:val="20"/>
                <w:szCs w:val="20"/>
              </w:rPr>
            </w:pPr>
            <w:r>
              <w:rPr>
                <w:w w:val="95"/>
              </w:rPr>
              <w:t>1-07,</w:t>
            </w:r>
          </w:p>
        </w:tc>
        <w:tc>
          <w:tcPr>
            <w:tcW w:w="76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39" w:type="dxa"/>
            <w:vMerge w:val="continue"/>
            <w:tcBorders/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0" w:hRule="atLeast"/>
        </w:trPr>
        <w:tc>
          <w:tcPr>
            <w:tcW w:w="918" w:type="dxa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58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99" w:type="dxa"/>
            <w:gridSpan w:val="2"/>
            <w:vMerge w:val="restart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Выполнение</w:t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2" w:hRule="atLeast"/>
        </w:trPr>
        <w:tc>
          <w:tcPr>
            <w:tcW w:w="918" w:type="dxa"/>
            <w:vMerge w:val="restart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09,10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599" w:type="dxa"/>
            <w:gridSpan w:val="2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4" w:hRule="atLeast"/>
        </w:trPr>
        <w:tc>
          <w:tcPr>
            <w:tcW w:w="918" w:type="dxa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9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производствен-</w:t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ЛР4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hanging="0"/>
              <w:rPr>
                <w:sz w:val="20"/>
                <w:szCs w:val="20"/>
              </w:rPr>
            </w:pPr>
            <w:r>
              <w:rPr/>
              <w:t>ЛР19</w:t>
            </w:r>
          </w:p>
        </w:tc>
        <w:tc>
          <w:tcPr>
            <w:tcW w:w="760" w:type="dxa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ных</w:t>
            </w:r>
          </w:p>
        </w:tc>
        <w:tc>
          <w:tcPr>
            <w:tcW w:w="839" w:type="dxa"/>
            <w:tcBorders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sz w:val="20"/>
                <w:szCs w:val="20"/>
              </w:rPr>
            </w:pPr>
            <w:r>
              <w:rPr/>
              <w:t>работ</w:t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50" w:hanging="0"/>
              <w:jc w:val="right"/>
              <w:rPr>
                <w:sz w:val="20"/>
                <w:szCs w:val="20"/>
              </w:rPr>
            </w:pPr>
            <w:r>
              <w:rPr/>
              <w:t>по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160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152</w:t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30</w:t>
            </w:r>
          </w:p>
        </w:tc>
        <w:tc>
          <w:tcPr>
            <w:tcW w:w="1704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6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6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ЛР6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ЛР20</w:t>
            </w:r>
          </w:p>
        </w:tc>
        <w:tc>
          <w:tcPr>
            <w:tcW w:w="1599" w:type="dxa"/>
            <w:gridSpan w:val="2"/>
            <w:vMerge w:val="restart"/>
            <w:tcBorders/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/>
              <w:t>эксплуатации</w:t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04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6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0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5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ЛР7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</w:t>
            </w:r>
            <w:r>
              <w:rPr/>
              <w:t>2</w:t>
            </w:r>
            <w:r>
              <w:rPr/>
              <w:t>1</w:t>
            </w:r>
          </w:p>
        </w:tc>
        <w:tc>
          <w:tcPr>
            <w:tcW w:w="1599" w:type="dxa"/>
            <w:gridSpan w:val="2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ЛР10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промышленного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ЛР17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9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оборудования</w:t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5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9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15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9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Раздел 2.</w:t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72</w:t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68</w:t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30</w:t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1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ОК1-7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10" w:hanging="0"/>
              <w:jc w:val="right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159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Выполнение</w:t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3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09,10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ЛР10</w:t>
            </w:r>
          </w:p>
        </w:tc>
        <w:tc>
          <w:tcPr>
            <w:tcW w:w="20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ремонтных работ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6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ЛР17</w:t>
            </w: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промышленного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1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4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ЛР4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0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ЛР6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оборудования</w:t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8" w:hRule="atLeast"/>
        </w:trPr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ЛР7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9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right="10" w:hanging="0"/>
              <w:jc w:val="right"/>
              <w:rPr>
                <w:sz w:val="20"/>
                <w:szCs w:val="20"/>
              </w:rPr>
            </w:pPr>
            <w:r>
              <w:rPr/>
              <w:t>2.4-</w:t>
            </w:r>
          </w:p>
        </w:tc>
        <w:tc>
          <w:tcPr>
            <w:tcW w:w="159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Раздел 3.</w:t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Выполнение работ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150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ОК 1-07,</w:t>
            </w:r>
          </w:p>
        </w:tc>
        <w:tc>
          <w:tcPr>
            <w:tcW w:w="2020" w:type="dxa"/>
            <w:gridSpan w:val="3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по автоматизации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904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0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9" w:hRule="atLeast"/>
        </w:trPr>
        <w:tc>
          <w:tcPr>
            <w:tcW w:w="918" w:type="dxa"/>
            <w:vMerge w:val="restart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09,10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промышленного</w:t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04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56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9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40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2" w:hRule="atLeast"/>
        </w:trPr>
        <w:tc>
          <w:tcPr>
            <w:tcW w:w="918" w:type="dxa"/>
            <w:vMerge w:val="continue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020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3" w:hRule="atLeast"/>
        </w:trPr>
        <w:tc>
          <w:tcPr>
            <w:tcW w:w="91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ЛР4</w:t>
            </w:r>
          </w:p>
        </w:tc>
        <w:tc>
          <w:tcPr>
            <w:tcW w:w="58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9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оборудования</w:t>
            </w:r>
          </w:p>
        </w:tc>
        <w:tc>
          <w:tcPr>
            <w:tcW w:w="4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4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6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0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4" w:hRule="atLeast"/>
        </w:trPr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ЛР6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4" w:hRule="atLeast"/>
        </w:trPr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ЛР7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4" w:hRule="atLeast"/>
        </w:trPr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ЛР10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4" w:hRule="atLeast"/>
        </w:trPr>
        <w:tc>
          <w:tcPr>
            <w:tcW w:w="91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ЛР17</w:t>
            </w:r>
          </w:p>
        </w:tc>
        <w:tc>
          <w:tcPr>
            <w:tcW w:w="58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6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1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704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6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6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8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tabs>
          <w:tab w:val="clear" w:pos="720"/>
          <w:tab w:val="left" w:pos="3420" w:leader="none"/>
        </w:tabs>
        <w:ind w:left="1420" w:hanging="0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3754120</wp:posOffset>
                </wp:positionH>
                <wp:positionV relativeFrom="page">
                  <wp:posOffset>546735</wp:posOffset>
                </wp:positionV>
                <wp:extent cx="4209415" cy="826135"/>
                <wp:effectExtent l="0" t="0" r="0" b="0"/>
                <wp:wrapNone/>
                <wp:docPr id="4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760" cy="82548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7" fillcolor="#a6a6a6" stroked="f" style="position:absolute;margin-left:295.6pt;margin-top:43.05pt;width:331.35pt;height:64.95pt;mso-position-horizontal-relative:page;mso-position-vertical-relative:page">
                <w10:wrap type="none"/>
                <v:fill o:detectmouseclick="t" type="solid" color2="#595959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page">
                  <wp:posOffset>805815</wp:posOffset>
                </wp:positionH>
                <wp:positionV relativeFrom="page">
                  <wp:posOffset>543560</wp:posOffset>
                </wp:positionV>
                <wp:extent cx="6447155" cy="1270"/>
                <wp:effectExtent l="0" t="0" r="0" b="0"/>
                <wp:wrapNone/>
                <wp:docPr id="5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45pt,42.8pt" to="571pt,42.8pt" ID="Shape 8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1">
                <wp:simplePos x="0" y="0"/>
                <wp:positionH relativeFrom="page">
                  <wp:posOffset>808355</wp:posOffset>
                </wp:positionH>
                <wp:positionV relativeFrom="page">
                  <wp:posOffset>541655</wp:posOffset>
                </wp:positionV>
                <wp:extent cx="4445" cy="1270"/>
                <wp:effectExtent l="0" t="0" r="0" b="0"/>
                <wp:wrapNone/>
                <wp:docPr id="6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65pt,42.65pt" to="63.9pt,42.65pt" ID="Shape 9" stroked="t" style="position:absolute;flip:x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2">
                <wp:simplePos x="0" y="0"/>
                <wp:positionH relativeFrom="page">
                  <wp:posOffset>805815</wp:posOffset>
                </wp:positionH>
                <wp:positionV relativeFrom="page">
                  <wp:posOffset>2339340</wp:posOffset>
                </wp:positionV>
                <wp:extent cx="6447155" cy="1270"/>
                <wp:effectExtent l="0" t="0" r="0" b="0"/>
                <wp:wrapNone/>
                <wp:docPr id="7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3.45pt,184.2pt" to="571pt,184.2pt" ID="Shape 10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3">
                <wp:simplePos x="0" y="0"/>
                <wp:positionH relativeFrom="page">
                  <wp:posOffset>1747520</wp:posOffset>
                </wp:positionH>
                <wp:positionV relativeFrom="page">
                  <wp:posOffset>541655</wp:posOffset>
                </wp:positionV>
                <wp:extent cx="4445" cy="1270"/>
                <wp:effectExtent l="0" t="0" r="0" b="0"/>
                <wp:wrapNone/>
                <wp:docPr id="8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7.6pt,42.65pt" to="137.85pt,42.65pt" ID="Shape 11" stroked="t" style="position:absolute;flip:x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4">
                <wp:simplePos x="0" y="0"/>
                <wp:positionH relativeFrom="page">
                  <wp:posOffset>3030855</wp:posOffset>
                </wp:positionH>
                <wp:positionV relativeFrom="page">
                  <wp:posOffset>541655</wp:posOffset>
                </wp:positionV>
                <wp:extent cx="4445" cy="1270"/>
                <wp:effectExtent l="0" t="0" r="0" b="0"/>
                <wp:wrapNone/>
                <wp:docPr id="9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8.65pt,42.65pt" to="238.9pt,42.65pt" ID="Shape 12" stroked="t" style="position:absolute;flip:x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5">
                <wp:simplePos x="0" y="0"/>
                <wp:positionH relativeFrom="page">
                  <wp:posOffset>3749040</wp:posOffset>
                </wp:positionH>
                <wp:positionV relativeFrom="page">
                  <wp:posOffset>541655</wp:posOffset>
                </wp:positionV>
                <wp:extent cx="4445" cy="1270"/>
                <wp:effectExtent l="0" t="0" r="0" b="0"/>
                <wp:wrapNone/>
                <wp:docPr id="10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5.2pt,42.65pt" to="295.45pt,42.65pt" ID="Shape 13" stroked="t" style="position:absolute;flip:x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page">
                  <wp:posOffset>7961630</wp:posOffset>
                </wp:positionH>
                <wp:positionV relativeFrom="page">
                  <wp:posOffset>541655</wp:posOffset>
                </wp:positionV>
                <wp:extent cx="4445" cy="1270"/>
                <wp:effectExtent l="0" t="0" r="0" b="0"/>
                <wp:wrapNone/>
                <wp:docPr id="11" name="Shap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6.9pt,42.65pt" to="627.15pt,42.65pt" ID="Shape 14" stroked="t" style="position:absolute;flip:x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page">
                  <wp:posOffset>8525510</wp:posOffset>
                </wp:positionH>
                <wp:positionV relativeFrom="page">
                  <wp:posOffset>541655</wp:posOffset>
                </wp:positionV>
                <wp:extent cx="4445" cy="1270"/>
                <wp:effectExtent l="0" t="0" r="0" b="0"/>
                <wp:wrapNone/>
                <wp:docPr id="12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1.3pt,42.65pt" to="671.55pt,42.65pt" ID="Shape 15" stroked="t" style="position:absolute;flip:x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8">
                <wp:simplePos x="0" y="0"/>
                <wp:positionH relativeFrom="page">
                  <wp:posOffset>9091295</wp:posOffset>
                </wp:positionH>
                <wp:positionV relativeFrom="page">
                  <wp:posOffset>541655</wp:posOffset>
                </wp:positionV>
                <wp:extent cx="4445" cy="1270"/>
                <wp:effectExtent l="0" t="0" r="0" b="0"/>
                <wp:wrapNone/>
                <wp:docPr id="13" name="Shap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5.85pt,42.65pt" to="716.1pt,42.65pt" ID="Shape 16" stroked="t" style="position:absolute;flip:x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page">
                  <wp:posOffset>9982835</wp:posOffset>
                </wp:positionH>
                <wp:positionV relativeFrom="page">
                  <wp:posOffset>541655</wp:posOffset>
                </wp:positionV>
                <wp:extent cx="4445" cy="1270"/>
                <wp:effectExtent l="0" t="0" r="0" b="0"/>
                <wp:wrapNone/>
                <wp:docPr id="14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6.05pt,42.65pt" to="786.3pt,42.65pt" ID="Shape 17" stroked="t" style="position:absolute;flip:x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i/>
          <w:iCs/>
        </w:rPr>
        <w:t>Производственная</w:t>
      </w:r>
      <w:r>
        <w:rPr>
          <w:sz w:val="20"/>
          <w:szCs w:val="20"/>
        </w:rPr>
        <w:tab/>
      </w:r>
      <w:r>
        <w:rPr>
          <w:i/>
          <w:iCs/>
        </w:rPr>
        <w:t>108</w:t>
      </w:r>
    </w:p>
    <w:p>
      <w:pPr>
        <w:pStyle w:val="Normal"/>
        <w:spacing w:lineRule="exact" w:line="3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0" w:hanging="0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column">
                  <wp:posOffset>3124835</wp:posOffset>
                </wp:positionH>
                <wp:positionV relativeFrom="paragraph">
                  <wp:posOffset>128270</wp:posOffset>
                </wp:positionV>
                <wp:extent cx="4209415" cy="825500"/>
                <wp:effectExtent l="0" t="0" r="0" b="0"/>
                <wp:wrapNone/>
                <wp:docPr id="15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8760" cy="8247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19" fillcolor="#a6a6a6" stroked="f" style="position:absolute;margin-left:246.05pt;margin-top:10.1pt;width:331.35pt;height:64.9pt">
                <w10:wrap type="none"/>
                <v:fill o:detectmouseclick="t" type="solid" color2="#595959"/>
                <v:stroke color="#3465a4" joinstyle="round" endcap="flat"/>
              </v:rect>
            </w:pict>
          </mc:Fallback>
        </mc:AlternateContent>
      </w:r>
      <w:r>
        <w:rPr>
          <w:i/>
          <w:iCs/>
        </w:rPr>
        <w:t>практика (по</w:t>
      </w:r>
    </w:p>
    <w:p>
      <w:pPr>
        <w:pStyle w:val="Normal"/>
        <w:spacing w:lineRule="exact" w:line="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0" w:hanging="0"/>
        <w:rPr>
          <w:sz w:val="20"/>
          <w:szCs w:val="20"/>
        </w:rPr>
      </w:pPr>
      <w:r>
        <w:rPr>
          <w:i/>
          <w:iCs/>
        </w:rPr>
        <w:t>профилю</w:t>
      </w:r>
    </w:p>
    <w:p>
      <w:pPr>
        <w:pStyle w:val="Normal"/>
        <w:spacing w:lineRule="exact" w:line="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0" w:hanging="0"/>
        <w:rPr>
          <w:sz w:val="20"/>
          <w:szCs w:val="20"/>
        </w:rPr>
      </w:pPr>
      <w:r>
        <w:rPr>
          <w:i/>
          <w:iCs/>
        </w:rPr>
        <w:t>специальности),</w:t>
      </w:r>
    </w:p>
    <w:p>
      <w:pPr>
        <w:pStyle w:val="Normal"/>
        <w:spacing w:lineRule="exact" w:line="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0" w:hanging="0"/>
        <w:rPr>
          <w:sz w:val="20"/>
          <w:szCs w:val="20"/>
        </w:rPr>
      </w:pPr>
      <w:r>
        <w:rPr>
          <w:i/>
          <w:iCs/>
        </w:rPr>
        <w:t>часов (если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2839720</wp:posOffset>
            </wp:positionH>
            <wp:positionV relativeFrom="paragraph">
              <wp:posOffset>-72390</wp:posOffset>
            </wp:positionV>
            <wp:extent cx="4206240" cy="146685"/>
            <wp:effectExtent l="0" t="0" r="0" b="0"/>
            <wp:wrapNone/>
            <wp:docPr id="16" name="Pictur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146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0" w:hanging="0"/>
        <w:rPr>
          <w:sz w:val="20"/>
          <w:szCs w:val="20"/>
        </w:rPr>
      </w:pPr>
      <w:r>
        <w:rPr>
          <w:i/>
          <w:iCs/>
        </w:rPr>
        <w:t>предусмотрена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0" w:hanging="0"/>
        <w:rPr>
          <w:sz w:val="20"/>
          <w:szCs w:val="20"/>
        </w:rPr>
      </w:pPr>
      <w:r>
        <w:rPr>
          <w:i/>
          <w:iCs/>
        </w:rPr>
        <w:t>итоговая</w:t>
      </w:r>
    </w:p>
    <w:p>
      <w:pPr>
        <w:pStyle w:val="Normal"/>
        <w:spacing w:lineRule="exact" w:line="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0" w:hanging="0"/>
        <w:rPr>
          <w:sz w:val="20"/>
          <w:szCs w:val="20"/>
        </w:rPr>
      </w:pPr>
      <w:r>
        <w:rPr>
          <w:i/>
          <w:iCs/>
        </w:rPr>
        <w:t>(концентрированн</w:t>
      </w:r>
    </w:p>
    <w:p>
      <w:pPr>
        <w:pStyle w:val="Normal"/>
        <w:spacing w:lineRule="exact" w:line="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20" w:hanging="0"/>
        <w:rPr>
          <w:sz w:val="20"/>
          <w:szCs w:val="20"/>
        </w:rPr>
      </w:pPr>
      <w:r>
        <w:rPr>
          <w:i/>
          <w:iCs/>
        </w:rPr>
        <w:t>ая) практика)</w:t>
      </w:r>
    </w:p>
    <w:p>
      <w:pPr>
        <w:pStyle w:val="Normal"/>
        <w:spacing w:lineRule="exact" w:line="20"/>
        <w:ind w:left="12980" w:hanging="0"/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-103505</wp:posOffset>
                </wp:positionH>
                <wp:positionV relativeFrom="paragraph">
                  <wp:posOffset>671830</wp:posOffset>
                </wp:positionV>
                <wp:extent cx="6446520" cy="1270"/>
                <wp:effectExtent l="0" t="0" r="0" b="0"/>
                <wp:wrapNone/>
                <wp:docPr id="17" name="Shap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15pt,52.9pt" to="499.35pt,52.9pt" ID="Shape 20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1">
                <wp:simplePos x="0" y="0"/>
                <wp:positionH relativeFrom="column">
                  <wp:posOffset>3692525</wp:posOffset>
                </wp:positionH>
                <wp:positionV relativeFrom="paragraph">
                  <wp:posOffset>155575</wp:posOffset>
                </wp:positionV>
                <wp:extent cx="4445" cy="1270"/>
                <wp:effectExtent l="0" t="0" r="0" b="0"/>
                <wp:wrapNone/>
                <wp:docPr id="18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90.75pt,12.25pt" to="291pt,12.25pt" ID="Shape 21" stroked="t" style="position:absolute;flip:x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2">
                <wp:simplePos x="0" y="0"/>
                <wp:positionH relativeFrom="column">
                  <wp:posOffset>4618990</wp:posOffset>
                </wp:positionH>
                <wp:positionV relativeFrom="paragraph">
                  <wp:posOffset>155575</wp:posOffset>
                </wp:positionV>
                <wp:extent cx="4445" cy="1270"/>
                <wp:effectExtent l="0" t="0" r="0" b="0"/>
                <wp:wrapNone/>
                <wp:docPr id="19" name="Shap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3.7pt,12.25pt" to="363.95pt,12.25pt" ID="Shape 22" stroked="t" style="position:absolute;flip:x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3">
                <wp:simplePos x="0" y="0"/>
                <wp:positionH relativeFrom="column">
                  <wp:posOffset>5765165</wp:posOffset>
                </wp:positionH>
                <wp:positionV relativeFrom="paragraph">
                  <wp:posOffset>155575</wp:posOffset>
                </wp:positionV>
                <wp:extent cx="4445" cy="1270"/>
                <wp:effectExtent l="0" t="0" r="0" b="0"/>
                <wp:wrapNone/>
                <wp:docPr id="20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3.95pt,12.25pt" to="454.2pt,12.25pt" ID="Shape 23" stroked="t" style="position:absolute;flip:x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0"/>
          <w:szCs w:val="20"/>
        </w:rPr>
        <w:t>30</w:t>
      </w:r>
    </w:p>
    <w:tbl>
      <w:tblPr>
        <w:tblW w:w="10881" w:type="dxa"/>
        <w:jc w:val="left"/>
        <w:tblInd w:w="1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1880"/>
        <w:gridCol w:w="2119"/>
        <w:gridCol w:w="1341"/>
        <w:gridCol w:w="1620"/>
        <w:gridCol w:w="1940"/>
        <w:gridCol w:w="1504"/>
        <w:gridCol w:w="476"/>
      </w:tblGrid>
      <w:tr>
        <w:trPr>
          <w:trHeight w:val="253" w:hRule="atLeast"/>
        </w:trPr>
        <w:tc>
          <w:tcPr>
            <w:tcW w:w="18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Всего: 494</w:t>
            </w:r>
          </w:p>
        </w:tc>
        <w:tc>
          <w:tcPr>
            <w:tcW w:w="2119" w:type="dxa"/>
            <w:tcBorders/>
            <w:vAlign w:val="bottom"/>
          </w:tcPr>
          <w:p>
            <w:pPr>
              <w:pStyle w:val="Normal"/>
              <w:widowControl w:val="false"/>
              <w:ind w:right="41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292</w:t>
            </w:r>
          </w:p>
        </w:tc>
        <w:tc>
          <w:tcPr>
            <w:tcW w:w="1341" w:type="dxa"/>
            <w:tcBorders/>
            <w:vAlign w:val="bottom"/>
          </w:tcPr>
          <w:p>
            <w:pPr>
              <w:pStyle w:val="Normal"/>
              <w:widowControl w:val="false"/>
              <w:ind w:right="51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92</w:t>
            </w:r>
          </w:p>
        </w:tc>
        <w:tc>
          <w:tcPr>
            <w:tcW w:w="1620" w:type="dxa"/>
            <w:tcBorders/>
            <w:vAlign w:val="bottom"/>
          </w:tcPr>
          <w:p>
            <w:pPr>
              <w:pStyle w:val="Normal"/>
              <w:widowControl w:val="false"/>
              <w:ind w:right="70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940" w:type="dxa"/>
            <w:tcBorders/>
            <w:vAlign w:val="bottom"/>
          </w:tcPr>
          <w:p>
            <w:pPr>
              <w:pStyle w:val="Normal"/>
              <w:widowControl w:val="false"/>
              <w:ind w:right="79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504" w:type="dxa"/>
            <w:tcBorders/>
            <w:vAlign w:val="bottom"/>
          </w:tcPr>
          <w:p>
            <w:pPr>
              <w:pStyle w:val="Normal"/>
              <w:widowControl w:val="false"/>
              <w:ind w:right="17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476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</w:tr>
    </w:tbl>
    <w:p>
      <w:pPr>
        <w:pStyle w:val="Normal"/>
        <w:spacing w:lineRule="exact" w:line="3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2980" w:hanging="0"/>
        <w:rPr>
          <w:sz w:val="20"/>
          <w:szCs w:val="20"/>
        </w:rPr>
      </w:pPr>
      <w:r>
        <w:rPr>
          <w:b/>
          <w:bCs/>
          <w:sz w:val="20"/>
          <w:szCs w:val="20"/>
        </w:rPr>
        <w:t>30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4"/>
        <w:ind w:left="120" w:right="1540" w:hanging="0"/>
        <w:rPr>
          <w:sz w:val="20"/>
          <w:szCs w:val="20"/>
        </w:rPr>
      </w:pPr>
      <w:r>
        <w:rPr>
          <w:b/>
          <w:bCs/>
        </w:rPr>
        <w:t xml:space="preserve">2. Тематический план и содержание профессионального модуля </w:t>
      </w:r>
      <w:r>
        <w:rPr>
          <w:b/>
          <w:bCs/>
          <w:sz w:val="24"/>
          <w:szCs w:val="24"/>
        </w:rPr>
        <w:t>ПМ.02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Техническое обслуживание и ремонт промышленного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оборудования</w:t>
      </w:r>
    </w:p>
    <w:p>
      <w:pPr>
        <w:pStyle w:val="Normal"/>
        <w:spacing w:lineRule="exact" w:line="19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985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a0"/>
      </w:tblPr>
      <w:tblGrid>
        <w:gridCol w:w="2938"/>
        <w:gridCol w:w="721"/>
        <w:gridCol w:w="9301"/>
        <w:gridCol w:w="2010"/>
        <w:gridCol w:w="15"/>
      </w:tblGrid>
      <w:tr>
        <w:trPr>
          <w:trHeight w:val="262" w:hRule="atLeast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 разделов и</w:t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 учебного материала,</w:t>
            </w:r>
          </w:p>
        </w:tc>
        <w:tc>
          <w:tcPr>
            <w:tcW w:w="2010" w:type="dxa"/>
            <w:vMerge w:val="restart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Объем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0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 профессионального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1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1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4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модуля (ПМ),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6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1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spacing w:lineRule="exact" w:line="247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6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междисциплинарных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1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4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1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spacing w:lineRule="exact" w:line="24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часах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1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курсов (МДК)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01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0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420" w:hanging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4940" w:hanging="0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3" w:hRule="atLeast"/>
        </w:trPr>
        <w:tc>
          <w:tcPr>
            <w:tcW w:w="1296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Раздел 1. </w:t>
            </w:r>
            <w:r>
              <w:rPr/>
              <w:t>Выполнение производственных работ по эксплуатации промышленного оборудования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129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12960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/>
              <w:t>МДК 02.01. Техническое обслуживание промышленного оборудования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1.1. Система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технического</w:t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6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6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1.Эксплуатация – основная составляющая жизненного цикла оборудования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обслуживания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0"/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9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промышленного</w:t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6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2.СТОиР. Сущность и содержание</w:t>
            </w:r>
          </w:p>
        </w:tc>
        <w:tc>
          <w:tcPr>
            <w:tcW w:w="201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left="9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w w:val="90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1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оборудования</w:t>
            </w:r>
          </w:p>
        </w:tc>
        <w:tc>
          <w:tcPr>
            <w:tcW w:w="10022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5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3.Нормативно-техническая документация для проведения технического обслуживания.</w:t>
            </w:r>
          </w:p>
        </w:tc>
        <w:tc>
          <w:tcPr>
            <w:tcW w:w="201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4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022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1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Технические средства для проведения технического обслуживания.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4.Содержание и планирование работ по техническому обслуживанию.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5.Организация работ по техническому обслуживанию.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45"/>
              <w:ind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Практическая работа № 1 </w:t>
            </w:r>
            <w:r>
              <w:rPr/>
              <w:t>Анализ нормативно-технической документации и особенностей</w:t>
            </w:r>
          </w:p>
        </w:tc>
        <w:tc>
          <w:tcPr>
            <w:tcW w:w="201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left="90" w:hanging="0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4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технического обслуживания оборудования</w:t>
            </w:r>
          </w:p>
        </w:tc>
        <w:tc>
          <w:tcPr>
            <w:tcW w:w="201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1.2. Приемка и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обкатка промышленного</w:t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1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46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  Ревизия технологического оборудования. Устранение мелких дефектов.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1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оборудования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46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  Смазка узлов и деталей машин. Классификация и свойства смазочных материалов.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2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Карта смазки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1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5"/>
              <w:ind w:left="46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  Организация смазочного хозяйства на предприятии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spacing w:lineRule="exact" w:line="232"/>
              <w:ind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w w:val="99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ind w:left="46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  Сборка и регулировка оборудования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1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46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5.Обкатка оборудования вхолостую и под нагрузкой</w:t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72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56" w:hRule="atLeast"/>
        </w:trPr>
        <w:tc>
          <w:tcPr>
            <w:tcW w:w="293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0" w:hRule="atLeast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4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1. Практическая работа № 2 </w:t>
            </w:r>
            <w:r>
              <w:rPr/>
              <w:t>Составление карты смазки машины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4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7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1.3. Виды и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периодичность</w:t>
            </w:r>
          </w:p>
        </w:tc>
        <w:tc>
          <w:tcPr>
            <w:tcW w:w="7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1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8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3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технического</w:t>
            </w:r>
          </w:p>
        </w:tc>
        <w:tc>
          <w:tcPr>
            <w:tcW w:w="721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spacing w:lineRule="exact" w:line="256"/>
              <w:ind w:left="46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0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6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Виды технического обслуживания. Основные понятия и термины</w:t>
            </w:r>
          </w:p>
        </w:tc>
        <w:tc>
          <w:tcPr>
            <w:tcW w:w="201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8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721" w:type="dxa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9301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6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обслуживания</w:t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65"/>
              <w:ind w:left="46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5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Нормативы ТОиР . Периодичность технического обслуживания. Структура проведения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0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930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осмотров. Профилактические осмотры в системе ТОиР.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6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оборудования</w:t>
            </w:r>
          </w:p>
        </w:tc>
        <w:tc>
          <w:tcPr>
            <w:tcW w:w="7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301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5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0022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9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9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4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22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1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6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Практическая работа № 3 </w:t>
            </w:r>
            <w:r>
              <w:rPr/>
              <w:t>Составление годового графика ТОиР оборудования</w:t>
            </w:r>
          </w:p>
        </w:tc>
        <w:tc>
          <w:tcPr>
            <w:tcW w:w="201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Практическая работа № 4 </w:t>
            </w:r>
            <w:r>
              <w:rPr/>
              <w:t>Составлениемесячного графика ТОиР оборудования</w:t>
            </w:r>
          </w:p>
        </w:tc>
        <w:tc>
          <w:tcPr>
            <w:tcW w:w="201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1.4. Технология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76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технического</w:t>
            </w:r>
          </w:p>
        </w:tc>
        <w:tc>
          <w:tcPr>
            <w:tcW w:w="72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30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обслуживания</w:t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ind w:left="460" w:hanging="0"/>
              <w:rPr>
                <w:sz w:val="20"/>
                <w:szCs w:val="20"/>
              </w:rPr>
            </w:pPr>
            <w:r>
              <w:rPr/>
              <w:t>1.</w:t>
            </w:r>
          </w:p>
        </w:tc>
        <w:tc>
          <w:tcPr>
            <w:tcW w:w="930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8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Эксплуатация технологического оборудования цементных  заводов сухого способа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3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930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производства цемента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промышленного</w:t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0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оборудования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2.Компоновка основного и вспомогательного оборудования для производства цемента сухим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9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способом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3.Эксплуатация дробильно-помольного оборудования: дробилки для измельчения известняка и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глины, сырьевые мельницы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4.Эксплуатация оборудования складов сырья и добавок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9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5.Эксплуатация оборудования для гомогенизации и помола сырьевой смеси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6.Валковые мельницы. Техническое обслуживание, наладка на заданный режим работы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7.Эксплуатация оборудования для обжига цементного клинкера завода сухого способа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производства цемента. Компоновка основного и вспомогательного оборудования отделения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9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обжига клинкера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4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8.Вращающиеся клинкерообжигательные печи. Возможные неисправности узлов и способы их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устранения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9.Колосниковые охладители клинкера. Обзор современных конструкций охладителей клинкера.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Возможные неисправности узлов и способы их устранения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10.Цементные мельницы. Устройство, работа, конструктивные особенности. Наладка на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1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заданный режим работы. ПТЭ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87" w:hRule="atLeast"/>
        </w:trPr>
        <w:tc>
          <w:tcPr>
            <w:tcW w:w="293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2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30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0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022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11.Вспомогательное оборудование в системе помола. Устройство, работа, конструктивные</w:t>
            </w:r>
          </w:p>
        </w:tc>
        <w:tc>
          <w:tcPr>
            <w:tcW w:w="201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особенности. ПТЭ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8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12.Эксплуатация технологического оборудования для механизации транспортных и складских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4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13.Эксплуатация конвейеров. Назначение, устройство, работа, возможные неисправности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14.Грузоподъёмные машины и механизмы. Назначение, устройство, работа. ПТЭ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15.Техническое освидетельствование мостовых кранов.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1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9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8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15..Эксплуатация промышленного оборудования заводов по производству строительных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изделий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16.Эксплуатация оборудования для пылеулавливания  и газоочистки. Наладка оборудования для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2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пылеулавливания и газоочистки на заданный режим работы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4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17.Эксплуатация  оборудования  для  производства  кирпича.  Ленточный  вакуумный  пресс.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18.Устройство, работа, конструктивные особенности. Наладка на заданный режим работы. ПТЭ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4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19.Эксплуатация оборудования заводов ЖБКИ. Наладка на заданный режим работы. ПТЭ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0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0"/>
              <w:ind w:left="100" w:hanging="0"/>
              <w:rPr>
                <w:sz w:val="20"/>
                <w:szCs w:val="20"/>
              </w:rPr>
            </w:pPr>
            <w:r>
              <w:rPr/>
              <w:t xml:space="preserve">20 </w:t>
            </w:r>
            <w:r>
              <w:rPr>
                <w:sz w:val="24"/>
                <w:szCs w:val="24"/>
              </w:rPr>
              <w:t>Эксплуатация металлообрабатывающего оборудования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9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Конструктивные особенности станков с ЧПУ, агрегатных станков, обрабатывающих центров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Перспективы развития металлорежущих станков и общие требования к профессии станочника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right="29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6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Практическая работа № 5 </w:t>
            </w:r>
            <w:r>
              <w:rPr>
                <w:sz w:val="24"/>
                <w:szCs w:val="24"/>
              </w:rPr>
              <w:t>Составление схемы компоновки поточной технологической линии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производства цемента сухим способом по заданным условиям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9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022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6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Практическая работа № 6 </w:t>
            </w:r>
            <w:r>
              <w:rPr>
                <w:sz w:val="24"/>
                <w:szCs w:val="24"/>
              </w:rPr>
              <w:t>Составление схем работы оборудования отделения помола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0022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сырьевой смеси в замкнутом цикле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8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Практическая работа № 7 </w:t>
            </w:r>
            <w:r>
              <w:rPr/>
              <w:t>Изучение конструкции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>мельницы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>«Аtox».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>Техническое обслуживание,</w:t>
            </w:r>
          </w:p>
        </w:tc>
        <w:tc>
          <w:tcPr>
            <w:tcW w:w="201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lineRule="exact" w:line="15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985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a0"/>
      </w:tblPr>
      <w:tblGrid>
        <w:gridCol w:w="298"/>
        <w:gridCol w:w="2640"/>
        <w:gridCol w:w="10018"/>
        <w:gridCol w:w="4"/>
        <w:gridCol w:w="995"/>
        <w:gridCol w:w="1000"/>
        <w:gridCol w:w="15"/>
        <w:gridCol w:w="15"/>
      </w:tblGrid>
      <w:tr>
        <w:trPr>
          <w:trHeight w:val="278" w:hRule="atLeast"/>
        </w:trPr>
        <w:tc>
          <w:tcPr>
            <w:tcW w:w="293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наладка на заданный режим работы</w:t>
            </w:r>
          </w:p>
        </w:tc>
        <w:tc>
          <w:tcPr>
            <w:tcW w:w="2029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Практическая работа № 8 </w:t>
            </w:r>
            <w:r>
              <w:rPr>
                <w:sz w:val="24"/>
                <w:szCs w:val="24"/>
              </w:rPr>
              <w:t>Определение возможных неисправностей  узлов вращающейся печи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317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способов их устранения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Практическая работа № 9 </w:t>
            </w:r>
            <w:r>
              <w:rPr>
                <w:sz w:val="24"/>
                <w:szCs w:val="24"/>
              </w:rPr>
              <w:t>Выбор и определение параметров одного из видов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ind w:left="0" w:right="51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транспортирующих устройств по заданным условиям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Практическая работа № 10 </w:t>
            </w:r>
            <w:r>
              <w:rPr>
                <w:sz w:val="24"/>
                <w:szCs w:val="24"/>
              </w:rPr>
              <w:t>Составление правил технической эксплуатации мостовых кранов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56" w:hRule="atLeast"/>
        </w:trPr>
        <w:tc>
          <w:tcPr>
            <w:tcW w:w="2938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 №11</w:t>
            </w:r>
            <w:r>
              <w:rPr>
                <w:b w:val="false"/>
                <w:bCs w:val="false"/>
                <w:sz w:val="24"/>
                <w:szCs w:val="24"/>
              </w:rPr>
              <w:t>Эксплуатация и наладка токарных станков. Типовые отказы и методы их устранения</w:t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56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 №12</w:t>
            </w:r>
          </w:p>
          <w:tbl>
            <w:tblPr>
              <w:tblW w:w="14990" w:type="dxa"/>
              <w:jc w:val="left"/>
              <w:tblInd w:w="1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val="00a0"/>
            </w:tblPr>
            <w:tblGrid>
              <w:gridCol w:w="14990"/>
            </w:tblGrid>
            <w:tr>
              <w:trPr>
                <w:trHeight w:val="317" w:hRule="atLeast"/>
              </w:trPr>
              <w:tc>
                <w:tcPr>
                  <w:tcW w:w="14990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ind w:left="100" w:hanging="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Эксплуатация и наладка фрезерных станков. Типовые отказы и методы их устранения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56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 №13</w:t>
            </w:r>
          </w:p>
          <w:tbl>
            <w:tblPr>
              <w:tblW w:w="14990" w:type="dxa"/>
              <w:jc w:val="left"/>
              <w:tblInd w:w="1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val="00a0"/>
            </w:tblPr>
            <w:tblGrid>
              <w:gridCol w:w="14990"/>
            </w:tblGrid>
            <w:tr>
              <w:trPr>
                <w:trHeight w:val="207" w:hRule="atLeast"/>
              </w:trPr>
              <w:tc>
                <w:tcPr>
                  <w:tcW w:w="14990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ind w:left="100" w:hanging="0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Эксплуатация и наладка сверлильных станков. Типовые отказы и методы их устранения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8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Практическая работа №14</w:t>
            </w:r>
          </w:p>
          <w:tbl>
            <w:tblPr>
              <w:tblW w:w="14990" w:type="dxa"/>
              <w:jc w:val="left"/>
              <w:tblInd w:w="1" w:type="dxa"/>
              <w:tblLayout w:type="fixed"/>
              <w:tblCellMar>
                <w:top w:w="0" w:type="dxa"/>
                <w:left w:w="10" w:type="dxa"/>
                <w:bottom w:w="0" w:type="dxa"/>
                <w:right w:w="10" w:type="dxa"/>
              </w:tblCellMar>
              <w:tblLook w:val="00a0"/>
            </w:tblPr>
            <w:tblGrid>
              <w:gridCol w:w="14990"/>
            </w:tblGrid>
            <w:tr>
              <w:trPr>
                <w:trHeight w:val="317" w:hRule="atLeast"/>
              </w:trPr>
              <w:tc>
                <w:tcPr>
                  <w:tcW w:w="14990" w:type="dxa"/>
                  <w:tcBorders>
                    <w:right w:val="single" w:sz="8" w:space="0" w:color="000000"/>
                  </w:tcBorders>
                  <w:vAlign w:val="bottom"/>
                </w:tcPr>
                <w:p>
                  <w:pPr>
                    <w:pStyle w:val="Normal"/>
                    <w:widowControl w:val="false"/>
                    <w:ind w:left="100" w:hanging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Эксплуатация и наладка шлифовальных станков. Типовые отказы и методы их устранения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8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42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1.5. Техническая</w:t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>
        <w:trPr>
          <w:trHeight w:val="40" w:hRule="atLeast"/>
        </w:trPr>
        <w:tc>
          <w:tcPr>
            <w:tcW w:w="293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56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6"/>
              <w:ind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  Диагностика промышленного оборудования. Виды и назначение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 </w:t>
            </w:r>
            <w:r>
              <w:rPr/>
              <w:t>2</w:t>
            </w:r>
          </w:p>
        </w:tc>
      </w:tr>
      <w:tr>
        <w:trPr>
          <w:trHeight w:val="266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5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промышленного</w:t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6"/>
              <w:ind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  Методы и средства технической диагностики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8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w w:val="99"/>
              </w:rPr>
              <w:t>2</w:t>
            </w:r>
          </w:p>
        </w:tc>
      </w:tr>
      <w:tr>
        <w:trPr>
          <w:trHeight w:val="104" w:hRule="atLeast"/>
        </w:trPr>
        <w:tc>
          <w:tcPr>
            <w:tcW w:w="293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оборудования</w:t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</w:tr>
      <w:tr>
        <w:trPr>
          <w:trHeight w:val="173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</w:tr>
      <w:tr>
        <w:trPr>
          <w:trHeight w:val="44" w:hRule="atLeast"/>
        </w:trPr>
        <w:tc>
          <w:tcPr>
            <w:tcW w:w="293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ind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  Технология диагностирования состояния типовых сборочных единиц оборудования</w:t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44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64" w:before="0" w:after="0"/>
              <w:ind w:left="-170" w:right="0" w:hanging="0"/>
              <w:jc w:val="lef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4.4.Общая характеристика работ технического обслуживания оборудования. Диагностическое ооборудование.</w:t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44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ind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5.Разборочно-сборочное оборудования и приспособления</w:t>
            </w:r>
          </w:p>
          <w:p>
            <w:pPr>
              <w:pStyle w:val="Normal"/>
              <w:widowControl w:val="false"/>
              <w:spacing w:lineRule="exact" w:line="264"/>
              <w:ind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Оборудование для уборочно-моечных и очистных работ</w:t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44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ind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6.Метрологическое обеспечение промышленного оборудования</w:t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44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ind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7.Безопасность работ при обслуживании оборудования</w:t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44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ind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8.Зачетное занятие</w:t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>
        <w:trPr>
          <w:trHeight w:val="247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7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4</w:t>
            </w:r>
          </w:p>
        </w:tc>
      </w:tr>
      <w:tr>
        <w:trPr>
          <w:trHeight w:val="40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1. Практическая работа № 15 </w:t>
            </w:r>
            <w:r>
              <w:rPr/>
              <w:t>Разработка карты диагностики оборудования.</w:t>
            </w:r>
            <w:r>
              <w:rPr>
                <w:b/>
                <w:bCs/>
              </w:rPr>
              <w:t xml:space="preserve"> </w:t>
            </w:r>
            <w:r>
              <w:rPr/>
              <w:t>Технологическое</w:t>
            </w:r>
          </w:p>
        </w:tc>
        <w:tc>
          <w:tcPr>
            <w:tcW w:w="2029" w:type="dxa"/>
            <w:gridSpan w:val="5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w w:val="90"/>
              </w:rPr>
              <w:t>4</w:t>
            </w:r>
          </w:p>
        </w:tc>
      </w:tr>
      <w:tr>
        <w:trPr>
          <w:trHeight w:val="146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18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диагностирование токарного станка</w:t>
            </w:r>
          </w:p>
        </w:tc>
        <w:tc>
          <w:tcPr>
            <w:tcW w:w="2029" w:type="dxa"/>
            <w:gridSpan w:val="5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144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18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97" w:hRule="atLeast"/>
        </w:trPr>
        <w:tc>
          <w:tcPr>
            <w:tcW w:w="2938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268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Курсовой проект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30</w:t>
            </w:r>
          </w:p>
        </w:tc>
      </w:tr>
      <w:tr>
        <w:trPr>
          <w:trHeight w:val="391" w:hRule="atLeast"/>
        </w:trPr>
        <w:tc>
          <w:tcPr>
            <w:tcW w:w="2938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47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Организация технического обслуживания и ремонта ……………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38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5400" w:hanging="0"/>
              <w:rPr>
                <w:sz w:val="20"/>
                <w:szCs w:val="20"/>
              </w:rPr>
            </w:pPr>
            <w:r>
              <w:rPr/>
              <w:t>(название машины)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38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47" w:hanging="0"/>
              <w:jc w:val="center"/>
              <w:rPr>
                <w:sz w:val="20"/>
                <w:szCs w:val="20"/>
              </w:rPr>
            </w:pPr>
            <w:r>
              <w:rPr/>
              <w:t>1.   Введение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454" w:hRule="atLeast"/>
        </w:trPr>
        <w:tc>
          <w:tcPr>
            <w:tcW w:w="2938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67" w:hanging="0"/>
              <w:jc w:val="center"/>
              <w:rPr>
                <w:sz w:val="20"/>
                <w:szCs w:val="20"/>
              </w:rPr>
            </w:pPr>
            <w:r>
              <w:rPr/>
              <w:t>1.1.Структура ремонтной службы предприятия, её функции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06" w:hRule="atLeast"/>
        </w:trPr>
        <w:tc>
          <w:tcPr>
            <w:tcW w:w="2938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</w:tr>
      <w:tr>
        <w:trPr>
          <w:trHeight w:val="245" w:hRule="atLeast"/>
        </w:trPr>
        <w:tc>
          <w:tcPr>
            <w:tcW w:w="2938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5"/>
              <w:ind w:right="3567" w:hanging="0"/>
              <w:jc w:val="center"/>
              <w:rPr>
                <w:sz w:val="20"/>
                <w:szCs w:val="20"/>
              </w:rPr>
            </w:pPr>
            <w:r>
              <w:rPr/>
              <w:t>2.  Организационно-технологическая часть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rPr>
          <w:trHeight w:val="830" w:hRule="atLeast"/>
        </w:trPr>
        <w:tc>
          <w:tcPr>
            <w:tcW w:w="2938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67" w:hanging="0"/>
              <w:jc w:val="center"/>
              <w:rPr>
                <w:sz w:val="20"/>
                <w:szCs w:val="20"/>
              </w:rPr>
            </w:pPr>
            <w:r>
              <w:rPr/>
              <w:t>2.1. Организация технического обслуживания по СТОиР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938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67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2.2 .Правила технической эксплуатации. Карта смазки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454" w:hRule="atLeast"/>
        </w:trPr>
        <w:tc>
          <w:tcPr>
            <w:tcW w:w="2938" w:type="dxa"/>
            <w:gridSpan w:val="2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18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47" w:hanging="0"/>
              <w:jc w:val="center"/>
              <w:rPr>
                <w:sz w:val="20"/>
                <w:szCs w:val="20"/>
              </w:rPr>
            </w:pPr>
            <w:r>
              <w:rPr/>
              <w:t>2.3. Выбор способа и метода ремонта машины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51" w:hRule="atLeast"/>
        </w:trPr>
        <w:tc>
          <w:tcPr>
            <w:tcW w:w="12956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607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2.4. Мероприятия по улучшению эксплуатации, повышению качества ремонтных работ</w:t>
            </w:r>
          </w:p>
        </w:tc>
        <w:tc>
          <w:tcPr>
            <w:tcW w:w="2029" w:type="dxa"/>
            <w:gridSpan w:val="5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08" w:hRule="atLeast"/>
        </w:trPr>
        <w:tc>
          <w:tcPr>
            <w:tcW w:w="293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018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29" w:type="dxa"/>
            <w:gridSpan w:val="5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120" w:hRule="atLeast"/>
        </w:trPr>
        <w:tc>
          <w:tcPr>
            <w:tcW w:w="298" w:type="dxa"/>
            <w:tcBorders>
              <w:top w:val="single" w:sz="8" w:space="0" w:color="000000"/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5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930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2.5. Планирование ремонтов и технических обслуживаний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4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2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930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3. Технологическая часть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4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930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3.1. Общие сведения о машине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4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910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3.2. Ведомость дефектов на ремонт оборудования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4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930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3.3. Годовой график ТОиР оборудования. Структура ремонтного цикла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1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910" w:hanging="0"/>
              <w:jc w:val="center"/>
              <w:rPr>
                <w:sz w:val="20"/>
                <w:szCs w:val="20"/>
              </w:rPr>
            </w:pPr>
            <w:r>
              <w:rPr/>
              <w:t>3.4. График ремонта машины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4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930" w:hanging="0"/>
              <w:jc w:val="center"/>
              <w:rPr>
                <w:sz w:val="20"/>
                <w:szCs w:val="20"/>
              </w:rPr>
            </w:pPr>
            <w:r>
              <w:rPr/>
              <w:t>3.5 .Ремонтная площадка, её оснащённость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4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910" w:hanging="0"/>
              <w:jc w:val="center"/>
              <w:rPr>
                <w:sz w:val="20"/>
                <w:szCs w:val="20"/>
              </w:rPr>
            </w:pPr>
            <w:r>
              <w:rPr/>
              <w:t>3.6 .Технология ремонта машины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4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910" w:hanging="0"/>
              <w:jc w:val="center"/>
              <w:rPr>
                <w:sz w:val="20"/>
                <w:szCs w:val="20"/>
              </w:rPr>
            </w:pPr>
            <w:r>
              <w:rPr/>
              <w:t>3.7 Испытание, регулировка машины, сдача её в эксплуатацию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1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910" w:hanging="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3.8.Карта технического обслуживания машины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4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930" w:hanging="0"/>
              <w:jc w:val="center"/>
              <w:rPr>
                <w:sz w:val="20"/>
                <w:szCs w:val="20"/>
              </w:rPr>
            </w:pPr>
            <w:r>
              <w:rPr/>
              <w:t>4. Техника безопасности при эксплуатации и ремонте машины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49" w:hRule="atLeast"/>
        </w:trPr>
        <w:tc>
          <w:tcPr>
            <w:tcW w:w="12956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46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8" w:hRule="atLeast"/>
        </w:trPr>
        <w:tc>
          <w:tcPr>
            <w:tcW w:w="12956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Выполнение разделов курсового проекта, графической части проекта</w:t>
            </w:r>
          </w:p>
        </w:tc>
        <w:tc>
          <w:tcPr>
            <w:tcW w:w="199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Normal"/>
              <w:widowControl w:val="fals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58" w:hRule="atLeast"/>
        </w:trPr>
        <w:tc>
          <w:tcPr>
            <w:tcW w:w="12956" w:type="dxa"/>
            <w:gridSpan w:val="3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1999" w:type="dxa"/>
            <w:gridSpan w:val="3"/>
            <w:vMerge w:val="continue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1" w:hRule="atLeast"/>
        </w:trPr>
        <w:tc>
          <w:tcPr>
            <w:tcW w:w="1295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12956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999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12956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Виды работ</w:t>
            </w:r>
          </w:p>
        </w:tc>
        <w:tc>
          <w:tcPr>
            <w:tcW w:w="1999" w:type="dxa"/>
            <w:gridSpan w:val="3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ind w:right="90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6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w w:val="96"/>
              </w:rPr>
              <w:t>1.</w:t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/>
              <w:t>Сборка, регулировка и эксплуатация косозубого цилиндрического редуктора</w:t>
            </w:r>
          </w:p>
        </w:tc>
        <w:tc>
          <w:tcPr>
            <w:tcW w:w="1999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w w:val="96"/>
              </w:rPr>
              <w:t>2.</w:t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/>
              <w:t>Знакомство с конструкцией, устройством и назначением деталей конического прямозубого редуктора</w:t>
            </w:r>
          </w:p>
        </w:tc>
        <w:tc>
          <w:tcPr>
            <w:tcW w:w="1999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w w:val="96"/>
              </w:rPr>
              <w:t>3.</w:t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/>
              <w:t>Разборка конического прямозубого редуктора</w:t>
            </w:r>
          </w:p>
        </w:tc>
        <w:tc>
          <w:tcPr>
            <w:tcW w:w="1999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42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w w:val="96"/>
              </w:rPr>
              <w:t>4.</w:t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/>
              <w:t>Определение основных размеров и параметров зубчатого зацепления. Эскиз рабочей детали</w:t>
            </w:r>
          </w:p>
        </w:tc>
        <w:tc>
          <w:tcPr>
            <w:tcW w:w="1999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90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1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w w:val="96"/>
              </w:rPr>
              <w:t>5.</w:t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40" w:hanging="0"/>
              <w:rPr>
                <w:sz w:val="20"/>
                <w:szCs w:val="20"/>
              </w:rPr>
            </w:pPr>
            <w:r>
              <w:rPr/>
              <w:t>Выявление дефектов, снятие заусенцев. Составление дефектной ведомости, кинематической схемы редуктора</w:t>
            </w:r>
          </w:p>
        </w:tc>
        <w:tc>
          <w:tcPr>
            <w:tcW w:w="1999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1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w w:val="96"/>
              </w:rPr>
              <w:t>6.</w:t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/>
              <w:t>Сборка и регулирование конического прямозубого редуктора</w:t>
            </w:r>
          </w:p>
        </w:tc>
        <w:tc>
          <w:tcPr>
            <w:tcW w:w="1999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w w:val="96"/>
              </w:rPr>
              <w:t>7.</w:t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/>
              <w:t>Знакомство с конструкцией, устройством и назначением деталей конического косозубого редуктора</w:t>
            </w:r>
          </w:p>
        </w:tc>
        <w:tc>
          <w:tcPr>
            <w:tcW w:w="1999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3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w w:val="96"/>
              </w:rPr>
              <w:t>8.</w:t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/>
              <w:t>Разборка конического косозубого редуктора</w:t>
            </w:r>
          </w:p>
        </w:tc>
        <w:tc>
          <w:tcPr>
            <w:tcW w:w="1999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w w:val="96"/>
              </w:rPr>
              <w:t>9.</w:t>
            </w:r>
          </w:p>
        </w:tc>
        <w:tc>
          <w:tcPr>
            <w:tcW w:w="12658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/>
              <w:t>Определение основных параметров и размеров зубчатого зацепления. Эскиз рабочей детали</w:t>
            </w:r>
          </w:p>
        </w:tc>
        <w:tc>
          <w:tcPr>
            <w:tcW w:w="1999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12956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10. Выявление дефектов, снятие заусенцев. Составление дефектной ведомости, кинематической схемы редуктора</w:t>
            </w:r>
          </w:p>
        </w:tc>
        <w:tc>
          <w:tcPr>
            <w:tcW w:w="1999" w:type="dxa"/>
            <w:gridSpan w:val="3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26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99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0" w:hRule="atLeast"/>
        </w:trPr>
        <w:tc>
          <w:tcPr>
            <w:tcW w:w="29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5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99" w:type="dxa"/>
            <w:gridSpan w:val="3"/>
            <w:tcBorders/>
            <w:vAlign w:val="bottom"/>
          </w:tcPr>
          <w:p>
            <w:pPr>
              <w:pStyle w:val="Normal"/>
              <w:widowControl w:val="false"/>
              <w:ind w:right="140" w:hanging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5" w:hRule="atLeast"/>
        </w:trPr>
        <w:tc>
          <w:tcPr>
            <w:tcW w:w="12960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11. Сборка конического косозубого редуктора</w:t>
            </w:r>
          </w:p>
        </w:tc>
        <w:tc>
          <w:tcPr>
            <w:tcW w:w="2010" w:type="dxa"/>
            <w:gridSpan w:val="3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1" w:hRule="atLeast"/>
        </w:trPr>
        <w:tc>
          <w:tcPr>
            <w:tcW w:w="12960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12. Ознакомление с конструкцией, устройством и назначением деталей червячного редуктора</w:t>
            </w:r>
          </w:p>
        </w:tc>
        <w:tc>
          <w:tcPr>
            <w:tcW w:w="2010" w:type="dxa"/>
            <w:gridSpan w:val="3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12960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13. Разборка червячного редуктора. Выявление дефектов</w:t>
            </w:r>
          </w:p>
        </w:tc>
        <w:tc>
          <w:tcPr>
            <w:tcW w:w="2010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12960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14. Определение основных размеров и параметров зубчатого зацепления. Эскиз рабочей детали</w:t>
            </w:r>
          </w:p>
        </w:tc>
        <w:tc>
          <w:tcPr>
            <w:tcW w:w="2010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3" w:hRule="atLeast"/>
        </w:trPr>
        <w:tc>
          <w:tcPr>
            <w:tcW w:w="12960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15. Сборка и регулировка червячного редуктора</w:t>
            </w:r>
          </w:p>
        </w:tc>
        <w:tc>
          <w:tcPr>
            <w:tcW w:w="2010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12960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16. Ознакомление с устройством, назначением, конструкцией коробки передач</w:t>
            </w:r>
          </w:p>
        </w:tc>
        <w:tc>
          <w:tcPr>
            <w:tcW w:w="2010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12960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Раздел 2. Выполнение ремонтных работ промышленного оборудования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1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12960" w:type="dxa"/>
            <w:gridSpan w:val="4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МДК 02.02. Управление ремонтом промышленного оборудования и контроль над ним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8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1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2.1. Ремонт и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exact" w:line="265"/>
              <w:ind w:left="107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модернизация</w:t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оборудования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300" w:hanging="0"/>
              <w:rPr>
                <w:sz w:val="20"/>
                <w:szCs w:val="20"/>
              </w:rPr>
            </w:pPr>
            <w:r>
              <w:rPr>
                <w:w w:val="99"/>
              </w:rPr>
              <w:t>1.Общие понятия о вредных процессах: физических, химических, электрохимических и причинах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6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0022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60" w:hanging="0"/>
              <w:rPr>
                <w:sz w:val="20"/>
                <w:szCs w:val="20"/>
              </w:rPr>
            </w:pPr>
            <w:r>
              <w:rPr/>
              <w:t>их возникновения. Последствия влияния вредных процессов. Классификация вредных процессов по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8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022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60" w:hanging="0"/>
              <w:rPr>
                <w:sz w:val="20"/>
                <w:szCs w:val="20"/>
              </w:rPr>
            </w:pPr>
            <w:r>
              <w:rPr/>
              <w:t>скорости их протекания: вибрация, колебания нагрузок, средние скорости (минуты, часы) - изменение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exact" w:line="265"/>
              <w:ind w:left="10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1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60" w:hanging="0"/>
              <w:rPr>
                <w:sz w:val="20"/>
                <w:szCs w:val="20"/>
              </w:rPr>
            </w:pPr>
            <w:r>
              <w:rPr/>
              <w:t>температуры оборудования и окружающей среды, медленные (несколько месяцев) – механическое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5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60" w:hanging="0"/>
              <w:rPr>
                <w:sz w:val="20"/>
                <w:szCs w:val="20"/>
              </w:rPr>
            </w:pPr>
            <w:r>
              <w:rPr/>
              <w:t>изнашивание, коррозия и др.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1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1"/>
              <w:ind w:left="300" w:hanging="0"/>
              <w:rPr>
                <w:sz w:val="20"/>
                <w:szCs w:val="20"/>
              </w:rPr>
            </w:pPr>
            <w:r>
              <w:rPr>
                <w:w w:val="99"/>
              </w:rPr>
              <w:t>2.Виды механического изнашивания: абразивное (гидро- и газоабразивное), кавитационное,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60" w:hanging="0"/>
              <w:rPr>
                <w:sz w:val="20"/>
                <w:szCs w:val="20"/>
              </w:rPr>
            </w:pPr>
            <w:r>
              <w:rPr/>
              <w:t>усталостное. Молекулярно – механическое изнашивание (заедание деталей). Коррозийно –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7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60" w:hanging="0"/>
              <w:rPr>
                <w:sz w:val="20"/>
                <w:szCs w:val="20"/>
              </w:rPr>
            </w:pPr>
            <w:r>
              <w:rPr/>
              <w:t>механическое, изнашивание</w:t>
            </w:r>
          </w:p>
        </w:tc>
        <w:tc>
          <w:tcPr>
            <w:tcW w:w="201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exact" w:line="245"/>
              <w:ind w:left="127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1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№1 </w:t>
            </w:r>
            <w:r>
              <w:rPr/>
              <w:t>Меры повышения износостойкости технологического оборудования: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5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конструктивные, эксплуатационные мероприятия (регулярная чистка и смазка поверхности трения,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ind w:left="127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w w:val="90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6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своевременное и качественное обслуживание и ремонт)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7" w:hRule="atLeast"/>
        </w:trPr>
        <w:tc>
          <w:tcPr>
            <w:tcW w:w="29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1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2.2. Методы ремонта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ind w:left="127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14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оборудования.</w:t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293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Восстановление</w:t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280" w:hanging="0"/>
              <w:rPr>
                <w:sz w:val="20"/>
                <w:szCs w:val="20"/>
              </w:rPr>
            </w:pPr>
            <w:r>
              <w:rPr/>
              <w:t>1.  Виды ремонтов. Варианты решения необходимости ремонта. Основные технологические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4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0022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операции ремонта оборудования. Технологические карты и схемы разборки. Дефекация и сортировка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8" w:hRule="atLeast"/>
        </w:trPr>
        <w:tc>
          <w:tcPr>
            <w:tcW w:w="293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изношенных деталей</w:t>
            </w:r>
          </w:p>
        </w:tc>
        <w:tc>
          <w:tcPr>
            <w:tcW w:w="10022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10" w:type="dxa"/>
            <w:gridSpan w:val="3"/>
            <w:vMerge w:val="restart"/>
            <w:tcBorders/>
            <w:vAlign w:val="bottom"/>
          </w:tcPr>
          <w:p>
            <w:pPr>
              <w:pStyle w:val="Normal"/>
              <w:widowControl w:val="false"/>
              <w:ind w:left="127" w:hanging="0"/>
              <w:jc w:val="center"/>
              <w:rPr/>
            </w:pPr>
            <w:r>
              <w:rPr/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51" w:hRule="atLeast"/>
        </w:trPr>
        <w:tc>
          <w:tcPr>
            <w:tcW w:w="2938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10022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деталей на годные, негодные, подлежащие ремонту (восстановлению), их маркировка.</w:t>
            </w:r>
          </w:p>
        </w:tc>
        <w:tc>
          <w:tcPr>
            <w:tcW w:w="2010" w:type="dxa"/>
            <w:gridSpan w:val="3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1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0022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9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280" w:hanging="0"/>
              <w:rPr>
                <w:sz w:val="20"/>
                <w:szCs w:val="20"/>
              </w:rPr>
            </w:pPr>
            <w:r>
              <w:rPr/>
              <w:t>2.  Меры повышения износостойкости технологического оборудования: конструктивные,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7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эксплуатационные мероприятия.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9" w:hRule="atLeast"/>
        </w:trPr>
        <w:tc>
          <w:tcPr>
            <w:tcW w:w="293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280" w:hanging="0"/>
              <w:rPr>
                <w:sz w:val="20"/>
                <w:szCs w:val="20"/>
              </w:rPr>
            </w:pPr>
            <w:r>
              <w:rPr/>
              <w:t>3.  Общие вопросы восстановления деталей. Выбор технологии восстановления деталей по аналогии</w:t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7" w:hRule="atLeast"/>
        </w:trPr>
        <w:tc>
          <w:tcPr>
            <w:tcW w:w="293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1"/>
              <w:ind w:left="100" w:hanging="0"/>
              <w:rPr>
                <w:sz w:val="20"/>
                <w:szCs w:val="20"/>
              </w:rPr>
            </w:pPr>
            <w:r>
              <w:rPr/>
              <w:t>(полной или частичной) с производством их на заводах – изготовителях. Основные критерии выбора</w:t>
            </w:r>
          </w:p>
        </w:tc>
        <w:tc>
          <w:tcPr>
            <w:tcW w:w="2010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8" w:hRule="atLeast"/>
        </w:trPr>
        <w:tc>
          <w:tcPr>
            <w:tcW w:w="293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orient="landscape" w:w="16838" w:h="11906"/>
          <w:pgMar w:left="991" w:right="1121" w:header="0" w:top="849" w:footer="0" w:bottom="66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0" allowOverlap="1" relativeHeight="8">
                <wp:simplePos x="0" y="0"/>
                <wp:positionH relativeFrom="column">
                  <wp:posOffset>-3175</wp:posOffset>
                </wp:positionH>
                <wp:positionV relativeFrom="paragraph">
                  <wp:posOffset>-1549400</wp:posOffset>
                </wp:positionV>
                <wp:extent cx="16510" cy="17145"/>
                <wp:effectExtent l="0" t="0" r="0" b="0"/>
                <wp:wrapNone/>
                <wp:docPr id="21" name="Shape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4" fillcolor="black" stroked="f" style="position:absolute;margin-left:-0.25pt;margin-top:-122pt;width:1.2pt;height:1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column">
                  <wp:posOffset>8853170</wp:posOffset>
                </wp:positionH>
                <wp:positionV relativeFrom="paragraph">
                  <wp:posOffset>-1549400</wp:posOffset>
                </wp:positionV>
                <wp:extent cx="16510" cy="17145"/>
                <wp:effectExtent l="0" t="0" r="0" b="0"/>
                <wp:wrapNone/>
                <wp:docPr id="22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5" fillcolor="black" stroked="f" style="position:absolute;margin-left:697.1pt;margin-top:-122pt;width:1.2pt;height:1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9479280</wp:posOffset>
                </wp:positionH>
                <wp:positionV relativeFrom="paragraph">
                  <wp:posOffset>-1549400</wp:posOffset>
                </wp:positionV>
                <wp:extent cx="17145" cy="17145"/>
                <wp:effectExtent l="0" t="0" r="0" b="0"/>
                <wp:wrapNone/>
                <wp:docPr id="23" name="Shap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6" fillcolor="black" stroked="f" style="position:absolute;margin-left:746.4pt;margin-top:-122pt;width:1.25pt;height:1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tbl>
      <w:tblPr>
        <w:tblW w:w="1499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a0"/>
      </w:tblPr>
      <w:tblGrid>
        <w:gridCol w:w="3044"/>
        <w:gridCol w:w="704"/>
        <w:gridCol w:w="9675"/>
        <w:gridCol w:w="1566"/>
      </w:tblGrid>
      <w:tr>
        <w:trPr>
          <w:trHeight w:val="255" w:hRule="atLeast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способа восстановления: технологический, критерий долговечности, экономический.</w:t>
            </w:r>
          </w:p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4. Общий порядок</w:t>
            </w:r>
          </w:p>
        </w:tc>
        <w:tc>
          <w:tcPr>
            <w:tcW w:w="156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3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восстановления деталей: восстановление до нормальных (начальных) размеров – наращивание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rPr>
          <w:trHeight w:val="254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изношенных поверхностей (сваркой, наплавкой, паянием, лужением, металлизацией), пластической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52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3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деформацией детали (осадка, раздача, обкатка, выдавливание, правка и др.).</w:t>
            </w:r>
          </w:p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5.Технология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hanging="0"/>
              <w:rPr>
                <w:sz w:val="20"/>
                <w:szCs w:val="20"/>
              </w:rPr>
            </w:pPr>
            <w:r>
              <w:rPr/>
              <w:t>восстановления деталей. Правила охраны труда и техники безопасности при восстановлении детали.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44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3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4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56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4</w:t>
            </w:r>
          </w:p>
        </w:tc>
      </w:tr>
      <w:tr>
        <w:trPr>
          <w:trHeight w:val="144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704" w:type="dxa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67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384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35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Лабораторная работа №1 </w:t>
            </w:r>
            <w:r>
              <w:rPr/>
              <w:t>Выбор способа восстановления и повышения износостойкости деталей по</w:t>
            </w:r>
          </w:p>
        </w:tc>
        <w:tc>
          <w:tcPr>
            <w:tcW w:w="156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w w:val="90"/>
              </w:rPr>
              <w:t>4</w:t>
            </w:r>
          </w:p>
        </w:tc>
      </w:tr>
      <w:tr>
        <w:trPr>
          <w:trHeight w:val="151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1037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заданным условиям. Определение вида изнашивания</w:t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</w:tr>
      <w:tr>
        <w:trPr>
          <w:trHeight w:val="142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379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244" w:hRule="atLeast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6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40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2.3.Ремонт и</w:t>
            </w:r>
          </w:p>
        </w:tc>
        <w:tc>
          <w:tcPr>
            <w:tcW w:w="1037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6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</w:tr>
      <w:tr>
        <w:trPr>
          <w:trHeight w:val="120" w:hRule="atLeast"/>
        </w:trPr>
        <w:tc>
          <w:tcPr>
            <w:tcW w:w="30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4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модернизация</w:t>
            </w:r>
          </w:p>
        </w:tc>
        <w:tc>
          <w:tcPr>
            <w:tcW w:w="10379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4" w:hRule="atLeast"/>
        </w:trPr>
        <w:tc>
          <w:tcPr>
            <w:tcW w:w="304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7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96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35" w:hRule="atLeast"/>
        </w:trPr>
        <w:tc>
          <w:tcPr>
            <w:tcW w:w="30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технологического</w:t>
            </w:r>
          </w:p>
        </w:tc>
        <w:tc>
          <w:tcPr>
            <w:tcW w:w="704" w:type="dxa"/>
            <w:tcBorders/>
            <w:vAlign w:val="bottom"/>
          </w:tcPr>
          <w:p>
            <w:pPr>
              <w:pStyle w:val="Normal"/>
              <w:widowControl w:val="false"/>
              <w:spacing w:lineRule="exact" w:line="235"/>
              <w:ind w:left="280" w:hanging="0"/>
              <w:rPr>
                <w:sz w:val="20"/>
                <w:szCs w:val="20"/>
              </w:rPr>
            </w:pPr>
            <w:r>
              <w:rPr/>
              <w:t>1.</w:t>
            </w:r>
          </w:p>
        </w:tc>
        <w:tc>
          <w:tcPr>
            <w:tcW w:w="967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40" w:hanging="0"/>
              <w:rPr>
                <w:sz w:val="20"/>
                <w:szCs w:val="20"/>
              </w:rPr>
            </w:pPr>
            <w:r>
              <w:rPr/>
              <w:t>Ремонт типовых деталей. Назначение типовых деталей. Материал для их изготовления, его</w:t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4" w:hRule="atLeast"/>
        </w:trPr>
        <w:tc>
          <w:tcPr>
            <w:tcW w:w="304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037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/>
              <w:t>свойства. Способы механической и термической обработки рабочих поверхностей деталей при ее</w:t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68" w:hRule="atLeast"/>
        </w:trPr>
        <w:tc>
          <w:tcPr>
            <w:tcW w:w="30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оборудования, типовых</w:t>
            </w:r>
          </w:p>
        </w:tc>
        <w:tc>
          <w:tcPr>
            <w:tcW w:w="10379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56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93" w:hRule="atLeast"/>
        </w:trPr>
        <w:tc>
          <w:tcPr>
            <w:tcW w:w="304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37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/>
              <w:t>изготовлении. Шероховатость и твердость рабочих поверхностей.</w:t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40" w:hRule="atLeast"/>
        </w:trPr>
        <w:tc>
          <w:tcPr>
            <w:tcW w:w="30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деталей, сборочных</w:t>
            </w:r>
          </w:p>
        </w:tc>
        <w:tc>
          <w:tcPr>
            <w:tcW w:w="10379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5" w:hRule="atLeast"/>
        </w:trPr>
        <w:tc>
          <w:tcPr>
            <w:tcW w:w="304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704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spacing w:lineRule="exact" w:line="238"/>
              <w:ind w:left="280" w:hanging="0"/>
              <w:rPr>
                <w:sz w:val="20"/>
                <w:szCs w:val="20"/>
              </w:rPr>
            </w:pPr>
            <w:r>
              <w:rPr/>
              <w:t>2.</w:t>
            </w:r>
          </w:p>
        </w:tc>
        <w:tc>
          <w:tcPr>
            <w:tcW w:w="9675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40" w:hanging="0"/>
              <w:rPr>
                <w:sz w:val="20"/>
                <w:szCs w:val="20"/>
              </w:rPr>
            </w:pPr>
            <w:r>
              <w:rPr/>
              <w:t>Сопрягаемые детали. Способы соединения основной детали с сопрягаемыми. Особенности</w:t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3" w:hRule="atLeast"/>
        </w:trPr>
        <w:tc>
          <w:tcPr>
            <w:tcW w:w="304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единиц</w:t>
            </w:r>
          </w:p>
        </w:tc>
        <w:tc>
          <w:tcPr>
            <w:tcW w:w="704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9675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87" w:hRule="atLeast"/>
        </w:trPr>
        <w:tc>
          <w:tcPr>
            <w:tcW w:w="3044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379" w:type="dxa"/>
            <w:gridSpan w:val="2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/>
              <w:t>конструкций и эксплуатации деталей (нагрузки, воспринимаемые деталью в процессе эксплуатации),</w:t>
            </w:r>
          </w:p>
        </w:tc>
        <w:tc>
          <w:tcPr>
            <w:tcW w:w="1566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>
        <w:trPr>
          <w:trHeight w:val="67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0379" w:type="dxa"/>
            <w:gridSpan w:val="2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</w:tr>
      <w:tr>
        <w:trPr>
          <w:trHeight w:val="252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3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/>
              <w:t>их вероятные последствия. Типичные (характерные) дефекты и износ детали, их причина, признаки и</w:t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2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3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/>
              <w:t>способы выявления. Способы измерения величины износа, технические условия на выбраковку.</w:t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8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/>
              <w:t>Способы ремонта детали, их выбор и обоснование.</w:t>
            </w:r>
          </w:p>
        </w:tc>
        <w:tc>
          <w:tcPr>
            <w:tcW w:w="1566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6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03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</w:tr>
      <w:tr>
        <w:trPr>
          <w:trHeight w:val="258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/>
              <w:t>признаки, способы выявления, технические условия на выбраковку.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280" w:hanging="0"/>
              <w:rPr>
                <w:sz w:val="20"/>
                <w:szCs w:val="20"/>
              </w:rPr>
            </w:pPr>
            <w:r>
              <w:rPr/>
              <w:t>3.</w:t>
            </w:r>
          </w:p>
        </w:tc>
        <w:tc>
          <w:tcPr>
            <w:tcW w:w="96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40" w:hanging="0"/>
              <w:rPr>
                <w:sz w:val="20"/>
                <w:szCs w:val="20"/>
              </w:rPr>
            </w:pPr>
            <w:r>
              <w:rPr/>
              <w:t>Причины, способы устранения и вероятные последствия износа и дефектов.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rPr>
          <w:trHeight w:val="243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280" w:hanging="0"/>
              <w:rPr>
                <w:sz w:val="20"/>
                <w:szCs w:val="20"/>
              </w:rPr>
            </w:pPr>
            <w:r>
              <w:rPr/>
              <w:t>4.</w:t>
            </w:r>
          </w:p>
        </w:tc>
        <w:tc>
          <w:tcPr>
            <w:tcW w:w="96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40" w:hanging="0"/>
              <w:rPr>
                <w:sz w:val="20"/>
                <w:szCs w:val="20"/>
              </w:rPr>
            </w:pPr>
            <w:r>
              <w:rPr/>
              <w:t>Порядок разборки соединения. Выбор и обоснование способа ремонта.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rPr>
          <w:trHeight w:val="238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/>
            <w:vAlign w:val="bottom"/>
          </w:tcPr>
          <w:p>
            <w:pPr>
              <w:pStyle w:val="Normal"/>
              <w:widowControl w:val="false"/>
              <w:spacing w:lineRule="exact" w:line="238"/>
              <w:ind w:left="280" w:hanging="0"/>
              <w:rPr>
                <w:sz w:val="20"/>
                <w:szCs w:val="20"/>
              </w:rPr>
            </w:pPr>
            <w:r>
              <w:rPr/>
              <w:t>5.</w:t>
            </w:r>
          </w:p>
        </w:tc>
        <w:tc>
          <w:tcPr>
            <w:tcW w:w="967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40" w:hanging="0"/>
              <w:rPr>
                <w:sz w:val="20"/>
                <w:szCs w:val="20"/>
              </w:rPr>
            </w:pPr>
            <w:r>
              <w:rPr/>
              <w:t>Порядок сборки, технические требования к собранному соединению, меры по уменьшению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/>
              <w:t>вредных процессов на соединения.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</w:t>
            </w:r>
          </w:p>
        </w:tc>
      </w:tr>
      <w:tr>
        <w:trPr>
          <w:trHeight w:val="238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/>
            <w:vAlign w:val="bottom"/>
          </w:tcPr>
          <w:p>
            <w:pPr>
              <w:pStyle w:val="Normal"/>
              <w:widowControl w:val="false"/>
              <w:spacing w:lineRule="exact" w:line="238"/>
              <w:ind w:left="280" w:hanging="0"/>
              <w:rPr>
                <w:sz w:val="20"/>
                <w:szCs w:val="20"/>
              </w:rPr>
            </w:pPr>
            <w:r>
              <w:rPr/>
              <w:t>6.</w:t>
            </w:r>
          </w:p>
        </w:tc>
        <w:tc>
          <w:tcPr>
            <w:tcW w:w="967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40" w:hanging="0"/>
              <w:rPr>
                <w:sz w:val="20"/>
                <w:szCs w:val="20"/>
              </w:rPr>
            </w:pPr>
            <w:r>
              <w:rPr/>
              <w:t>Ремонт типовых передач. Назначение типовой передачи. Особенности ее конструкции и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/>
              <w:t>эксплуатации. Вредные процессы, влияющие на эксплуатацию передач.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39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/>
            <w:vAlign w:val="bottom"/>
          </w:tcPr>
          <w:p>
            <w:pPr>
              <w:pStyle w:val="Normal"/>
              <w:widowControl w:val="false"/>
              <w:spacing w:lineRule="exact" w:line="239"/>
              <w:ind w:left="280" w:hanging="0"/>
              <w:rPr>
                <w:sz w:val="20"/>
                <w:szCs w:val="20"/>
              </w:rPr>
            </w:pPr>
            <w:r>
              <w:rPr/>
              <w:t>7.</w:t>
            </w:r>
          </w:p>
        </w:tc>
        <w:tc>
          <w:tcPr>
            <w:tcW w:w="967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9"/>
              <w:ind w:left="140" w:hanging="0"/>
              <w:rPr>
                <w:sz w:val="20"/>
                <w:szCs w:val="20"/>
              </w:rPr>
            </w:pPr>
            <w:r>
              <w:rPr/>
              <w:t>Типичные неисправности передач, их признаки, причины, способы устранения и вероятные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/>
              <w:t>последствия (технические, технологические, экономические).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38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04" w:type="dxa"/>
            <w:tcBorders/>
            <w:vAlign w:val="bottom"/>
          </w:tcPr>
          <w:p>
            <w:pPr>
              <w:pStyle w:val="Normal"/>
              <w:widowControl w:val="false"/>
              <w:spacing w:lineRule="exact" w:line="238"/>
              <w:ind w:left="280" w:hanging="0"/>
              <w:rPr>
                <w:sz w:val="20"/>
                <w:szCs w:val="20"/>
              </w:rPr>
            </w:pPr>
            <w:r>
              <w:rPr/>
              <w:t>8.</w:t>
            </w:r>
          </w:p>
        </w:tc>
        <w:tc>
          <w:tcPr>
            <w:tcW w:w="9675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40" w:hanging="0"/>
              <w:rPr>
                <w:sz w:val="20"/>
                <w:szCs w:val="20"/>
              </w:rPr>
            </w:pPr>
            <w:r>
              <w:rPr/>
              <w:t>Ремонт валов и осей передач. Ремонт муфт (упругих, втулочных, пальцевых, центробежных,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40" w:hanging="0"/>
              <w:rPr>
                <w:sz w:val="20"/>
                <w:szCs w:val="20"/>
              </w:rPr>
            </w:pPr>
            <w:r>
              <w:rPr/>
              <w:t>фрикционных).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704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280" w:hanging="0"/>
              <w:rPr>
                <w:sz w:val="20"/>
                <w:szCs w:val="20"/>
              </w:rPr>
            </w:pPr>
            <w:r>
              <w:rPr/>
              <w:t>9.</w:t>
            </w:r>
          </w:p>
        </w:tc>
        <w:tc>
          <w:tcPr>
            <w:tcW w:w="967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40" w:hanging="0"/>
              <w:rPr>
                <w:sz w:val="20"/>
                <w:szCs w:val="20"/>
              </w:rPr>
            </w:pPr>
            <w:r>
              <w:rPr/>
              <w:t>Ремонт зубчатых и червячных, цепных и ременных передач.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tbl>
      <w:tblPr>
        <w:tblW w:w="1499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a0"/>
      </w:tblPr>
      <w:tblGrid>
        <w:gridCol w:w="3044"/>
        <w:gridCol w:w="519"/>
        <w:gridCol w:w="9860"/>
        <w:gridCol w:w="1566"/>
      </w:tblGrid>
      <w:tr>
        <w:trPr>
          <w:trHeight w:val="120" w:hRule="atLeast"/>
        </w:trPr>
        <w:tc>
          <w:tcPr>
            <w:tcW w:w="30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 xml:space="preserve">   </w:t>
            </w:r>
            <w:r>
              <w:rPr/>
              <w:t>Правила безопасности при выполнении слесарно – сборочных операций.</w:t>
            </w:r>
          </w:p>
        </w:tc>
        <w:tc>
          <w:tcPr>
            <w:tcW w:w="1566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280" w:hanging="0"/>
              <w:rPr>
                <w:sz w:val="20"/>
                <w:szCs w:val="20"/>
              </w:rPr>
            </w:pPr>
            <w:r>
              <w:rPr/>
              <w:t>10.   Понятие о моральном старении (износе) оборудования. Определение понятия «модернизация».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rPr>
          <w:trHeight w:val="244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3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4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4"/>
              <w:ind w:right="35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</w:tr>
      <w:tr>
        <w:trPr>
          <w:trHeight w:val="240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6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3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Лабораторная работа №2 </w:t>
            </w:r>
            <w:r>
              <w:rPr/>
              <w:t>Порядок разборки и сборки сборочной единицы.</w:t>
            </w:r>
            <w:r>
              <w:rPr>
                <w:b/>
                <w:bCs/>
              </w:rPr>
              <w:t xml:space="preserve"> </w:t>
            </w:r>
            <w:r>
              <w:rPr/>
              <w:t>Составление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0" w:hanging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4</w:t>
            </w:r>
          </w:p>
        </w:tc>
      </w:tr>
      <w:tr>
        <w:trPr>
          <w:trHeight w:val="241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3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/>
              <w:t>технологической карты и схемы разборки.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45" w:hRule="atLeast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</w:tr>
      <w:tr>
        <w:trPr>
          <w:trHeight w:val="240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2.4. Планирование и</w:t>
            </w:r>
          </w:p>
        </w:tc>
        <w:tc>
          <w:tcPr>
            <w:tcW w:w="10379" w:type="dxa"/>
            <w:gridSpan w:val="2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57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организация технического</w:t>
            </w:r>
          </w:p>
        </w:tc>
        <w:tc>
          <w:tcPr>
            <w:tcW w:w="51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6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41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19" w:type="dxa"/>
            <w:tcBorders/>
            <w:vAlign w:val="bottom"/>
          </w:tcPr>
          <w:p>
            <w:pPr>
              <w:pStyle w:val="Normal"/>
              <w:widowControl w:val="false"/>
              <w:spacing w:lineRule="exact" w:line="241"/>
              <w:ind w:left="280" w:hanging="0"/>
              <w:rPr>
                <w:sz w:val="20"/>
                <w:szCs w:val="20"/>
              </w:rPr>
            </w:pPr>
            <w:r>
              <w:rPr/>
              <w:t>1.</w:t>
            </w:r>
          </w:p>
        </w:tc>
        <w:tc>
          <w:tcPr>
            <w:tcW w:w="986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1"/>
              <w:ind w:left="60" w:hanging="0"/>
              <w:rPr>
                <w:sz w:val="20"/>
                <w:szCs w:val="20"/>
              </w:rPr>
            </w:pPr>
            <w:r>
              <w:rPr/>
              <w:t>Основные цели и задачи организации ТО и ремонта оборудования. Содержание работ по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52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37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техническому обслуживанию. Виды технического обслуживания: ежедневное, ежемесячное,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259" w:hRule="atLeast"/>
        </w:trPr>
        <w:tc>
          <w:tcPr>
            <w:tcW w:w="304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квартальное, полугодовое, годовое.</w:t>
            </w:r>
          </w:p>
        </w:tc>
        <w:tc>
          <w:tcPr>
            <w:tcW w:w="1566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3" w:hRule="atLeast"/>
        </w:trPr>
        <w:tc>
          <w:tcPr>
            <w:tcW w:w="30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37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280" w:hanging="0"/>
              <w:rPr>
                <w:sz w:val="20"/>
                <w:szCs w:val="20"/>
              </w:rPr>
            </w:pPr>
            <w:r>
              <w:rPr/>
              <w:t>2. Способы организации ремонта и ТО: централизованный, децентрализованный, смешанный.</w:t>
            </w:r>
          </w:p>
        </w:tc>
        <w:tc>
          <w:tcPr>
            <w:tcW w:w="156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482" w:hRule="atLeast"/>
        </w:trPr>
        <w:tc>
          <w:tcPr>
            <w:tcW w:w="304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6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6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880" w:right="1021" w:header="0" w:top="832" w:footer="0" w:bottom="66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0" allowOverlap="1" relativeHeight="11">
                <wp:simplePos x="0" y="0"/>
                <wp:positionH relativeFrom="column">
                  <wp:posOffset>-3175</wp:posOffset>
                </wp:positionH>
                <wp:positionV relativeFrom="paragraph">
                  <wp:posOffset>-1462405</wp:posOffset>
                </wp:positionV>
                <wp:extent cx="16510" cy="17145"/>
                <wp:effectExtent l="0" t="0" r="0" b="0"/>
                <wp:wrapNone/>
                <wp:docPr id="24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7" fillcolor="black" stroked="f" style="position:absolute;margin-left:-0.25pt;margin-top:-115.15pt;width:1.2pt;height:1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column">
                  <wp:posOffset>8853170</wp:posOffset>
                </wp:positionH>
                <wp:positionV relativeFrom="paragraph">
                  <wp:posOffset>-1462405</wp:posOffset>
                </wp:positionV>
                <wp:extent cx="16510" cy="17145"/>
                <wp:effectExtent l="0" t="0" r="0" b="0"/>
                <wp:wrapNone/>
                <wp:docPr id="25" name="Shape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8" fillcolor="black" stroked="f" style="position:absolute;margin-left:697.1pt;margin-top:-115.15pt;width:1.2pt;height:1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3">
                <wp:simplePos x="0" y="0"/>
                <wp:positionH relativeFrom="column">
                  <wp:posOffset>9479280</wp:posOffset>
                </wp:positionH>
                <wp:positionV relativeFrom="paragraph">
                  <wp:posOffset>-1462405</wp:posOffset>
                </wp:positionV>
                <wp:extent cx="17145" cy="17145"/>
                <wp:effectExtent l="0" t="0" r="0" b="0"/>
                <wp:wrapNone/>
                <wp:docPr id="26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29" fillcolor="black" stroked="f" style="position:absolute;margin-left:746.4pt;margin-top:-115.15pt;width:1.25pt;height:1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tbl>
      <w:tblPr>
        <w:tblW w:w="14990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a0"/>
      </w:tblPr>
      <w:tblGrid>
        <w:gridCol w:w="2939"/>
        <w:gridCol w:w="10021"/>
        <w:gridCol w:w="1499"/>
        <w:gridCol w:w="530"/>
      </w:tblGrid>
      <w:tr>
        <w:trPr>
          <w:trHeight w:val="255" w:hRule="atLeast"/>
        </w:trPr>
        <w:tc>
          <w:tcPr>
            <w:tcW w:w="29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Выбор способа и его обоснование. Простой оборудования в ремонте, организационно – технические</w:t>
            </w:r>
          </w:p>
        </w:tc>
        <w:tc>
          <w:tcPr>
            <w:tcW w:w="149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мероприятия, направленные на сокращение простоя оборудования. Повышение коэффициента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сменности работы оборудования.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4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4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8</w:t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№2 </w:t>
            </w:r>
            <w:r>
              <w:rPr/>
              <w:t>Планирование ремонтных работ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№3 </w:t>
            </w:r>
            <w:r>
              <w:rPr/>
              <w:t>Планы</w:t>
            </w:r>
            <w:r>
              <w:rPr>
                <w:b/>
                <w:bCs/>
              </w:rPr>
              <w:t xml:space="preserve"> </w:t>
            </w:r>
            <w:r>
              <w:rPr/>
              <w:t>–</w:t>
            </w:r>
            <w:r>
              <w:rPr>
                <w:b/>
                <w:bCs/>
              </w:rPr>
              <w:t xml:space="preserve"> </w:t>
            </w:r>
            <w:r>
              <w:rPr/>
              <w:t>графики планово-предупредительного ремонта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№4 </w:t>
            </w:r>
            <w:r>
              <w:rPr/>
              <w:t>Заполнение форм годового графика планово-предупредительного ремонта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3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Порядок построения готового графика ППР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Действительный (расчетный) фонд времени работы оборудования.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Основные этапы организации работ: получения задания, определение цели, обеспечение работ</w:t>
            </w:r>
          </w:p>
        </w:tc>
        <w:tc>
          <w:tcPr>
            <w:tcW w:w="14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7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(условия, средства, исполнители), планирование работ и распределение обязанностей между</w:t>
            </w:r>
          </w:p>
        </w:tc>
        <w:tc>
          <w:tcPr>
            <w:tcW w:w="14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4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00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1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исполнителями, оперативное руководство (согласование, учет, контроль).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3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Структура ремонтного цикла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 5 </w:t>
            </w:r>
            <w:r>
              <w:rPr/>
              <w:t>Оформление документации для проведения технического обслуживания и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ремонта.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Техническая документация.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3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60" w:hanging="0"/>
              <w:rPr>
                <w:sz w:val="20"/>
                <w:szCs w:val="20"/>
              </w:rPr>
            </w:pPr>
            <w:r>
              <w:rPr/>
              <w:t>Технические паспорта машин, инструкция по их эксплуатации.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4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2.5. Ремонт</w:t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металлорежущего</w:t>
            </w:r>
          </w:p>
        </w:tc>
        <w:tc>
          <w:tcPr>
            <w:tcW w:w="100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5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оборудования</w:t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1.  Ремонт базовых и корпусных деталей. Восстановление и ремонт направляющих металлорежущих</w:t>
            </w:r>
          </w:p>
        </w:tc>
        <w:tc>
          <w:tcPr>
            <w:tcW w:w="149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w w:val="99"/>
              </w:rPr>
              <w:t>2</w:t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7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станков. Восстановление и ремонт осей, валов, колес. Правка валов, необходимое для этого</w:t>
            </w:r>
          </w:p>
        </w:tc>
        <w:tc>
          <w:tcPr>
            <w:tcW w:w="149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6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002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/>
              <w:t>оборудование, техника безопасности.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58" w:hRule="atLeast"/>
        </w:trPr>
        <w:tc>
          <w:tcPr>
            <w:tcW w:w="2939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80" w:hanging="0"/>
              <w:rPr>
                <w:sz w:val="20"/>
                <w:szCs w:val="20"/>
              </w:rPr>
            </w:pPr>
            <w:r>
              <w:rPr/>
              <w:t>2.  Восстановление изношенных поверхностей валов и шпинделей хромированием, осталиванием.</w:t>
            </w:r>
          </w:p>
        </w:tc>
        <w:tc>
          <w:tcPr>
            <w:tcW w:w="149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7" w:hRule="atLeast"/>
        </w:trPr>
        <w:tc>
          <w:tcPr>
            <w:tcW w:w="29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1"/>
              <w:rPr>
                <w:sz w:val="20"/>
                <w:szCs w:val="20"/>
              </w:rPr>
            </w:pPr>
            <w:r>
              <w:rPr/>
              <w:t>Техпроцесс на восстановление деталей электролитическим способом.</w:t>
            </w:r>
          </w:p>
        </w:tc>
        <w:tc>
          <w:tcPr>
            <w:tcW w:w="149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ind w:left="1458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9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2920"/>
        <w:gridCol w:w="3"/>
        <w:gridCol w:w="2844"/>
        <w:gridCol w:w="7173"/>
        <w:gridCol w:w="155"/>
        <w:gridCol w:w="1845"/>
        <w:gridCol w:w="19"/>
      </w:tblGrid>
      <w:tr>
        <w:trPr>
          <w:trHeight w:val="253" w:hRule="atLeast"/>
        </w:trPr>
        <w:tc>
          <w:tcPr>
            <w:tcW w:w="29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7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186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right="33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</w:p>
        </w:tc>
      </w:tr>
      <w:tr>
        <w:trPr>
          <w:trHeight w:val="242" w:hRule="atLeast"/>
        </w:trPr>
        <w:tc>
          <w:tcPr>
            <w:tcW w:w="29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7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864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26" w:hRule="atLeast"/>
        </w:trPr>
        <w:tc>
          <w:tcPr>
            <w:tcW w:w="29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7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 6 </w:t>
            </w:r>
            <w:r>
              <w:rPr/>
              <w:t>Технология ремонта зубчатых передач Контроль качества сборки</w:t>
            </w:r>
          </w:p>
        </w:tc>
        <w:tc>
          <w:tcPr>
            <w:tcW w:w="186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0" w:hRule="atLeast"/>
        </w:trPr>
        <w:tc>
          <w:tcPr>
            <w:tcW w:w="29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7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зубчатых передач Определение величины пятна контакта и величины бокового зазора в зубчатом</w:t>
            </w:r>
          </w:p>
        </w:tc>
        <w:tc>
          <w:tcPr>
            <w:tcW w:w="186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290" w:hRule="atLeast"/>
        </w:trPr>
        <w:tc>
          <w:tcPr>
            <w:tcW w:w="29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7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зацеплении. Степень точности зубчатых зацеплений.</w:t>
            </w:r>
          </w:p>
        </w:tc>
        <w:tc>
          <w:tcPr>
            <w:tcW w:w="186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93" w:hRule="atLeast"/>
        </w:trPr>
        <w:tc>
          <w:tcPr>
            <w:tcW w:w="29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4" w:type="dxa"/>
            <w:tcBorders/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Практическое занятие № 7</w:t>
            </w:r>
          </w:p>
        </w:tc>
        <w:tc>
          <w:tcPr>
            <w:tcW w:w="732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/>
              <w:t>Определение вида и режимов наплавки изношенной поверхности детали</w:t>
            </w:r>
          </w:p>
        </w:tc>
        <w:tc>
          <w:tcPr>
            <w:tcW w:w="186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38" w:hRule="atLeast"/>
        </w:trPr>
        <w:tc>
          <w:tcPr>
            <w:tcW w:w="29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4" w:type="dxa"/>
            <w:tcBorders/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по заданным условиям</w:t>
            </w:r>
          </w:p>
        </w:tc>
        <w:tc>
          <w:tcPr>
            <w:tcW w:w="732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right="330" w:hanging="0"/>
              <w:jc w:val="center"/>
              <w:rPr/>
            </w:pPr>
            <w:r>
              <w:rPr/>
            </w:r>
          </w:p>
        </w:tc>
      </w:tr>
      <w:tr>
        <w:trPr>
          <w:trHeight w:val="242" w:hRule="atLeast"/>
        </w:trPr>
        <w:tc>
          <w:tcPr>
            <w:tcW w:w="29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7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/>
              <w:t>Изучение технологии наплавки детали</w:t>
            </w:r>
          </w:p>
        </w:tc>
        <w:tc>
          <w:tcPr>
            <w:tcW w:w="186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  <w:tr>
        <w:trPr>
          <w:trHeight w:val="492" w:hRule="atLeast"/>
        </w:trPr>
        <w:tc>
          <w:tcPr>
            <w:tcW w:w="29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4" w:type="dxa"/>
            <w:tcBorders/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Практическое занятие № 8</w:t>
            </w:r>
          </w:p>
        </w:tc>
        <w:tc>
          <w:tcPr>
            <w:tcW w:w="732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/>
              <w:t>Расчет параметров автоматической наплавки под слоем флюса</w:t>
            </w:r>
          </w:p>
        </w:tc>
        <w:tc>
          <w:tcPr>
            <w:tcW w:w="186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507" w:hRule="atLeast"/>
        </w:trPr>
        <w:tc>
          <w:tcPr>
            <w:tcW w:w="29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44" w:type="dxa"/>
            <w:tcBorders/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Практическое занятие № 9</w:t>
            </w:r>
          </w:p>
        </w:tc>
        <w:tc>
          <w:tcPr>
            <w:tcW w:w="7328" w:type="dxa"/>
            <w:gridSpan w:val="2"/>
            <w:tcBorders/>
            <w:vAlign w:val="bottom"/>
          </w:tcPr>
          <w:p>
            <w:pPr>
              <w:pStyle w:val="Normal"/>
              <w:widowControl w:val="false"/>
              <w:ind w:left="40" w:hanging="0"/>
              <w:rPr>
                <w:sz w:val="20"/>
                <w:szCs w:val="20"/>
              </w:rPr>
            </w:pPr>
            <w:r>
              <w:rPr/>
              <w:t>Расчет режимов вибродуговой наплавки</w:t>
            </w:r>
          </w:p>
        </w:tc>
        <w:tc>
          <w:tcPr>
            <w:tcW w:w="186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trHeight w:val="496" w:hRule="atLeast"/>
        </w:trPr>
        <w:tc>
          <w:tcPr>
            <w:tcW w:w="2923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172" w:type="dxa"/>
            <w:gridSpan w:val="3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64" w:type="dxa"/>
            <w:gridSpan w:val="2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42" w:hRule="atLeast"/>
        </w:trPr>
        <w:tc>
          <w:tcPr>
            <w:tcW w:w="2923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72" w:type="dxa"/>
            <w:gridSpan w:val="3"/>
            <w:tcBorders/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0" allowOverlap="1" relativeHeight="39">
                      <wp:simplePos x="0" y="0"/>
                      <wp:positionH relativeFrom="page">
                        <wp:posOffset>557530</wp:posOffset>
                      </wp:positionH>
                      <wp:positionV relativeFrom="page">
                        <wp:posOffset>543560</wp:posOffset>
                      </wp:positionV>
                      <wp:extent cx="6664325" cy="1270"/>
                      <wp:effectExtent l="0" t="0" r="0" b="0"/>
                      <wp:wrapNone/>
                      <wp:docPr id="27" name="Shape 42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3600" cy="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3.9pt,42.8pt" to="568.55pt,42.8pt" ID="Shape 42_0" stroked="t" style="position:absolute;mso-position-horizontal-relative:page;mso-position-vertical-relative:page">
                      <v:stroke color="black" weight="6480" joinstyle="round" endcap="flat"/>
                      <v:fill o:detectmouseclick="t" on="false"/>
                    </v:line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0" allowOverlap="1" relativeHeight="40">
                      <wp:simplePos x="0" y="0"/>
                      <wp:positionH relativeFrom="page">
                        <wp:posOffset>557530</wp:posOffset>
                      </wp:positionH>
                      <wp:positionV relativeFrom="page">
                        <wp:posOffset>543560</wp:posOffset>
                      </wp:positionV>
                      <wp:extent cx="6664325" cy="1270"/>
                      <wp:effectExtent l="0" t="0" r="0" b="0"/>
                      <wp:wrapNone/>
                      <wp:docPr id="28" name="Shape 42_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3600" cy="0"/>
                              </a:xfrm>
                              <a:prstGeom prst="line">
                                <a:avLst/>
                              </a:prstGeom>
                              <a:ln w="648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43.9pt,42.8pt" to="568.55pt,42.8pt" ID="Shape 42_1" stroked="t" style="position:absolute;mso-position-horizontal-relative:page;mso-position-vertical-relative:page">
                      <v:stroke color="black" weight="6480" joinstyle="round" endcap="flat"/>
                      <v:fill o:detectmouseclick="t" on="false"/>
                    </v:line>
                  </w:pict>
                </mc:Fallback>
              </mc:AlternateContent>
            </w:r>
            <w:r>
              <w:rPr>
                <w:b/>
                <w:bCs/>
              </w:rPr>
              <w:t>Лабораторная работа №</w:t>
            </w:r>
            <w:r>
              <w:rPr>
                <w:b/>
                <w:bCs/>
                <w:i/>
                <w:iCs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rPr/>
              <w:t>Дефектовка валов и подшипников</w:t>
            </w:r>
          </w:p>
        </w:tc>
        <w:tc>
          <w:tcPr>
            <w:tcW w:w="1864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exact" w:line="242"/>
              <w:ind w:right="330" w:hanging="0"/>
              <w:jc w:val="righ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292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0" w:type="dxa"/>
            <w:gridSpan w:val="3"/>
            <w:tcBorders/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Составление ведомости дефектов и технологической карты ремонта вала</w:t>
            </w:r>
          </w:p>
        </w:tc>
        <w:tc>
          <w:tcPr>
            <w:tcW w:w="200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1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96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a0"/>
      </w:tblPr>
      <w:tblGrid>
        <w:gridCol w:w="2939"/>
        <w:gridCol w:w="10001"/>
        <w:gridCol w:w="1010"/>
        <w:gridCol w:w="10"/>
        <w:gridCol w:w="980"/>
        <w:gridCol w:w="19"/>
      </w:tblGrid>
      <w:tr>
        <w:trPr>
          <w:trHeight w:val="253" w:hRule="atLeast"/>
        </w:trPr>
        <w:tc>
          <w:tcPr>
            <w:tcW w:w="293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01" w:type="dxa"/>
            <w:tcBorders/>
            <w:vAlign w:val="bottom"/>
          </w:tcPr>
          <w:p>
            <w:pPr>
              <w:pStyle w:val="Normal"/>
              <w:widowControl w:val="false"/>
              <w:ind w:left="46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01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2939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0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49"/>
              <w:ind w:left="100" w:hanging="0"/>
              <w:rPr>
                <w:sz w:val="20"/>
                <w:szCs w:val="20"/>
              </w:rPr>
            </w:pPr>
            <w:r>
              <w:rPr/>
              <w:t>Организация смазочного хозяйства на предприятии.</w:t>
            </w:r>
          </w:p>
        </w:tc>
        <w:tc>
          <w:tcPr>
            <w:tcW w:w="101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right="9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9" w:hRule="atLeast"/>
        </w:trPr>
        <w:tc>
          <w:tcPr>
            <w:tcW w:w="2939" w:type="dxa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01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left="160" w:hanging="0"/>
              <w:rPr>
                <w:sz w:val="20"/>
                <w:szCs w:val="20"/>
              </w:rPr>
            </w:pPr>
            <w:r>
              <w:rPr/>
              <w:t>Аварии оборудования, порядок их расследования.</w:t>
            </w:r>
          </w:p>
        </w:tc>
        <w:tc>
          <w:tcPr>
            <w:tcW w:w="101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" w:type="dxa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3" w:hRule="atLeast"/>
        </w:trPr>
        <w:tc>
          <w:tcPr>
            <w:tcW w:w="2939" w:type="dxa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0001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0" w:type="dxa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4" w:hRule="atLeast"/>
        </w:trPr>
        <w:tc>
          <w:tcPr>
            <w:tcW w:w="2939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01" w:type="dxa"/>
            <w:tcBorders/>
            <w:vAlign w:val="bottom"/>
          </w:tcPr>
          <w:p>
            <w:pPr>
              <w:pStyle w:val="Normal"/>
              <w:widowControl w:val="false"/>
              <w:ind w:left="160" w:hanging="0"/>
              <w:rPr>
                <w:sz w:val="20"/>
                <w:szCs w:val="20"/>
              </w:rPr>
            </w:pPr>
            <w:r>
              <w:rPr/>
              <w:t>Ответственность за сохранность оборудования.</w:t>
            </w:r>
          </w:p>
        </w:tc>
        <w:tc>
          <w:tcPr>
            <w:tcW w:w="101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80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8" w:hRule="atLeast"/>
        </w:trPr>
        <w:tc>
          <w:tcPr>
            <w:tcW w:w="29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73"/>
              <w:ind w:left="10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Способы дефектации деталей</w:t>
            </w:r>
          </w:p>
        </w:tc>
        <w:tc>
          <w:tcPr>
            <w:tcW w:w="10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5" w:hRule="atLeast"/>
        </w:trPr>
        <w:tc>
          <w:tcPr>
            <w:tcW w:w="1294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exact" w:line="245"/>
              <w:ind w:left="48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Раздел 3. Выполнение работ по автоматизации промышленного оборудования</w:t>
            </w:r>
          </w:p>
        </w:tc>
        <w:tc>
          <w:tcPr>
            <w:tcW w:w="1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9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exact" w:line="245"/>
              <w:ind w:right="77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1294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exact" w:line="240"/>
              <w:ind w:left="48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МДК 02.03. Автоматизация промышленного оборудования</w:t>
            </w:r>
          </w:p>
        </w:tc>
        <w:tc>
          <w:tcPr>
            <w:tcW w:w="1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90" w:type="dxa"/>
            <w:gridSpan w:val="2"/>
            <w:tcBorders/>
            <w:vAlign w:val="bottom"/>
          </w:tcPr>
          <w:p>
            <w:pPr>
              <w:pStyle w:val="Normal"/>
              <w:widowControl w:val="false"/>
              <w:spacing w:lineRule="exact" w:line="240"/>
              <w:ind w:right="77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9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3.1. Основные</w:t>
            </w:r>
          </w:p>
        </w:tc>
        <w:tc>
          <w:tcPr>
            <w:tcW w:w="10001" w:type="dxa"/>
            <w:tcBorders/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01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right="3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90" w:type="dxa"/>
            <w:gridSpan w:val="2"/>
            <w:vMerge w:val="restart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widowControl w:val="false"/>
              <w:ind w:right="330" w:hang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понятия метрологии и</w:t>
            </w:r>
          </w:p>
        </w:tc>
        <w:tc>
          <w:tcPr>
            <w:tcW w:w="100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1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990" w:type="dxa"/>
            <w:gridSpan w:val="2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4" w:hRule="atLeast"/>
        </w:trPr>
        <w:tc>
          <w:tcPr>
            <w:tcW w:w="29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001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1. Введение. Краткий обзор развития автоматики в управлении производства и направление развития</w:t>
            </w:r>
          </w:p>
        </w:tc>
        <w:tc>
          <w:tcPr>
            <w:tcW w:w="101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990" w:type="dxa"/>
            <w:gridSpan w:val="2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1" w:hRule="atLeast"/>
        </w:trPr>
        <w:tc>
          <w:tcPr>
            <w:tcW w:w="293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0001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990" w:type="dxa"/>
            <w:gridSpan w:val="2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методы измерений.</w:t>
            </w:r>
          </w:p>
        </w:tc>
        <w:tc>
          <w:tcPr>
            <w:tcW w:w="10001" w:type="dxa"/>
            <w:tcBorders/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автоматизации.</w:t>
            </w:r>
          </w:p>
        </w:tc>
        <w:tc>
          <w:tcPr>
            <w:tcW w:w="1010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0" w:type="dxa"/>
            <w:gridSpan w:val="2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" w:hRule="atLeast"/>
        </w:trPr>
        <w:tc>
          <w:tcPr>
            <w:tcW w:w="293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0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10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0" w:type="dxa"/>
            <w:gridSpan w:val="2"/>
            <w:vMerge w:val="continue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lineRule="exact" w:line="14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58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58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orient="landscape" w:w="16838" w:h="11906"/>
          <w:pgMar w:left="880" w:right="1021" w:header="0" w:top="832" w:footer="0" w:bottom="66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14580" w:hanging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985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a0"/>
      </w:tblPr>
      <w:tblGrid>
        <w:gridCol w:w="2938"/>
        <w:gridCol w:w="10022"/>
        <w:gridCol w:w="2011"/>
        <w:gridCol w:w="13"/>
      </w:tblGrid>
      <w:tr>
        <w:trPr>
          <w:trHeight w:val="255" w:hRule="atLeast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2. Основные понятия метрологии. Классификация измерительных приборов.</w:t>
            </w:r>
          </w:p>
        </w:tc>
        <w:tc>
          <w:tcPr>
            <w:tcW w:w="201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6"/>
              <w:ind w:left="100" w:hanging="0"/>
              <w:rPr>
                <w:sz w:val="20"/>
                <w:szCs w:val="20"/>
              </w:rPr>
            </w:pPr>
            <w:r>
              <w:rPr/>
              <w:t>3. Понятие о Государственной системе приборов и средств автоматизации. Цель  и задачи ГСП.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00" w:hanging="0"/>
              <w:rPr>
                <w:sz w:val="20"/>
                <w:szCs w:val="20"/>
              </w:rPr>
            </w:pPr>
            <w:r>
              <w:rPr/>
              <w:t>4. Преобразователи сигналов ГСП. Назначение, устройство, принцип действия.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5. Назначение дистанционных передач, их виды и элементы. Блок- схема дистанционной передачи.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3.2. Измерительные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приборы.</w:t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4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/>
              <w:t>Приборы для измерения параметров электрических цепей.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6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 занятие  №1  </w:t>
            </w:r>
            <w:r>
              <w:rPr/>
              <w:t>Измерение  сопротивлений,</w:t>
            </w:r>
            <w:r>
              <w:rPr>
                <w:b/>
                <w:bCs/>
              </w:rPr>
              <w:t xml:space="preserve">  </w:t>
            </w:r>
            <w:r>
              <w:rPr/>
              <w:t>токов,</w:t>
            </w:r>
            <w:r>
              <w:rPr>
                <w:b/>
                <w:bCs/>
              </w:rPr>
              <w:t xml:space="preserve">  </w:t>
            </w:r>
            <w:r>
              <w:rPr/>
              <w:t>напряжений  комбинированными</w:t>
            </w:r>
          </w:p>
        </w:tc>
        <w:tc>
          <w:tcPr>
            <w:tcW w:w="201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стрелочными измерительными приборами.</w:t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№2 </w:t>
            </w:r>
            <w:r>
              <w:rPr/>
              <w:t>Измерение сопротивлений,</w:t>
            </w:r>
            <w:r>
              <w:rPr>
                <w:b/>
                <w:bCs/>
              </w:rPr>
              <w:t xml:space="preserve"> </w:t>
            </w:r>
            <w:r>
              <w:rPr/>
              <w:t>токов,</w:t>
            </w:r>
            <w:r>
              <w:rPr>
                <w:b/>
                <w:bCs/>
              </w:rPr>
              <w:t xml:space="preserve"> </w:t>
            </w:r>
            <w:r>
              <w:rPr/>
              <w:t>напряжений мультиметром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№3 </w:t>
            </w:r>
            <w:r>
              <w:rPr/>
              <w:t>Исследование однофазного трансформатора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4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4"/>
              <w:ind w:right="35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3.3. Приборы для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1. Определение давления. Классификация приборов по назначению, принципу действия и точности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2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измерения. Манометры, устройство, принцип действия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9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5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измерения давления</w:t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8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51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№4 </w:t>
            </w:r>
            <w:r>
              <w:rPr/>
              <w:t>Проверка пружинного манометра с помощью грузопоршневого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3.4 Приборы для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измерения температуры.</w:t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6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1. Определение температуры. Механические, манометрические, термометры сопротивления, принцип</w:t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9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1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действия, применение.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5"/>
              <w:ind w:right="35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6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№5 </w:t>
            </w:r>
            <w:r>
              <w:rPr/>
              <w:t>Изучение конструкций и характеристик термопар</w:t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№6 </w:t>
            </w:r>
            <w:r>
              <w:rPr/>
              <w:t>Изучение схем включения вторичных приборов.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3.5 Приборы для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right="35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2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измерения расхода</w:t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1. </w:t>
            </w:r>
            <w:r>
              <w:rPr/>
              <w:t>Определения расхода.</w:t>
            </w:r>
            <w:r>
              <w:rPr>
                <w:b/>
                <w:bCs/>
              </w:rPr>
              <w:t xml:space="preserve"> </w:t>
            </w:r>
            <w:r>
              <w:rPr/>
              <w:t>Классификация приборов для измерения расхода вещества.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9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9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№7 </w:t>
            </w:r>
            <w:r>
              <w:rPr/>
              <w:t>Изучение конструкции приборов для измерения расхода вещества.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3.6 Приборы для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right="350" w:hanging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2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3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1. </w:t>
            </w:r>
            <w:r>
              <w:rPr/>
              <w:t>Пьезометрические уровнемеры и уровнемеры</w:t>
            </w:r>
            <w:r>
              <w:rPr>
                <w:b/>
                <w:bCs/>
              </w:rPr>
              <w:t xml:space="preserve"> </w:t>
            </w:r>
            <w:r>
              <w:rPr/>
              <w:t>–</w:t>
            </w:r>
            <w:r>
              <w:rPr>
                <w:b/>
                <w:bCs/>
              </w:rPr>
              <w:t xml:space="preserve"> </w:t>
            </w:r>
            <w:r>
              <w:rPr/>
              <w:t>дифманометры,</w:t>
            </w:r>
            <w:r>
              <w:rPr>
                <w:b/>
                <w:bCs/>
              </w:rPr>
              <w:t xml:space="preserve">  </w:t>
            </w:r>
            <w:r>
              <w:rPr/>
              <w:t>сигнализаторы уровня,</w:t>
            </w:r>
            <w:r>
              <w:rPr>
                <w:b/>
                <w:bCs/>
              </w:rPr>
              <w:t xml:space="preserve"> </w:t>
            </w:r>
            <w:r>
              <w:rPr/>
              <w:t>емкостные</w:t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2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измерения уровня</w:t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9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индикаторы уровня. Устройство, принцип действия.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2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2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20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93" w:hRule="atLeast"/>
        </w:trPr>
        <w:tc>
          <w:tcPr>
            <w:tcW w:w="293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sectPr>
          <w:type w:val="nextPage"/>
          <w:pgSz w:orient="landscape" w:w="16838" w:h="11906"/>
          <w:pgMar w:left="880" w:right="1021" w:header="0" w:top="832" w:footer="0" w:bottom="66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0" allowOverlap="1" relativeHeight="14">
                <wp:simplePos x="0" y="0"/>
                <wp:positionH relativeFrom="column">
                  <wp:posOffset>-3175</wp:posOffset>
                </wp:positionH>
                <wp:positionV relativeFrom="paragraph">
                  <wp:posOffset>-1442720</wp:posOffset>
                </wp:positionV>
                <wp:extent cx="16510" cy="17145"/>
                <wp:effectExtent l="0" t="0" r="0" b="0"/>
                <wp:wrapNone/>
                <wp:docPr id="2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49" fillcolor="black" stroked="f" style="position:absolute;margin-left:-0.25pt;margin-top:-113.6pt;width:1.2pt;height:1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5">
                <wp:simplePos x="0" y="0"/>
                <wp:positionH relativeFrom="column">
                  <wp:posOffset>8853170</wp:posOffset>
                </wp:positionH>
                <wp:positionV relativeFrom="paragraph">
                  <wp:posOffset>-1442720</wp:posOffset>
                </wp:positionV>
                <wp:extent cx="16510" cy="17145"/>
                <wp:effectExtent l="0" t="0" r="0" b="0"/>
                <wp:wrapNone/>
                <wp:docPr id="30" name="Shape 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50" fillcolor="black" stroked="f" style="position:absolute;margin-left:697.1pt;margin-top:-113.6pt;width:1.2pt;height:1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6">
                <wp:simplePos x="0" y="0"/>
                <wp:positionH relativeFrom="column">
                  <wp:posOffset>9479280</wp:posOffset>
                </wp:positionH>
                <wp:positionV relativeFrom="paragraph">
                  <wp:posOffset>-1442720</wp:posOffset>
                </wp:positionV>
                <wp:extent cx="17145" cy="17145"/>
                <wp:effectExtent l="0" t="0" r="0" b="0"/>
                <wp:wrapNone/>
                <wp:docPr id="3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51" fillcolor="black" stroked="f" style="position:absolute;margin-left:746.4pt;margin-top:-113.6pt;width:1.25pt;height:1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tbl>
      <w:tblPr>
        <w:tblW w:w="14985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a0"/>
      </w:tblPr>
      <w:tblGrid>
        <w:gridCol w:w="2938"/>
        <w:gridCol w:w="10022"/>
        <w:gridCol w:w="2011"/>
        <w:gridCol w:w="13"/>
      </w:tblGrid>
      <w:tr>
        <w:trPr>
          <w:trHeight w:val="260" w:hRule="atLeast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№8 </w:t>
            </w:r>
            <w:r>
              <w:rPr/>
              <w:t>Изучение приборов для измерения уровня</w:t>
            </w:r>
          </w:p>
        </w:tc>
        <w:tc>
          <w:tcPr>
            <w:tcW w:w="201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2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3.7 Приборы для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9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измерения состава жидких</w:t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01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4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3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192"/>
              <w:ind w:left="100" w:hanging="0"/>
              <w:rPr>
                <w:sz w:val="20"/>
                <w:szCs w:val="20"/>
              </w:rPr>
            </w:pPr>
            <w:r>
              <w:rPr/>
              <w:t>1. Приборы для измерения состава жидких и газообразных сред, влажности, вязкости, плотности и их</w:t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1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и газообразных сред,</w:t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принцип действия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1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влажности, вязкости,</w:t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9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8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плотности.</w:t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2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8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 занятие  №9   </w:t>
            </w:r>
            <w:r>
              <w:rPr/>
              <w:t>Изучение  конструкций  и  характеристик  приборов  для  измерения</w:t>
            </w:r>
          </w:p>
        </w:tc>
        <w:tc>
          <w:tcPr>
            <w:tcW w:w="201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2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51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влажности</w:t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9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3.8  Структурные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схемы систем</w:t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1. Классификация объектов. Параметры и характеристики объектов.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автоматизированного</w:t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2. Принципы регулирования. Возможность применения, достоинства и недостатки. Основные</w:t>
            </w:r>
          </w:p>
        </w:tc>
        <w:tc>
          <w:tcPr>
            <w:tcW w:w="201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6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0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регулирования</w:t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структурные схемы САУ.  Назначение элементов, входящих в системы, область применения систем,</w:t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1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использование компьютерной техники для управления и контроля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00" w:hanging="0"/>
              <w:rPr>
                <w:sz w:val="20"/>
                <w:szCs w:val="20"/>
              </w:rPr>
            </w:pPr>
            <w:r>
              <w:rPr/>
              <w:t>3. Законы регулирования. Типовые переходные процессы регулирования. Показатели качества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регулирования.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3.9 Исполнительные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4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4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механизмы и</w:t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9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28"/>
              <w:ind w:left="100" w:hanging="0"/>
              <w:rPr>
                <w:sz w:val="20"/>
                <w:szCs w:val="20"/>
              </w:rPr>
            </w:pPr>
            <w:r>
              <w:rPr/>
              <w:t>1. Классификация исполнительных механизмов и регулирующих органов. Устройство, принцип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регулирующие органы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действия, особенности применения.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260" w:hanging="0"/>
              <w:rPr>
                <w:sz w:val="20"/>
                <w:szCs w:val="20"/>
              </w:rPr>
            </w:pPr>
            <w:r>
              <w:rPr/>
              <w:t>Сравнительные характеристики электрических и пневматических ИМ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2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1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2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1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№10 </w:t>
            </w:r>
            <w:r>
              <w:rPr/>
              <w:t>Изучение конструкции исполнительных механизмов.</w:t>
            </w:r>
          </w:p>
        </w:tc>
        <w:tc>
          <w:tcPr>
            <w:tcW w:w="2011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8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2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20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3.10</w:t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10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Вспомогательные средства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1. Вспомогательные средства автоматизации в электрических системах: ключи, переключатели, кнопки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автоматизации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и кнопочные станции, магнитные пускатели. Назначение, устройство, принцип действия.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00" w:hanging="0"/>
              <w:rPr>
                <w:sz w:val="20"/>
                <w:szCs w:val="20"/>
              </w:rPr>
            </w:pPr>
            <w:r>
              <w:rPr/>
              <w:t>Вспомогательные средства автоматизации в электрических системах : промежуточные реле,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предохранители, автоматические выключатели, арматура сигнализации. Назначение, устройство,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принцип действия.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0"/>
              </w:rPr>
              <w:t>6</w:t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1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3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34" w:hRule="atLeast"/>
        </w:trPr>
        <w:tc>
          <w:tcPr>
            <w:tcW w:w="293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0" allowOverlap="1" relativeHeight="17">
                <wp:simplePos x="0" y="0"/>
                <wp:positionH relativeFrom="column">
                  <wp:posOffset>-3175</wp:posOffset>
                </wp:positionH>
                <wp:positionV relativeFrom="paragraph">
                  <wp:posOffset>-1482090</wp:posOffset>
                </wp:positionV>
                <wp:extent cx="16510" cy="17145"/>
                <wp:effectExtent l="0" t="0" r="0" b="0"/>
                <wp:wrapNone/>
                <wp:docPr id="32" name="Shap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52" fillcolor="black" stroked="f" style="position:absolute;margin-left:-0.25pt;margin-top:-116.7pt;width:1.2pt;height:1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8">
                <wp:simplePos x="0" y="0"/>
                <wp:positionH relativeFrom="column">
                  <wp:posOffset>8853170</wp:posOffset>
                </wp:positionH>
                <wp:positionV relativeFrom="paragraph">
                  <wp:posOffset>-1482090</wp:posOffset>
                </wp:positionV>
                <wp:extent cx="16510" cy="17145"/>
                <wp:effectExtent l="0" t="0" r="0" b="0"/>
                <wp:wrapNone/>
                <wp:docPr id="3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53" fillcolor="black" stroked="f" style="position:absolute;margin-left:697.1pt;margin-top:-116.7pt;width:1.2pt;height:1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9">
                <wp:simplePos x="0" y="0"/>
                <wp:positionH relativeFrom="column">
                  <wp:posOffset>9479280</wp:posOffset>
                </wp:positionH>
                <wp:positionV relativeFrom="paragraph">
                  <wp:posOffset>-1482090</wp:posOffset>
                </wp:positionV>
                <wp:extent cx="17145" cy="17145"/>
                <wp:effectExtent l="0" t="0" r="0" b="0"/>
                <wp:wrapNone/>
                <wp:docPr id="34" name="Shap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" cy="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 54" fillcolor="black" stroked="f" style="position:absolute;margin-left:746.4pt;margin-top:-116.7pt;width:1.25pt;height:1.25pt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sectPr>
          <w:type w:val="nextPage"/>
          <w:pgSz w:orient="landscape" w:w="16838" w:h="11906"/>
          <w:pgMar w:left="880" w:right="1021" w:header="0" w:top="832" w:footer="0" w:bottom="668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/>
      </w:pPr>
      <w:r>
        <w:rPr/>
      </w:r>
    </w:p>
    <w:tbl>
      <w:tblPr>
        <w:tblW w:w="14985" w:type="dxa"/>
        <w:jc w:val="left"/>
        <w:tblInd w:w="11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a0"/>
      </w:tblPr>
      <w:tblGrid>
        <w:gridCol w:w="2938"/>
        <w:gridCol w:w="10022"/>
        <w:gridCol w:w="2011"/>
        <w:gridCol w:w="13"/>
      </w:tblGrid>
      <w:tr>
        <w:trPr>
          <w:trHeight w:val="120" w:hRule="atLeast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022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№11 </w:t>
            </w:r>
            <w:r>
              <w:rPr/>
              <w:t>Ознакомление с устройством магнитного пускателя</w:t>
            </w:r>
            <w:r>
              <w:rPr>
                <w:b/>
                <w:bCs/>
              </w:rPr>
              <w:t xml:space="preserve"> </w:t>
            </w:r>
            <w:r>
              <w:rPr/>
              <w:t>(контактора)</w:t>
            </w:r>
          </w:p>
        </w:tc>
        <w:tc>
          <w:tcPr>
            <w:tcW w:w="2011" w:type="dxa"/>
            <w:tcBorders>
              <w:top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6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№12 </w:t>
            </w:r>
            <w:r>
              <w:rPr/>
              <w:t>Исследование характеристик магнитного пускателя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№13 </w:t>
            </w:r>
            <w:r>
              <w:rPr/>
              <w:t>Изучение схем сигнализации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4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3.11 Схемы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1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right="90" w:hanging="0"/>
              <w:jc w:val="center"/>
              <w:rPr/>
            </w:pPr>
            <w:r>
              <w:rPr>
                <w:b/>
                <w:bCs/>
              </w:rPr>
              <w:t>8</w:t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автоматизации</w:t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6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1. </w:t>
            </w:r>
            <w:r>
              <w:rPr/>
              <w:t>Назначение и состав схем автоматизации.</w:t>
            </w:r>
            <w:r>
              <w:rPr>
                <w:b/>
                <w:bCs/>
              </w:rPr>
              <w:t xml:space="preserve"> </w:t>
            </w:r>
            <w:r>
              <w:rPr/>
              <w:t>Принципы построения.</w:t>
            </w:r>
            <w:r>
              <w:rPr>
                <w:b/>
                <w:bCs/>
              </w:rPr>
              <w:t xml:space="preserve"> </w:t>
            </w:r>
            <w:r>
              <w:rPr/>
              <w:t>Условные обозначения датчиков,</w:t>
            </w:r>
          </w:p>
        </w:tc>
        <w:tc>
          <w:tcPr>
            <w:tcW w:w="2011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9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3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приборов, исполнительных механизмов, регулирующих органов, аппаратных устройств.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№14 </w:t>
            </w:r>
            <w:r>
              <w:rPr/>
              <w:t>Условные обозначения в схемах автоматизации.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№15 </w:t>
            </w:r>
            <w:r>
              <w:rPr/>
              <w:t>Изучение функциональной схемы автоматизации водогрейного котла</w:t>
            </w:r>
          </w:p>
        </w:tc>
        <w:tc>
          <w:tcPr>
            <w:tcW w:w="2011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right="90" w:hanging="0"/>
              <w:jc w:val="center"/>
              <w:rPr/>
            </w:pPr>
            <w:r>
              <w:rPr>
                <w:b/>
                <w:bCs/>
              </w:rPr>
              <w:t>6</w:t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4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Практическое занятие №16 </w:t>
            </w:r>
            <w:r>
              <w:rPr/>
              <w:t>Изучение функциональной системы автоматизации процесса</w:t>
            </w:r>
          </w:p>
        </w:tc>
        <w:tc>
          <w:tcPr>
            <w:tcW w:w="2011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1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одностадиального измельчения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4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3.12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1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right="90" w:hanging="0"/>
              <w:jc w:val="center"/>
              <w:rPr/>
            </w:pPr>
            <w:r>
              <w:rPr>
                <w:b/>
                <w:bCs/>
              </w:rPr>
              <w:t>4</w:t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0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Принципиальные</w:t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9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1. Принципиальные электрические схемы автоматического управления технологическими процессами</w:t>
            </w:r>
          </w:p>
        </w:tc>
        <w:tc>
          <w:tcPr>
            <w:tcW w:w="2011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6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4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электрические схемы</w:t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2. Принципиальная электрическая схема управления поточно-транспортной системой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Тема 3.13 Основные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0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9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принципы построения</w:t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1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1. Управления технологическими процессами (АСУТП) Определение АСУТП. Задачи АСУТП. 2.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54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автоматических</w:t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7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Классификация АСУТП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56" w:hRule="atLeast"/>
        </w:trPr>
        <w:tc>
          <w:tcPr>
            <w:tcW w:w="293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систем(самостоятельно)</w:t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3"/>
                <w:szCs w:val="3"/>
              </w:rPr>
            </w:pPr>
            <w:r>
              <w:rPr>
                <w:sz w:val="3"/>
                <w:szCs w:val="3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9" w:hRule="atLeast"/>
        </w:trPr>
        <w:tc>
          <w:tcPr>
            <w:tcW w:w="2938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0022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2. Техническая диагностика. Предмет технической диагностики.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66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0022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7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5" w:hRule="atLeast"/>
        </w:trPr>
        <w:tc>
          <w:tcPr>
            <w:tcW w:w="2938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5"/>
              <w:ind w:left="100" w:hanging="0"/>
              <w:rPr>
                <w:sz w:val="20"/>
                <w:szCs w:val="20"/>
              </w:rPr>
            </w:pPr>
            <w:r>
              <w:rPr/>
              <w:t>3. Схемы технической диагностики.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7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1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293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Самостоятельная работа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8" w:hRule="atLeast"/>
        </w:trPr>
        <w:tc>
          <w:tcPr>
            <w:tcW w:w="129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9"/>
              <w:ind w:left="120" w:hanging="0"/>
              <w:rPr>
                <w:i w:val="false"/>
                <w:i w:val="false"/>
                <w:iCs w:val="false"/>
              </w:rPr>
            </w:pPr>
            <w:r>
              <w:rPr>
                <w:i w:val="false"/>
                <w:iCs w:val="false"/>
              </w:rPr>
              <w:t>Проработка конспектов занятий, оформление практических работ, работа по заданию преподавателя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b/>
                <w:bCs/>
                <w:i w:val="false"/>
                <w:iCs w:val="false"/>
                <w:sz w:val="24"/>
                <w:szCs w:val="24"/>
              </w:rPr>
              <w:t>10</w:t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30" w:hRule="atLeast"/>
        </w:trPr>
        <w:tc>
          <w:tcPr>
            <w:tcW w:w="1296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0" w:hRule="atLeast"/>
        </w:trPr>
        <w:tc>
          <w:tcPr>
            <w:tcW w:w="129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0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Производственная практика по профилю специальности итоговая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3" w:hRule="atLeast"/>
        </w:trPr>
        <w:tc>
          <w:tcPr>
            <w:tcW w:w="2938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b/>
                <w:bCs/>
              </w:rPr>
              <w:t>Виды работ:</w:t>
            </w:r>
          </w:p>
        </w:tc>
        <w:tc>
          <w:tcPr>
            <w:tcW w:w="10022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6" w:hRule="atLeast"/>
        </w:trPr>
        <w:tc>
          <w:tcPr>
            <w:tcW w:w="129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1</w:t>
            </w:r>
            <w:r>
              <w:rPr>
                <w:b/>
                <w:bCs/>
                <w:i/>
                <w:iCs/>
              </w:rPr>
              <w:t>.</w:t>
            </w:r>
            <w:r>
              <w:rPr/>
              <w:t xml:space="preserve"> Выбор эксплуатационно-смазочных материалов при обслуживании оборудования;</w:t>
            </w:r>
          </w:p>
        </w:tc>
        <w:tc>
          <w:tcPr>
            <w:tcW w:w="2011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ind w:right="210" w:hang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9" w:hRule="atLeast"/>
        </w:trPr>
        <w:tc>
          <w:tcPr>
            <w:tcW w:w="1296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2. Методы регулировки и наладок промышленного оборудования в зависимости от внешних факторов;</w:t>
            </w:r>
          </w:p>
        </w:tc>
        <w:tc>
          <w:tcPr>
            <w:tcW w:w="2011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2" w:hRule="atLeast"/>
        </w:trPr>
        <w:tc>
          <w:tcPr>
            <w:tcW w:w="12960" w:type="dxa"/>
            <w:gridSpan w:val="2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129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3. Участие в работах по устранению недостатков, выявленных в процессе эксплуатации промышленного оборудования;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12960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4. Составление документации для проведения работ по эксплуатации промышленного оборудования.</w:t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" w:hRule="atLeast"/>
        </w:trPr>
        <w:tc>
          <w:tcPr>
            <w:tcW w:w="2938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022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011" w:type="dxa"/>
            <w:tcBorders>
              <w:bottom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" w:type="dxa"/>
            <w:tcBorders>
              <w:lef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08" w:hRule="atLeast"/>
        </w:trPr>
        <w:tc>
          <w:tcPr>
            <w:tcW w:w="2938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22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11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tabs>
          <w:tab w:val="clear" w:pos="720"/>
          <w:tab w:val="left" w:pos="12920" w:leader="none"/>
        </w:tabs>
        <w:rPr>
          <w:sz w:val="20"/>
          <w:szCs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4">
                <wp:simplePos x="0" y="0"/>
                <wp:positionH relativeFrom="page">
                  <wp:posOffset>557530</wp:posOffset>
                </wp:positionH>
                <wp:positionV relativeFrom="page">
                  <wp:posOffset>543560</wp:posOffset>
                </wp:positionV>
                <wp:extent cx="6664325" cy="1270"/>
                <wp:effectExtent l="0" t="0" r="0" b="0"/>
                <wp:wrapNone/>
                <wp:docPr id="3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360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.9pt,42.8pt" to="568.55pt,42.8pt" ID="Shape 55" stroked="t" style="position:absolute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5">
                <wp:simplePos x="0" y="0"/>
                <wp:positionH relativeFrom="page">
                  <wp:posOffset>560070</wp:posOffset>
                </wp:positionH>
                <wp:positionV relativeFrom="page">
                  <wp:posOffset>541655</wp:posOffset>
                </wp:positionV>
                <wp:extent cx="4445" cy="1270"/>
                <wp:effectExtent l="0" t="0" r="0" b="0"/>
                <wp:wrapNone/>
                <wp:docPr id="36" name="Shap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4.1pt,42.65pt" to="44.35pt,42.65pt" ID="Shape 56" stroked="t" style="position:absolute;flip:x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6">
                <wp:simplePos x="0" y="0"/>
                <wp:positionH relativeFrom="page">
                  <wp:posOffset>8775700</wp:posOffset>
                </wp:positionH>
                <wp:positionV relativeFrom="page">
                  <wp:posOffset>541655</wp:posOffset>
                </wp:positionV>
                <wp:extent cx="4445" cy="1270"/>
                <wp:effectExtent l="0" t="0" r="0" b="0"/>
                <wp:wrapNone/>
                <wp:docPr id="3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1pt,42.65pt" to="691.25pt,42.65pt" ID="Shape 57" stroked="t" style="position:absolute;flip:x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7">
                <wp:simplePos x="0" y="0"/>
                <wp:positionH relativeFrom="page">
                  <wp:posOffset>10043795</wp:posOffset>
                </wp:positionH>
                <wp:positionV relativeFrom="page">
                  <wp:posOffset>541655</wp:posOffset>
                </wp:positionV>
                <wp:extent cx="4445" cy="1270"/>
                <wp:effectExtent l="0" t="0" r="0" b="0"/>
                <wp:wrapNone/>
                <wp:docPr id="38" name="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96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0.85pt,42.65pt" to="791.1pt,42.65pt" ID="Shape 58" stroked="t" style="position:absolute;flip:x;mso-position-horizontal-relative:page;mso-position-vertical-relative:page">
                <v:stroke color="black" weight="648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i/>
          <w:iCs/>
          <w:sz w:val="21"/>
          <w:szCs w:val="21"/>
        </w:rPr>
        <w:t>Всего</w:t>
      </w:r>
      <w:r>
        <w:rPr>
          <w:sz w:val="20"/>
          <w:szCs w:val="20"/>
        </w:rPr>
        <w:tab/>
      </w:r>
      <w:r>
        <w:rPr>
          <w:b/>
          <w:bCs/>
          <w:sz w:val="21"/>
          <w:szCs w:val="21"/>
        </w:rPr>
        <w:t>494</w:t>
      </w:r>
    </w:p>
    <w:p>
      <w:pPr>
        <w:pStyle w:val="Normal"/>
        <w:spacing w:lineRule="exact" w:line="2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column">
                  <wp:posOffset>-72390</wp:posOffset>
                </wp:positionH>
                <wp:positionV relativeFrom="paragraph">
                  <wp:posOffset>154940</wp:posOffset>
                </wp:positionV>
                <wp:extent cx="6663690" cy="1270"/>
                <wp:effectExtent l="0" t="0" r="0" b="0"/>
                <wp:wrapNone/>
                <wp:docPr id="3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88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7pt,12.2pt" to="518.9pt,12.2pt" ID="Shape 59" stroked="t" style="position:absolute">
                <v:stroke color="black" weight="648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880" w:right="1021" w:header="0" w:top="832" w:footer="0" w:bottom="668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1446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continuous"/>
          <w:pgSz w:orient="landscape" w:w="16838" w:h="11906"/>
          <w:pgMar w:left="880" w:right="1021" w:header="0" w:top="832" w:footer="0" w:bottom="668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336"/>
        <w:ind w:right="60" w:hanging="0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3.УСЛОВИЯ РЕАЛИЗАЦИИ ПРОГРАММЫ ПРОФЕССИОНАЛЬНОГО МОДУЛЯ ПМ.02 Техническое обслуживание и ремонт промышленного оборудования</w:t>
      </w:r>
    </w:p>
    <w:p>
      <w:pPr>
        <w:pStyle w:val="Normal"/>
        <w:spacing w:lineRule="exact" w:line="39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4"/>
        <w:ind w:left="260" w:right="1540" w:firstLine="708"/>
        <w:rPr>
          <w:sz w:val="20"/>
          <w:szCs w:val="20"/>
        </w:rPr>
      </w:pPr>
      <w:r>
        <w:rPr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>
      <w:pPr>
        <w:pStyle w:val="Normal"/>
        <w:spacing w:lineRule="exact" w:line="22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48"/>
        <w:ind w:left="260" w:right="320" w:firstLine="708"/>
        <w:jc w:val="both"/>
        <w:rPr>
          <w:sz w:val="20"/>
          <w:szCs w:val="20"/>
        </w:rPr>
      </w:pPr>
      <w:r>
        <w:rPr>
          <w:b w:val="false"/>
          <w:bCs w:val="false"/>
        </w:rPr>
        <w:t>Кабинет «</w:t>
      </w:r>
      <w:r>
        <w:rPr>
          <w:b/>
          <w:bCs/>
          <w:u w:val="none"/>
        </w:rPr>
        <w:t xml:space="preserve"> </w:t>
      </w:r>
      <w:r>
        <w:rPr>
          <w:u w:val="none"/>
        </w:rPr>
        <w:t>Монтажа,</w:t>
      </w:r>
      <w:r>
        <w:rPr>
          <w:b/>
          <w:bCs/>
          <w:u w:val="none"/>
        </w:rPr>
        <w:t xml:space="preserve"> </w:t>
      </w:r>
      <w:r>
        <w:rPr>
          <w:u w:val="none"/>
        </w:rPr>
        <w:t>технической эксплуатации и ремонта промышленного оборудования»</w:t>
      </w:r>
      <w:r>
        <w:rPr>
          <w:b/>
          <w:bCs/>
        </w:rPr>
        <w:t xml:space="preserve"> </w:t>
      </w:r>
      <w:r>
        <w:rPr/>
        <w:t>имеющего посадочные места по количеству обучающихся; рабочее место преподавателя; комплект учебно-методической документации; наглядные пособия; стенды экспозиционные и техни</w:t>
      </w:r>
      <w:r>
        <w:rPr>
          <w:sz w:val="24"/>
          <w:szCs w:val="24"/>
        </w:rPr>
        <w:t>ческие средства компьютер с лицензионным программным обеспечением,</w:t>
      </w:r>
      <w:r>
        <w:rPr/>
        <w:t xml:space="preserve"> </w:t>
      </w:r>
      <w:r>
        <w:rPr>
          <w:sz w:val="24"/>
          <w:szCs w:val="24"/>
        </w:rPr>
        <w:t>для</w:t>
      </w:r>
    </w:p>
    <w:p>
      <w:pPr>
        <w:pStyle w:val="Normal"/>
        <w:spacing w:lineRule="exact" w:line="2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rPr>
          <w:sz w:val="20"/>
          <w:szCs w:val="20"/>
        </w:rPr>
      </w:pPr>
      <w:r>
        <w:rPr>
          <w:sz w:val="24"/>
          <w:szCs w:val="24"/>
        </w:rPr>
        <w:t>оснащения рабочего места преподавателя и обучающихся; технические устройства для</w:t>
      </w:r>
    </w:p>
    <w:p>
      <w:pPr>
        <w:pStyle w:val="Normal"/>
        <w:spacing w:lineRule="exact" w:line="1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20"/>
          <w:tab w:val="left" w:pos="2320" w:leader="none"/>
          <w:tab w:val="left" w:pos="3880" w:leader="none"/>
          <w:tab w:val="left" w:pos="5460" w:leader="none"/>
          <w:tab w:val="left" w:pos="7460" w:leader="none"/>
          <w:tab w:val="left" w:pos="8560" w:leader="none"/>
        </w:tabs>
        <w:ind w:left="260" w:hanging="0"/>
        <w:rPr>
          <w:sz w:val="20"/>
          <w:szCs w:val="20"/>
        </w:rPr>
      </w:pPr>
      <w:r>
        <w:rPr>
          <w:sz w:val="24"/>
          <w:szCs w:val="24"/>
        </w:rPr>
        <w:t>аудиовизуального</w:t>
        <w:tab/>
        <w:t>отображения</w:t>
        <w:tab/>
        <w:t>информации;</w:t>
        <w:tab/>
        <w:t>аудиовизуальные</w:t>
        <w:tab/>
        <w:t>средства</w:t>
        <w:tab/>
        <w:t>обучения;</w:t>
      </w:r>
    </w:p>
    <w:p>
      <w:pPr>
        <w:pStyle w:val="Normal"/>
        <w:spacing w:lineRule="exact" w:line="13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260" w:hanging="0"/>
        <w:rPr>
          <w:sz w:val="20"/>
          <w:szCs w:val="20"/>
        </w:rPr>
      </w:pPr>
      <w:r>
        <w:rPr>
          <w:sz w:val="24"/>
          <w:szCs w:val="24"/>
        </w:rPr>
        <w:t>тренажёры для решения ситуационных задач.</w:t>
      </w:r>
    </w:p>
    <w:p>
      <w:pPr>
        <w:pStyle w:val="Normal"/>
        <w:spacing w:lineRule="exact" w:line="15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64"/>
        <w:ind w:left="260" w:right="320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b/>
          <w:bCs/>
        </w:rPr>
        <w:t>3.2. Информационное обеспечение реализации программы</w:t>
      </w:r>
    </w:p>
    <w:p>
      <w:pPr>
        <w:pStyle w:val="Normal"/>
        <w:spacing w:lineRule="exact" w:line="23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8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20" w:hanging="0"/>
        <w:rPr>
          <w:sz w:val="20"/>
          <w:szCs w:val="20"/>
        </w:rPr>
      </w:pPr>
      <w:r>
        <w:rPr>
          <w:b/>
          <w:bCs/>
        </w:rPr>
        <w:t>3.2.1.Печатные издания</w:t>
      </w:r>
    </w:p>
    <w:p>
      <w:pPr>
        <w:pStyle w:val="Normal"/>
        <w:spacing w:lineRule="exact" w:line="4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28"/>
        <w:ind w:left="260" w:right="640" w:hanging="0"/>
        <w:rPr>
          <w:sz w:val="20"/>
          <w:szCs w:val="20"/>
        </w:rPr>
      </w:pPr>
      <w:r>
        <w:rPr>
          <w:b/>
          <w:bCs/>
        </w:rPr>
        <w:t>1.</w:t>
      </w:r>
      <w:r>
        <w:rPr>
          <w:sz w:val="24"/>
          <w:szCs w:val="24"/>
        </w:rPr>
        <w:t>Схиртладзе А.</w:t>
      </w:r>
      <w:r>
        <w:rPr>
          <w:b/>
          <w:bCs/>
        </w:rPr>
        <w:t xml:space="preserve"> </w:t>
      </w:r>
      <w:r>
        <w:rPr>
          <w:sz w:val="24"/>
          <w:szCs w:val="24"/>
        </w:rPr>
        <w:t>Г.,</w:t>
      </w:r>
      <w:r>
        <w:rPr>
          <w:b/>
          <w:bCs/>
        </w:rPr>
        <w:t xml:space="preserve"> </w:t>
      </w:r>
      <w:r>
        <w:rPr>
          <w:sz w:val="24"/>
          <w:szCs w:val="24"/>
        </w:rPr>
        <w:t>Феофанов А.Н. ,</w:t>
      </w:r>
      <w:r>
        <w:rPr>
          <w:b/>
          <w:bCs/>
        </w:rPr>
        <w:t xml:space="preserve"> </w:t>
      </w:r>
      <w:r>
        <w:rPr>
          <w:sz w:val="24"/>
          <w:szCs w:val="24"/>
        </w:rPr>
        <w:t>и др.Организация и проведение монтажа и ремонта</w:t>
      </w:r>
      <w:r>
        <w:rPr>
          <w:b/>
          <w:bCs/>
        </w:rPr>
        <w:t xml:space="preserve"> </w:t>
      </w:r>
      <w:r>
        <w:rPr>
          <w:sz w:val="24"/>
          <w:szCs w:val="24"/>
        </w:rPr>
        <w:t>промышленного оборудования: В 2 ч.- М.: ИЦ «Академия» 201</w:t>
      </w:r>
      <w:r>
        <w:rPr>
          <w:sz w:val="24"/>
          <w:szCs w:val="24"/>
        </w:rPr>
        <w:t>8</w:t>
      </w:r>
      <w:r>
        <w:rPr>
          <w:sz w:val="24"/>
          <w:szCs w:val="24"/>
        </w:rPr>
        <w:t>.- 272, 256 с.</w:t>
      </w:r>
    </w:p>
    <w:p>
      <w:pPr>
        <w:pStyle w:val="Normal"/>
        <w:spacing w:lineRule="exact" w:lin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66" w:leader="none"/>
        </w:tabs>
        <w:spacing w:lineRule="auto" w:line="235"/>
        <w:ind w:left="400" w:right="1380" w:hanging="138"/>
        <w:rPr>
          <w:sz w:val="20"/>
          <w:szCs w:val="20"/>
        </w:rPr>
      </w:pPr>
      <w:r>
        <w:rPr>
          <w:sz w:val="24"/>
          <w:szCs w:val="24"/>
        </w:rPr>
        <w:t>Келим Ю.М. Контроль и метрологическое обеспечение средств и систем автоматизации: учебник для студ. Учреждений сред. Проф. Образования.- М. Издательский центр «Академия», 2014.</w:t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6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620" w:hanging="0"/>
        <w:rPr>
          <w:sz w:val="20"/>
          <w:szCs w:val="20"/>
        </w:rPr>
      </w:pPr>
      <w:r>
        <w:rPr>
          <w:b/>
          <w:bCs/>
        </w:rPr>
        <w:t>3.2.2. Дополнительные источники</w:t>
      </w:r>
    </w:p>
    <w:p>
      <w:pPr>
        <w:pStyle w:val="Normal"/>
        <w:spacing w:lineRule="exact" w:line="4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" w:hanging="0"/>
        <w:rPr>
          <w:sz w:val="20"/>
          <w:szCs w:val="20"/>
        </w:rPr>
      </w:pPr>
      <w:r>
        <w:rPr>
          <w:sz w:val="23"/>
          <w:szCs w:val="23"/>
        </w:rPr>
        <w:t xml:space="preserve">1.Режим доступа : </w:t>
      </w:r>
      <w:r>
        <w:rPr>
          <w:color w:val="0000FF"/>
          <w:sz w:val="23"/>
          <w:szCs w:val="23"/>
          <w:u w:val="single"/>
        </w:rPr>
        <w:t>www.gaps.tstu.ru/win-1251/lab/stoir/win-1251/gl311.html</w:t>
      </w:r>
      <w:r>
        <w:rPr>
          <w:sz w:val="23"/>
          <w:szCs w:val="23"/>
        </w:rPr>
        <w:t>. Электронный ресурс:</w:t>
      </w:r>
    </w:p>
    <w:p>
      <w:pPr>
        <w:pStyle w:val="Normal"/>
        <w:spacing w:lineRule="exact" w:line="4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80" w:hanging="0"/>
        <w:rPr>
          <w:sz w:val="20"/>
          <w:szCs w:val="20"/>
        </w:rPr>
      </w:pPr>
      <w:r>
        <w:rPr>
          <w:sz w:val="24"/>
          <w:szCs w:val="24"/>
        </w:rPr>
        <w:t>СТОиР</w:t>
      </w:r>
    </w:p>
    <w:p>
      <w:pPr>
        <w:pStyle w:val="Normal"/>
        <w:spacing w:lineRule="exact" w:line="25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500" w:leader="none"/>
        </w:tabs>
        <w:spacing w:lineRule="auto" w:line="264"/>
        <w:ind w:left="260" w:right="620" w:firstLine="2"/>
        <w:rPr>
          <w:sz w:val="24"/>
          <w:szCs w:val="24"/>
        </w:rPr>
      </w:pPr>
      <w:r>
        <w:rPr>
          <w:sz w:val="24"/>
          <w:szCs w:val="24"/>
        </w:rPr>
        <w:t>Черпаков Б.И.. Металлорежущие станки:Учебник для начального профессионального образования.М., Издательский центр «Академия», 2012</w:t>
      </w:r>
    </w:p>
    <w:p>
      <w:pPr>
        <w:pStyle w:val="Normal"/>
        <w:spacing w:lineRule="exact" w:line="22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500" w:leader="none"/>
        </w:tabs>
        <w:spacing w:lineRule="auto" w:line="264"/>
        <w:ind w:left="260" w:right="1420" w:firstLine="2"/>
        <w:rPr>
          <w:sz w:val="24"/>
          <w:szCs w:val="24"/>
        </w:rPr>
      </w:pPr>
      <w:r>
        <w:rPr>
          <w:sz w:val="24"/>
          <w:szCs w:val="24"/>
        </w:rPr>
        <w:t>Вереина Л.И. Справочник станочника: учебное пособие для начального проф. образования. М., Издательский центр «Академия», 20</w:t>
      </w:r>
      <w:r>
        <w:rPr>
          <w:sz w:val="24"/>
          <w:szCs w:val="24"/>
        </w:rPr>
        <w:t>1</w:t>
      </w:r>
      <w:r>
        <w:rPr>
          <w:sz w:val="24"/>
          <w:szCs w:val="24"/>
        </w:rPr>
        <w:t>6</w:t>
      </w:r>
    </w:p>
    <w:p>
      <w:pPr>
        <w:pStyle w:val="Normal"/>
        <w:spacing w:lineRule="exact" w:line="22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495" w:leader="none"/>
        </w:tabs>
        <w:spacing w:lineRule="auto" w:line="228"/>
        <w:ind w:left="260" w:right="1180" w:firstLine="2"/>
        <w:rPr>
          <w:sz w:val="24"/>
          <w:szCs w:val="24"/>
        </w:rPr>
      </w:pPr>
      <w:r>
        <w:rPr>
          <w:sz w:val="24"/>
          <w:szCs w:val="24"/>
        </w:rPr>
        <w:t>Технологический регламент цементного завода «Лафарж Холсим» п.Ферзиково Калужской обл.</w:t>
      </w:r>
    </w:p>
    <w:p>
      <w:pPr>
        <w:pStyle w:val="Normal"/>
        <w:spacing w:lineRule="exact" w:line="27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500" w:leader="none"/>
        </w:tabs>
        <w:ind w:left="500" w:hanging="238"/>
        <w:rPr>
          <w:sz w:val="24"/>
          <w:szCs w:val="24"/>
        </w:rPr>
      </w:pPr>
      <w:r>
        <w:rPr>
          <w:sz w:val="24"/>
          <w:szCs w:val="24"/>
        </w:rPr>
        <w:t>Шишмарев В.Ю. Средства измерений.- М . Издательский центр «Академия», 201</w:t>
      </w:r>
      <w:r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>
      <w:pPr>
        <w:pStyle w:val="Normal"/>
        <w:spacing w:lineRule="exact" w:line="12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38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38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38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1906" w:h="16838"/>
          <w:pgMar w:left="1440" w:right="526" w:header="0" w:top="1139" w:footer="0" w:bottom="66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9380" w:hanging="0"/>
        <w:rPr>
          <w:sz w:val="20"/>
          <w:szCs w:val="20"/>
        </w:rPr>
      </w:pPr>
      <w:r>
        <w:rPr/>
      </w:r>
    </w:p>
    <w:p>
      <w:pPr>
        <w:pStyle w:val="Normal"/>
        <w:spacing w:lineRule="auto" w:line="235"/>
        <w:ind w:left="260" w:right="2660" w:hanging="0"/>
        <w:rPr>
          <w:sz w:val="20"/>
          <w:szCs w:val="20"/>
        </w:rPr>
      </w:pPr>
      <w:r>
        <w:rPr>
          <w:sz w:val="28"/>
          <w:szCs w:val="28"/>
        </w:rPr>
        <w:t>4.КОНТРОЛЬ И ОЦЕНКА РЕЗУЛЬТАТОВ ОСВОЕНИЯ ПРОФЕССИОНАЛЬНОГО МОДУЛЯ</w:t>
      </w:r>
    </w:p>
    <w:p>
      <w:pPr>
        <w:pStyle w:val="Normal"/>
        <w:spacing w:lineRule="exact" w:line="2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230" w:type="dxa"/>
        <w:jc w:val="left"/>
        <w:tblInd w:w="55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0a0"/>
      </w:tblPr>
      <w:tblGrid>
        <w:gridCol w:w="2740"/>
        <w:gridCol w:w="4359"/>
        <w:gridCol w:w="2100"/>
        <w:gridCol w:w="30"/>
      </w:tblGrid>
      <w:tr>
        <w:trPr>
          <w:trHeight w:val="242" w:hRule="atLeast"/>
        </w:trPr>
        <w:tc>
          <w:tcPr>
            <w:tcW w:w="27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/>
              <w:t>Код и наименование</w:t>
            </w:r>
          </w:p>
        </w:tc>
        <w:tc>
          <w:tcPr>
            <w:tcW w:w="4359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0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профессиональных и</w:t>
            </w:r>
          </w:p>
        </w:tc>
        <w:tc>
          <w:tcPr>
            <w:tcW w:w="43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340" w:hanging="0"/>
              <w:rPr>
                <w:sz w:val="20"/>
                <w:szCs w:val="20"/>
              </w:rPr>
            </w:pPr>
            <w:r>
              <w:rPr/>
              <w:t>Критерии оценки</w:t>
            </w:r>
          </w:p>
        </w:tc>
        <w:tc>
          <w:tcPr>
            <w:tcW w:w="21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300" w:hanging="0"/>
              <w:rPr>
                <w:sz w:val="20"/>
                <w:szCs w:val="20"/>
              </w:rPr>
            </w:pPr>
            <w:r>
              <w:rPr/>
              <w:t>Методы оценки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2" w:hRule="atLeast"/>
        </w:trPr>
        <w:tc>
          <w:tcPr>
            <w:tcW w:w="27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общих компетенций,</w:t>
            </w:r>
          </w:p>
        </w:tc>
        <w:tc>
          <w:tcPr>
            <w:tcW w:w="43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9" w:hRule="atLeast"/>
        </w:trPr>
        <w:tc>
          <w:tcPr>
            <w:tcW w:w="27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3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формируемые в рамках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0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модуля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4" w:hRule="atLeast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37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20" w:hanging="0"/>
              <w:rPr>
                <w:sz w:val="20"/>
                <w:szCs w:val="20"/>
              </w:rPr>
            </w:pPr>
            <w:r>
              <w:rPr/>
              <w:t>ПК 2.1.Проводить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80" w:hanging="0"/>
              <w:rPr>
                <w:sz w:val="20"/>
                <w:szCs w:val="20"/>
              </w:rPr>
            </w:pPr>
            <w:r>
              <w:rPr/>
              <w:t>Выполнение работ по техническому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00" w:hanging="0"/>
              <w:rPr>
                <w:sz w:val="20"/>
                <w:szCs w:val="20"/>
              </w:rPr>
            </w:pPr>
            <w:r>
              <w:rPr/>
              <w:t>Экспертное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регламентные работы по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обслуживанию в полном объеме в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наблюдение за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техническому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соответствии с регламентами и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выполнением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4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обслуживанию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документацией завода изготовителя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практических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промышленного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Проводить диагностику оборудования и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работ, курсового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5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оборудования в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дефектацию узлов и элементов.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проекта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соответствии с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документацией завода-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4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изготовителя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ПК 2.2.Осуществлять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4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диагностирование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состояния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промышленного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4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оборудования и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дефектацию его узлов и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8" w:hRule="atLeast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элементов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1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20" w:hanging="0"/>
              <w:rPr>
                <w:sz w:val="20"/>
                <w:szCs w:val="20"/>
              </w:rPr>
            </w:pPr>
            <w:r>
              <w:rPr/>
              <w:t>ПК 2.3.Проводить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80" w:hanging="0"/>
              <w:rPr>
                <w:sz w:val="20"/>
                <w:szCs w:val="20"/>
              </w:rPr>
            </w:pPr>
            <w:r>
              <w:rPr/>
              <w:t>Осуществлять восстановление деталей по</w:t>
            </w:r>
          </w:p>
        </w:tc>
        <w:tc>
          <w:tcPr>
            <w:tcW w:w="21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38"/>
              <w:ind w:left="100" w:hanging="0"/>
              <w:rPr>
                <w:sz w:val="20"/>
                <w:szCs w:val="20"/>
              </w:rPr>
            </w:pPr>
            <w:r>
              <w:rPr/>
              <w:t>Экспертное</w:t>
            </w:r>
          </w:p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наблюдение за</w:t>
            </w:r>
          </w:p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/>
              <w:t>выполнением</w:t>
            </w:r>
          </w:p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/>
              <w:t>практических работ</w:t>
            </w:r>
            <w:r>
              <w:rPr>
                <w:sz w:val="20"/>
                <w:szCs w:val="20"/>
              </w:rPr>
              <w:t>,       психологическое тестирование</w:t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ремонтные работы по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результатам проведенной диагностики с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1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/>
              <w:t>восстановлению</w:t>
            </w:r>
          </w:p>
        </w:tc>
        <w:tc>
          <w:tcPr>
            <w:tcW w:w="43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применением инструментов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7" w:hRule="atLeast"/>
        </w:trPr>
        <w:tc>
          <w:tcPr>
            <w:tcW w:w="27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работоспособности</w:t>
            </w:r>
          </w:p>
        </w:tc>
        <w:tc>
          <w:tcPr>
            <w:tcW w:w="43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0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75" w:hRule="atLeast"/>
        </w:trPr>
        <w:tc>
          <w:tcPr>
            <w:tcW w:w="27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43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приспособлений и оборудования, в ходе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15" w:hRule="atLeast"/>
        </w:trPr>
        <w:tc>
          <w:tcPr>
            <w:tcW w:w="27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промышленного</w:t>
            </w:r>
          </w:p>
        </w:tc>
        <w:tc>
          <w:tcPr>
            <w:tcW w:w="43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9" w:hRule="atLeast"/>
        </w:trPr>
        <w:tc>
          <w:tcPr>
            <w:tcW w:w="27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43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выполнения ремонтных работ, наладки и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25" w:hRule="atLeast"/>
        </w:trPr>
        <w:tc>
          <w:tcPr>
            <w:tcW w:w="27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оборудования</w:t>
            </w:r>
          </w:p>
        </w:tc>
        <w:tc>
          <w:tcPr>
            <w:tcW w:w="43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1" w:hRule="atLeast"/>
        </w:trPr>
        <w:tc>
          <w:tcPr>
            <w:tcW w:w="27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43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регулировки оборудования в соответствии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0" w:hRule="atLeast"/>
        </w:trPr>
        <w:tc>
          <w:tcPr>
            <w:tcW w:w="27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ПК 2.4.Выполнять</w:t>
            </w:r>
          </w:p>
        </w:tc>
        <w:tc>
          <w:tcPr>
            <w:tcW w:w="43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5" w:hRule="atLeast"/>
        </w:trPr>
        <w:tc>
          <w:tcPr>
            <w:tcW w:w="27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43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с производственным заданием и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5"/>
                <w:szCs w:val="5"/>
              </w:rPr>
            </w:pPr>
            <w:r>
              <w:rPr>
                <w:sz w:val="5"/>
                <w:szCs w:val="5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наладочные и</w:t>
            </w:r>
          </w:p>
        </w:tc>
        <w:tc>
          <w:tcPr>
            <w:tcW w:w="43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регулировочные работы в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/>
              <w:t>соблюдением техники безопасности.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1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/>
              <w:t>соответствии с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5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/>
              <w:t>производственным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5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Осуществлять обоснованный выбор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0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42"/>
              <w:ind w:left="120" w:hanging="0"/>
              <w:rPr>
                <w:sz w:val="20"/>
                <w:szCs w:val="20"/>
              </w:rPr>
            </w:pPr>
            <w:r>
              <w:rPr/>
              <w:t>заданием.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50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средств автоматизации оборудования;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ind w:left="120" w:hanging="0"/>
              <w:rPr>
                <w:sz w:val="20"/>
                <w:szCs w:val="20"/>
              </w:rPr>
            </w:pPr>
            <w:r>
              <w:rPr/>
              <w:t xml:space="preserve">ПК 2.5. </w:t>
            </w:r>
            <w:r>
              <w:rPr>
                <w:sz w:val="24"/>
                <w:szCs w:val="24"/>
              </w:rPr>
              <w:t>Проводить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анализировать показания контрольно-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4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pacing w:lineRule="exact" w:line="264"/>
              <w:ind w:left="12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диагностику состояния</w:t>
            </w:r>
          </w:p>
        </w:tc>
        <w:tc>
          <w:tcPr>
            <w:tcW w:w="4359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8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измерительных приборов.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23" w:hRule="atLeast"/>
        </w:trPr>
        <w:tc>
          <w:tcPr>
            <w:tcW w:w="274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промышленного</w:t>
            </w:r>
          </w:p>
        </w:tc>
        <w:tc>
          <w:tcPr>
            <w:tcW w:w="4359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7"/>
                <w:szCs w:val="7"/>
              </w:rPr>
            </w:pPr>
            <w:r>
              <w:rPr>
                <w:sz w:val="7"/>
                <w:szCs w:val="7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8" w:hRule="atLeast"/>
        </w:trPr>
        <w:tc>
          <w:tcPr>
            <w:tcW w:w="2740" w:type="dxa"/>
            <w:vMerge w:val="continue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оборудования с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использованием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контрольно-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измерительных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6" w:hRule="atLeast"/>
        </w:trPr>
        <w:tc>
          <w:tcPr>
            <w:tcW w:w="2740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ind w:left="120" w:hanging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приборов.</w:t>
            </w:r>
          </w:p>
        </w:tc>
        <w:tc>
          <w:tcPr>
            <w:tcW w:w="4359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" w:type="dxa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" w:hRule="atLeast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/>
                <w:i w:val="false"/>
                <w:iCs w:val="false"/>
              </w:rPr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9" w:hRule="atLeast"/>
        </w:trPr>
        <w:tc>
          <w:tcPr>
            <w:tcW w:w="274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ЛР4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4359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/>
                <w:i w:val="false"/>
                <w:iCs w:val="false"/>
              </w:rPr>
              <w:t>Выполнение работ в соответствии с установленными регламентами с соблюдением правил безопасности труда, санитарными нормами. Уметь работать в коллективе, считаться с интересами других людей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Психологическое тестирование, педагогические наблюдения</w:t>
            </w:r>
          </w:p>
        </w:tc>
        <w:tc>
          <w:tcPr>
            <w:tcW w:w="3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" w:hRule="atLeast"/>
        </w:trPr>
        <w:tc>
          <w:tcPr>
            <w:tcW w:w="274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59" w:type="dxa"/>
            <w:vMerge w:val="continue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/>
                <w:i w:val="false"/>
                <w:iCs w:val="false"/>
              </w:rPr>
            </w:r>
          </w:p>
        </w:tc>
        <w:tc>
          <w:tcPr>
            <w:tcW w:w="2100" w:type="dxa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" w:hRule="atLeast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ЛР6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/>
                <w:i w:val="false"/>
                <w:iCs w:val="false"/>
              </w:rPr>
              <w:t>Проявлять уважение, развивать чувства взаимовыручки, умения брать ответственность за поступки</w:t>
            </w:r>
          </w:p>
        </w:tc>
        <w:tc>
          <w:tcPr>
            <w:tcW w:w="2100" w:type="dxa"/>
            <w:vMerge w:val="restart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" w:hRule="atLeast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ЛР7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/>
                <w:i w:val="false"/>
                <w:iCs w:val="false"/>
              </w:rPr>
              <w:t>Уметь работать безконфликтно с людьми различных взглядов, убеждений. Вероисповеданий. Уважать личность человека, его достоинство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" w:hRule="atLeast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ЛР10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/>
                <w:i w:val="false"/>
                <w:iCs w:val="false"/>
              </w:rPr>
              <w:t>Содействовать соблюдению экологических стандартов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" w:hRule="atLeast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ЛР17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/>
                <w:i w:val="false"/>
                <w:iCs w:val="false"/>
              </w:rPr>
              <w:t>Стремиться к непрерывному самообразованию, росту личностных достижений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" w:hRule="atLeast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ЛР19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/>
                <w:i w:val="false"/>
                <w:iCs w:val="false"/>
              </w:rPr>
              <w:t>Проявлять инициативу, уметь отвечать за свои поступки, уметь быстро и четко принимать решения в нестандартных ситуациях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" w:hRule="atLeast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ЛР20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Способный генерировать новые идеи для решения задач цифровой экономики, перестраивать сложившиеся способы решения задач, выдвигать альтернативные варианты действий с целью выработки новых оптимальных алгоритмов; позиционирующий себя в сети как результативный и привлекательный участник трудовых отношений.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/>
                <w:i w:val="false"/>
                <w:iCs w:val="false"/>
              </w:rPr>
              <w:t>Позиционировать себя как личность мыслящую, развивающуюся, стремящуюся к самосовершенствованию.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" w:hRule="atLeast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ЛР21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Содействующий поддержанию престижа своей профессии, отрасли и образовательной организации.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/>
                <w:i w:val="false"/>
                <w:iCs w:val="false"/>
              </w:rPr>
              <w:t>Участвовать в олимпиадах, конкурсах профессионального мастерства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" w:hRule="atLeast"/>
        </w:trPr>
        <w:tc>
          <w:tcPr>
            <w:tcW w:w="27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ЛР22Способный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  <w:tc>
          <w:tcPr>
            <w:tcW w:w="4359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rPr>
                <w:rFonts w:ascii="Times New Roman" w:hAnsi="Times New Roman" w:cs="Times New Roman"/>
                <w:i w:val="false"/>
                <w:i w:val="false"/>
                <w:iCs w:val="false"/>
              </w:rPr>
            </w:pPr>
            <w:r>
              <w:rPr>
                <w:rFonts w:cs="Times New Roman"/>
                <w:i w:val="false"/>
                <w:iCs w:val="false"/>
              </w:rPr>
              <w:t>Уметь работать в цифровыми источниками инфорации, адекватно её анализировать и использовать</w:t>
            </w:r>
          </w:p>
        </w:tc>
        <w:tc>
          <w:tcPr>
            <w:tcW w:w="2100" w:type="dxa"/>
            <w:vMerge w:val="continue"/>
            <w:tcBorders>
              <w:right w:val="single" w:sz="8" w:space="0" w:color="000000"/>
            </w:tcBorders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" w:type="dxa"/>
            <w:vMerge w:val="continue"/>
            <w:tcBorders/>
            <w:vAlign w:val="bottom"/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3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9380" w:hanging="0"/>
        <w:rPr>
          <w:sz w:val="20"/>
          <w:szCs w:val="20"/>
        </w:rPr>
      </w:pPr>
      <w:r>
        <w:rPr/>
      </w:r>
    </w:p>
    <w:sectPr>
      <w:type w:val="nextPage"/>
      <w:pgSz w:w="11906" w:h="16838"/>
      <w:pgMar w:left="1440" w:right="726" w:header="0" w:top="1138" w:footer="0" w:bottom="6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В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4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287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706ad3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Application>LibreOffice/7.0.0.3$Windows_X86_64 LibreOffice_project/8061b3e9204bef6b321a21033174034a5e2ea88e</Application>
  <Pages>31</Pages>
  <Words>4597</Words>
  <Characters>35462</Characters>
  <CharactersWithSpaces>39168</CharactersWithSpaces>
  <Paragraphs>1064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2019-12-11T15:35:00Z</dcterms:created>
  <dc:creator>Windows User</dc:creator>
  <dc:description/>
  <dc:language>ru-RU</dc:language>
  <cp:lastModifiedBy/>
  <cp:lastPrinted>2007-08-20T21:47:00Z</cp:lastPrinted>
  <dcterms:modified xsi:type="dcterms:W3CDTF">2021-09-15T17:57:42Z</dcterms:modified>
  <cp:revision>24</cp:revision>
  <dc:subject/>
  <dc:title>МИНИСТЕРСТВО ОБРАЗОВАНИЯ МОСКОВСКОЙ ОБЛАСТИ ГБПОУ МО «ВОСКРЕСЕНСКИЙ КОЛЛЕДЖ»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