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3A" w:rsidRDefault="00D3113A">
      <w:pPr>
        <w:spacing w:line="1" w:lineRule="exact"/>
      </w:pPr>
    </w:p>
    <w:p w:rsidR="00D3113A" w:rsidRDefault="00C81B0C">
      <w:pPr>
        <w:pStyle w:val="1"/>
        <w:framePr w:w="9734" w:h="1253" w:hRule="exact" w:wrap="none" w:vAnchor="page" w:hAnchor="page" w:x="1259" w:y="667"/>
        <w:shd w:val="clear" w:color="auto" w:fill="auto"/>
        <w:spacing w:after="0" w:line="240" w:lineRule="auto"/>
        <w:jc w:val="center"/>
      </w:pPr>
      <w:r>
        <w:rPr>
          <w:b/>
          <w:bCs/>
        </w:rPr>
        <w:t>МИНИСТЕРСТВО ОБРАЗОВАНИЯ МОСКОВСКОЙ ОБЛАСТИ</w:t>
      </w:r>
      <w:r>
        <w:rPr>
          <w:b/>
          <w:bCs/>
        </w:rPr>
        <w:br/>
        <w:t>Государственное бюджетное профессиональное образовательное учреждение</w:t>
      </w:r>
      <w:r>
        <w:rPr>
          <w:b/>
          <w:bCs/>
        </w:rPr>
        <w:br/>
        <w:t>Московской области</w:t>
      </w:r>
      <w:r>
        <w:rPr>
          <w:b/>
          <w:bCs/>
        </w:rPr>
        <w:br/>
        <w:t>«Воскресенский колледж»</w:t>
      </w:r>
    </w:p>
    <w:p w:rsidR="00813E88" w:rsidRPr="00813E88" w:rsidRDefault="00C81B0C" w:rsidP="00813E88">
      <w:pPr>
        <w:framePr w:w="9734" w:h="4951" w:hRule="exact" w:wrap="none" w:vAnchor="page" w:hAnchor="page" w:x="1276" w:y="2281"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813E88">
        <w:rPr>
          <w:rFonts w:ascii="Times New Roman" w:hAnsi="Times New Roman" w:cs="Times New Roman"/>
          <w:b/>
          <w:bCs/>
          <w:sz w:val="26"/>
          <w:szCs w:val="26"/>
        </w:rPr>
        <w:t xml:space="preserve">Аннотация к рабочей программе </w:t>
      </w:r>
      <w:r w:rsidR="00813E88" w:rsidRPr="00813E88">
        <w:rPr>
          <w:rFonts w:ascii="Times New Roman" w:eastAsia="Times New Roman" w:hAnsi="Times New Roman" w:cs="Times New Roman"/>
          <w:caps/>
          <w:sz w:val="26"/>
          <w:szCs w:val="26"/>
        </w:rPr>
        <w:t xml:space="preserve">ПО ПРАКТИЧЕСКОЙ ПОДГОТОВКЕ </w:t>
      </w:r>
    </w:p>
    <w:p w:rsidR="00D3113A" w:rsidRPr="00813E88" w:rsidRDefault="00813E88" w:rsidP="00813E88">
      <w:pPr>
        <w:pStyle w:val="1"/>
        <w:framePr w:w="9734" w:h="4951" w:hRule="exact" w:wrap="none" w:vAnchor="page" w:hAnchor="page" w:x="1276" w:y="2281"/>
        <w:shd w:val="clear" w:color="auto" w:fill="auto"/>
        <w:spacing w:after="240" w:line="269" w:lineRule="auto"/>
        <w:jc w:val="center"/>
      </w:pPr>
      <w:r w:rsidRPr="00813E88">
        <w:rPr>
          <w:caps/>
        </w:rPr>
        <w:t xml:space="preserve">ПРОИЗВОДСТВЕННОЙ ПРАКТИКИ пп.03.01 </w:t>
      </w:r>
    </w:p>
    <w:p w:rsidR="00D3113A" w:rsidRPr="00813E88" w:rsidRDefault="00C81B0C" w:rsidP="00813E88">
      <w:pPr>
        <w:pStyle w:val="1"/>
        <w:framePr w:w="9734" w:h="4951" w:hRule="exact" w:wrap="none" w:vAnchor="page" w:hAnchor="page" w:x="1276" w:y="2281"/>
        <w:shd w:val="clear" w:color="auto" w:fill="auto"/>
        <w:spacing w:after="120" w:line="262" w:lineRule="auto"/>
        <w:jc w:val="center"/>
      </w:pPr>
      <w:r w:rsidRPr="00813E88">
        <w:rPr>
          <w:b/>
          <w:bCs/>
        </w:rPr>
        <w:t>ПМ.03 «Организация монтажу, наладки и технического обслуживания систем и</w:t>
      </w:r>
      <w:r w:rsidRPr="00813E88">
        <w:rPr>
          <w:b/>
          <w:bCs/>
        </w:rPr>
        <w:br/>
        <w:t>средств автоматизации»</w:t>
      </w:r>
    </w:p>
    <w:p w:rsidR="00D3113A" w:rsidRPr="00813E88" w:rsidRDefault="00C81B0C" w:rsidP="00813E88">
      <w:pPr>
        <w:pStyle w:val="1"/>
        <w:framePr w:w="9734" w:h="4951" w:hRule="exact" w:wrap="none" w:vAnchor="page" w:hAnchor="page" w:x="1276" w:y="2281"/>
        <w:shd w:val="clear" w:color="auto" w:fill="auto"/>
        <w:spacing w:after="300" w:line="240" w:lineRule="auto"/>
        <w:jc w:val="center"/>
      </w:pPr>
      <w:r w:rsidRPr="00813E88">
        <w:rPr>
          <w:b/>
          <w:bCs/>
        </w:rPr>
        <w:t xml:space="preserve">Специальность </w:t>
      </w:r>
      <w:r w:rsidRPr="00813E88">
        <w:rPr>
          <w:u w:val="single"/>
        </w:rPr>
        <w:t>15.02.14 Оснащение средствами автоматизации технологических</w:t>
      </w:r>
      <w:r w:rsidRPr="00813E88">
        <w:rPr>
          <w:u w:val="single"/>
        </w:rPr>
        <w:br/>
        <w:t>процессов и производств (по отраслям)</w:t>
      </w:r>
    </w:p>
    <w:p w:rsidR="00D3113A" w:rsidRPr="00813E88" w:rsidRDefault="00C81B0C" w:rsidP="00813E88">
      <w:pPr>
        <w:pStyle w:val="1"/>
        <w:framePr w:w="9734" w:h="4951" w:hRule="exact" w:wrap="none" w:vAnchor="page" w:hAnchor="page" w:x="1276" w:y="2281"/>
        <w:shd w:val="clear" w:color="auto" w:fill="auto"/>
        <w:spacing w:after="240" w:line="269" w:lineRule="auto"/>
        <w:jc w:val="center"/>
      </w:pPr>
      <w:r w:rsidRPr="00813E88">
        <w:rPr>
          <w:b/>
          <w:bCs/>
        </w:rPr>
        <w:t>Содержание</w:t>
      </w:r>
    </w:p>
    <w:p w:rsidR="00D3113A" w:rsidRDefault="00C81B0C" w:rsidP="00813E88">
      <w:pPr>
        <w:pStyle w:val="1"/>
        <w:framePr w:w="9734" w:h="4951" w:hRule="exact" w:wrap="none" w:vAnchor="page" w:hAnchor="page" w:x="1276" w:y="2281"/>
        <w:shd w:val="clear" w:color="auto" w:fill="auto"/>
        <w:spacing w:after="240" w:line="269" w:lineRule="auto"/>
        <w:ind w:firstLine="709"/>
        <w:jc w:val="both"/>
      </w:pPr>
      <w:r>
        <w:t xml:space="preserve">Рабочая программа </w:t>
      </w:r>
      <w:r w:rsidR="00813E88" w:rsidRPr="00813E88">
        <w:t xml:space="preserve">производственной практики </w:t>
      </w:r>
      <w:r w:rsidR="00813E88" w:rsidRPr="00813E88">
        <w:rPr>
          <w:caps/>
        </w:rPr>
        <w:t xml:space="preserve">пп.03.01 </w:t>
      </w:r>
      <w:r>
        <w:t>разработана на основе Федерального государственного образовательного стандарта по специальности среднего профессионального образования 15.02.14 «Оснащение средствами автоматизации технологических процессов и производств (по отраслям).</w:t>
      </w:r>
    </w:p>
    <w:p w:rsidR="00D3113A" w:rsidRDefault="00C81B0C">
      <w:pPr>
        <w:pStyle w:val="1"/>
        <w:framePr w:wrap="none" w:vAnchor="page" w:hAnchor="page" w:x="1259" w:y="7118"/>
        <w:numPr>
          <w:ilvl w:val="0"/>
          <w:numId w:val="1"/>
        </w:numPr>
        <w:shd w:val="clear" w:color="auto" w:fill="auto"/>
        <w:tabs>
          <w:tab w:val="left" w:pos="336"/>
        </w:tabs>
        <w:spacing w:after="0" w:line="240" w:lineRule="auto"/>
      </w:pPr>
      <w:r>
        <w:t xml:space="preserve">Цели и задачи </w:t>
      </w:r>
      <w:r w:rsidR="00813E88">
        <w:t>практики</w:t>
      </w:r>
      <w:r>
        <w:t>:</w:t>
      </w:r>
    </w:p>
    <w:p w:rsidR="00D3113A" w:rsidRDefault="00C81B0C">
      <w:pPr>
        <w:pStyle w:val="a5"/>
        <w:framePr w:w="9643" w:h="1066" w:hRule="exact" w:wrap="none" w:vAnchor="page" w:hAnchor="page" w:x="1341" w:y="7468"/>
        <w:shd w:val="clear" w:color="auto" w:fill="auto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обучающихся в ходе освоения </w:t>
      </w:r>
      <w:r w:rsidR="00813E88" w:rsidRPr="00813E88">
        <w:t xml:space="preserve">производственной практики </w:t>
      </w:r>
      <w:r w:rsidR="00813E88" w:rsidRPr="00813E88">
        <w:rPr>
          <w:caps/>
        </w:rPr>
        <w:t xml:space="preserve">пп.03.01 </w:t>
      </w:r>
      <w:r>
        <w:t xml:space="preserve"> должен: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6826"/>
      </w:tblGrid>
      <w:tr w:rsidR="00D3113A">
        <w:trPr>
          <w:trHeight w:hRule="exact" w:val="561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13A" w:rsidRDefault="00C81B0C">
            <w:pPr>
              <w:pStyle w:val="a7"/>
              <w:framePr w:w="9638" w:h="7296" w:wrap="none" w:vAnchor="page" w:hAnchor="page" w:x="1297" w:y="8539"/>
              <w:shd w:val="clear" w:color="auto" w:fill="auto"/>
            </w:pPr>
            <w:r>
              <w:t>Иметь практический опыт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38" w:h="7296" w:wrap="none" w:vAnchor="page" w:hAnchor="page" w:x="1297" w:y="8539"/>
              <w:numPr>
                <w:ilvl w:val="0"/>
                <w:numId w:val="2"/>
              </w:numPr>
              <w:shd w:val="clear" w:color="auto" w:fill="auto"/>
              <w:tabs>
                <w:tab w:val="left" w:pos="187"/>
              </w:tabs>
              <w:jc w:val="both"/>
            </w:pPr>
            <w:r>
              <w:t>планировании работ по монтажу, наладке и техническом обслуживании систем и средств автоматизации на основе организационно-распорядительных документов и требований технической документации;</w:t>
            </w:r>
          </w:p>
          <w:p w:rsidR="00D3113A" w:rsidRDefault="00C81B0C">
            <w:pPr>
              <w:pStyle w:val="a7"/>
              <w:framePr w:w="9638" w:h="7296" w:wrap="none" w:vAnchor="page" w:hAnchor="page" w:x="1297" w:y="8539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line="223" w:lineRule="auto"/>
              <w:jc w:val="both"/>
            </w:pPr>
            <w:r>
              <w:t>организации материально-технического обеспечения работ по</w:t>
            </w:r>
          </w:p>
          <w:p w:rsidR="00D3113A" w:rsidRDefault="00C81B0C">
            <w:pPr>
              <w:pStyle w:val="a7"/>
              <w:framePr w:w="9638" w:h="7296" w:wrap="none" w:vAnchor="page" w:hAnchor="page" w:x="1297" w:y="8539"/>
              <w:shd w:val="clear" w:color="auto" w:fill="auto"/>
              <w:tabs>
                <w:tab w:val="left" w:pos="1987"/>
                <w:tab w:val="left" w:pos="3653"/>
                <w:tab w:val="left" w:pos="5971"/>
              </w:tabs>
              <w:jc w:val="both"/>
            </w:pPr>
            <w:r>
              <w:t>монтажу, наладке и техническом обслуживании систем и средств автоматизации,</w:t>
            </w:r>
            <w:r>
              <w:tab/>
              <w:t>выполнении</w:t>
            </w:r>
            <w:r>
              <w:tab/>
              <w:t>производственных</w:t>
            </w:r>
            <w:r>
              <w:tab/>
              <w:t>заданий</w:t>
            </w:r>
          </w:p>
          <w:p w:rsidR="00D3113A" w:rsidRDefault="00C81B0C">
            <w:pPr>
              <w:pStyle w:val="a7"/>
              <w:framePr w:w="9638" w:h="7296" w:wrap="none" w:vAnchor="page" w:hAnchor="page" w:x="1297" w:y="8539"/>
              <w:shd w:val="clear" w:color="auto" w:fill="auto"/>
            </w:pPr>
            <w:r>
              <w:t>персоналом;</w:t>
            </w:r>
          </w:p>
          <w:p w:rsidR="00D3113A" w:rsidRDefault="00C81B0C">
            <w:pPr>
              <w:pStyle w:val="a7"/>
              <w:framePr w:w="9638" w:h="7296" w:wrap="none" w:vAnchor="page" w:hAnchor="page" w:x="1297" w:y="8539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line="223" w:lineRule="auto"/>
              <w:jc w:val="both"/>
            </w:pPr>
            <w:r>
              <w:t>разработке инструкций и технологических карт;</w:t>
            </w:r>
          </w:p>
          <w:p w:rsidR="00D3113A" w:rsidRDefault="00C81B0C">
            <w:pPr>
              <w:pStyle w:val="a7"/>
              <w:framePr w:w="9638" w:h="7296" w:wrap="none" w:vAnchor="page" w:hAnchor="page" w:x="1297" w:y="8539"/>
              <w:numPr>
                <w:ilvl w:val="0"/>
                <w:numId w:val="2"/>
              </w:numPr>
              <w:shd w:val="clear" w:color="auto" w:fill="auto"/>
              <w:tabs>
                <w:tab w:val="left" w:pos="187"/>
              </w:tabs>
              <w:jc w:val="both"/>
            </w:pPr>
            <w:r>
              <w:t>выполнении работ для подчиненного персонала по монтажу, наладке и техническому обслуживанию систем и средств автоматизации;</w:t>
            </w:r>
          </w:p>
          <w:p w:rsidR="00D3113A" w:rsidRDefault="00C81B0C">
            <w:pPr>
              <w:pStyle w:val="a7"/>
              <w:framePr w:w="9638" w:h="7296" w:wrap="none" w:vAnchor="page" w:hAnchor="page" w:x="1297" w:y="8539"/>
              <w:numPr>
                <w:ilvl w:val="0"/>
                <w:numId w:val="2"/>
              </w:numPr>
              <w:shd w:val="clear" w:color="auto" w:fill="auto"/>
              <w:tabs>
                <w:tab w:val="left" w:pos="211"/>
              </w:tabs>
              <w:jc w:val="both"/>
            </w:pPr>
            <w:r>
              <w:t>контроле качества работ по монтажу, наладке и техническому обслуживанию систем и средств автоматизации, выполняемых подчиненным персоналом, соблюдению норм охраны труда и бережливого производства;</w:t>
            </w:r>
          </w:p>
          <w:p w:rsidR="00D3113A" w:rsidRDefault="00C81B0C">
            <w:pPr>
              <w:pStyle w:val="a7"/>
              <w:framePr w:w="9638" w:h="7296" w:wrap="none" w:vAnchor="page" w:hAnchor="page" w:x="1297" w:y="8539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jc w:val="both"/>
            </w:pPr>
            <w:r>
              <w:rPr>
                <w:i/>
                <w:iCs/>
                <w:color w:val="44546A"/>
              </w:rPr>
              <w:t>разработки инструкций по эксплуатации и ремонту оборудования, безопасному веДению работ при обслуживании среДств автоматизации и механизации поД руководством специалиста высшего квалификационного уровня.</w:t>
            </w:r>
          </w:p>
        </w:tc>
      </w:tr>
      <w:tr w:rsidR="00D3113A">
        <w:trPr>
          <w:trHeight w:hRule="exact" w:val="168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13A" w:rsidRDefault="00C81B0C">
            <w:pPr>
              <w:pStyle w:val="a7"/>
              <w:framePr w:w="9638" w:h="7296" w:wrap="none" w:vAnchor="page" w:hAnchor="page" w:x="1297" w:y="8539"/>
              <w:shd w:val="clear" w:color="auto" w:fill="auto"/>
            </w:pPr>
            <w:r>
              <w:t>уметь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38" w:h="7296" w:wrap="none" w:vAnchor="page" w:hAnchor="page" w:x="1297" w:y="8539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line="233" w:lineRule="auto"/>
              <w:jc w:val="both"/>
            </w:pPr>
            <w:r>
              <w:t>разрабатывать текущую и плановую документацию по монтажу, наладке и техническому обслуживанию систем и средств автоматизации;</w:t>
            </w:r>
          </w:p>
          <w:p w:rsidR="00D3113A" w:rsidRDefault="00C81B0C">
            <w:pPr>
              <w:pStyle w:val="a7"/>
              <w:framePr w:w="9638" w:h="7296" w:wrap="none" w:vAnchor="page" w:hAnchor="page" w:x="1297" w:y="8539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line="230" w:lineRule="auto"/>
              <w:jc w:val="both"/>
            </w:pPr>
            <w:r>
              <w:t>организовывать рабочие места, согласно требованиям охраны труда и отраслевым стандартам;</w:t>
            </w:r>
          </w:p>
          <w:p w:rsidR="00D3113A" w:rsidRDefault="00C81B0C">
            <w:pPr>
              <w:pStyle w:val="a7"/>
              <w:framePr w:w="9638" w:h="7296" w:wrap="none" w:vAnchor="page" w:hAnchor="page" w:x="1297" w:y="8539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line="221" w:lineRule="auto"/>
              <w:jc w:val="both"/>
            </w:pPr>
            <w:r>
              <w:t>разрабатывать инструкции и технологические карты на</w:t>
            </w:r>
          </w:p>
        </w:tc>
      </w:tr>
    </w:tbl>
    <w:p w:rsidR="00D3113A" w:rsidRDefault="00D3113A">
      <w:pPr>
        <w:spacing w:line="1" w:lineRule="exact"/>
        <w:sectPr w:rsidR="00D311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113A" w:rsidRDefault="00D3113A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6826"/>
      </w:tblGrid>
      <w:tr w:rsidR="00D3113A">
        <w:trPr>
          <w:trHeight w:hRule="exact" w:val="691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13A" w:rsidRDefault="00D3113A">
            <w:pPr>
              <w:framePr w:w="9638" w:h="12643" w:wrap="none" w:vAnchor="page" w:hAnchor="page" w:x="1295" w:y="710"/>
              <w:rPr>
                <w:sz w:val="10"/>
                <w:szCs w:val="1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38" w:h="12643" w:wrap="none" w:vAnchor="page" w:hAnchor="page" w:x="1295" w:y="710"/>
              <w:shd w:val="clear" w:color="auto" w:fill="auto"/>
            </w:pPr>
            <w:r>
              <w:t>выполнение работ;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446"/>
              </w:tabs>
              <w:jc w:val="both"/>
            </w:pPr>
            <w:r>
              <w:t>на основе установленных производственных показателей оценивать качество выполняемых работ для повышения их эффективности;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470"/>
              </w:tabs>
              <w:spacing w:line="226" w:lineRule="auto"/>
              <w:jc w:val="both"/>
            </w:pPr>
            <w:r>
              <w:t>использовать средства материальной и нематериальной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shd w:val="clear" w:color="auto" w:fill="auto"/>
              <w:tabs>
                <w:tab w:val="left" w:pos="1522"/>
                <w:tab w:val="left" w:pos="3384"/>
                <w:tab w:val="left" w:pos="4838"/>
                <w:tab w:val="left" w:pos="5611"/>
              </w:tabs>
              <w:jc w:val="both"/>
            </w:pPr>
            <w:r>
              <w:t>мотивации</w:t>
            </w:r>
            <w:r>
              <w:tab/>
              <w:t>подчиненного</w:t>
            </w:r>
            <w:r>
              <w:tab/>
              <w:t>персонала</w:t>
            </w:r>
            <w:r>
              <w:tab/>
              <w:t>для</w:t>
            </w:r>
            <w:r>
              <w:tab/>
              <w:t>повышения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shd w:val="clear" w:color="auto" w:fill="auto"/>
              <w:jc w:val="both"/>
            </w:pPr>
            <w:r>
              <w:t>эффективности решения производственных задач;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283"/>
              </w:tabs>
              <w:jc w:val="both"/>
            </w:pPr>
            <w:r>
              <w:t>контролировать выполнение подчиненными производственных заданий на всех стадиях работ;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jc w:val="both"/>
            </w:pPr>
            <w:r>
              <w:t>поддерживать безопасные условия труда при монтаже, наладке и техническом обслуживании средств автоматизации и механизации;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298"/>
              </w:tabs>
              <w:jc w:val="both"/>
            </w:pPr>
            <w:r>
              <w:t>разрабатывать предложения по улучшению работы на рабочем месте с учетом принципов бережливого производства;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line="226" w:lineRule="auto"/>
              <w:jc w:val="both"/>
            </w:pPr>
            <w:r>
              <w:rPr>
                <w:i/>
                <w:iCs/>
                <w:color w:val="44546A"/>
              </w:rPr>
              <w:t>выбирать необходимые технические Данные Для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shd w:val="clear" w:color="auto" w:fill="auto"/>
              <w:tabs>
                <w:tab w:val="left" w:pos="4738"/>
              </w:tabs>
              <w:jc w:val="both"/>
            </w:pPr>
            <w:r>
              <w:rPr>
                <w:i/>
                <w:iCs/>
                <w:color w:val="44546A"/>
              </w:rPr>
              <w:t>обоснованного принятия решений по проектированию технических среДств автоматизации</w:t>
            </w:r>
            <w:r>
              <w:rPr>
                <w:i/>
                <w:iCs/>
                <w:color w:val="44546A"/>
              </w:rPr>
              <w:tab/>
              <w:t>и механизации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shd w:val="clear" w:color="auto" w:fill="auto"/>
              <w:jc w:val="both"/>
            </w:pPr>
            <w:r>
              <w:rPr>
                <w:i/>
                <w:iCs/>
                <w:color w:val="44546A"/>
              </w:rPr>
              <w:t>технологических процессов механосборочного производства;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336"/>
              </w:tabs>
              <w:jc w:val="both"/>
            </w:pPr>
            <w:r>
              <w:rPr>
                <w:i/>
                <w:iCs/>
                <w:color w:val="44546A"/>
              </w:rPr>
              <w:t>правильно оформлять заявки на приобретение оборудования, аппаратных и программных средств автоматизации и механизации;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418"/>
              </w:tabs>
              <w:jc w:val="both"/>
            </w:pPr>
            <w:r>
              <w:rPr>
                <w:i/>
                <w:iCs/>
                <w:color w:val="44546A"/>
              </w:rPr>
              <w:t>определять и учитывать эксплуатационные особенности оборудования, методы и способы безопасного выполнения работ при обслуживании средств автоматизации и механизации.</w:t>
            </w:r>
          </w:p>
        </w:tc>
      </w:tr>
      <w:tr w:rsidR="00D3113A">
        <w:trPr>
          <w:trHeight w:hRule="exact" w:val="572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13A" w:rsidRDefault="00C81B0C">
            <w:pPr>
              <w:pStyle w:val="a7"/>
              <w:framePr w:w="9638" w:h="12643" w:wrap="none" w:vAnchor="page" w:hAnchor="page" w:x="1295" w:y="710"/>
              <w:shd w:val="clear" w:color="auto" w:fill="auto"/>
            </w:pPr>
            <w:r>
              <w:t>знать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line="276" w:lineRule="exact"/>
              <w:jc w:val="both"/>
            </w:pPr>
            <w:r>
              <w:t>действующие локальные нормативные акты производства, регулирующие производственно-хозяйственную деятельность;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331"/>
              </w:tabs>
              <w:spacing w:line="276" w:lineRule="exact"/>
              <w:jc w:val="both"/>
            </w:pPr>
            <w:r>
              <w:t>отраслевые примеры отечественной и зарубежной практики организации труда;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line="276" w:lineRule="exact"/>
              <w:jc w:val="both"/>
            </w:pPr>
            <w:r>
              <w:t>порядок разработки и оформления технической документации;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269"/>
              </w:tabs>
              <w:spacing w:line="276" w:lineRule="exact"/>
              <w:jc w:val="both"/>
            </w:pPr>
            <w:r>
              <w:t>методы планирования, контроля и оценки работ подчиненного персонала;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line="276" w:lineRule="exact"/>
              <w:jc w:val="both"/>
            </w:pPr>
            <w:r>
              <w:t>методы оценки качества выполняемых работ;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line="276" w:lineRule="exact"/>
              <w:jc w:val="both"/>
            </w:pPr>
            <w:r>
              <w:t>правила охраны труда, противопожарной и экологической безопасности, правила внутреннего трудового распорядка;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line="276" w:lineRule="exact"/>
              <w:jc w:val="both"/>
            </w:pPr>
            <w:r>
              <w:t>виды, периодичность и правила оформления инструктажа; организацию производственного и технологического процесса;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line="276" w:lineRule="exact"/>
              <w:jc w:val="both"/>
            </w:pPr>
            <w:r>
              <w:rPr>
                <w:i/>
                <w:iCs/>
                <w:color w:val="44546A"/>
              </w:rPr>
              <w:t>принцип действия и технико-экономические характеристики оборудования, средств автоматизации и механизации технологических линий механосборочных производств;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182"/>
              </w:tabs>
              <w:spacing w:line="276" w:lineRule="exact"/>
              <w:jc w:val="both"/>
            </w:pPr>
            <w:r>
              <w:rPr>
                <w:i/>
                <w:iCs/>
                <w:color w:val="44546A"/>
              </w:rPr>
              <w:t>конструктивные особенности и назначение средств автоматизации и механизации, правила их эксплуатации;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178"/>
                <w:tab w:val="left" w:pos="3062"/>
                <w:tab w:val="left" w:pos="3600"/>
                <w:tab w:val="left" w:pos="5266"/>
              </w:tabs>
              <w:spacing w:line="276" w:lineRule="exact"/>
              <w:jc w:val="both"/>
            </w:pPr>
            <w:r>
              <w:rPr>
                <w:i/>
                <w:iCs/>
                <w:color w:val="44546A"/>
              </w:rPr>
              <w:t>порядок разработки</w:t>
            </w:r>
            <w:r>
              <w:rPr>
                <w:i/>
                <w:iCs/>
                <w:color w:val="44546A"/>
              </w:rPr>
              <w:tab/>
              <w:t>и</w:t>
            </w:r>
            <w:r>
              <w:rPr>
                <w:i/>
                <w:iCs/>
                <w:color w:val="44546A"/>
              </w:rPr>
              <w:tab/>
              <w:t>оформления</w:t>
            </w:r>
            <w:r>
              <w:rPr>
                <w:i/>
                <w:iCs/>
                <w:color w:val="44546A"/>
              </w:rPr>
              <w:tab/>
              <w:t>технической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shd w:val="clear" w:color="auto" w:fill="auto"/>
              <w:jc w:val="both"/>
            </w:pPr>
            <w:r>
              <w:rPr>
                <w:i/>
                <w:iCs/>
                <w:color w:val="44546A"/>
              </w:rPr>
              <w:t>Документации.</w:t>
            </w:r>
          </w:p>
        </w:tc>
      </w:tr>
    </w:tbl>
    <w:p w:rsidR="00D3113A" w:rsidRDefault="00C81B0C">
      <w:pPr>
        <w:pStyle w:val="1"/>
        <w:framePr w:w="9739" w:h="1430" w:hRule="exact" w:wrap="none" w:vAnchor="page" w:hAnchor="page" w:x="1257" w:y="13607"/>
        <w:numPr>
          <w:ilvl w:val="0"/>
          <w:numId w:val="1"/>
        </w:numPr>
        <w:shd w:val="clear" w:color="auto" w:fill="auto"/>
        <w:tabs>
          <w:tab w:val="left" w:pos="350"/>
        </w:tabs>
        <w:spacing w:after="0" w:line="276" w:lineRule="auto"/>
        <w:jc w:val="both"/>
      </w:pPr>
      <w:r>
        <w:t>Результатом освоения программы профессионального модуля является овладение обучающимися видом профессиональной деятельности (ВПД) «Организация монтажа, наладки и технического обслуживания систем и средств автоматизации», в том числе профессиональными (ПК) и общими компетенциями (ОК):</w:t>
      </w:r>
    </w:p>
    <w:p w:rsidR="00D3113A" w:rsidRDefault="00D3113A">
      <w:pPr>
        <w:spacing w:line="1" w:lineRule="exact"/>
        <w:sectPr w:rsidR="00D311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113A" w:rsidRDefault="00D3113A">
      <w:pPr>
        <w:spacing w:line="1" w:lineRule="exact"/>
      </w:pPr>
    </w:p>
    <w:p w:rsidR="00D3113A" w:rsidRDefault="00C81B0C">
      <w:pPr>
        <w:pStyle w:val="a5"/>
        <w:framePr w:wrap="none" w:vAnchor="page" w:hAnchor="page" w:x="1386" w:y="667"/>
        <w:shd w:val="clear" w:color="auto" w:fill="auto"/>
        <w:spacing w:line="240" w:lineRule="auto"/>
        <w:ind w:firstLine="0"/>
      </w:pPr>
      <w:r>
        <w:t>Перечень общих компетенций</w:t>
      </w:r>
    </w:p>
    <w:p w:rsidR="00D3113A" w:rsidRDefault="00C81B0C">
      <w:pPr>
        <w:pStyle w:val="a5"/>
        <w:framePr w:wrap="none" w:vAnchor="page" w:hAnchor="page" w:x="1386" w:y="7871"/>
        <w:shd w:val="clear" w:color="auto" w:fill="auto"/>
        <w:spacing w:line="240" w:lineRule="auto"/>
        <w:ind w:firstLine="0"/>
      </w:pPr>
      <w:r>
        <w:t>Перечень профессиональных компетенций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8386"/>
      </w:tblGrid>
      <w:tr w:rsidR="00D3113A">
        <w:trPr>
          <w:trHeight w:hRule="exact" w:val="3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ind w:firstLine="380"/>
            </w:pPr>
            <w:r>
              <w:t>Код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center"/>
            </w:pPr>
            <w:r>
              <w:t>Наименование видов деятельности и профессиональных компетенций</w:t>
            </w:r>
          </w:p>
        </w:tc>
      </w:tr>
      <w:tr w:rsidR="00D3113A">
        <w:trPr>
          <w:trHeight w:hRule="exact" w:val="56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</w:pPr>
            <w:r>
              <w:t>ВПД 3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both"/>
            </w:pPr>
            <w:r>
              <w:t>Организация монтажа, наладки и технического обслуживания систем и средств автоматизации</w:t>
            </w:r>
          </w:p>
        </w:tc>
      </w:tr>
      <w:tr w:rsidR="00D3113A">
        <w:trPr>
          <w:trHeight w:hRule="exact" w:val="84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</w:pPr>
            <w:r>
              <w:t>ПК 3.1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both"/>
            </w:pPr>
            <w:r>
              <w:t>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</w:tc>
      </w:tr>
      <w:tr w:rsidR="00D3113A">
        <w:trPr>
          <w:trHeight w:hRule="exact" w:val="56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</w:pPr>
            <w:r>
              <w:t>ПК 3.2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both"/>
            </w:pPr>
            <w:r>
              <w:t>Организовывать материально-техническое обеспечение работ по монтажу, наладке и техническому обслуживанию систем и средств автоматизации.</w:t>
            </w:r>
          </w:p>
        </w:tc>
      </w:tr>
      <w:tr w:rsidR="00D3113A">
        <w:trPr>
          <w:trHeight w:hRule="exact" w:val="84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</w:pPr>
            <w:r>
              <w:t>ПК 3.3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both"/>
            </w:pPr>
            <w:r>
              <w:t>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      </w:r>
          </w:p>
        </w:tc>
      </w:tr>
      <w:tr w:rsidR="00D3113A">
        <w:trPr>
          <w:trHeight w:hRule="exact" w:val="56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</w:pPr>
            <w:r>
              <w:t>ПК 3.4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both"/>
            </w:pPr>
            <w:r>
              <w:t>Организовывать выполнение производственных заданий подчиненным персоналом.</w:t>
            </w:r>
          </w:p>
        </w:tc>
      </w:tr>
      <w:tr w:rsidR="00D3113A">
        <w:trPr>
          <w:trHeight w:hRule="exact" w:val="85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</w:pPr>
            <w:r>
              <w:t>ПК 3.5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both"/>
            </w:pPr>
            <w:r>
              <w:t>Контролировать качество работ по монтажу, наладке и техническому обслуживанию систем и средств автоматизации, выполняемых подчиненны персоналом и соблюдение норм охраны труда и бережливого производства</w:t>
            </w:r>
          </w:p>
        </w:tc>
      </w:tr>
    </w:tbl>
    <w:p w:rsidR="00B97DF8" w:rsidRPr="00420538" w:rsidRDefault="00C81B0C" w:rsidP="00B97DF8">
      <w:pPr>
        <w:pStyle w:val="1"/>
        <w:framePr w:w="9997" w:h="1747" w:hRule="exact" w:wrap="none" w:vAnchor="page" w:hAnchor="page" w:x="1201" w:y="13345"/>
        <w:numPr>
          <w:ilvl w:val="0"/>
          <w:numId w:val="1"/>
        </w:numPr>
        <w:shd w:val="clear" w:color="auto" w:fill="auto"/>
        <w:tabs>
          <w:tab w:val="left" w:pos="413"/>
        </w:tabs>
        <w:spacing w:after="0"/>
      </w:pPr>
      <w:r w:rsidRPr="00420538">
        <w:rPr>
          <w:bCs/>
        </w:rPr>
        <w:t xml:space="preserve">Количество часов на освоение программы </w:t>
      </w:r>
      <w:r w:rsidR="00813E88" w:rsidRPr="00420538">
        <w:t xml:space="preserve">производственной практики </w:t>
      </w:r>
      <w:r w:rsidR="00813E88" w:rsidRPr="00420538">
        <w:rPr>
          <w:caps/>
        </w:rPr>
        <w:t>пп.03.01</w:t>
      </w:r>
      <w:r w:rsidRPr="00420538">
        <w:rPr>
          <w:bCs/>
        </w:rPr>
        <w:t xml:space="preserve">: </w:t>
      </w:r>
    </w:p>
    <w:p w:rsidR="00D3113A" w:rsidRDefault="00B97DF8" w:rsidP="00813E88">
      <w:pPr>
        <w:pStyle w:val="1"/>
        <w:framePr w:w="9997" w:h="1747" w:hRule="exact" w:wrap="none" w:vAnchor="page" w:hAnchor="page" w:x="1201" w:y="13345"/>
        <w:shd w:val="clear" w:color="auto" w:fill="auto"/>
        <w:tabs>
          <w:tab w:val="left" w:pos="413"/>
        </w:tabs>
        <w:spacing w:after="0"/>
      </w:pPr>
      <w:r>
        <w:rPr>
          <w:b/>
          <w:bCs/>
        </w:rPr>
        <w:tab/>
      </w:r>
      <w:r w:rsidR="00C81B0C">
        <w:t>Всего -  216 часов;</w:t>
      </w:r>
    </w:p>
    <w:tbl>
      <w:tblPr>
        <w:tblpPr w:leftFromText="180" w:rightFromText="180" w:horzAnchor="margin" w:tblpXSpec="center" w:tblpY="645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8534"/>
      </w:tblGrid>
      <w:tr w:rsidR="00420538" w:rsidTr="00420538">
        <w:trPr>
          <w:trHeight w:hRule="exact" w:val="29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538" w:rsidRDefault="00420538" w:rsidP="00420538">
            <w:pPr>
              <w:pStyle w:val="a7"/>
              <w:shd w:val="clear" w:color="auto" w:fill="auto"/>
              <w:jc w:val="center"/>
            </w:pPr>
            <w:r>
              <w:t>Код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538" w:rsidRDefault="00420538" w:rsidP="00420538">
            <w:pPr>
              <w:pStyle w:val="a7"/>
              <w:shd w:val="clear" w:color="auto" w:fill="auto"/>
              <w:jc w:val="center"/>
            </w:pPr>
            <w:r>
              <w:t>Наименование общих компетенций</w:t>
            </w:r>
          </w:p>
        </w:tc>
      </w:tr>
      <w:tr w:rsidR="00420538" w:rsidTr="00420538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538" w:rsidRPr="00420538" w:rsidRDefault="00420538" w:rsidP="00420538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20538">
              <w:rPr>
                <w:sz w:val="22"/>
                <w:szCs w:val="22"/>
              </w:rPr>
              <w:t>ОК 01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538" w:rsidRPr="00420538" w:rsidRDefault="00420538" w:rsidP="00420538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20538">
              <w:rPr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420538" w:rsidTr="00420538">
        <w:trPr>
          <w:trHeight w:hRule="exact" w:val="57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538" w:rsidRPr="00420538" w:rsidRDefault="00420538" w:rsidP="00420538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20538">
              <w:rPr>
                <w:sz w:val="22"/>
                <w:szCs w:val="22"/>
              </w:rPr>
              <w:t>ОК 02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538" w:rsidRPr="00420538" w:rsidRDefault="00420538" w:rsidP="00420538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20538">
              <w:rPr>
                <w:sz w:val="22"/>
                <w:szCs w:val="22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420538" w:rsidTr="00420538">
        <w:trPr>
          <w:trHeight w:hRule="exact" w:val="8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538" w:rsidRPr="00420538" w:rsidRDefault="00420538" w:rsidP="00420538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20538">
              <w:rPr>
                <w:sz w:val="22"/>
                <w:szCs w:val="22"/>
              </w:rPr>
              <w:t>ОК 03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538" w:rsidRPr="00420538" w:rsidRDefault="00420538" w:rsidP="00420538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20538">
              <w:rPr>
                <w:sz w:val="22"/>
                <w:szCs w:val="22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420538" w:rsidTr="00420538">
        <w:trPr>
          <w:trHeight w:hRule="exact" w:val="27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538" w:rsidRPr="00420538" w:rsidRDefault="00420538" w:rsidP="00420538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20538">
              <w:rPr>
                <w:sz w:val="22"/>
                <w:szCs w:val="22"/>
              </w:rPr>
              <w:t>ОК 04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538" w:rsidRPr="00420538" w:rsidRDefault="00420538" w:rsidP="00420538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20538">
              <w:rPr>
                <w:sz w:val="22"/>
                <w:szCs w:val="22"/>
              </w:rPr>
              <w:t>Эффективно взаимодействовать и работать в коллективе и команде</w:t>
            </w:r>
          </w:p>
        </w:tc>
      </w:tr>
      <w:tr w:rsidR="00420538" w:rsidTr="00420538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538" w:rsidRPr="00420538" w:rsidRDefault="00420538" w:rsidP="00420538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20538">
              <w:rPr>
                <w:sz w:val="22"/>
                <w:szCs w:val="22"/>
              </w:rPr>
              <w:t>ОК 05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538" w:rsidRPr="00420538" w:rsidRDefault="00420538" w:rsidP="00420538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20538">
              <w:rPr>
                <w:sz w:val="22"/>
                <w:szCs w:val="2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420538" w:rsidTr="00420538">
        <w:trPr>
          <w:trHeight w:hRule="exact" w:val="100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538" w:rsidRPr="00420538" w:rsidRDefault="00420538" w:rsidP="00420538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20538">
              <w:rPr>
                <w:sz w:val="22"/>
                <w:szCs w:val="22"/>
              </w:rPr>
              <w:t>ОК 06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538" w:rsidRPr="00420538" w:rsidRDefault="00420538" w:rsidP="00420538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20538">
              <w:rPr>
                <w:sz w:val="22"/>
                <w:szCs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420538" w:rsidTr="00420538">
        <w:trPr>
          <w:trHeight w:hRule="exact" w:val="85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538" w:rsidRPr="00420538" w:rsidRDefault="00420538" w:rsidP="00420538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20538">
              <w:rPr>
                <w:sz w:val="22"/>
                <w:szCs w:val="22"/>
              </w:rPr>
              <w:t>ОК 07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538" w:rsidRPr="00420538" w:rsidRDefault="00420538" w:rsidP="00420538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20538">
              <w:rPr>
                <w:sz w:val="22"/>
                <w:szCs w:val="22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420538" w:rsidTr="00420538">
        <w:trPr>
          <w:trHeight w:hRule="exact" w:val="8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538" w:rsidRPr="00420538" w:rsidRDefault="00420538" w:rsidP="00420538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20538">
              <w:rPr>
                <w:sz w:val="22"/>
                <w:szCs w:val="22"/>
              </w:rPr>
              <w:t>ОК 08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538" w:rsidRPr="00420538" w:rsidRDefault="00420538" w:rsidP="00420538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20538">
              <w:rPr>
                <w:sz w:val="22"/>
                <w:szCs w:val="22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420538" w:rsidTr="00420538">
        <w:trPr>
          <w:trHeight w:hRule="exact" w:val="56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0538" w:rsidRPr="00420538" w:rsidRDefault="00420538" w:rsidP="00420538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20538">
              <w:rPr>
                <w:sz w:val="22"/>
                <w:szCs w:val="22"/>
              </w:rPr>
              <w:t>ОК 09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538" w:rsidRPr="00420538" w:rsidRDefault="00420538" w:rsidP="00420538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20538">
              <w:rPr>
                <w:sz w:val="22"/>
                <w:szCs w:val="22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420538" w:rsidRDefault="00420538" w:rsidP="00227CE2">
      <w:pPr>
        <w:pStyle w:val="1"/>
        <w:framePr w:w="9811" w:h="916" w:hRule="exact" w:wrap="none" w:vAnchor="page" w:hAnchor="page" w:x="1096" w:y="14281"/>
        <w:numPr>
          <w:ilvl w:val="0"/>
          <w:numId w:val="1"/>
        </w:numPr>
        <w:shd w:val="clear" w:color="auto" w:fill="auto"/>
        <w:tabs>
          <w:tab w:val="left" w:pos="378"/>
        </w:tabs>
        <w:spacing w:after="0" w:line="276" w:lineRule="auto"/>
        <w:jc w:val="both"/>
      </w:pPr>
      <w:r>
        <w:t>Периодичность и формы текущего контроля и промежуточной аттестации.</w:t>
      </w:r>
    </w:p>
    <w:p w:rsidR="00420538" w:rsidRPr="00227CE2" w:rsidRDefault="00420538" w:rsidP="00227CE2">
      <w:pPr>
        <w:pStyle w:val="a8"/>
        <w:framePr w:w="9811" w:h="916" w:hRule="exact" w:wrap="none" w:vAnchor="page" w:hAnchor="page" w:x="1096" w:y="14281"/>
        <w:rPr>
          <w:rFonts w:ascii="Times New Roman" w:eastAsia="BatangChe" w:hAnsi="Times New Roman" w:cs="Times New Roman"/>
          <w:color w:val="000000" w:themeColor="text1"/>
          <w:sz w:val="28"/>
          <w:szCs w:val="28"/>
        </w:rPr>
      </w:pPr>
      <w:r w:rsidRPr="00813E88">
        <w:rPr>
          <w:rFonts w:ascii="Times New Roman" w:hAnsi="Times New Roman" w:cs="Times New Roman"/>
          <w:bCs/>
          <w:sz w:val="28"/>
          <w:szCs w:val="28"/>
        </w:rPr>
        <w:t>Д</w:t>
      </w:r>
      <w:r w:rsidRPr="00813E88">
        <w:rPr>
          <w:rFonts w:ascii="Times New Roman" w:hAnsi="Times New Roman" w:cs="Times New Roman"/>
          <w:iCs/>
          <w:sz w:val="28"/>
          <w:szCs w:val="28"/>
        </w:rPr>
        <w:t>ифференцированный з</w:t>
      </w:r>
      <w:r w:rsidRPr="00813E88">
        <w:rPr>
          <w:rFonts w:ascii="Times New Roman" w:eastAsia="BatangChe" w:hAnsi="Times New Roman" w:cs="Times New Roman"/>
          <w:bCs/>
          <w:sz w:val="28"/>
          <w:szCs w:val="28"/>
        </w:rPr>
        <w:t>ачет по производственной практики ПП.0</w:t>
      </w:r>
      <w:r>
        <w:rPr>
          <w:rFonts w:ascii="Times New Roman" w:eastAsia="BatangChe" w:hAnsi="Times New Roman" w:cs="Times New Roman"/>
          <w:bCs/>
          <w:sz w:val="28"/>
          <w:szCs w:val="28"/>
        </w:rPr>
        <w:t>3</w:t>
      </w:r>
      <w:r w:rsidRPr="00813E88">
        <w:rPr>
          <w:rFonts w:ascii="Times New Roman" w:eastAsia="BatangChe" w:hAnsi="Times New Roman" w:cs="Times New Roman"/>
          <w:bCs/>
          <w:sz w:val="28"/>
          <w:szCs w:val="28"/>
        </w:rPr>
        <w:t>.01</w:t>
      </w:r>
    </w:p>
    <w:p w:rsidR="00D3113A" w:rsidRDefault="00D3113A">
      <w:pPr>
        <w:spacing w:line="1" w:lineRule="exact"/>
        <w:sectPr w:rsidR="00D311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B97DF8" w:rsidRPr="00227CE2" w:rsidRDefault="00B97DF8" w:rsidP="00227CE2"/>
    <w:sectPr w:rsidR="00B97DF8" w:rsidRPr="00227CE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6CD" w:rsidRDefault="00AA36CD">
      <w:r>
        <w:separator/>
      </w:r>
    </w:p>
  </w:endnote>
  <w:endnote w:type="continuationSeparator" w:id="0">
    <w:p w:rsidR="00AA36CD" w:rsidRDefault="00AA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6CD" w:rsidRDefault="00AA36CD"/>
  </w:footnote>
  <w:footnote w:type="continuationSeparator" w:id="0">
    <w:p w:rsidR="00AA36CD" w:rsidRDefault="00AA36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D0DB1"/>
    <w:multiLevelType w:val="multilevel"/>
    <w:tmpl w:val="E78EC25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94E83"/>
    <w:multiLevelType w:val="multilevel"/>
    <w:tmpl w:val="5BA68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FF20B2"/>
    <w:multiLevelType w:val="multilevel"/>
    <w:tmpl w:val="0DCA813A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44546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FB6715"/>
    <w:multiLevelType w:val="multilevel"/>
    <w:tmpl w:val="ABBCC09A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514204"/>
    <w:multiLevelType w:val="multilevel"/>
    <w:tmpl w:val="C86EC326"/>
    <w:lvl w:ilvl="0">
      <w:start w:val="1"/>
      <w:numFmt w:val="bullet"/>
      <w:lvlText w:val="-"/>
      <w:lvlJc w:val="left"/>
      <w:rPr>
        <w:rFonts w:ascii="SimSun" w:eastAsia="SimSun" w:hAnsi="SimSun" w:cs="SimSun"/>
        <w:b w:val="0"/>
        <w:bCs w:val="0"/>
        <w:i/>
        <w:iCs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3A"/>
    <w:rsid w:val="00065403"/>
    <w:rsid w:val="000F0C5C"/>
    <w:rsid w:val="00227CE2"/>
    <w:rsid w:val="00420538"/>
    <w:rsid w:val="00813E88"/>
    <w:rsid w:val="00AA36CD"/>
    <w:rsid w:val="00B97DF8"/>
    <w:rsid w:val="00C81B0C"/>
    <w:rsid w:val="00D3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761B0-5C9F-4833-9EEC-8CDBE480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20" w:line="271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6" w:lineRule="auto"/>
      <w:ind w:firstLine="7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813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7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Ася</cp:lastModifiedBy>
  <cp:revision>7</cp:revision>
  <dcterms:created xsi:type="dcterms:W3CDTF">2022-10-11T06:41:00Z</dcterms:created>
  <dcterms:modified xsi:type="dcterms:W3CDTF">2024-01-13T16:13:00Z</dcterms:modified>
</cp:coreProperties>
</file>