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B2D9D" w14:textId="77777777" w:rsidR="00225978" w:rsidRPr="00FF7172" w:rsidRDefault="00225978" w:rsidP="00225978">
      <w:pPr>
        <w:spacing w:line="240" w:lineRule="auto"/>
        <w:jc w:val="center"/>
        <w:rPr>
          <w:rFonts w:eastAsia="BatangChe" w:cs="Times New Roman"/>
          <w:b/>
          <w:sz w:val="26"/>
          <w:szCs w:val="26"/>
        </w:rPr>
      </w:pPr>
      <w:r w:rsidRPr="00FF7172">
        <w:rPr>
          <w:rFonts w:eastAsia="BatangChe" w:cs="Times New Roman"/>
          <w:b/>
          <w:sz w:val="26"/>
          <w:szCs w:val="26"/>
        </w:rPr>
        <w:t>МИНИСТЕРСТВО ОБРАЗОВАНИЯ МОСКОВСКОЙ ОБЛАСТИ</w:t>
      </w:r>
    </w:p>
    <w:p w14:paraId="7E319D53" w14:textId="77777777" w:rsidR="00225978" w:rsidRPr="00FF7172" w:rsidRDefault="00225978" w:rsidP="00225978">
      <w:pPr>
        <w:spacing w:line="240" w:lineRule="auto"/>
        <w:jc w:val="center"/>
        <w:rPr>
          <w:rFonts w:eastAsia="BatangChe" w:cs="Times New Roman"/>
          <w:b/>
          <w:sz w:val="26"/>
          <w:szCs w:val="26"/>
        </w:rPr>
      </w:pPr>
      <w:r w:rsidRPr="00FF7172">
        <w:rPr>
          <w:rFonts w:eastAsia="BatangChe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506D6952" w14:textId="77777777" w:rsidR="00225978" w:rsidRPr="00FF7172" w:rsidRDefault="00225978" w:rsidP="00225978">
      <w:pPr>
        <w:spacing w:line="240" w:lineRule="auto"/>
        <w:jc w:val="center"/>
        <w:rPr>
          <w:rFonts w:eastAsia="BatangChe" w:cs="Times New Roman"/>
          <w:b/>
          <w:sz w:val="26"/>
          <w:szCs w:val="26"/>
        </w:rPr>
      </w:pPr>
      <w:r w:rsidRPr="00FF7172">
        <w:rPr>
          <w:rFonts w:eastAsia="BatangChe" w:cs="Times New Roman"/>
          <w:b/>
          <w:sz w:val="26"/>
          <w:szCs w:val="26"/>
        </w:rPr>
        <w:t>Московской области</w:t>
      </w:r>
    </w:p>
    <w:p w14:paraId="106E457C" w14:textId="77777777" w:rsidR="00225978" w:rsidRPr="00FF7172" w:rsidRDefault="00225978" w:rsidP="00225978">
      <w:pPr>
        <w:spacing w:line="240" w:lineRule="auto"/>
        <w:jc w:val="center"/>
        <w:rPr>
          <w:rFonts w:eastAsia="BatangChe" w:cs="Times New Roman"/>
          <w:b/>
          <w:sz w:val="26"/>
          <w:szCs w:val="26"/>
        </w:rPr>
      </w:pPr>
      <w:r w:rsidRPr="00FF7172">
        <w:rPr>
          <w:rFonts w:eastAsia="BatangChe" w:cs="Times New Roman"/>
          <w:b/>
          <w:sz w:val="26"/>
          <w:szCs w:val="26"/>
        </w:rPr>
        <w:t>«Воскресенский колледж»</w:t>
      </w:r>
    </w:p>
    <w:p w14:paraId="7913D818" w14:textId="77777777" w:rsidR="001249D9" w:rsidRPr="00FF7172" w:rsidRDefault="001249D9" w:rsidP="001249D9">
      <w:pPr>
        <w:pStyle w:val="Default"/>
        <w:ind w:firstLine="709"/>
        <w:rPr>
          <w:sz w:val="26"/>
          <w:szCs w:val="26"/>
        </w:rPr>
      </w:pPr>
    </w:p>
    <w:p w14:paraId="7913D819" w14:textId="77777777" w:rsidR="001249D9" w:rsidRPr="00FF7172" w:rsidRDefault="001249D9" w:rsidP="001249D9">
      <w:pPr>
        <w:pStyle w:val="Default"/>
        <w:ind w:firstLine="709"/>
        <w:rPr>
          <w:sz w:val="26"/>
          <w:szCs w:val="26"/>
        </w:rPr>
      </w:pPr>
      <w:r w:rsidRPr="00FF7172">
        <w:rPr>
          <w:sz w:val="26"/>
          <w:szCs w:val="26"/>
        </w:rPr>
        <w:t xml:space="preserve"> </w:t>
      </w:r>
    </w:p>
    <w:p w14:paraId="5EEFEEE9" w14:textId="35AD57DB" w:rsidR="00225978" w:rsidRPr="00FF7172" w:rsidRDefault="00225978" w:rsidP="00225978">
      <w:pPr>
        <w:shd w:val="clear" w:color="auto" w:fill="FFFFFF"/>
        <w:spacing w:line="240" w:lineRule="auto"/>
        <w:jc w:val="center"/>
        <w:rPr>
          <w:rFonts w:eastAsia="BatangChe" w:cs="Times New Roman"/>
          <w:b/>
          <w:color w:val="000000" w:themeColor="text1"/>
          <w:sz w:val="26"/>
          <w:szCs w:val="26"/>
          <w:lang w:eastAsia="ru-RU"/>
        </w:rPr>
      </w:pPr>
      <w:r w:rsidRPr="00FF7172">
        <w:rPr>
          <w:rFonts w:eastAsia="BatangChe" w:cs="Times New Roman"/>
          <w:b/>
          <w:color w:val="000000" w:themeColor="text1"/>
          <w:sz w:val="26"/>
          <w:szCs w:val="26"/>
          <w:lang w:eastAsia="ru-RU"/>
        </w:rPr>
        <w:t>Аннотация к рабочей программе модуля</w:t>
      </w:r>
    </w:p>
    <w:p w14:paraId="56104606" w14:textId="77777777" w:rsidR="00225978" w:rsidRPr="00FF7172" w:rsidRDefault="00225978" w:rsidP="00225978">
      <w:pPr>
        <w:shd w:val="clear" w:color="auto" w:fill="FFFFFF"/>
        <w:spacing w:line="240" w:lineRule="auto"/>
        <w:jc w:val="center"/>
        <w:rPr>
          <w:rFonts w:eastAsia="BatangChe" w:cs="Times New Roman"/>
          <w:b/>
          <w:color w:val="000000" w:themeColor="text1"/>
          <w:sz w:val="26"/>
          <w:szCs w:val="26"/>
          <w:lang w:eastAsia="ru-RU"/>
        </w:rPr>
      </w:pPr>
    </w:p>
    <w:p w14:paraId="7913D81C" w14:textId="495B295F" w:rsidR="001249D9" w:rsidRPr="00FF7172" w:rsidRDefault="001249D9" w:rsidP="001249D9">
      <w:pPr>
        <w:pStyle w:val="Default"/>
        <w:jc w:val="center"/>
        <w:rPr>
          <w:b/>
          <w:bCs/>
          <w:sz w:val="26"/>
          <w:szCs w:val="26"/>
        </w:rPr>
      </w:pPr>
      <w:r w:rsidRPr="00FF7172">
        <w:rPr>
          <w:b/>
          <w:bCs/>
          <w:sz w:val="26"/>
          <w:szCs w:val="26"/>
        </w:rPr>
        <w:t>ПМ.04 Осуществление текущего мониторинга состояния систем автоматизации</w:t>
      </w:r>
    </w:p>
    <w:p w14:paraId="494F0F82" w14:textId="4038C72D" w:rsidR="00225978" w:rsidRPr="00FF7172" w:rsidRDefault="00225978" w:rsidP="001249D9">
      <w:pPr>
        <w:pStyle w:val="Default"/>
        <w:jc w:val="center"/>
        <w:rPr>
          <w:sz w:val="26"/>
          <w:szCs w:val="26"/>
        </w:rPr>
      </w:pPr>
    </w:p>
    <w:p w14:paraId="29EB3DFE" w14:textId="6EA49C80" w:rsidR="00225978" w:rsidRPr="00FF7172" w:rsidRDefault="00225978" w:rsidP="0022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BatangChe" w:cs="Times New Roman"/>
          <w:sz w:val="26"/>
          <w:szCs w:val="26"/>
          <w:u w:val="single"/>
        </w:rPr>
      </w:pPr>
      <w:r w:rsidRPr="00FF7172">
        <w:rPr>
          <w:rFonts w:eastAsia="BatangChe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FF7172" w:rsidRPr="00FF7172">
        <w:rPr>
          <w:rFonts w:eastAsia="BatangChe" w:cs="Times New Roman"/>
          <w:sz w:val="26"/>
          <w:szCs w:val="26"/>
          <w:u w:val="single"/>
        </w:rPr>
        <w:t>15.02.14 Оснащение</w:t>
      </w:r>
      <w:r w:rsidRPr="00FF7172">
        <w:rPr>
          <w:rFonts w:eastAsia="BatangChe" w:cs="Times New Roman"/>
          <w:sz w:val="26"/>
          <w:szCs w:val="26"/>
          <w:u w:val="single"/>
        </w:rPr>
        <w:t xml:space="preserve"> средства автоматизации технологических процессов и производств (по отраслям)</w:t>
      </w:r>
    </w:p>
    <w:p w14:paraId="40B5F4D7" w14:textId="77777777" w:rsidR="00225978" w:rsidRPr="00FF7172" w:rsidRDefault="00225978" w:rsidP="00225978">
      <w:pPr>
        <w:shd w:val="clear" w:color="auto" w:fill="FFFFFF"/>
        <w:spacing w:line="240" w:lineRule="auto"/>
        <w:rPr>
          <w:rFonts w:eastAsia="BatangChe" w:cs="Times New Roman"/>
          <w:color w:val="000000" w:themeColor="text1"/>
          <w:sz w:val="26"/>
          <w:szCs w:val="26"/>
          <w:lang w:eastAsia="ru-RU"/>
        </w:rPr>
      </w:pPr>
    </w:p>
    <w:p w14:paraId="1F7EC575" w14:textId="77777777" w:rsidR="00225978" w:rsidRPr="00FF7172" w:rsidRDefault="00225978" w:rsidP="00225978">
      <w:pPr>
        <w:shd w:val="clear" w:color="auto" w:fill="FFFFFF"/>
        <w:spacing w:line="240" w:lineRule="auto"/>
        <w:jc w:val="center"/>
        <w:rPr>
          <w:rFonts w:eastAsia="BatangChe" w:cs="Times New Roman"/>
          <w:b/>
          <w:color w:val="000000" w:themeColor="text1"/>
          <w:sz w:val="26"/>
          <w:szCs w:val="26"/>
          <w:lang w:eastAsia="ru-RU"/>
        </w:rPr>
      </w:pPr>
      <w:r w:rsidRPr="00FF7172">
        <w:rPr>
          <w:rFonts w:eastAsia="BatangChe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5D3DE0F0" w14:textId="722DBFA2" w:rsidR="00225978" w:rsidRPr="00FF7172" w:rsidRDefault="00225978" w:rsidP="001249D9">
      <w:pPr>
        <w:pStyle w:val="Default"/>
        <w:jc w:val="center"/>
        <w:rPr>
          <w:sz w:val="26"/>
          <w:szCs w:val="26"/>
        </w:rPr>
      </w:pPr>
    </w:p>
    <w:p w14:paraId="69E7114D" w14:textId="5DB4A66D" w:rsidR="00225978" w:rsidRPr="00FF7172" w:rsidRDefault="00225978" w:rsidP="00F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eastAsia="BatangChe" w:cs="Times New Roman"/>
          <w:sz w:val="26"/>
          <w:szCs w:val="26"/>
        </w:rPr>
      </w:pPr>
      <w:r w:rsidRPr="00FF7172">
        <w:rPr>
          <w:rFonts w:eastAsia="BatangChe" w:cs="Times New Roman"/>
          <w:sz w:val="26"/>
          <w:szCs w:val="26"/>
        </w:rPr>
        <w:t xml:space="preserve">1) 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15.02.14 </w:t>
      </w:r>
      <w:r w:rsidRPr="00FF7172">
        <w:rPr>
          <w:sz w:val="26"/>
          <w:szCs w:val="26"/>
        </w:rPr>
        <w:t>Оснащение средства автоматизации технологических процессов и производств (по отраслям)</w:t>
      </w:r>
    </w:p>
    <w:p w14:paraId="4E103F77" w14:textId="77777777" w:rsidR="00FF7172" w:rsidRDefault="00FF7172" w:rsidP="00FF7172">
      <w:pPr>
        <w:pStyle w:val="Default"/>
        <w:rPr>
          <w:rFonts w:eastAsia="BatangChe"/>
          <w:color w:val="000000" w:themeColor="text1"/>
          <w:sz w:val="26"/>
          <w:szCs w:val="26"/>
          <w:lang w:eastAsia="ru-RU"/>
        </w:rPr>
      </w:pPr>
    </w:p>
    <w:p w14:paraId="601D94EC" w14:textId="0CE87D01" w:rsidR="00225978" w:rsidRPr="00FF7172" w:rsidRDefault="00225978" w:rsidP="00FF7172">
      <w:pPr>
        <w:pStyle w:val="Default"/>
        <w:rPr>
          <w:rFonts w:eastAsia="BatangChe"/>
          <w:b/>
          <w:sz w:val="26"/>
          <w:szCs w:val="26"/>
        </w:rPr>
      </w:pPr>
      <w:r w:rsidRPr="00FF7172">
        <w:rPr>
          <w:rFonts w:eastAsia="BatangChe"/>
          <w:color w:val="000000" w:themeColor="text1"/>
          <w:sz w:val="26"/>
          <w:szCs w:val="26"/>
          <w:lang w:eastAsia="ru-RU"/>
        </w:rPr>
        <w:t xml:space="preserve">2) </w:t>
      </w:r>
      <w:r w:rsidRPr="00FF7172">
        <w:rPr>
          <w:rFonts w:eastAsia="BatangChe"/>
          <w:b/>
          <w:sz w:val="26"/>
          <w:szCs w:val="26"/>
        </w:rPr>
        <w:t>Цели и задачи модуля:</w:t>
      </w:r>
    </w:p>
    <w:p w14:paraId="6A841C31" w14:textId="77777777" w:rsidR="00225978" w:rsidRPr="00FF7172" w:rsidRDefault="00225978" w:rsidP="0022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eastAsia="BatangChe" w:cs="Times New Roman"/>
          <w:sz w:val="26"/>
          <w:szCs w:val="26"/>
        </w:rPr>
      </w:pPr>
      <w:r w:rsidRPr="00FF7172">
        <w:rPr>
          <w:rFonts w:eastAsia="BatangChe" w:cs="Times New Roman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6630"/>
      </w:tblGrid>
      <w:tr w:rsidR="00225978" w:rsidRPr="00225978" w14:paraId="12A37F9F" w14:textId="77777777" w:rsidTr="00B02AE2">
        <w:tc>
          <w:tcPr>
            <w:tcW w:w="2802" w:type="dxa"/>
          </w:tcPr>
          <w:p w14:paraId="4B4832D6" w14:textId="77777777" w:rsidR="00225978" w:rsidRPr="00225978" w:rsidRDefault="00225978" w:rsidP="0022597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25978">
              <w:rPr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804" w:type="dxa"/>
          </w:tcPr>
          <w:p w14:paraId="7D0C5A51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>1. 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производства, в том числе с использованием SCADA систем</w:t>
            </w:r>
          </w:p>
          <w:p w14:paraId="5DF1D76D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>2. 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устранения;</w:t>
            </w:r>
          </w:p>
          <w:p w14:paraId="00C7F8E1" w14:textId="059B8E36" w:rsidR="00225978" w:rsidRPr="00FF7172" w:rsidRDefault="00225978" w:rsidP="00FF7172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>3. Организация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</w:t>
            </w:r>
          </w:p>
        </w:tc>
      </w:tr>
      <w:tr w:rsidR="00225978" w:rsidRPr="00225978" w14:paraId="7A1460BB" w14:textId="77777777" w:rsidTr="00B02AE2">
        <w:tc>
          <w:tcPr>
            <w:tcW w:w="2802" w:type="dxa"/>
          </w:tcPr>
          <w:p w14:paraId="2563ACDD" w14:textId="77777777" w:rsidR="00225978" w:rsidRPr="00225978" w:rsidRDefault="00225978" w:rsidP="0022597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25978">
              <w:rPr>
                <w:bCs/>
                <w:sz w:val="24"/>
                <w:szCs w:val="24"/>
              </w:rPr>
              <w:t>уметь</w:t>
            </w:r>
          </w:p>
        </w:tc>
        <w:tc>
          <w:tcPr>
            <w:tcW w:w="6804" w:type="dxa"/>
          </w:tcPr>
          <w:p w14:paraId="2A7E693E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1. Использовать нормативную документацию и инструкции по эксплуатации автоматизированного сборочного производственного оборудования, в том числе; </w:t>
            </w:r>
          </w:p>
          <w:p w14:paraId="4E982DB7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2. Осуществлять организацию работ по контролю, геометрических и </w:t>
            </w:r>
            <w:proofErr w:type="spellStart"/>
            <w:r w:rsidRPr="00225978">
              <w:rPr>
                <w:sz w:val="24"/>
                <w:szCs w:val="24"/>
              </w:rPr>
              <w:t>физикомеханических</w:t>
            </w:r>
            <w:proofErr w:type="spellEnd"/>
            <w:r w:rsidRPr="00225978">
              <w:rPr>
                <w:sz w:val="24"/>
                <w:szCs w:val="24"/>
              </w:rPr>
              <w:t xml:space="preserve"> параметров соединений, обеспечиваемых в результате автоматизированной сборки и технического обслуживания автоматизированного сборочного оборудования; </w:t>
            </w:r>
          </w:p>
          <w:p w14:paraId="3F1E962E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3. Выбирать и использовать контрольно-измерительные средства в соответствии с производственными задачами; </w:t>
            </w:r>
            <w:r w:rsidRPr="00225978">
              <w:rPr>
                <w:sz w:val="24"/>
                <w:szCs w:val="24"/>
              </w:rPr>
              <w:lastRenderedPageBreak/>
              <w:t>анализировать причины брака и способы его предупреждения, в том числе в автоматизированном производстве;</w:t>
            </w:r>
          </w:p>
          <w:p w14:paraId="13742E3E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4. Применять конструкторскую документации для диагностики неисправностей отказов автоматизированного сборочного производственного оборудования; </w:t>
            </w:r>
          </w:p>
          <w:p w14:paraId="6B1EB798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5.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14:paraId="14762F78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6. Осуществлять диагностику неисправностей и отказов систем автоматизированного сборочного производственного оборудования в рамках своей компетенции; </w:t>
            </w:r>
          </w:p>
          <w:p w14:paraId="1507BBC7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7. Выбирать и использовать контрольно-измерительные средства в соответствии с производственными задачами; </w:t>
            </w:r>
          </w:p>
          <w:p w14:paraId="64BB8913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8. Выявлять годность соединений и сформированных размерных цепей согласно производственному заданию; </w:t>
            </w:r>
          </w:p>
          <w:p w14:paraId="09867832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>9. Анализировать причины брака и способы его предупреждения, в том числе в автоматизированном производстве;</w:t>
            </w:r>
          </w:p>
          <w:p w14:paraId="06BDC4EC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10.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14:paraId="39385266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11. Осуществлять организацию работ по устранению неполадок,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 </w:t>
            </w:r>
          </w:p>
          <w:p w14:paraId="40BDE387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12. Проводить контроль соответствия качества сборочных единиц требованиям технической документации; </w:t>
            </w:r>
          </w:p>
          <w:p w14:paraId="4FCE8F07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13. Организовывать работы по контролю, наладке, </w:t>
            </w:r>
            <w:proofErr w:type="spellStart"/>
            <w:r w:rsidRPr="00225978">
              <w:rPr>
                <w:sz w:val="24"/>
                <w:szCs w:val="24"/>
              </w:rPr>
              <w:t>подналадке</w:t>
            </w:r>
            <w:proofErr w:type="spellEnd"/>
            <w:r w:rsidRPr="00225978">
              <w:rPr>
                <w:sz w:val="24"/>
                <w:szCs w:val="24"/>
              </w:rPr>
              <w:t xml:space="preserve">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14:paraId="4251E958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14. Организовывать устранения нарушений, связанные с настройкой оборудования, приспособлений, сборочного и мерительного инструмента; </w:t>
            </w:r>
          </w:p>
          <w:p w14:paraId="46E27E4E" w14:textId="5B719ABA" w:rsidR="00225978" w:rsidRPr="00225978" w:rsidRDefault="00225978" w:rsidP="0022597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15. Контролировать после устранения отклонений в настройке сборочного технологического оборудования геометрические и </w:t>
            </w:r>
            <w:proofErr w:type="spellStart"/>
            <w:r w:rsidRPr="00225978">
              <w:rPr>
                <w:sz w:val="24"/>
                <w:szCs w:val="24"/>
              </w:rPr>
              <w:t>физикомеханические</w:t>
            </w:r>
            <w:proofErr w:type="spellEnd"/>
            <w:r w:rsidRPr="00225978">
              <w:rPr>
                <w:sz w:val="24"/>
                <w:szCs w:val="24"/>
              </w:rPr>
              <w:t xml:space="preserve"> параметры формируемых соединений в соответствии с требованиями технологической документации.</w:t>
            </w:r>
          </w:p>
        </w:tc>
      </w:tr>
      <w:tr w:rsidR="00225978" w:rsidRPr="00225978" w14:paraId="2D23A7BA" w14:textId="77777777" w:rsidTr="00B02AE2">
        <w:tc>
          <w:tcPr>
            <w:tcW w:w="2802" w:type="dxa"/>
          </w:tcPr>
          <w:p w14:paraId="7ACFE36F" w14:textId="77777777" w:rsidR="00225978" w:rsidRPr="00225978" w:rsidRDefault="00225978" w:rsidP="00225978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25978">
              <w:rPr>
                <w:rFonts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804" w:type="dxa"/>
          </w:tcPr>
          <w:p w14:paraId="74EF9867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1. Правил ПТЭ и ПТБ; </w:t>
            </w:r>
          </w:p>
          <w:p w14:paraId="26B6A214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2. Основных принципов контроля, наладки и </w:t>
            </w:r>
            <w:proofErr w:type="spellStart"/>
            <w:r w:rsidRPr="00225978">
              <w:rPr>
                <w:sz w:val="24"/>
                <w:szCs w:val="24"/>
              </w:rPr>
              <w:t>подналадки</w:t>
            </w:r>
            <w:proofErr w:type="spellEnd"/>
            <w:r w:rsidRPr="00225978">
              <w:rPr>
                <w:sz w:val="24"/>
                <w:szCs w:val="24"/>
              </w:rPr>
              <w:t xml:space="preserve"> автоматизированного сборочного оборудования, приспособлений и инструмента; </w:t>
            </w:r>
          </w:p>
          <w:p w14:paraId="47749A14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lastRenderedPageBreak/>
              <w:t xml:space="preserve">3. Основных методов контроля качества собираемых узлов и изделий автоматизированном производстве; </w:t>
            </w:r>
          </w:p>
          <w:p w14:paraId="5F47CFAC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4. Видов брака на сборочных операциях и способов его предупреждения в автоматизированном производстве; </w:t>
            </w:r>
          </w:p>
          <w:p w14:paraId="60F6F497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5. Расчета норм времени и их структуру на операции сборки соединений, узлов и изделий в автоматизированном производстве; </w:t>
            </w:r>
          </w:p>
          <w:p w14:paraId="23DB3F99" w14:textId="7D122F66" w:rsidR="00225978" w:rsidRPr="00225978" w:rsidRDefault="00225978" w:rsidP="00225978">
            <w:pPr>
              <w:suppressAutoHyphens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>6. Организации и обеспечения контроля конструкторских размерных цепей, сформированных в процессе автоматизированной сборки в соответствии с требованиями конструкторской и технологической документации;</w:t>
            </w:r>
          </w:p>
        </w:tc>
      </w:tr>
    </w:tbl>
    <w:p w14:paraId="3ABB303E" w14:textId="77777777" w:rsidR="00FF7172" w:rsidRDefault="00FF7172" w:rsidP="00FF7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eastAsia="BatangChe" w:cs="Times New Roman"/>
          <w:color w:val="000000" w:themeColor="text1"/>
          <w:szCs w:val="28"/>
          <w:lang w:eastAsia="ru-RU"/>
        </w:rPr>
      </w:pPr>
    </w:p>
    <w:p w14:paraId="785BF9BF" w14:textId="5CC5D257" w:rsidR="00225978" w:rsidRPr="00FF7172" w:rsidRDefault="00225978" w:rsidP="00FF7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eastAsia="BatangChe" w:cs="Times New Roman"/>
          <w:sz w:val="26"/>
          <w:szCs w:val="26"/>
        </w:rPr>
      </w:pPr>
      <w:r w:rsidRPr="00FF7172">
        <w:rPr>
          <w:rFonts w:eastAsia="BatangChe" w:cs="Times New Roman"/>
          <w:color w:val="000000" w:themeColor="text1"/>
          <w:sz w:val="26"/>
          <w:szCs w:val="26"/>
          <w:lang w:eastAsia="ru-RU"/>
        </w:rPr>
        <w:t>3)</w:t>
      </w:r>
      <w:r w:rsidRPr="00FF7172">
        <w:rPr>
          <w:sz w:val="26"/>
          <w:szCs w:val="26"/>
        </w:rPr>
        <w:t xml:space="preserve"> </w:t>
      </w:r>
      <w:r w:rsidRPr="00FF7172">
        <w:rPr>
          <w:rFonts w:eastAsia="BatangChe" w:cs="Times New Roman"/>
          <w:sz w:val="26"/>
          <w:szCs w:val="26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proofErr w:type="gramStart"/>
      <w:r w:rsidRPr="00FF7172">
        <w:rPr>
          <w:rFonts w:eastAsia="BatangChe" w:cs="Times New Roman"/>
          <w:sz w:val="26"/>
          <w:szCs w:val="26"/>
        </w:rPr>
        <w:t xml:space="preserve">ВПД)  </w:t>
      </w:r>
      <w:r w:rsidRPr="00FF7172">
        <w:rPr>
          <w:rFonts w:eastAsia="BatangChe" w:cs="Times New Roman"/>
          <w:b/>
          <w:sz w:val="26"/>
          <w:szCs w:val="26"/>
        </w:rPr>
        <w:t>«</w:t>
      </w:r>
      <w:proofErr w:type="gramEnd"/>
      <w:r w:rsidRPr="00FF7172">
        <w:rPr>
          <w:b/>
          <w:bCs/>
          <w:sz w:val="26"/>
          <w:szCs w:val="26"/>
        </w:rPr>
        <w:t>Осуществлять текущий мониторинг состояния систем автоматизации</w:t>
      </w:r>
      <w:r w:rsidRPr="00FF7172">
        <w:rPr>
          <w:rFonts w:eastAsia="BatangChe" w:cs="Times New Roman"/>
          <w:b/>
          <w:sz w:val="26"/>
          <w:szCs w:val="26"/>
        </w:rPr>
        <w:t xml:space="preserve">», </w:t>
      </w:r>
      <w:r w:rsidRPr="00FF7172">
        <w:rPr>
          <w:rFonts w:eastAsia="BatangChe" w:cs="Times New Roman"/>
          <w:sz w:val="26"/>
          <w:szCs w:val="26"/>
        </w:rPr>
        <w:t xml:space="preserve"> в том числе профессиональными (</w:t>
      </w:r>
      <w:r w:rsidR="00FF7172">
        <w:rPr>
          <w:rFonts w:eastAsia="BatangChe" w:cs="Times New Roman"/>
          <w:sz w:val="26"/>
          <w:szCs w:val="26"/>
        </w:rPr>
        <w:t>ПК) и общими компетенциями (ОК).</w:t>
      </w:r>
    </w:p>
    <w:p w14:paraId="7B891DA7" w14:textId="3A3F38C9" w:rsidR="00225978" w:rsidRPr="00FF7172" w:rsidRDefault="00FF7172" w:rsidP="00FF7172">
      <w:pPr>
        <w:suppressAutoHyphens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</w:t>
      </w:r>
      <w:r w:rsidR="00225978" w:rsidRPr="00FF7172">
        <w:rPr>
          <w:sz w:val="26"/>
          <w:szCs w:val="26"/>
        </w:rPr>
        <w:t>профессионального модуля студент должен освоить основной вид деятельности и соответствующие ему общие компетенции и профессиональные компетенции:</w:t>
      </w:r>
    </w:p>
    <w:p w14:paraId="564386E1" w14:textId="77777777" w:rsidR="00225978" w:rsidRPr="00FF7172" w:rsidRDefault="00225978" w:rsidP="00FF7172">
      <w:pPr>
        <w:suppressAutoHyphens/>
        <w:spacing w:line="360" w:lineRule="auto"/>
        <w:ind w:firstLine="0"/>
        <w:jc w:val="both"/>
        <w:rPr>
          <w:sz w:val="26"/>
          <w:szCs w:val="26"/>
        </w:rPr>
      </w:pPr>
      <w:r w:rsidRPr="00FF7172">
        <w:rPr>
          <w:sz w:val="26"/>
          <w:szCs w:val="26"/>
        </w:rPr>
        <w:t>Перечень общих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8238"/>
      </w:tblGrid>
      <w:tr w:rsidR="00CD3619" w14:paraId="2F29ADD4" w14:textId="77777777" w:rsidTr="00CD3619">
        <w:trPr>
          <w:trHeight w:val="37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55B5" w14:textId="3C1BB8C6" w:rsidR="00CD3619" w:rsidRDefault="00CD3619" w:rsidP="00CD3619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F5CA" w14:textId="77777777" w:rsidR="00CD3619" w:rsidRDefault="00CD3619" w:rsidP="00B02AE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CD3619" w:rsidRPr="00617FB9" w14:paraId="0BD4B088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5A08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D1B3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Выбирать способ</w:t>
            </w:r>
            <w:r>
              <w:rPr>
                <w:spacing w:val="-2"/>
                <w:sz w:val="24"/>
              </w:rPr>
              <w:t>ы решения задач профессионально</w:t>
            </w:r>
            <w:r w:rsidRPr="00617FB9">
              <w:rPr>
                <w:spacing w:val="-2"/>
                <w:sz w:val="24"/>
              </w:rPr>
              <w:t>й деятельности, применительно к различным контекстам</w:t>
            </w:r>
          </w:p>
        </w:tc>
      </w:tr>
      <w:tr w:rsidR="00CD3619" w:rsidRPr="00617FB9" w14:paraId="1124C0EB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0BB3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B802" w14:textId="185759D3" w:rsidR="00CD3619" w:rsidRPr="00617FB9" w:rsidRDefault="000B612D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 xml:space="preserve">Использовать современные средства поиска, анализа и </w:t>
            </w:r>
            <w:proofErr w:type="gramStart"/>
            <w:r>
              <w:t>интерпретации информации</w:t>
            </w:r>
            <w:proofErr w:type="gramEnd"/>
            <w: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CD3619" w:rsidRPr="00617FB9" w14:paraId="213C8833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B7E2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4200" w14:textId="3E91B7CE" w:rsidR="00CD3619" w:rsidRPr="00617FB9" w:rsidRDefault="000B612D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D3619" w:rsidRPr="00514237" w14:paraId="189ADDC0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C2A1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5382" w14:textId="71D43746" w:rsidR="00CD3619" w:rsidRPr="00617FB9" w:rsidRDefault="000B612D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Эффективно взаимодействовать и работать в коллективе и команде</w:t>
            </w:r>
          </w:p>
        </w:tc>
      </w:tr>
      <w:tr w:rsidR="00CD3619" w14:paraId="79387499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E0CD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</w:t>
            </w:r>
            <w:r>
              <w:rPr>
                <w:spacing w:val="-2"/>
                <w:sz w:val="24"/>
              </w:rPr>
              <w:t>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C7FB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CD3619">
              <w:rPr>
                <w:spacing w:val="-2"/>
                <w:sz w:val="24"/>
              </w:rPr>
              <w:t>Осуществл</w:t>
            </w:r>
            <w:bookmarkStart w:id="0" w:name="_GoBack"/>
            <w:bookmarkEnd w:id="0"/>
            <w:r w:rsidRPr="00CD3619">
              <w:rPr>
                <w:spacing w:val="-2"/>
                <w:sz w:val="24"/>
              </w:rPr>
              <w:t>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D3619" w14:paraId="175AB2FF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FE88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</w:t>
            </w:r>
            <w:r>
              <w:rPr>
                <w:spacing w:val="-2"/>
                <w:sz w:val="24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5F14" w14:textId="7382B8B1" w:rsidR="00CD3619" w:rsidRPr="00617FB9" w:rsidRDefault="000B612D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CD3619" w:rsidRPr="00840FCD" w14:paraId="01985C87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90F8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33A4" w14:textId="74EC27F6" w:rsidR="00CD3619" w:rsidRPr="00617FB9" w:rsidRDefault="000B612D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392EF70D" w14:textId="77777777" w:rsidR="00CD3619" w:rsidRPr="00FF7172" w:rsidRDefault="00CD3619" w:rsidP="00CD3619">
      <w:pPr>
        <w:suppressAutoHyphens/>
        <w:jc w:val="both"/>
        <w:rPr>
          <w:i/>
          <w:sz w:val="16"/>
          <w:szCs w:val="16"/>
        </w:rPr>
      </w:pPr>
    </w:p>
    <w:p w14:paraId="5DADAC9D" w14:textId="41A384EB" w:rsidR="00225978" w:rsidRPr="00FF7172" w:rsidRDefault="00CD3619" w:rsidP="00FF7172">
      <w:pPr>
        <w:suppressAutoHyphens/>
        <w:spacing w:line="360" w:lineRule="auto"/>
        <w:ind w:firstLine="0"/>
        <w:rPr>
          <w:sz w:val="26"/>
          <w:szCs w:val="26"/>
        </w:rPr>
      </w:pPr>
      <w:r w:rsidRPr="00FF7172">
        <w:rPr>
          <w:sz w:val="26"/>
          <w:szCs w:val="26"/>
        </w:rPr>
        <w:t>Перечень профессиональных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8238"/>
      </w:tblGrid>
      <w:tr w:rsidR="00CD3619" w14:paraId="12976856" w14:textId="77777777" w:rsidTr="00CD3619">
        <w:trPr>
          <w:trHeight w:val="37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BE76" w14:textId="77777777" w:rsidR="00CD3619" w:rsidRDefault="00CD3619" w:rsidP="00B02AE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8E2E" w14:textId="77777777" w:rsidR="00CD3619" w:rsidRDefault="00CD3619" w:rsidP="00B02AE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12FAB" w14:paraId="522ADB40" w14:textId="77777777" w:rsidTr="00CD3619">
        <w:trPr>
          <w:trHeight w:val="37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1864" w14:textId="2FD4AD08" w:rsidR="00612FAB" w:rsidRPr="00612FAB" w:rsidRDefault="00612FAB" w:rsidP="00612FAB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2FAB">
              <w:rPr>
                <w:spacing w:val="-2"/>
                <w:sz w:val="24"/>
              </w:rPr>
              <w:t>ВД 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67F3" w14:textId="25C1B897" w:rsidR="00612FAB" w:rsidRPr="00612FAB" w:rsidRDefault="00612FAB" w:rsidP="00612FAB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2FAB">
              <w:rPr>
                <w:spacing w:val="-2"/>
                <w:sz w:val="24"/>
              </w:rPr>
              <w:t>Осуществлять текущий мониторинг состояния систем автоматизации</w:t>
            </w:r>
          </w:p>
        </w:tc>
      </w:tr>
      <w:tr w:rsidR="00CD3619" w:rsidRPr="00FB4457" w14:paraId="0825A780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C6B2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 xml:space="preserve">ПК </w:t>
            </w:r>
            <w:r>
              <w:rPr>
                <w:spacing w:val="-2"/>
                <w:sz w:val="24"/>
              </w:rPr>
              <w:t>4</w:t>
            </w:r>
            <w:r w:rsidRPr="00617FB9">
              <w:rPr>
                <w:spacing w:val="-2"/>
                <w:sz w:val="24"/>
              </w:rPr>
              <w:t>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79D3" w14:textId="77777777" w:rsidR="00CD3619" w:rsidRPr="00CD361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CD3619">
              <w:rPr>
                <w:spacing w:val="-2"/>
                <w:sz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  <w:tr w:rsidR="00CD3619" w:rsidRPr="00FB4457" w14:paraId="1768DB8E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845C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 xml:space="preserve">ПК </w:t>
            </w:r>
            <w:r>
              <w:rPr>
                <w:spacing w:val="-2"/>
                <w:sz w:val="24"/>
              </w:rPr>
              <w:t>4</w:t>
            </w:r>
            <w:r w:rsidRPr="00617FB9">
              <w:rPr>
                <w:spacing w:val="-2"/>
                <w:sz w:val="24"/>
              </w:rPr>
              <w:t>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935D" w14:textId="77777777" w:rsidR="00CD3619" w:rsidRPr="00CD361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CD3619">
              <w:rPr>
                <w:spacing w:val="-2"/>
                <w:sz w:val="24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CD3619" w:rsidRPr="00FB4457" w14:paraId="3FA6CBAF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A7E2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 xml:space="preserve">ПК </w:t>
            </w:r>
            <w:r>
              <w:rPr>
                <w:spacing w:val="-2"/>
                <w:sz w:val="24"/>
              </w:rPr>
              <w:t>4</w:t>
            </w:r>
            <w:r w:rsidRPr="00617FB9">
              <w:rPr>
                <w:spacing w:val="-2"/>
                <w:sz w:val="24"/>
              </w:rPr>
              <w:t>.3.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6603" w14:textId="77777777" w:rsidR="00CD3619" w:rsidRPr="00CD361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CD3619">
              <w:rPr>
                <w:spacing w:val="-2"/>
                <w:sz w:val="24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14:paraId="24C924A0" w14:textId="77777777" w:rsidR="00225978" w:rsidRDefault="00225978" w:rsidP="001249D9">
      <w:pPr>
        <w:pStyle w:val="Default"/>
        <w:jc w:val="center"/>
        <w:rPr>
          <w:sz w:val="28"/>
          <w:szCs w:val="28"/>
        </w:rPr>
      </w:pPr>
    </w:p>
    <w:p w14:paraId="6E0E478B" w14:textId="77777777" w:rsidR="00CD3619" w:rsidRPr="00FF7172" w:rsidRDefault="00CD3619" w:rsidP="00FF7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eastAsia="BatangChe" w:cs="Times New Roman"/>
          <w:b/>
          <w:sz w:val="26"/>
          <w:szCs w:val="26"/>
        </w:rPr>
      </w:pPr>
      <w:r w:rsidRPr="00FF7172">
        <w:rPr>
          <w:rFonts w:eastAsia="BatangChe" w:cs="Times New Roman"/>
          <w:color w:val="000000" w:themeColor="text1"/>
          <w:sz w:val="26"/>
          <w:szCs w:val="26"/>
          <w:lang w:eastAsia="ru-RU"/>
        </w:rPr>
        <w:t xml:space="preserve">4) </w:t>
      </w:r>
      <w:r w:rsidRPr="00FF7172">
        <w:rPr>
          <w:rFonts w:eastAsia="BatangChe" w:cs="Times New Roman"/>
          <w:b/>
          <w:sz w:val="26"/>
          <w:szCs w:val="26"/>
        </w:rPr>
        <w:t>Количество часов на освоение программы профессионального модуля:</w:t>
      </w:r>
    </w:p>
    <w:p w14:paraId="68900CED" w14:textId="0D1AC2F7" w:rsidR="00FF7172" w:rsidRPr="00857174" w:rsidRDefault="00FF7172" w:rsidP="00FF7172">
      <w:pPr>
        <w:ind w:firstLine="0"/>
        <w:rPr>
          <w:sz w:val="26"/>
          <w:szCs w:val="26"/>
        </w:rPr>
      </w:pPr>
      <w:r w:rsidRPr="00857174">
        <w:rPr>
          <w:sz w:val="26"/>
          <w:szCs w:val="26"/>
        </w:rPr>
        <w:t xml:space="preserve">Всего </w:t>
      </w:r>
      <w:r>
        <w:rPr>
          <w:sz w:val="26"/>
          <w:szCs w:val="26"/>
        </w:rPr>
        <w:t>426 часов, в том числе:</w:t>
      </w:r>
    </w:p>
    <w:p w14:paraId="794CD50F" w14:textId="7A2F7C07" w:rsidR="00FF7172" w:rsidRPr="00857174" w:rsidRDefault="00FF7172" w:rsidP="00FF7172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на освоение МДК – 168 часов, включая курсовой проект – 30 часов;</w:t>
      </w:r>
    </w:p>
    <w:p w14:paraId="13968F0C" w14:textId="77777777" w:rsidR="00FF7172" w:rsidRDefault="00FF7172" w:rsidP="00FF7172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учебная практика – 36 часов;</w:t>
      </w:r>
    </w:p>
    <w:p w14:paraId="11FA76BC" w14:textId="269BCC84" w:rsidR="00FF7172" w:rsidRDefault="00FF7172" w:rsidP="00FF7172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производственная практика – 216 часов;</w:t>
      </w:r>
    </w:p>
    <w:p w14:paraId="34DBA4CB" w14:textId="574E0CC1" w:rsidR="00CD3619" w:rsidRPr="00FF7172" w:rsidRDefault="00FF7172" w:rsidP="00FF7172">
      <w:pPr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экзамен по модулю – 6 часов.</w:t>
      </w:r>
    </w:p>
    <w:p w14:paraId="4FDCB107" w14:textId="77777777" w:rsidR="00CD3EEF" w:rsidRDefault="00CD3EEF" w:rsidP="00CD3EEF">
      <w:pPr>
        <w:shd w:val="clear" w:color="auto" w:fill="FFFFFF"/>
        <w:spacing w:line="240" w:lineRule="auto"/>
        <w:ind w:firstLine="0"/>
        <w:jc w:val="both"/>
        <w:rPr>
          <w:rFonts w:cs="Times New Roman"/>
          <w:color w:val="000000"/>
          <w:sz w:val="26"/>
          <w:szCs w:val="26"/>
        </w:rPr>
      </w:pPr>
    </w:p>
    <w:p w14:paraId="117DC856" w14:textId="218A4097" w:rsidR="00CD3619" w:rsidRDefault="00CD3619" w:rsidP="00CD3EEF">
      <w:pPr>
        <w:shd w:val="clear" w:color="auto" w:fill="FFFFFF"/>
        <w:spacing w:line="240" w:lineRule="auto"/>
        <w:ind w:firstLine="0"/>
        <w:jc w:val="both"/>
        <w:rPr>
          <w:rFonts w:eastAsia="BatangChe" w:cs="Times New Roman"/>
          <w:color w:val="000000" w:themeColor="text1"/>
          <w:sz w:val="26"/>
          <w:szCs w:val="26"/>
          <w:lang w:eastAsia="ru-RU"/>
        </w:rPr>
      </w:pPr>
      <w:r w:rsidRPr="00FF7172">
        <w:rPr>
          <w:rFonts w:eastAsia="BatangChe" w:cs="Times New Roman"/>
          <w:color w:val="000000" w:themeColor="text1"/>
          <w:sz w:val="26"/>
          <w:szCs w:val="26"/>
          <w:lang w:eastAsia="ru-RU"/>
        </w:rPr>
        <w:t>5) Перечисление основных раздел</w:t>
      </w:r>
      <w:r w:rsidR="00FF7172">
        <w:rPr>
          <w:rFonts w:eastAsia="BatangChe" w:cs="Times New Roman"/>
          <w:color w:val="000000" w:themeColor="text1"/>
          <w:sz w:val="26"/>
          <w:szCs w:val="26"/>
          <w:lang w:eastAsia="ru-RU"/>
        </w:rPr>
        <w:t xml:space="preserve">ов дисциплины (или тематическое </w:t>
      </w:r>
      <w:r w:rsidRPr="00FF7172">
        <w:rPr>
          <w:rFonts w:eastAsia="BatangChe" w:cs="Times New Roman"/>
          <w:color w:val="000000" w:themeColor="text1"/>
          <w:sz w:val="26"/>
          <w:szCs w:val="26"/>
          <w:lang w:eastAsia="ru-RU"/>
        </w:rPr>
        <w:t>планирование</w:t>
      </w:r>
      <w:r w:rsidR="00CD3EEF">
        <w:rPr>
          <w:rFonts w:eastAsia="BatangChe" w:cs="Times New Roman"/>
          <w:color w:val="000000" w:themeColor="text1"/>
          <w:sz w:val="26"/>
          <w:szCs w:val="26"/>
          <w:lang w:eastAsia="ru-RU"/>
        </w:rPr>
        <w:t xml:space="preserve"> с указанием количества часов).</w:t>
      </w:r>
    </w:p>
    <w:p w14:paraId="7FED21A2" w14:textId="77777777" w:rsidR="00CD3EEF" w:rsidRPr="00240A48" w:rsidRDefault="00CD3EEF" w:rsidP="00CD3EEF">
      <w:pPr>
        <w:shd w:val="clear" w:color="auto" w:fill="FFFFFF"/>
        <w:spacing w:line="240" w:lineRule="auto"/>
        <w:jc w:val="both"/>
        <w:rPr>
          <w:rFonts w:eastAsia="BatangChe" w:cs="Times New Roman"/>
          <w:color w:val="000000" w:themeColor="text1"/>
          <w:szCs w:val="28"/>
          <w:lang w:eastAsia="ru-RU"/>
        </w:rPr>
      </w:pPr>
    </w:p>
    <w:tbl>
      <w:tblPr>
        <w:tblW w:w="9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110"/>
        <w:gridCol w:w="1282"/>
        <w:gridCol w:w="2551"/>
      </w:tblGrid>
      <w:tr w:rsidR="00CD3619" w14:paraId="0B71E1E4" w14:textId="77777777" w:rsidTr="00CD3619">
        <w:trPr>
          <w:trHeight w:val="808"/>
        </w:trPr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3133D" w14:textId="11FB815A" w:rsidR="00CD3619" w:rsidRDefault="00CD3619" w:rsidP="00CD3619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D36C1">
              <w:rPr>
                <w:rFonts w:eastAsia="BatangChe" w:cs="Times New Roman"/>
                <w:b/>
                <w:bCs/>
                <w:sz w:val="24"/>
                <w:szCs w:val="24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0202" w14:textId="3EE6C698" w:rsidR="00CD3619" w:rsidRPr="00CD3619" w:rsidRDefault="00CD3619" w:rsidP="00CD36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часов</w:t>
            </w:r>
          </w:p>
        </w:tc>
      </w:tr>
      <w:tr w:rsidR="00CD3619" w14:paraId="47DD739D" w14:textId="77777777" w:rsidTr="00CD361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1DFA" w14:textId="7B55323F" w:rsidR="00CD3619" w:rsidRDefault="00CD3619" w:rsidP="00CD361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МДК.04.01 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8047" w14:textId="0E758B95" w:rsidR="00CD3619" w:rsidRDefault="00CD3619" w:rsidP="00CD3619">
            <w:pPr>
              <w:ind w:firstLine="0"/>
              <w:rPr>
                <w:sz w:val="24"/>
                <w:szCs w:val="24"/>
              </w:rPr>
            </w:pPr>
            <w:r w:rsidRPr="003E1A25">
              <w:rPr>
                <w:sz w:val="24"/>
                <w:szCs w:val="24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E533" w14:textId="669986EB" w:rsidR="00CD3619" w:rsidRPr="00071768" w:rsidRDefault="00CD3EEF" w:rsidP="00CD36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CD3619" w14:paraId="2662ECA0" w14:textId="77777777" w:rsidTr="00CD361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3968" w14:textId="0ACFF73C" w:rsidR="00CD3619" w:rsidRDefault="00CD3619" w:rsidP="00CD361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МДК.04.02 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79F" w14:textId="674C76E9" w:rsidR="00CD3619" w:rsidRDefault="00CD3619" w:rsidP="00CD3619">
            <w:pPr>
              <w:ind w:firstLine="0"/>
              <w:rPr>
                <w:sz w:val="24"/>
                <w:szCs w:val="24"/>
              </w:rPr>
            </w:pPr>
            <w:r w:rsidRPr="003E1A25">
              <w:rPr>
                <w:sz w:val="24"/>
                <w:szCs w:val="24"/>
              </w:rPr>
              <w:t>Организация работ по устранению неполадок и отказов автоматизированного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2EBD" w14:textId="21170FB5" w:rsidR="00CD3619" w:rsidRPr="00071768" w:rsidRDefault="00CD3EEF" w:rsidP="00CD36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D3619" w14:paraId="34109EF5" w14:textId="77777777" w:rsidTr="00CD3619"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3AED" w14:textId="5026FCE7" w:rsidR="00CD3619" w:rsidRPr="00071768" w:rsidRDefault="00CD3619" w:rsidP="00CD36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85DA" w14:textId="01264A10" w:rsidR="00CD3619" w:rsidRPr="00071768" w:rsidRDefault="0043686B" w:rsidP="00CD36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3619" w14:paraId="32D94EA8" w14:textId="77777777" w:rsidTr="004611D5"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CAD" w14:textId="5F00404B" w:rsidR="00CD3619" w:rsidRDefault="00CD3619" w:rsidP="00CD36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УП.04.01 Учебная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E62" w14:textId="27AF7343" w:rsidR="00CD3619" w:rsidRPr="00071768" w:rsidRDefault="00CD3619" w:rsidP="00CD3619">
            <w:pPr>
              <w:ind w:firstLine="0"/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36</w:t>
            </w:r>
          </w:p>
        </w:tc>
      </w:tr>
      <w:tr w:rsidR="00CD3619" w14:paraId="1D9EDA44" w14:textId="77777777" w:rsidTr="00900121"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FCF2" w14:textId="6A52542B" w:rsidR="00CD3619" w:rsidRDefault="00CD3619" w:rsidP="00CD36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ПП.04.01 Производственная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4450" w14:textId="215E4111" w:rsidR="00CD3619" w:rsidRPr="00071768" w:rsidRDefault="00CD3619" w:rsidP="00CD36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CD3619" w14:paraId="370E79A4" w14:textId="77777777" w:rsidTr="001D3462"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3C13" w14:textId="217B1710" w:rsidR="00CD3619" w:rsidRDefault="00CD3619" w:rsidP="00CD36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ПM.04.ЭК Экзамен по модулю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1936" w14:textId="696E0A41" w:rsidR="00CD3619" w:rsidRPr="00071768" w:rsidRDefault="00CD3619" w:rsidP="00CD36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686B" w14:paraId="4488C58F" w14:textId="77777777" w:rsidTr="001D3462"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C661" w14:textId="238CC3EA" w:rsidR="0043686B" w:rsidRDefault="0043686B" w:rsidP="00CD36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1E50" w14:textId="3A6F7F42" w:rsidR="0043686B" w:rsidRDefault="0043686B" w:rsidP="00CD36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D3619" w14:paraId="14801008" w14:textId="77777777" w:rsidTr="00CD361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0495" w14:textId="42E6AB40" w:rsidR="00CD3619" w:rsidRDefault="00CD3619" w:rsidP="00CD3619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450" w14:textId="77777777" w:rsidR="00CD3619" w:rsidRPr="00071768" w:rsidRDefault="00CD3619" w:rsidP="00CD361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8772" w14:textId="54D7F1F6" w:rsidR="00CD3619" w:rsidRPr="00071768" w:rsidRDefault="00CD3619" w:rsidP="00CD3619">
            <w:pPr>
              <w:ind w:firstLine="0"/>
              <w:jc w:val="center"/>
              <w:rPr>
                <w:sz w:val="24"/>
                <w:szCs w:val="24"/>
              </w:rPr>
            </w:pPr>
            <w:r w:rsidRPr="00071768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</w:tbl>
    <w:p w14:paraId="042D46E1" w14:textId="4E6EF36F" w:rsidR="00CD3619" w:rsidRPr="00240A48" w:rsidRDefault="00CD3619" w:rsidP="00CD3619">
      <w:pPr>
        <w:shd w:val="clear" w:color="auto" w:fill="FFFFFF"/>
        <w:spacing w:line="240" w:lineRule="auto"/>
        <w:rPr>
          <w:rFonts w:eastAsia="BatangChe" w:cs="Times New Roman"/>
          <w:color w:val="000000" w:themeColor="text1"/>
          <w:szCs w:val="28"/>
          <w:lang w:eastAsia="ru-RU"/>
        </w:rPr>
      </w:pPr>
    </w:p>
    <w:p w14:paraId="0C2F13AB" w14:textId="77777777" w:rsidR="00CD3619" w:rsidRPr="00CD3EEF" w:rsidRDefault="00CD3619" w:rsidP="00CD3EEF">
      <w:pPr>
        <w:shd w:val="clear" w:color="auto" w:fill="FFFFFF"/>
        <w:spacing w:line="240" w:lineRule="auto"/>
        <w:ind w:firstLine="0"/>
        <w:jc w:val="both"/>
        <w:rPr>
          <w:rFonts w:eastAsia="BatangChe" w:cs="Times New Roman"/>
          <w:color w:val="000000" w:themeColor="text1"/>
          <w:sz w:val="26"/>
          <w:szCs w:val="26"/>
          <w:lang w:eastAsia="ru-RU"/>
        </w:rPr>
      </w:pPr>
      <w:r w:rsidRPr="00CD3EEF">
        <w:rPr>
          <w:rFonts w:eastAsia="BatangChe" w:cs="Times New Roman"/>
          <w:color w:val="000000" w:themeColor="text1"/>
          <w:sz w:val="26"/>
          <w:szCs w:val="26"/>
          <w:lang w:eastAsia="ru-RU"/>
        </w:rPr>
        <w:t>6) Периодичность и формы текущего контроля и промежуточной аттестации.</w:t>
      </w:r>
    </w:p>
    <w:p w14:paraId="051242FE" w14:textId="16CDFF4D" w:rsidR="00CD3619" w:rsidRPr="00CD3EEF" w:rsidRDefault="00CD3619" w:rsidP="00CD3EEF">
      <w:pPr>
        <w:spacing w:line="240" w:lineRule="auto"/>
        <w:jc w:val="both"/>
        <w:rPr>
          <w:rFonts w:eastAsia="BatangChe" w:cs="Times New Roman"/>
          <w:bCs/>
          <w:sz w:val="26"/>
          <w:szCs w:val="26"/>
        </w:rPr>
      </w:pPr>
      <w:r w:rsidRPr="00CD3EEF">
        <w:rPr>
          <w:rFonts w:eastAsia="BatangChe" w:cs="Times New Roman"/>
          <w:bCs/>
          <w:sz w:val="26"/>
          <w:szCs w:val="26"/>
        </w:rPr>
        <w:t>Текущий контроль в форме защиты практических работ по темам МДК. Защита курсовых проектов по МДК.04.01</w:t>
      </w:r>
    </w:p>
    <w:p w14:paraId="53627B9E" w14:textId="28C0A101" w:rsidR="00CD3619" w:rsidRPr="00CD3EEF" w:rsidRDefault="00C565E1" w:rsidP="00CD3EEF">
      <w:pPr>
        <w:jc w:val="both"/>
        <w:rPr>
          <w:sz w:val="26"/>
          <w:szCs w:val="26"/>
        </w:rPr>
      </w:pPr>
      <w:r>
        <w:rPr>
          <w:rFonts w:cs="Times New Roman"/>
          <w:bCs/>
          <w:sz w:val="26"/>
          <w:szCs w:val="26"/>
        </w:rPr>
        <w:t>Промежуточная аттестация в форме д</w:t>
      </w:r>
      <w:r w:rsidRPr="008C5448">
        <w:rPr>
          <w:rFonts w:cs="Times New Roman"/>
          <w:iCs/>
          <w:sz w:val="26"/>
          <w:szCs w:val="26"/>
        </w:rPr>
        <w:t>ифференцированны</w:t>
      </w:r>
      <w:r>
        <w:rPr>
          <w:rFonts w:cs="Times New Roman"/>
          <w:iCs/>
          <w:sz w:val="26"/>
          <w:szCs w:val="26"/>
        </w:rPr>
        <w:t>х</w:t>
      </w:r>
      <w:r w:rsidRPr="008C5448">
        <w:rPr>
          <w:rFonts w:cs="Times New Roman"/>
          <w:iCs/>
          <w:sz w:val="26"/>
          <w:szCs w:val="26"/>
        </w:rPr>
        <w:t xml:space="preserve"> з</w:t>
      </w:r>
      <w:r w:rsidRPr="008C5448">
        <w:rPr>
          <w:rFonts w:eastAsia="BatangChe" w:cs="Times New Roman"/>
          <w:bCs/>
          <w:sz w:val="26"/>
          <w:szCs w:val="26"/>
        </w:rPr>
        <w:t>ачет</w:t>
      </w:r>
      <w:r>
        <w:rPr>
          <w:rFonts w:eastAsia="BatangChe" w:cs="Times New Roman"/>
          <w:bCs/>
          <w:sz w:val="26"/>
          <w:szCs w:val="26"/>
        </w:rPr>
        <w:t xml:space="preserve">ов </w:t>
      </w:r>
      <w:r>
        <w:rPr>
          <w:rFonts w:cs="Times New Roman"/>
          <w:bCs/>
          <w:sz w:val="26"/>
          <w:szCs w:val="26"/>
        </w:rPr>
        <w:t xml:space="preserve">по МДК.04.02, </w:t>
      </w:r>
      <w:r w:rsidRPr="00CD3EEF">
        <w:rPr>
          <w:rFonts w:eastAsia="BatangChe" w:cs="Times New Roman"/>
          <w:bCs/>
          <w:sz w:val="26"/>
          <w:szCs w:val="26"/>
        </w:rPr>
        <w:t>учебной</w:t>
      </w:r>
      <w:r w:rsidR="00CD3619" w:rsidRPr="00CD3EEF">
        <w:rPr>
          <w:rFonts w:eastAsia="BatangChe" w:cs="Times New Roman"/>
          <w:bCs/>
          <w:sz w:val="26"/>
          <w:szCs w:val="26"/>
        </w:rPr>
        <w:t xml:space="preserve"> и производственной практикам</w:t>
      </w:r>
      <w:r>
        <w:rPr>
          <w:rFonts w:eastAsia="BatangChe" w:cs="Times New Roman"/>
          <w:bCs/>
          <w:sz w:val="26"/>
          <w:szCs w:val="26"/>
        </w:rPr>
        <w:t xml:space="preserve">, и экзамена по МДК.04.01. </w:t>
      </w:r>
      <w:r w:rsidR="00CD3619" w:rsidRPr="00CD3EEF">
        <w:rPr>
          <w:rFonts w:eastAsia="BatangChe" w:cs="Times New Roman"/>
          <w:bCs/>
          <w:sz w:val="26"/>
          <w:szCs w:val="26"/>
        </w:rPr>
        <w:t>Экзамен по модулю ПМ.04.</w:t>
      </w:r>
    </w:p>
    <w:sectPr w:rsidR="00CD3619" w:rsidRPr="00CD3EEF" w:rsidSect="001249D9">
      <w:pgSz w:w="11899" w:h="17340"/>
      <w:pgMar w:top="573" w:right="803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3178E"/>
    <w:multiLevelType w:val="hybridMultilevel"/>
    <w:tmpl w:val="090A3AF2"/>
    <w:lvl w:ilvl="0" w:tplc="FFCAA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8C"/>
    <w:rsid w:val="000B612D"/>
    <w:rsid w:val="001249D9"/>
    <w:rsid w:val="00225978"/>
    <w:rsid w:val="002C1E8B"/>
    <w:rsid w:val="00307F8C"/>
    <w:rsid w:val="003F5724"/>
    <w:rsid w:val="0043686B"/>
    <w:rsid w:val="005F23B1"/>
    <w:rsid w:val="00612FAB"/>
    <w:rsid w:val="0063799E"/>
    <w:rsid w:val="00831E80"/>
    <w:rsid w:val="00860E2A"/>
    <w:rsid w:val="008D3EA7"/>
    <w:rsid w:val="009A733C"/>
    <w:rsid w:val="00B349E0"/>
    <w:rsid w:val="00BC32D6"/>
    <w:rsid w:val="00BF26A1"/>
    <w:rsid w:val="00C00B86"/>
    <w:rsid w:val="00C565E1"/>
    <w:rsid w:val="00C86437"/>
    <w:rsid w:val="00CD3619"/>
    <w:rsid w:val="00CD3EEF"/>
    <w:rsid w:val="00D0541E"/>
    <w:rsid w:val="00DE73A4"/>
    <w:rsid w:val="00E24C66"/>
    <w:rsid w:val="00EE1EE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D818"/>
  <w15:docId w15:val="{784BF72C-25A5-46C7-956E-647171BA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текст"/>
    <w:qFormat/>
    <w:rsid w:val="0063799E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F8C"/>
    <w:rPr>
      <w:color w:val="0000FF"/>
      <w:u w:val="single"/>
    </w:rPr>
  </w:style>
  <w:style w:type="paragraph" w:customStyle="1" w:styleId="Default">
    <w:name w:val="Default"/>
    <w:rsid w:val="00307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2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597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25978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 w:val="22"/>
    </w:rPr>
  </w:style>
  <w:style w:type="character" w:styleId="a6">
    <w:name w:val="Emphasis"/>
    <w:basedOn w:val="a0"/>
    <w:uiPriority w:val="99"/>
    <w:qFormat/>
    <w:rsid w:val="00CD361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Голубовский</dc:creator>
  <cp:lastModifiedBy>Ася</cp:lastModifiedBy>
  <cp:revision>7</cp:revision>
  <dcterms:created xsi:type="dcterms:W3CDTF">2023-09-27T20:23:00Z</dcterms:created>
  <dcterms:modified xsi:type="dcterms:W3CDTF">2024-01-13T20:15:00Z</dcterms:modified>
</cp:coreProperties>
</file>