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7778F" w14:textId="6E429B6D" w:rsidR="00140A5B" w:rsidRPr="002D14C9" w:rsidRDefault="00140A5B" w:rsidP="00140A5B">
      <w:pPr>
        <w:spacing w:after="0" w:line="240" w:lineRule="auto"/>
        <w:jc w:val="right"/>
        <w:rPr>
          <w:rFonts w:ascii="Times New Roman" w:hAnsi="Times New Roman"/>
          <w:b/>
          <w:sz w:val="24"/>
          <w:szCs w:val="24"/>
        </w:rPr>
      </w:pPr>
      <w:r w:rsidRPr="002D14C9">
        <w:rPr>
          <w:rFonts w:ascii="Times New Roman" w:hAnsi="Times New Roman"/>
          <w:b/>
          <w:sz w:val="24"/>
          <w:szCs w:val="24"/>
        </w:rPr>
        <w:t>Приложение №</w:t>
      </w:r>
      <w:r w:rsidR="00432079">
        <w:rPr>
          <w:rFonts w:ascii="Times New Roman" w:hAnsi="Times New Roman"/>
          <w:b/>
          <w:sz w:val="24"/>
          <w:szCs w:val="24"/>
        </w:rPr>
        <w:t xml:space="preserve"> 2.</w:t>
      </w:r>
      <w:r w:rsidR="00E711FE">
        <w:rPr>
          <w:rFonts w:ascii="Times New Roman" w:hAnsi="Times New Roman"/>
          <w:b/>
          <w:sz w:val="24"/>
          <w:szCs w:val="24"/>
        </w:rPr>
        <w:t>8</w:t>
      </w:r>
      <w:r w:rsidRPr="002D14C9">
        <w:rPr>
          <w:rFonts w:ascii="Times New Roman" w:hAnsi="Times New Roman"/>
          <w:b/>
          <w:sz w:val="24"/>
          <w:szCs w:val="24"/>
        </w:rPr>
        <w:t xml:space="preserve"> </w:t>
      </w:r>
    </w:p>
    <w:p w14:paraId="7382524F" w14:textId="77777777" w:rsidR="00140A5B" w:rsidRPr="002D14C9" w:rsidRDefault="00140A5B" w:rsidP="00140A5B">
      <w:pPr>
        <w:spacing w:after="0" w:line="240" w:lineRule="auto"/>
        <w:jc w:val="right"/>
        <w:rPr>
          <w:rFonts w:ascii="Times New Roman" w:hAnsi="Times New Roman"/>
          <w:b/>
          <w:i/>
          <w:sz w:val="24"/>
          <w:szCs w:val="24"/>
        </w:rPr>
      </w:pPr>
      <w:r w:rsidRPr="002D14C9">
        <w:rPr>
          <w:rFonts w:ascii="Times New Roman" w:hAnsi="Times New Roman"/>
          <w:sz w:val="24"/>
          <w:szCs w:val="24"/>
        </w:rPr>
        <w:t xml:space="preserve">к ОПОП по </w:t>
      </w:r>
      <w:r w:rsidRPr="0035271C">
        <w:rPr>
          <w:rFonts w:ascii="Times New Roman" w:hAnsi="Times New Roman"/>
          <w:sz w:val="24"/>
          <w:szCs w:val="24"/>
        </w:rPr>
        <w:t>специальности</w:t>
      </w:r>
      <w:r w:rsidRPr="0035271C">
        <w:rPr>
          <w:rFonts w:ascii="Times New Roman" w:hAnsi="Times New Roman"/>
          <w:b/>
          <w:sz w:val="24"/>
          <w:szCs w:val="24"/>
        </w:rPr>
        <w:t xml:space="preserve"> </w:t>
      </w:r>
    </w:p>
    <w:p w14:paraId="699C84BB" w14:textId="77777777" w:rsidR="00140A5B" w:rsidRPr="00EE6C9F" w:rsidRDefault="00140A5B" w:rsidP="00140A5B">
      <w:pPr>
        <w:spacing w:after="0" w:line="240" w:lineRule="auto"/>
        <w:jc w:val="right"/>
        <w:rPr>
          <w:rFonts w:ascii="Times New Roman" w:hAnsi="Times New Roman"/>
          <w:b/>
          <w:i/>
          <w:sz w:val="24"/>
          <w:szCs w:val="24"/>
        </w:rPr>
      </w:pPr>
      <w:r w:rsidRPr="0060508A">
        <w:rPr>
          <w:rFonts w:ascii="Times New Roman" w:hAnsi="Times New Roman"/>
          <w:b/>
          <w:i/>
          <w:sz w:val="24"/>
          <w:szCs w:val="24"/>
        </w:rPr>
        <w:t>18.02.03 Химическая технология неорганических веществ</w:t>
      </w:r>
    </w:p>
    <w:p w14:paraId="349CD738" w14:textId="77777777" w:rsidR="00CE14E6" w:rsidRPr="00C77342" w:rsidRDefault="00CE14E6" w:rsidP="00C77342">
      <w:pPr>
        <w:spacing w:after="0" w:line="240" w:lineRule="auto"/>
        <w:jc w:val="center"/>
        <w:rPr>
          <w:rFonts w:ascii="Times New Roman" w:hAnsi="Times New Roman"/>
          <w:b/>
          <w:i/>
          <w:sz w:val="24"/>
          <w:szCs w:val="24"/>
        </w:rPr>
      </w:pPr>
    </w:p>
    <w:p w14:paraId="7FF95EA6" w14:textId="77777777"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Министерство образования Московской области</w:t>
      </w:r>
    </w:p>
    <w:p w14:paraId="1CB1084F" w14:textId="77777777"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 xml:space="preserve">Государственное бюджетное профессиональное образовательное учреждение </w:t>
      </w:r>
    </w:p>
    <w:p w14:paraId="4E9877DE" w14:textId="77777777"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Московской области «Воскресенский колледж»</w:t>
      </w:r>
    </w:p>
    <w:p w14:paraId="4A3B7031" w14:textId="77777777" w:rsidR="00CE14E6" w:rsidRPr="00C77342" w:rsidRDefault="00CE14E6" w:rsidP="00C77342">
      <w:pPr>
        <w:spacing w:after="0" w:line="240" w:lineRule="auto"/>
        <w:jc w:val="center"/>
        <w:rPr>
          <w:rFonts w:ascii="Times New Roman" w:hAnsi="Times New Roman"/>
          <w:sz w:val="24"/>
          <w:szCs w:val="24"/>
        </w:rPr>
      </w:pPr>
    </w:p>
    <w:p w14:paraId="654BDAE5" w14:textId="77777777" w:rsidR="00CE14E6" w:rsidRPr="00C77342" w:rsidRDefault="00CE14E6" w:rsidP="00C77342">
      <w:pPr>
        <w:spacing w:after="0" w:line="240" w:lineRule="auto"/>
        <w:jc w:val="center"/>
        <w:rPr>
          <w:rFonts w:ascii="Times New Roman" w:hAnsi="Times New Roman"/>
          <w:sz w:val="24"/>
          <w:szCs w:val="24"/>
        </w:rPr>
      </w:pPr>
    </w:p>
    <w:p w14:paraId="43DD4978" w14:textId="77777777" w:rsidR="00E711FE" w:rsidRPr="00E711FE" w:rsidRDefault="00E711FE" w:rsidP="00E711FE">
      <w:pPr>
        <w:widowControl w:val="0"/>
        <w:autoSpaceDE w:val="0"/>
        <w:autoSpaceDN w:val="0"/>
        <w:spacing w:after="0" w:line="240" w:lineRule="auto"/>
        <w:jc w:val="center"/>
        <w:rPr>
          <w:rFonts w:ascii="Times New Roman" w:hAnsi="Times New Roman"/>
          <w:sz w:val="24"/>
          <w:szCs w:val="24"/>
          <w:lang w:eastAsia="en-US"/>
        </w:rPr>
      </w:pPr>
    </w:p>
    <w:tbl>
      <w:tblPr>
        <w:tblW w:w="0" w:type="auto"/>
        <w:tblInd w:w="4503" w:type="dxa"/>
        <w:tblLook w:val="04A0" w:firstRow="1" w:lastRow="0" w:firstColumn="1" w:lastColumn="0" w:noHBand="0" w:noVBand="1"/>
      </w:tblPr>
      <w:tblGrid>
        <w:gridCol w:w="4852"/>
      </w:tblGrid>
      <w:tr w:rsidR="00E711FE" w:rsidRPr="00E711FE" w14:paraId="14DDCA4D" w14:textId="77777777" w:rsidTr="006754A1">
        <w:tc>
          <w:tcPr>
            <w:tcW w:w="4852" w:type="dxa"/>
            <w:hideMark/>
          </w:tcPr>
          <w:p w14:paraId="1B5865E6" w14:textId="77777777" w:rsidR="00E711FE" w:rsidRPr="00E711FE" w:rsidRDefault="00E711FE" w:rsidP="00E711FE">
            <w:pPr>
              <w:widowControl w:val="0"/>
              <w:autoSpaceDE w:val="0"/>
              <w:autoSpaceDN w:val="0"/>
              <w:spacing w:after="0" w:line="240" w:lineRule="auto"/>
              <w:jc w:val="right"/>
              <w:rPr>
                <w:rFonts w:ascii="Times New Roman" w:hAnsi="Times New Roman"/>
                <w:sz w:val="24"/>
                <w:szCs w:val="24"/>
                <w:lang w:eastAsia="en-US"/>
              </w:rPr>
            </w:pPr>
            <w:r w:rsidRPr="00E711FE">
              <w:rPr>
                <w:rFonts w:ascii="Times New Roman" w:hAnsi="Times New Roman"/>
                <w:sz w:val="24"/>
                <w:szCs w:val="24"/>
                <w:lang w:eastAsia="en-US"/>
              </w:rPr>
              <w:t>Утверждена приказом директора</w:t>
            </w:r>
          </w:p>
          <w:p w14:paraId="2949F236" w14:textId="77777777" w:rsidR="00E711FE" w:rsidRPr="00E711FE" w:rsidRDefault="00E711FE" w:rsidP="00E711FE">
            <w:pPr>
              <w:widowControl w:val="0"/>
              <w:autoSpaceDE w:val="0"/>
              <w:autoSpaceDN w:val="0"/>
              <w:spacing w:after="0" w:line="240" w:lineRule="auto"/>
              <w:jc w:val="right"/>
              <w:rPr>
                <w:rFonts w:ascii="Times New Roman" w:hAnsi="Times New Roman"/>
                <w:sz w:val="24"/>
                <w:szCs w:val="24"/>
                <w:lang w:eastAsia="en-US"/>
              </w:rPr>
            </w:pPr>
            <w:r w:rsidRPr="00E711FE">
              <w:rPr>
                <w:rFonts w:ascii="Times New Roman" w:hAnsi="Times New Roman"/>
                <w:sz w:val="24"/>
                <w:szCs w:val="24"/>
                <w:lang w:eastAsia="en-US"/>
              </w:rPr>
              <w:t xml:space="preserve">         ГБПОУ МО «Воскресенский колледж»</w:t>
            </w:r>
          </w:p>
        </w:tc>
      </w:tr>
      <w:tr w:rsidR="00E711FE" w:rsidRPr="00E711FE" w14:paraId="635983C6" w14:textId="77777777" w:rsidTr="006754A1">
        <w:tc>
          <w:tcPr>
            <w:tcW w:w="4852" w:type="dxa"/>
            <w:hideMark/>
          </w:tcPr>
          <w:p w14:paraId="1BA6A6CB" w14:textId="77777777" w:rsidR="00E711FE" w:rsidRPr="00E711FE" w:rsidRDefault="00E711FE" w:rsidP="00E711FE">
            <w:pPr>
              <w:widowControl w:val="0"/>
              <w:autoSpaceDE w:val="0"/>
              <w:autoSpaceDN w:val="0"/>
              <w:spacing w:after="0" w:line="240" w:lineRule="auto"/>
              <w:jc w:val="right"/>
              <w:rPr>
                <w:rFonts w:ascii="Times New Roman" w:hAnsi="Times New Roman"/>
                <w:sz w:val="24"/>
                <w:szCs w:val="24"/>
                <w:lang w:eastAsia="en-US"/>
              </w:rPr>
            </w:pPr>
            <w:r w:rsidRPr="00E711FE">
              <w:rPr>
                <w:rFonts w:ascii="Times New Roman" w:hAnsi="Times New Roman"/>
                <w:sz w:val="24"/>
                <w:szCs w:val="24"/>
                <w:lang w:eastAsia="en-US"/>
              </w:rPr>
              <w:t>№ 182-о от 30 августа 2022г.</w:t>
            </w:r>
          </w:p>
        </w:tc>
      </w:tr>
    </w:tbl>
    <w:p w14:paraId="7C212E73" w14:textId="77777777" w:rsidR="00E711FE" w:rsidRPr="00E711FE" w:rsidRDefault="00E711FE" w:rsidP="00E711FE">
      <w:pPr>
        <w:widowControl w:val="0"/>
        <w:autoSpaceDE w:val="0"/>
        <w:autoSpaceDN w:val="0"/>
        <w:spacing w:after="0" w:line="240" w:lineRule="auto"/>
        <w:jc w:val="center"/>
        <w:rPr>
          <w:rFonts w:ascii="Times New Roman" w:hAnsi="Times New Roman"/>
          <w:b/>
          <w:i/>
          <w:sz w:val="24"/>
          <w:szCs w:val="24"/>
          <w:lang w:eastAsia="en-US"/>
        </w:rPr>
      </w:pPr>
    </w:p>
    <w:p w14:paraId="464880DB" w14:textId="77777777" w:rsidR="00CE14E6" w:rsidRPr="00C77342" w:rsidRDefault="00CE14E6" w:rsidP="00C77342">
      <w:pPr>
        <w:spacing w:after="0" w:line="240" w:lineRule="auto"/>
        <w:jc w:val="center"/>
        <w:rPr>
          <w:rFonts w:ascii="Times New Roman" w:hAnsi="Times New Roman"/>
          <w:b/>
          <w:i/>
          <w:sz w:val="24"/>
          <w:szCs w:val="24"/>
        </w:rPr>
      </w:pPr>
    </w:p>
    <w:p w14:paraId="668422A1" w14:textId="77777777" w:rsidR="00CE14E6" w:rsidRPr="00C77342" w:rsidRDefault="00CE14E6" w:rsidP="00C77342">
      <w:pPr>
        <w:spacing w:after="0" w:line="240" w:lineRule="auto"/>
        <w:jc w:val="center"/>
        <w:rPr>
          <w:rFonts w:ascii="Times New Roman" w:hAnsi="Times New Roman"/>
          <w:sz w:val="24"/>
          <w:szCs w:val="24"/>
        </w:rPr>
      </w:pPr>
    </w:p>
    <w:p w14:paraId="763168DB" w14:textId="77777777" w:rsidR="00963676" w:rsidRPr="00C77342" w:rsidRDefault="00CE14E6" w:rsidP="00C77342">
      <w:pPr>
        <w:shd w:val="clear" w:color="auto" w:fill="FFFFFF"/>
        <w:spacing w:after="0" w:line="240" w:lineRule="auto"/>
        <w:jc w:val="center"/>
        <w:rPr>
          <w:rFonts w:ascii="Times New Roman" w:hAnsi="Times New Roman"/>
          <w:caps/>
          <w:sz w:val="24"/>
          <w:szCs w:val="24"/>
        </w:rPr>
      </w:pPr>
      <w:r w:rsidRPr="00C77342">
        <w:rPr>
          <w:rFonts w:ascii="Times New Roman" w:hAnsi="Times New Roman"/>
          <w:caps/>
          <w:sz w:val="24"/>
          <w:szCs w:val="24"/>
        </w:rPr>
        <w:t xml:space="preserve">РАБОЧАЯ ПРОГРАММА </w:t>
      </w:r>
      <w:r w:rsidR="00963676" w:rsidRPr="00C77342">
        <w:rPr>
          <w:rFonts w:ascii="Times New Roman" w:hAnsi="Times New Roman"/>
          <w:caps/>
          <w:sz w:val="24"/>
          <w:szCs w:val="24"/>
        </w:rPr>
        <w:t xml:space="preserve">по практической подготовке </w:t>
      </w:r>
    </w:p>
    <w:p w14:paraId="609088C0" w14:textId="4A90A313" w:rsidR="00CE14E6" w:rsidRPr="00140A5B" w:rsidRDefault="00963676" w:rsidP="00C77342">
      <w:pPr>
        <w:shd w:val="clear" w:color="auto" w:fill="FFFFFF"/>
        <w:spacing w:after="0" w:line="240" w:lineRule="auto"/>
        <w:jc w:val="center"/>
        <w:rPr>
          <w:rFonts w:ascii="Times New Roman" w:hAnsi="Times New Roman"/>
          <w:caps/>
          <w:sz w:val="24"/>
          <w:szCs w:val="24"/>
        </w:rPr>
      </w:pPr>
      <w:r w:rsidRPr="00140A5B">
        <w:rPr>
          <w:rFonts w:ascii="Times New Roman" w:hAnsi="Times New Roman"/>
          <w:caps/>
          <w:sz w:val="24"/>
          <w:szCs w:val="24"/>
        </w:rPr>
        <w:t xml:space="preserve">учебной практики </w:t>
      </w:r>
      <w:r w:rsidR="00CB343D">
        <w:rPr>
          <w:rFonts w:ascii="Times New Roman" w:hAnsi="Times New Roman"/>
          <w:caps/>
          <w:sz w:val="24"/>
          <w:szCs w:val="24"/>
        </w:rPr>
        <w:t>УП.0</w:t>
      </w:r>
      <w:r w:rsidR="00E711FE">
        <w:rPr>
          <w:rFonts w:ascii="Times New Roman" w:hAnsi="Times New Roman"/>
          <w:caps/>
          <w:sz w:val="24"/>
          <w:szCs w:val="24"/>
        </w:rPr>
        <w:t>4</w:t>
      </w:r>
      <w:r w:rsidR="00CB343D">
        <w:rPr>
          <w:rFonts w:ascii="Times New Roman" w:hAnsi="Times New Roman"/>
          <w:caps/>
          <w:sz w:val="24"/>
          <w:szCs w:val="24"/>
        </w:rPr>
        <w:t>.01</w:t>
      </w:r>
    </w:p>
    <w:p w14:paraId="5FB2C3EF" w14:textId="77777777" w:rsidR="00E711FE" w:rsidRPr="00E711FE" w:rsidRDefault="00E711FE" w:rsidP="00E711FE">
      <w:pPr>
        <w:shd w:val="clear" w:color="auto" w:fill="FFFFFF"/>
        <w:spacing w:after="0" w:line="240" w:lineRule="auto"/>
        <w:ind w:hanging="1118"/>
        <w:jc w:val="center"/>
        <w:rPr>
          <w:rFonts w:ascii="Times New Roman" w:hAnsi="Times New Roman"/>
          <w:caps/>
          <w:sz w:val="24"/>
          <w:szCs w:val="24"/>
        </w:rPr>
      </w:pPr>
      <w:bookmarkStart w:id="0" w:name="_Hlk159342088"/>
      <w:r w:rsidRPr="00E711FE">
        <w:rPr>
          <w:rFonts w:ascii="Times New Roman" w:hAnsi="Times New Roman"/>
          <w:caps/>
          <w:sz w:val="24"/>
          <w:szCs w:val="24"/>
        </w:rPr>
        <w:t xml:space="preserve">ПМ.04 Планирование и организация работы подразделения </w:t>
      </w:r>
      <w:bookmarkEnd w:id="0"/>
    </w:p>
    <w:p w14:paraId="27EF58CD" w14:textId="77777777" w:rsidR="00CE14E6" w:rsidRPr="00C77342" w:rsidRDefault="00CE14E6" w:rsidP="00C77342">
      <w:pPr>
        <w:shd w:val="clear" w:color="auto" w:fill="FFFFFF"/>
        <w:spacing w:after="0" w:line="240" w:lineRule="auto"/>
        <w:ind w:hanging="1118"/>
        <w:jc w:val="center"/>
        <w:rPr>
          <w:rFonts w:ascii="Times New Roman" w:hAnsi="Times New Roman"/>
          <w:sz w:val="24"/>
          <w:szCs w:val="24"/>
        </w:rPr>
      </w:pPr>
    </w:p>
    <w:p w14:paraId="242E7662"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bCs/>
          <w:sz w:val="24"/>
          <w:szCs w:val="24"/>
        </w:rPr>
      </w:pPr>
    </w:p>
    <w:p w14:paraId="25805323" w14:textId="77777777" w:rsidR="00CE14E6" w:rsidRPr="00C77342" w:rsidRDefault="00CE14E6" w:rsidP="00C7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47022EC5"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39C9193A"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72D9A1DB"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22233BF5"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3CBFE0F9"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2826886D"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694C7A83"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3604E748"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75297A03"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533AC285"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104544DB" w14:textId="77777777" w:rsidR="00CE14E6"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4C6F458C"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63CBEA58"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20EA0DAF"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4E1BB2A3"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17A0FCAC"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160A03B7"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193D43EC"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5E63704D"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27D82353"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29CFE977"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283C4A8E"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2C04F8A3"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55C350E4" w14:textId="77777777" w:rsidR="002D3FB0" w:rsidRPr="00C77342"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41032633"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14:paraId="30DD5788"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14:paraId="3673D08D" w14:textId="77777777" w:rsidR="00CE14E6" w:rsidRPr="00C77342" w:rsidRDefault="00CE14E6" w:rsidP="00C77342">
      <w:pPr>
        <w:widowControl w:val="0"/>
        <w:shd w:val="clear" w:color="auto" w:fill="FFFFFF"/>
        <w:spacing w:after="0" w:line="240" w:lineRule="auto"/>
        <w:ind w:firstLine="709"/>
        <w:jc w:val="center"/>
        <w:rPr>
          <w:rFonts w:ascii="Times New Roman" w:hAnsi="Times New Roman"/>
          <w:bCs/>
          <w:sz w:val="24"/>
          <w:szCs w:val="24"/>
        </w:rPr>
      </w:pPr>
    </w:p>
    <w:p w14:paraId="14148A64" w14:textId="2F1ACFA9" w:rsidR="00CE14E6" w:rsidRPr="00C77342" w:rsidRDefault="00CE14E6" w:rsidP="00C77342">
      <w:pPr>
        <w:widowControl w:val="0"/>
        <w:shd w:val="clear" w:color="auto" w:fill="FFFFFF"/>
        <w:spacing w:after="0" w:line="240" w:lineRule="auto"/>
        <w:ind w:firstLine="709"/>
        <w:jc w:val="center"/>
        <w:rPr>
          <w:rFonts w:ascii="Times New Roman" w:hAnsi="Times New Roman"/>
          <w:bCs/>
          <w:sz w:val="24"/>
          <w:szCs w:val="24"/>
        </w:rPr>
      </w:pPr>
      <w:r w:rsidRPr="00C77342">
        <w:rPr>
          <w:rFonts w:ascii="Times New Roman" w:hAnsi="Times New Roman"/>
          <w:bCs/>
          <w:sz w:val="24"/>
          <w:szCs w:val="24"/>
        </w:rPr>
        <w:t>Воскресенск, 20</w:t>
      </w:r>
      <w:r w:rsidR="00140A5B">
        <w:rPr>
          <w:rFonts w:ascii="Times New Roman" w:hAnsi="Times New Roman"/>
          <w:bCs/>
          <w:sz w:val="24"/>
          <w:szCs w:val="24"/>
        </w:rPr>
        <w:t>2</w:t>
      </w:r>
      <w:r w:rsidR="00E711FE">
        <w:rPr>
          <w:rFonts w:ascii="Times New Roman" w:hAnsi="Times New Roman"/>
          <w:bCs/>
          <w:sz w:val="24"/>
          <w:szCs w:val="24"/>
        </w:rPr>
        <w:t>2</w:t>
      </w:r>
      <w:r w:rsidRPr="00C77342">
        <w:rPr>
          <w:rFonts w:ascii="Times New Roman" w:hAnsi="Times New Roman"/>
          <w:bCs/>
          <w:sz w:val="24"/>
          <w:szCs w:val="24"/>
        </w:rPr>
        <w:t xml:space="preserve"> г.</w:t>
      </w:r>
    </w:p>
    <w:p w14:paraId="730DD7A5" w14:textId="77777777" w:rsidR="00140A5B" w:rsidRDefault="00CE14E6" w:rsidP="00666C47">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C77342">
        <w:rPr>
          <w:rFonts w:ascii="Times New Roman" w:hAnsi="Times New Roman"/>
          <w:color w:val="000000"/>
          <w:sz w:val="24"/>
          <w:szCs w:val="24"/>
        </w:rPr>
        <w:tab/>
      </w:r>
      <w:r w:rsidR="00140A5B">
        <w:rPr>
          <w:rFonts w:ascii="Times New Roman" w:hAnsi="Times New Roman"/>
          <w:color w:val="000000"/>
          <w:sz w:val="24"/>
          <w:szCs w:val="24"/>
        </w:rPr>
        <w:br w:type="page"/>
      </w:r>
    </w:p>
    <w:p w14:paraId="7516D36B" w14:textId="0633028A" w:rsidR="00140A5B" w:rsidRPr="002D14C9" w:rsidRDefault="00CE14E6" w:rsidP="00140A5B">
      <w:pPr>
        <w:spacing w:after="0" w:line="240" w:lineRule="auto"/>
        <w:ind w:firstLine="709"/>
        <w:jc w:val="both"/>
        <w:rPr>
          <w:rFonts w:ascii="Times New Roman" w:hAnsi="Times New Roman"/>
          <w:sz w:val="24"/>
          <w:szCs w:val="24"/>
        </w:rPr>
      </w:pPr>
      <w:r w:rsidRPr="00B40D9C">
        <w:rPr>
          <w:rFonts w:ascii="Times New Roman" w:hAnsi="Times New Roman"/>
          <w:sz w:val="24"/>
          <w:szCs w:val="24"/>
        </w:rPr>
        <w:lastRenderedPageBreak/>
        <w:t xml:space="preserve">Программа </w:t>
      </w:r>
      <w:r w:rsidR="00CB343D">
        <w:rPr>
          <w:rFonts w:ascii="Times New Roman" w:hAnsi="Times New Roman"/>
          <w:sz w:val="24"/>
          <w:szCs w:val="24"/>
        </w:rPr>
        <w:t>УП.0</w:t>
      </w:r>
      <w:r w:rsidR="00E711FE">
        <w:rPr>
          <w:rFonts w:ascii="Times New Roman" w:hAnsi="Times New Roman"/>
          <w:sz w:val="24"/>
          <w:szCs w:val="24"/>
        </w:rPr>
        <w:t>4</w:t>
      </w:r>
      <w:r w:rsidR="00CB343D">
        <w:rPr>
          <w:rFonts w:ascii="Times New Roman" w:hAnsi="Times New Roman"/>
          <w:sz w:val="24"/>
          <w:szCs w:val="24"/>
        </w:rPr>
        <w:t>.01</w:t>
      </w:r>
      <w:r w:rsidR="00292C7D" w:rsidRPr="00B40D9C">
        <w:rPr>
          <w:rFonts w:ascii="Times New Roman" w:hAnsi="Times New Roman"/>
          <w:sz w:val="24"/>
          <w:szCs w:val="24"/>
        </w:rPr>
        <w:t xml:space="preserve"> </w:t>
      </w:r>
      <w:r w:rsidR="00140A5B" w:rsidRPr="00B40D9C">
        <w:rPr>
          <w:rFonts w:ascii="Times New Roman" w:hAnsi="Times New Roman"/>
          <w:sz w:val="24"/>
          <w:szCs w:val="24"/>
        </w:rPr>
        <w:t>Учебная</w:t>
      </w:r>
      <w:r w:rsidR="00292C7D" w:rsidRPr="00B40D9C">
        <w:rPr>
          <w:rFonts w:ascii="Times New Roman" w:hAnsi="Times New Roman"/>
          <w:sz w:val="24"/>
          <w:szCs w:val="24"/>
        </w:rPr>
        <w:t xml:space="preserve"> практика по </w:t>
      </w:r>
      <w:r w:rsidR="00E711FE" w:rsidRPr="00E711FE">
        <w:rPr>
          <w:rFonts w:ascii="Times New Roman" w:hAnsi="Times New Roman"/>
          <w:caps/>
          <w:sz w:val="24"/>
          <w:szCs w:val="24"/>
        </w:rPr>
        <w:t>ПМ.04 Планирование и организация работы подразделения</w:t>
      </w:r>
      <w:r w:rsidRPr="00B40D9C">
        <w:rPr>
          <w:rFonts w:ascii="Times New Roman" w:hAnsi="Times New Roman"/>
          <w:sz w:val="24"/>
          <w:szCs w:val="24"/>
        </w:rPr>
        <w:t xml:space="preserve"> </w:t>
      </w:r>
      <w:r w:rsidR="00140A5B" w:rsidRPr="00B40D9C">
        <w:rPr>
          <w:rFonts w:ascii="Times New Roman" w:hAnsi="Times New Roman"/>
          <w:sz w:val="24"/>
          <w:szCs w:val="24"/>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B40D9C" w:rsidRPr="00B40D9C">
        <w:rPr>
          <w:rFonts w:ascii="Times New Roman" w:hAnsi="Times New Roman"/>
          <w:sz w:val="24"/>
          <w:szCs w:val="28"/>
        </w:rPr>
        <w:t>18.02.03 Химическая технология неорганических веществ</w:t>
      </w:r>
      <w:r w:rsidR="00140A5B" w:rsidRPr="00B40D9C">
        <w:rPr>
          <w:rFonts w:ascii="Times New Roman" w:hAnsi="Times New Roman"/>
          <w:sz w:val="24"/>
          <w:szCs w:val="24"/>
        </w:rPr>
        <w:t xml:space="preserve">, </w:t>
      </w:r>
      <w:r w:rsidR="00140A5B" w:rsidRPr="00B40D9C">
        <w:rPr>
          <w:rFonts w:ascii="Times New Roman" w:hAnsi="Times New Roman"/>
          <w:bCs/>
          <w:sz w:val="24"/>
          <w:szCs w:val="24"/>
        </w:rPr>
        <w:t xml:space="preserve">утверждённого приказом Министерства образования и науки Российской Федерации </w:t>
      </w:r>
      <w:r w:rsidR="00140A5B" w:rsidRPr="00B40D9C">
        <w:rPr>
          <w:rFonts w:ascii="Times New Roman" w:hAnsi="Times New Roman"/>
          <w:bCs/>
          <w:sz w:val="24"/>
          <w:szCs w:val="28"/>
        </w:rPr>
        <w:t>от 22 апреля 2014 года № 385</w:t>
      </w:r>
      <w:r w:rsidR="00140A5B" w:rsidRPr="00B40D9C">
        <w:rPr>
          <w:rFonts w:ascii="Times New Roman" w:hAnsi="Times New Roman"/>
          <w:sz w:val="24"/>
          <w:szCs w:val="24"/>
        </w:rPr>
        <w:t>.</w:t>
      </w:r>
    </w:p>
    <w:p w14:paraId="07B9A117" w14:textId="77777777" w:rsidR="00140A5B" w:rsidRPr="002D14C9" w:rsidRDefault="00140A5B" w:rsidP="00140A5B">
      <w:pPr>
        <w:spacing w:after="0" w:line="240" w:lineRule="auto"/>
        <w:ind w:firstLine="709"/>
        <w:jc w:val="both"/>
        <w:rPr>
          <w:rFonts w:ascii="Times New Roman" w:hAnsi="Times New Roman"/>
          <w:sz w:val="24"/>
          <w:szCs w:val="24"/>
        </w:rPr>
      </w:pPr>
    </w:p>
    <w:p w14:paraId="7765B483" w14:textId="77777777" w:rsidR="00CE14E6" w:rsidRPr="00C77342" w:rsidRDefault="00CE14E6" w:rsidP="00C77342">
      <w:pPr>
        <w:spacing w:after="0" w:line="240" w:lineRule="auto"/>
        <w:ind w:firstLine="709"/>
        <w:jc w:val="both"/>
        <w:rPr>
          <w:rFonts w:ascii="Times New Roman" w:hAnsi="Times New Roman"/>
          <w:sz w:val="24"/>
          <w:szCs w:val="24"/>
        </w:rPr>
      </w:pPr>
    </w:p>
    <w:p w14:paraId="13CAF888" w14:textId="77777777" w:rsidR="00CE14E6" w:rsidRPr="00C77342" w:rsidRDefault="00CE14E6" w:rsidP="00C77342">
      <w:pPr>
        <w:spacing w:after="0" w:line="240" w:lineRule="auto"/>
        <w:ind w:firstLine="709"/>
        <w:jc w:val="both"/>
        <w:rPr>
          <w:rFonts w:ascii="Times New Roman" w:hAnsi="Times New Roman"/>
          <w:sz w:val="24"/>
          <w:szCs w:val="24"/>
        </w:rPr>
      </w:pPr>
    </w:p>
    <w:p w14:paraId="6CAD4575" w14:textId="77777777" w:rsidR="00CE14E6" w:rsidRPr="00C77342" w:rsidRDefault="00CE14E6" w:rsidP="00C77342">
      <w:pPr>
        <w:widowControl w:val="0"/>
        <w:autoSpaceDE w:val="0"/>
        <w:autoSpaceDN w:val="0"/>
        <w:spacing w:after="0" w:line="240" w:lineRule="auto"/>
        <w:ind w:firstLine="709"/>
        <w:rPr>
          <w:rFonts w:ascii="Times New Roman" w:hAnsi="Times New Roman"/>
          <w:sz w:val="24"/>
          <w:szCs w:val="24"/>
        </w:rPr>
      </w:pPr>
    </w:p>
    <w:p w14:paraId="4E4E815B"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77342">
        <w:rPr>
          <w:rFonts w:ascii="Times New Roman" w:hAnsi="Times New Roman"/>
          <w:sz w:val="24"/>
          <w:szCs w:val="24"/>
        </w:rPr>
        <w:t>Организация-разработчик: ГБПОУ МО «Воскресенский колледж»</w:t>
      </w:r>
    </w:p>
    <w:p w14:paraId="34C5509C" w14:textId="77777777" w:rsidR="00CE14E6" w:rsidRPr="00C77342" w:rsidRDefault="00CE14E6" w:rsidP="00C77342">
      <w:pPr>
        <w:widowControl w:val="0"/>
        <w:autoSpaceDE w:val="0"/>
        <w:autoSpaceDN w:val="0"/>
        <w:spacing w:after="0" w:line="240" w:lineRule="auto"/>
        <w:ind w:firstLine="709"/>
        <w:jc w:val="both"/>
        <w:rPr>
          <w:rFonts w:ascii="Times New Roman" w:hAnsi="Times New Roman"/>
          <w:sz w:val="24"/>
          <w:szCs w:val="24"/>
        </w:rPr>
      </w:pPr>
    </w:p>
    <w:p w14:paraId="1EA5A605" w14:textId="4D3F872F" w:rsidR="00BB792E" w:rsidRPr="00C77342" w:rsidRDefault="00140A5B" w:rsidP="00E711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b/>
          <w:i/>
          <w:sz w:val="24"/>
          <w:szCs w:val="24"/>
        </w:rPr>
      </w:pPr>
      <w:r w:rsidRPr="002D14C9">
        <w:rPr>
          <w:rFonts w:ascii="Times New Roman" w:hAnsi="Times New Roman"/>
          <w:sz w:val="24"/>
          <w:szCs w:val="24"/>
        </w:rPr>
        <w:t xml:space="preserve">Разработчик: преподаватель ГБПОУ МО «Воскресенский колледж» </w:t>
      </w:r>
      <w:proofErr w:type="spellStart"/>
      <w:r w:rsidR="00E711FE">
        <w:rPr>
          <w:rFonts w:ascii="Times New Roman" w:hAnsi="Times New Roman"/>
          <w:sz w:val="24"/>
          <w:szCs w:val="24"/>
        </w:rPr>
        <w:t>В.А.Деревицкая</w:t>
      </w:r>
      <w:proofErr w:type="spellEnd"/>
    </w:p>
    <w:p w14:paraId="53DED3F3" w14:textId="77777777" w:rsidR="00BB792E" w:rsidRPr="00C77342" w:rsidRDefault="00BB792E" w:rsidP="00C77342">
      <w:pPr>
        <w:spacing w:after="0" w:line="240" w:lineRule="auto"/>
        <w:jc w:val="center"/>
        <w:rPr>
          <w:rFonts w:ascii="Times New Roman" w:hAnsi="Times New Roman"/>
          <w:b/>
          <w:i/>
          <w:sz w:val="24"/>
          <w:szCs w:val="24"/>
        </w:rPr>
      </w:pPr>
    </w:p>
    <w:p w14:paraId="2675EBB8" w14:textId="77777777" w:rsidR="00BB792E" w:rsidRPr="00C77342" w:rsidRDefault="00BB792E" w:rsidP="00C77342">
      <w:pPr>
        <w:spacing w:after="0" w:line="240" w:lineRule="auto"/>
        <w:jc w:val="center"/>
        <w:rPr>
          <w:rFonts w:ascii="Times New Roman" w:hAnsi="Times New Roman"/>
          <w:b/>
          <w:i/>
          <w:sz w:val="24"/>
          <w:szCs w:val="24"/>
        </w:rPr>
      </w:pPr>
    </w:p>
    <w:p w14:paraId="14E0AE8A" w14:textId="77777777" w:rsidR="00BB792E" w:rsidRPr="00C77342" w:rsidRDefault="00BB792E" w:rsidP="00C77342">
      <w:pPr>
        <w:spacing w:after="0" w:line="240" w:lineRule="auto"/>
        <w:rPr>
          <w:rFonts w:ascii="Times New Roman" w:hAnsi="Times New Roman"/>
          <w:b/>
          <w:i/>
          <w:sz w:val="24"/>
          <w:szCs w:val="24"/>
        </w:rPr>
        <w:sectPr w:rsidR="00BB792E" w:rsidRPr="00C77342" w:rsidSect="00F67988">
          <w:footerReference w:type="even" r:id="rId8"/>
          <w:footerReference w:type="default" r:id="rId9"/>
          <w:pgSz w:w="11907" w:h="16840"/>
          <w:pgMar w:top="1134" w:right="851" w:bottom="992" w:left="1418" w:header="709" w:footer="709" w:gutter="0"/>
          <w:cols w:space="720"/>
        </w:sectPr>
      </w:pPr>
    </w:p>
    <w:p w14:paraId="0A949C8F" w14:textId="77777777" w:rsidR="00BB25F3" w:rsidRPr="00C77342" w:rsidRDefault="00BB25F3" w:rsidP="00C77342">
      <w:pPr>
        <w:spacing w:after="0" w:line="240" w:lineRule="auto"/>
        <w:jc w:val="center"/>
        <w:rPr>
          <w:rFonts w:ascii="Times New Roman" w:hAnsi="Times New Roman"/>
          <w:b/>
          <w:i/>
          <w:sz w:val="24"/>
          <w:szCs w:val="24"/>
        </w:rPr>
      </w:pPr>
      <w:r w:rsidRPr="00C77342">
        <w:rPr>
          <w:rFonts w:ascii="Times New Roman" w:hAnsi="Times New Roman"/>
          <w:b/>
          <w:i/>
          <w:sz w:val="24"/>
          <w:szCs w:val="24"/>
        </w:rPr>
        <w:lastRenderedPageBreak/>
        <w:t>СОДЕРЖАНИЕ</w:t>
      </w:r>
    </w:p>
    <w:p w14:paraId="0246C4D0" w14:textId="77777777" w:rsidR="00BB25F3" w:rsidRPr="00C77342" w:rsidRDefault="00BB25F3" w:rsidP="00C77342">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B25F3" w:rsidRPr="008266BA" w14:paraId="1E1D786C" w14:textId="77777777" w:rsidTr="002A0DDA">
        <w:tc>
          <w:tcPr>
            <w:tcW w:w="7501" w:type="dxa"/>
          </w:tcPr>
          <w:p w14:paraId="6FF90F24" w14:textId="77777777" w:rsidR="00BB25F3" w:rsidRPr="008266BA" w:rsidRDefault="00BB25F3" w:rsidP="00C77342">
            <w:pPr>
              <w:suppressAutoHyphens/>
              <w:spacing w:after="0" w:line="240" w:lineRule="auto"/>
              <w:rPr>
                <w:rFonts w:ascii="Times New Roman" w:hAnsi="Times New Roman"/>
                <w:b/>
                <w:sz w:val="24"/>
                <w:szCs w:val="24"/>
              </w:rPr>
            </w:pPr>
            <w:r w:rsidRPr="008266BA">
              <w:rPr>
                <w:rFonts w:ascii="Times New Roman" w:hAnsi="Times New Roman"/>
                <w:b/>
                <w:sz w:val="24"/>
                <w:szCs w:val="24"/>
              </w:rPr>
              <w:t xml:space="preserve">ОБЩАЯ ХАРАКТЕРИСТИКА РАБОЧЕЙ </w:t>
            </w:r>
            <w:r w:rsidR="00140A5B" w:rsidRPr="008266BA">
              <w:rPr>
                <w:rFonts w:ascii="Times New Roman" w:hAnsi="Times New Roman"/>
                <w:b/>
                <w:sz w:val="24"/>
                <w:szCs w:val="24"/>
              </w:rPr>
              <w:t>ПРОГРАММЫ УЧЕБНОЙ</w:t>
            </w:r>
            <w:r w:rsidR="00292C7D" w:rsidRPr="008266BA">
              <w:rPr>
                <w:rFonts w:ascii="Times New Roman" w:hAnsi="Times New Roman"/>
                <w:b/>
                <w:sz w:val="24"/>
                <w:szCs w:val="24"/>
              </w:rPr>
              <w:t xml:space="preserve"> ПРАКТИКИ</w:t>
            </w:r>
          </w:p>
          <w:p w14:paraId="40C6BF08" w14:textId="77777777" w:rsidR="00C77342" w:rsidRPr="008266BA"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14:paraId="239B767E" w14:textId="77777777" w:rsidR="00BB25F3" w:rsidRPr="008266BA" w:rsidRDefault="00BB25F3" w:rsidP="00C77342">
            <w:pPr>
              <w:spacing w:after="0" w:line="240" w:lineRule="auto"/>
              <w:rPr>
                <w:rFonts w:ascii="Times New Roman" w:hAnsi="Times New Roman"/>
                <w:b/>
                <w:sz w:val="24"/>
                <w:szCs w:val="24"/>
              </w:rPr>
            </w:pPr>
          </w:p>
        </w:tc>
      </w:tr>
      <w:tr w:rsidR="00BB25F3" w:rsidRPr="008266BA" w14:paraId="1DC7B490" w14:textId="77777777" w:rsidTr="002A0DDA">
        <w:tc>
          <w:tcPr>
            <w:tcW w:w="7501" w:type="dxa"/>
          </w:tcPr>
          <w:p w14:paraId="6BA186FF" w14:textId="77777777" w:rsidR="00BB25F3" w:rsidRPr="008266BA" w:rsidRDefault="00BB25F3" w:rsidP="00C77342">
            <w:pPr>
              <w:suppressAutoHyphens/>
              <w:spacing w:after="0" w:line="240" w:lineRule="auto"/>
              <w:rPr>
                <w:rFonts w:ascii="Times New Roman" w:hAnsi="Times New Roman"/>
                <w:b/>
                <w:sz w:val="24"/>
                <w:szCs w:val="24"/>
              </w:rPr>
            </w:pPr>
            <w:r w:rsidRPr="008266BA">
              <w:rPr>
                <w:rFonts w:ascii="Times New Roman" w:hAnsi="Times New Roman"/>
                <w:b/>
                <w:sz w:val="24"/>
                <w:szCs w:val="24"/>
              </w:rPr>
              <w:t xml:space="preserve">СТРУКТУРА И СОДЕРЖАНИЕ </w:t>
            </w:r>
            <w:r w:rsidR="00140A5B" w:rsidRPr="008266BA">
              <w:rPr>
                <w:rFonts w:ascii="Times New Roman" w:hAnsi="Times New Roman"/>
                <w:b/>
                <w:sz w:val="24"/>
                <w:szCs w:val="24"/>
              </w:rPr>
              <w:t>УЧЕБНОЙ</w:t>
            </w:r>
            <w:r w:rsidR="00292C7D" w:rsidRPr="008266BA">
              <w:rPr>
                <w:rFonts w:ascii="Times New Roman" w:hAnsi="Times New Roman"/>
                <w:b/>
                <w:sz w:val="24"/>
                <w:szCs w:val="24"/>
              </w:rPr>
              <w:t xml:space="preserve"> ПРАКТИКИ</w:t>
            </w:r>
          </w:p>
          <w:p w14:paraId="2EC4D495" w14:textId="77777777" w:rsidR="00C77342" w:rsidRPr="008266BA"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p w14:paraId="501C19FD" w14:textId="77777777" w:rsidR="00BB25F3" w:rsidRPr="008266BA" w:rsidRDefault="00BB25F3" w:rsidP="00C77342">
            <w:pPr>
              <w:suppressAutoHyphens/>
              <w:spacing w:after="0" w:line="240" w:lineRule="auto"/>
              <w:rPr>
                <w:rFonts w:ascii="Times New Roman" w:hAnsi="Times New Roman"/>
                <w:b/>
                <w:sz w:val="24"/>
                <w:szCs w:val="24"/>
              </w:rPr>
            </w:pPr>
            <w:r w:rsidRPr="008266BA">
              <w:rPr>
                <w:rFonts w:ascii="Times New Roman" w:hAnsi="Times New Roman"/>
                <w:b/>
                <w:sz w:val="24"/>
                <w:szCs w:val="24"/>
              </w:rPr>
              <w:t>УСЛОВИЯ РЕАЛИЗАЦИИ</w:t>
            </w:r>
            <w:r w:rsidR="00243AED" w:rsidRPr="008266BA">
              <w:rPr>
                <w:rFonts w:ascii="Times New Roman" w:hAnsi="Times New Roman"/>
                <w:b/>
                <w:sz w:val="24"/>
                <w:szCs w:val="24"/>
              </w:rPr>
              <w:t xml:space="preserve"> </w:t>
            </w:r>
            <w:r w:rsidR="00140A5B" w:rsidRPr="008266BA">
              <w:rPr>
                <w:rFonts w:ascii="Times New Roman" w:hAnsi="Times New Roman"/>
                <w:b/>
                <w:sz w:val="24"/>
                <w:szCs w:val="24"/>
              </w:rPr>
              <w:t>УЧЕБНОЙ</w:t>
            </w:r>
            <w:r w:rsidR="00292C7D" w:rsidRPr="008266BA">
              <w:rPr>
                <w:rFonts w:ascii="Times New Roman" w:hAnsi="Times New Roman"/>
                <w:b/>
                <w:sz w:val="24"/>
                <w:szCs w:val="24"/>
              </w:rPr>
              <w:t xml:space="preserve"> ПРАКТИКИ</w:t>
            </w:r>
          </w:p>
          <w:p w14:paraId="611DF226" w14:textId="77777777" w:rsidR="00C77342" w:rsidRPr="008266BA"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14:paraId="54DF8394" w14:textId="77777777" w:rsidR="00BB25F3" w:rsidRPr="008266BA" w:rsidRDefault="00BB25F3" w:rsidP="00C77342">
            <w:pPr>
              <w:spacing w:after="0" w:line="240" w:lineRule="auto"/>
              <w:rPr>
                <w:rFonts w:ascii="Times New Roman" w:hAnsi="Times New Roman"/>
                <w:b/>
                <w:sz w:val="24"/>
                <w:szCs w:val="24"/>
              </w:rPr>
            </w:pPr>
          </w:p>
        </w:tc>
      </w:tr>
      <w:tr w:rsidR="00BB25F3" w:rsidRPr="00C77342" w14:paraId="0013A75C" w14:textId="77777777" w:rsidTr="002A0DDA">
        <w:tc>
          <w:tcPr>
            <w:tcW w:w="7501" w:type="dxa"/>
          </w:tcPr>
          <w:p w14:paraId="1166AC17" w14:textId="77777777" w:rsidR="00BB25F3" w:rsidRPr="00C77342" w:rsidRDefault="00BB25F3" w:rsidP="00C77342">
            <w:pPr>
              <w:suppressAutoHyphens/>
              <w:spacing w:after="0" w:line="240" w:lineRule="auto"/>
              <w:rPr>
                <w:rFonts w:ascii="Times New Roman" w:hAnsi="Times New Roman"/>
                <w:b/>
                <w:sz w:val="24"/>
                <w:szCs w:val="24"/>
              </w:rPr>
            </w:pPr>
            <w:r w:rsidRPr="008266BA">
              <w:rPr>
                <w:rFonts w:ascii="Times New Roman" w:hAnsi="Times New Roman"/>
                <w:b/>
                <w:sz w:val="24"/>
                <w:szCs w:val="24"/>
              </w:rPr>
              <w:t>КОНТРОЛЬ И ОЦЕНКА РЕЗУЛЬТ</w:t>
            </w:r>
            <w:r w:rsidR="00243AED" w:rsidRPr="008266BA">
              <w:rPr>
                <w:rFonts w:ascii="Times New Roman" w:hAnsi="Times New Roman"/>
                <w:b/>
                <w:sz w:val="24"/>
                <w:szCs w:val="24"/>
              </w:rPr>
              <w:t xml:space="preserve">АТОВ ОСВОЕНИЯ </w:t>
            </w:r>
            <w:r w:rsidR="00140A5B" w:rsidRPr="008266BA">
              <w:rPr>
                <w:rFonts w:ascii="Times New Roman" w:hAnsi="Times New Roman"/>
                <w:b/>
                <w:sz w:val="24"/>
                <w:szCs w:val="24"/>
              </w:rPr>
              <w:t>УЧЕБНОЙ</w:t>
            </w:r>
            <w:r w:rsidR="00292C7D" w:rsidRPr="008266BA">
              <w:rPr>
                <w:rFonts w:ascii="Times New Roman" w:hAnsi="Times New Roman"/>
                <w:b/>
                <w:sz w:val="24"/>
                <w:szCs w:val="24"/>
              </w:rPr>
              <w:t xml:space="preserve"> ПРАКТИКИ</w:t>
            </w:r>
          </w:p>
          <w:p w14:paraId="2AE4B58A" w14:textId="77777777" w:rsidR="00BB25F3" w:rsidRPr="00C77342" w:rsidRDefault="00BB25F3" w:rsidP="00C77342">
            <w:pPr>
              <w:suppressAutoHyphens/>
              <w:spacing w:after="0" w:line="240" w:lineRule="auto"/>
              <w:rPr>
                <w:rFonts w:ascii="Times New Roman" w:hAnsi="Times New Roman"/>
                <w:b/>
                <w:sz w:val="24"/>
                <w:szCs w:val="24"/>
              </w:rPr>
            </w:pPr>
          </w:p>
        </w:tc>
        <w:tc>
          <w:tcPr>
            <w:tcW w:w="1854" w:type="dxa"/>
          </w:tcPr>
          <w:p w14:paraId="2315380A" w14:textId="77777777" w:rsidR="00BB25F3" w:rsidRPr="00C77342" w:rsidRDefault="00BB25F3" w:rsidP="00C77342">
            <w:pPr>
              <w:spacing w:after="0" w:line="240" w:lineRule="auto"/>
              <w:rPr>
                <w:rFonts w:ascii="Times New Roman" w:hAnsi="Times New Roman"/>
                <w:b/>
                <w:sz w:val="24"/>
                <w:szCs w:val="24"/>
              </w:rPr>
            </w:pPr>
          </w:p>
        </w:tc>
      </w:tr>
    </w:tbl>
    <w:p w14:paraId="0D083217" w14:textId="77777777" w:rsidR="00BB25F3" w:rsidRPr="00C77342" w:rsidRDefault="00BB25F3" w:rsidP="00C77342">
      <w:pPr>
        <w:spacing w:after="0" w:line="240" w:lineRule="auto"/>
        <w:rPr>
          <w:rFonts w:ascii="Times New Roman" w:hAnsi="Times New Roman"/>
          <w:b/>
          <w:i/>
          <w:sz w:val="24"/>
          <w:szCs w:val="24"/>
        </w:rPr>
        <w:sectPr w:rsidR="00BB25F3" w:rsidRPr="00C77342" w:rsidSect="00F67988">
          <w:pgSz w:w="11907" w:h="16840"/>
          <w:pgMar w:top="1134" w:right="851" w:bottom="992" w:left="1418" w:header="709" w:footer="709" w:gutter="0"/>
          <w:cols w:space="720"/>
        </w:sectPr>
      </w:pPr>
    </w:p>
    <w:p w14:paraId="0E7662A5" w14:textId="77777777" w:rsidR="00BB792E" w:rsidRPr="00C77342" w:rsidRDefault="00BB792E" w:rsidP="00C77342">
      <w:pPr>
        <w:spacing w:after="0" w:line="240" w:lineRule="auto"/>
        <w:rPr>
          <w:rFonts w:ascii="Times New Roman" w:hAnsi="Times New Roman"/>
          <w:b/>
          <w:sz w:val="24"/>
          <w:szCs w:val="24"/>
        </w:rPr>
      </w:pPr>
    </w:p>
    <w:p w14:paraId="6EB2FD3E" w14:textId="77777777" w:rsidR="00091C4A" w:rsidRPr="00C77342" w:rsidRDefault="00091C4A" w:rsidP="00C77342">
      <w:pPr>
        <w:spacing w:after="0" w:line="240" w:lineRule="auto"/>
        <w:jc w:val="center"/>
        <w:rPr>
          <w:rFonts w:ascii="Times New Roman" w:hAnsi="Times New Roman"/>
          <w:b/>
          <w:sz w:val="24"/>
          <w:szCs w:val="24"/>
        </w:rPr>
      </w:pPr>
      <w:r w:rsidRPr="00C77342">
        <w:rPr>
          <w:rFonts w:ascii="Times New Roman" w:hAnsi="Times New Roman"/>
          <w:b/>
          <w:sz w:val="24"/>
          <w:szCs w:val="24"/>
        </w:rPr>
        <w:t xml:space="preserve">1 ОБЩАЯ ХАРАКТЕРИСТИКА </w:t>
      </w:r>
      <w:r w:rsidR="00EA77E3" w:rsidRPr="00C77342">
        <w:rPr>
          <w:rFonts w:ascii="Times New Roman" w:hAnsi="Times New Roman"/>
          <w:b/>
          <w:sz w:val="24"/>
          <w:szCs w:val="24"/>
        </w:rPr>
        <w:t xml:space="preserve">РАБОЧЕЙ </w:t>
      </w:r>
      <w:r w:rsidRPr="00C77342">
        <w:rPr>
          <w:rFonts w:ascii="Times New Roman" w:hAnsi="Times New Roman"/>
          <w:b/>
          <w:sz w:val="24"/>
          <w:szCs w:val="24"/>
        </w:rPr>
        <w:t>ПРОГРАММЫ</w:t>
      </w:r>
    </w:p>
    <w:p w14:paraId="63AA2F19" w14:textId="77777777" w:rsidR="00091C4A" w:rsidRPr="00C77342" w:rsidRDefault="00140A5B" w:rsidP="00C77342">
      <w:pPr>
        <w:spacing w:after="0" w:line="240" w:lineRule="auto"/>
        <w:jc w:val="center"/>
        <w:rPr>
          <w:rFonts w:ascii="Times New Roman" w:hAnsi="Times New Roman"/>
          <w:b/>
          <w:sz w:val="24"/>
          <w:szCs w:val="24"/>
        </w:rPr>
      </w:pPr>
      <w:r w:rsidRPr="008266BA">
        <w:rPr>
          <w:rFonts w:ascii="Times New Roman" w:hAnsi="Times New Roman"/>
          <w:b/>
          <w:sz w:val="24"/>
          <w:szCs w:val="24"/>
        </w:rPr>
        <w:t>УЧЕБНОЙ</w:t>
      </w:r>
      <w:r w:rsidR="00292C7D" w:rsidRPr="008266BA">
        <w:rPr>
          <w:rFonts w:ascii="Times New Roman" w:hAnsi="Times New Roman"/>
          <w:b/>
          <w:sz w:val="24"/>
          <w:szCs w:val="24"/>
        </w:rPr>
        <w:t xml:space="preserve"> ПРАКТИКИ</w:t>
      </w:r>
    </w:p>
    <w:p w14:paraId="12DDB85D" w14:textId="77777777" w:rsidR="001135E0" w:rsidRPr="00C77342" w:rsidRDefault="001135E0" w:rsidP="00C77342">
      <w:pPr>
        <w:spacing w:after="0" w:line="240" w:lineRule="auto"/>
        <w:jc w:val="center"/>
        <w:rPr>
          <w:rFonts w:ascii="Times New Roman" w:hAnsi="Times New Roman"/>
          <w:b/>
          <w:sz w:val="24"/>
          <w:szCs w:val="24"/>
        </w:rPr>
      </w:pPr>
    </w:p>
    <w:p w14:paraId="5EF678F0" w14:textId="590FFE49" w:rsidR="00140A5B" w:rsidRPr="004B52A2" w:rsidRDefault="00E711FE" w:rsidP="00140A5B">
      <w:pPr>
        <w:spacing w:after="0" w:line="240" w:lineRule="auto"/>
        <w:jc w:val="center"/>
        <w:rPr>
          <w:rFonts w:ascii="Times New Roman" w:hAnsi="Times New Roman"/>
          <w:b/>
          <w:sz w:val="24"/>
          <w:szCs w:val="24"/>
        </w:rPr>
      </w:pPr>
      <w:bookmarkStart w:id="1" w:name="_Hlk159342643"/>
      <w:r w:rsidRPr="00E711FE">
        <w:rPr>
          <w:rFonts w:ascii="Times New Roman" w:hAnsi="Times New Roman"/>
          <w:caps/>
          <w:sz w:val="24"/>
          <w:szCs w:val="24"/>
        </w:rPr>
        <w:t>ПМ.04 Планирование и организация работы подразделения</w:t>
      </w:r>
      <w:r w:rsidR="00140A5B" w:rsidRPr="00343ACF">
        <w:rPr>
          <w:rFonts w:ascii="Times New Roman" w:hAnsi="Times New Roman"/>
          <w:b/>
          <w:sz w:val="24"/>
          <w:szCs w:val="24"/>
        </w:rPr>
        <w:t>»</w:t>
      </w:r>
    </w:p>
    <w:bookmarkEnd w:id="1"/>
    <w:p w14:paraId="308A6F06" w14:textId="77777777" w:rsidR="001135E0" w:rsidRPr="00C77342" w:rsidRDefault="001135E0" w:rsidP="00C77342">
      <w:pPr>
        <w:spacing w:after="0" w:line="240" w:lineRule="auto"/>
        <w:jc w:val="center"/>
        <w:rPr>
          <w:rFonts w:ascii="Times New Roman" w:hAnsi="Times New Roman"/>
          <w:b/>
          <w:sz w:val="24"/>
          <w:szCs w:val="24"/>
        </w:rPr>
      </w:pPr>
    </w:p>
    <w:p w14:paraId="49D1F8DE" w14:textId="77777777" w:rsidR="00091C4A" w:rsidRPr="00C77342" w:rsidRDefault="00091C4A"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1.</w:t>
      </w:r>
      <w:r w:rsidR="007855ED" w:rsidRPr="00C77342">
        <w:rPr>
          <w:rFonts w:ascii="Times New Roman" w:hAnsi="Times New Roman"/>
          <w:b/>
          <w:sz w:val="24"/>
          <w:szCs w:val="24"/>
        </w:rPr>
        <w:t>1</w:t>
      </w:r>
      <w:r w:rsidRPr="00C77342">
        <w:rPr>
          <w:rFonts w:ascii="Times New Roman" w:hAnsi="Times New Roman"/>
          <w:b/>
          <w:sz w:val="24"/>
          <w:szCs w:val="24"/>
        </w:rPr>
        <w:t xml:space="preserve"> </w:t>
      </w:r>
      <w:bookmarkStart w:id="2" w:name="_Hlk511590080"/>
      <w:r w:rsidR="00E13AB6" w:rsidRPr="00C77342">
        <w:rPr>
          <w:rFonts w:ascii="Times New Roman" w:hAnsi="Times New Roman"/>
          <w:b/>
          <w:sz w:val="24"/>
          <w:szCs w:val="24"/>
        </w:rPr>
        <w:t>Область применения рабочей программы</w:t>
      </w:r>
      <w:r w:rsidRPr="00C77342">
        <w:rPr>
          <w:rFonts w:ascii="Times New Roman" w:hAnsi="Times New Roman"/>
          <w:b/>
          <w:sz w:val="24"/>
          <w:szCs w:val="24"/>
        </w:rPr>
        <w:t xml:space="preserve"> </w:t>
      </w:r>
      <w:bookmarkEnd w:id="2"/>
    </w:p>
    <w:p w14:paraId="174545A0" w14:textId="77777777" w:rsidR="00E13AB6" w:rsidRPr="00C77342" w:rsidRDefault="00E13AB6" w:rsidP="00C77342">
      <w:pPr>
        <w:suppressAutoHyphens/>
        <w:spacing w:after="0" w:line="240" w:lineRule="auto"/>
        <w:ind w:firstLine="709"/>
        <w:rPr>
          <w:rFonts w:ascii="Times New Roman" w:hAnsi="Times New Roman"/>
          <w:b/>
          <w:sz w:val="24"/>
          <w:szCs w:val="24"/>
        </w:rPr>
      </w:pPr>
    </w:p>
    <w:p w14:paraId="578CD0F5" w14:textId="2EB2DB03" w:rsidR="00091C4A" w:rsidRPr="00C77342" w:rsidRDefault="00E13AB6" w:rsidP="00C77342">
      <w:pPr>
        <w:suppressAutoHyphens/>
        <w:spacing w:after="0" w:line="240" w:lineRule="auto"/>
        <w:ind w:firstLine="709"/>
        <w:jc w:val="both"/>
        <w:rPr>
          <w:rFonts w:ascii="Times New Roman" w:hAnsi="Times New Roman"/>
          <w:sz w:val="24"/>
          <w:szCs w:val="24"/>
        </w:rPr>
      </w:pPr>
      <w:r w:rsidRPr="00B40D9C">
        <w:rPr>
          <w:rFonts w:ascii="Times New Roman" w:hAnsi="Times New Roman"/>
          <w:sz w:val="24"/>
          <w:szCs w:val="24"/>
        </w:rPr>
        <w:t xml:space="preserve">Рабочая программа </w:t>
      </w:r>
      <w:r w:rsidR="00CB343D">
        <w:rPr>
          <w:rFonts w:ascii="Times New Roman" w:hAnsi="Times New Roman"/>
          <w:sz w:val="24"/>
          <w:szCs w:val="24"/>
        </w:rPr>
        <w:t>УП.0</w:t>
      </w:r>
      <w:r w:rsidR="00E711FE">
        <w:rPr>
          <w:rFonts w:ascii="Times New Roman" w:hAnsi="Times New Roman"/>
          <w:sz w:val="24"/>
          <w:szCs w:val="24"/>
        </w:rPr>
        <w:t>4</w:t>
      </w:r>
      <w:r w:rsidR="00CB343D">
        <w:rPr>
          <w:rFonts w:ascii="Times New Roman" w:hAnsi="Times New Roman"/>
          <w:sz w:val="24"/>
          <w:szCs w:val="24"/>
        </w:rPr>
        <w:t>.01</w:t>
      </w:r>
      <w:r w:rsidRPr="00B40D9C">
        <w:rPr>
          <w:rFonts w:ascii="Times New Roman" w:hAnsi="Times New Roman"/>
          <w:sz w:val="24"/>
          <w:szCs w:val="24"/>
        </w:rPr>
        <w:t xml:space="preserve"> </w:t>
      </w:r>
      <w:r w:rsidR="00140A5B" w:rsidRPr="00B40D9C">
        <w:rPr>
          <w:rFonts w:ascii="Times New Roman" w:hAnsi="Times New Roman"/>
          <w:sz w:val="24"/>
          <w:szCs w:val="24"/>
        </w:rPr>
        <w:t>Учебная</w:t>
      </w:r>
      <w:r w:rsidRPr="00B40D9C">
        <w:rPr>
          <w:rFonts w:ascii="Times New Roman" w:hAnsi="Times New Roman"/>
          <w:sz w:val="24"/>
          <w:szCs w:val="24"/>
        </w:rPr>
        <w:t xml:space="preserve"> практика</w:t>
      </w:r>
      <w:r w:rsidR="00292C7D" w:rsidRPr="00B40D9C">
        <w:rPr>
          <w:rFonts w:ascii="Times New Roman" w:hAnsi="Times New Roman"/>
          <w:sz w:val="24"/>
          <w:szCs w:val="24"/>
        </w:rPr>
        <w:t xml:space="preserve"> по </w:t>
      </w:r>
      <w:r w:rsidR="00E711FE" w:rsidRPr="00E711FE">
        <w:rPr>
          <w:rFonts w:ascii="Times New Roman" w:hAnsi="Times New Roman"/>
          <w:sz w:val="24"/>
          <w:szCs w:val="24"/>
        </w:rPr>
        <w:t xml:space="preserve">ПМ.04 ПЛАНИРОВАНИЕ И ОРГАНИЗАЦИЯ РАБОТЫ ПОДРАЗДЕЛЕНИЯ </w:t>
      </w:r>
      <w:r w:rsidRPr="00B40D9C">
        <w:rPr>
          <w:rFonts w:ascii="Times New Roman" w:hAnsi="Times New Roman"/>
          <w:sz w:val="24"/>
          <w:szCs w:val="24"/>
        </w:rPr>
        <w:t xml:space="preserve">является частью основной образовательной программы в соответствии с ФГОС СПО </w:t>
      </w:r>
      <w:r w:rsidR="00B40D9C" w:rsidRPr="00B40D9C">
        <w:rPr>
          <w:rFonts w:ascii="Times New Roman" w:hAnsi="Times New Roman"/>
          <w:sz w:val="24"/>
          <w:szCs w:val="24"/>
        </w:rPr>
        <w:t xml:space="preserve">18.02.03 Химическая технология неорганических веществ, </w:t>
      </w:r>
      <w:r w:rsidRPr="00B40D9C">
        <w:rPr>
          <w:rFonts w:ascii="Times New Roman" w:hAnsi="Times New Roman"/>
          <w:sz w:val="24"/>
          <w:szCs w:val="24"/>
        </w:rPr>
        <w:t xml:space="preserve">утвержденным приказом № </w:t>
      </w:r>
      <w:r w:rsidR="00B40D9C" w:rsidRPr="00B40D9C">
        <w:rPr>
          <w:rFonts w:ascii="Times New Roman" w:hAnsi="Times New Roman"/>
          <w:sz w:val="24"/>
          <w:szCs w:val="24"/>
        </w:rPr>
        <w:t>385</w:t>
      </w:r>
      <w:r w:rsidRPr="00B40D9C">
        <w:rPr>
          <w:rFonts w:ascii="Times New Roman" w:hAnsi="Times New Roman"/>
          <w:sz w:val="24"/>
          <w:szCs w:val="24"/>
        </w:rPr>
        <w:t xml:space="preserve"> Министерства образования и науки Рос</w:t>
      </w:r>
      <w:r w:rsidR="00BE1F1F" w:rsidRPr="00B40D9C">
        <w:rPr>
          <w:rFonts w:ascii="Times New Roman" w:hAnsi="Times New Roman"/>
          <w:sz w:val="24"/>
          <w:szCs w:val="24"/>
        </w:rPr>
        <w:t xml:space="preserve">сийской Федерации от </w:t>
      </w:r>
      <w:r w:rsidR="00B40D9C" w:rsidRPr="00B40D9C">
        <w:rPr>
          <w:rFonts w:ascii="Times New Roman" w:hAnsi="Times New Roman"/>
          <w:sz w:val="24"/>
          <w:szCs w:val="24"/>
        </w:rPr>
        <w:t>22</w:t>
      </w:r>
      <w:r w:rsidR="00BE1F1F" w:rsidRPr="00B40D9C">
        <w:rPr>
          <w:rFonts w:ascii="Times New Roman" w:hAnsi="Times New Roman"/>
          <w:sz w:val="24"/>
          <w:szCs w:val="24"/>
        </w:rPr>
        <w:t>.</w:t>
      </w:r>
      <w:r w:rsidR="00B40D9C" w:rsidRPr="00B40D9C">
        <w:rPr>
          <w:rFonts w:ascii="Times New Roman" w:hAnsi="Times New Roman"/>
          <w:sz w:val="24"/>
          <w:szCs w:val="24"/>
        </w:rPr>
        <w:t>04</w:t>
      </w:r>
      <w:r w:rsidR="00BE1F1F" w:rsidRPr="00B40D9C">
        <w:rPr>
          <w:rFonts w:ascii="Times New Roman" w:hAnsi="Times New Roman"/>
          <w:sz w:val="24"/>
          <w:szCs w:val="24"/>
        </w:rPr>
        <w:t>.201</w:t>
      </w:r>
      <w:r w:rsidR="00B40D9C" w:rsidRPr="00B40D9C">
        <w:rPr>
          <w:rFonts w:ascii="Times New Roman" w:hAnsi="Times New Roman"/>
          <w:sz w:val="24"/>
          <w:szCs w:val="24"/>
        </w:rPr>
        <w:t>4</w:t>
      </w:r>
      <w:r w:rsidRPr="00B40D9C">
        <w:rPr>
          <w:rFonts w:ascii="Times New Roman" w:hAnsi="Times New Roman"/>
          <w:sz w:val="24"/>
          <w:szCs w:val="24"/>
        </w:rPr>
        <w:t>.</w:t>
      </w:r>
    </w:p>
    <w:p w14:paraId="50392BEF" w14:textId="77777777" w:rsidR="00E13AB6" w:rsidRPr="00C77342" w:rsidRDefault="00E13AB6" w:rsidP="00C77342">
      <w:pPr>
        <w:suppressAutoHyphens/>
        <w:spacing w:after="0" w:line="240" w:lineRule="auto"/>
        <w:ind w:firstLine="709"/>
        <w:jc w:val="both"/>
        <w:rPr>
          <w:rFonts w:ascii="Times New Roman" w:hAnsi="Times New Roman"/>
          <w:sz w:val="24"/>
          <w:szCs w:val="24"/>
        </w:rPr>
      </w:pPr>
    </w:p>
    <w:p w14:paraId="3C573D00" w14:textId="77777777" w:rsidR="00E13AB6" w:rsidRPr="00B40D9C" w:rsidRDefault="00E13AB6" w:rsidP="00C77342">
      <w:pPr>
        <w:suppressAutoHyphens/>
        <w:spacing w:after="0" w:line="240" w:lineRule="auto"/>
        <w:ind w:firstLine="709"/>
        <w:rPr>
          <w:rFonts w:ascii="Times New Roman" w:hAnsi="Times New Roman"/>
          <w:b/>
          <w:sz w:val="24"/>
          <w:szCs w:val="24"/>
        </w:rPr>
      </w:pPr>
      <w:r w:rsidRPr="00B40D9C">
        <w:rPr>
          <w:rFonts w:ascii="Times New Roman" w:hAnsi="Times New Roman"/>
          <w:b/>
          <w:sz w:val="24"/>
          <w:szCs w:val="24"/>
        </w:rPr>
        <w:t xml:space="preserve">1.2 Цель и планируемые результаты освоения программы </w:t>
      </w:r>
      <w:r w:rsidR="00B40D9C" w:rsidRPr="00B40D9C">
        <w:rPr>
          <w:rFonts w:ascii="Times New Roman" w:hAnsi="Times New Roman"/>
          <w:b/>
          <w:sz w:val="24"/>
          <w:szCs w:val="24"/>
        </w:rPr>
        <w:t>учебн</w:t>
      </w:r>
      <w:r w:rsidRPr="00B40D9C">
        <w:rPr>
          <w:rFonts w:ascii="Times New Roman" w:hAnsi="Times New Roman"/>
          <w:b/>
          <w:sz w:val="24"/>
          <w:szCs w:val="24"/>
        </w:rPr>
        <w:t>ой практики</w:t>
      </w:r>
    </w:p>
    <w:p w14:paraId="79CC0648" w14:textId="77777777" w:rsidR="00E13AB6" w:rsidRPr="00B40D9C" w:rsidRDefault="00E13AB6" w:rsidP="00C77342">
      <w:pPr>
        <w:suppressAutoHyphens/>
        <w:spacing w:after="0" w:line="240" w:lineRule="auto"/>
        <w:jc w:val="both"/>
        <w:rPr>
          <w:rFonts w:ascii="Times New Roman" w:hAnsi="Times New Roman"/>
          <w:b/>
          <w:sz w:val="24"/>
          <w:szCs w:val="24"/>
        </w:rPr>
      </w:pPr>
    </w:p>
    <w:p w14:paraId="2319FDD5" w14:textId="4F2BCF22" w:rsidR="00E13AB6" w:rsidRDefault="00E13AB6" w:rsidP="00C77342">
      <w:pPr>
        <w:suppressAutoHyphens/>
        <w:spacing w:after="0" w:line="240" w:lineRule="auto"/>
        <w:ind w:firstLine="709"/>
        <w:jc w:val="both"/>
        <w:rPr>
          <w:rFonts w:ascii="Times New Roman" w:hAnsi="Times New Roman"/>
          <w:sz w:val="24"/>
          <w:szCs w:val="24"/>
        </w:rPr>
      </w:pPr>
      <w:r w:rsidRPr="00B40D9C">
        <w:rPr>
          <w:rFonts w:ascii="Times New Roman" w:hAnsi="Times New Roman"/>
          <w:sz w:val="24"/>
          <w:szCs w:val="24"/>
        </w:rPr>
        <w:t xml:space="preserve">В результате освоения программы </w:t>
      </w:r>
      <w:r w:rsidR="00B40D9C" w:rsidRPr="00B40D9C">
        <w:rPr>
          <w:rFonts w:ascii="Times New Roman" w:hAnsi="Times New Roman"/>
          <w:sz w:val="24"/>
          <w:szCs w:val="24"/>
        </w:rPr>
        <w:t>учебн</w:t>
      </w:r>
      <w:r w:rsidRPr="00B40D9C">
        <w:rPr>
          <w:rFonts w:ascii="Times New Roman" w:hAnsi="Times New Roman"/>
          <w:sz w:val="24"/>
          <w:szCs w:val="24"/>
        </w:rPr>
        <w:t>ой практики у студентов должен сформироваться</w:t>
      </w:r>
      <w:r w:rsidRPr="00C77342">
        <w:rPr>
          <w:rFonts w:ascii="Times New Roman" w:hAnsi="Times New Roman"/>
          <w:sz w:val="24"/>
          <w:szCs w:val="24"/>
        </w:rPr>
        <w:t xml:space="preserve"> практический опыт по основному виду деятельности </w:t>
      </w:r>
      <w:r w:rsidR="00BD78F8">
        <w:rPr>
          <w:rFonts w:ascii="Times New Roman" w:hAnsi="Times New Roman"/>
          <w:sz w:val="24"/>
          <w:szCs w:val="24"/>
        </w:rPr>
        <w:t>ВД</w:t>
      </w:r>
      <w:r w:rsidR="00E711FE">
        <w:rPr>
          <w:rFonts w:ascii="Times New Roman" w:hAnsi="Times New Roman"/>
          <w:sz w:val="24"/>
          <w:szCs w:val="24"/>
        </w:rPr>
        <w:t>.4</w:t>
      </w:r>
      <w:r w:rsidR="00B40D9C" w:rsidRPr="00B40D9C">
        <w:rPr>
          <w:rFonts w:ascii="Times New Roman" w:hAnsi="Times New Roman"/>
          <w:sz w:val="24"/>
          <w:szCs w:val="24"/>
        </w:rPr>
        <w:t xml:space="preserve"> </w:t>
      </w:r>
      <w:r w:rsidR="00E711FE" w:rsidRPr="00E711FE">
        <w:rPr>
          <w:rFonts w:ascii="Times New Roman" w:hAnsi="Times New Roman"/>
          <w:sz w:val="24"/>
          <w:szCs w:val="24"/>
          <w:lang w:eastAsia="en-US"/>
        </w:rPr>
        <w:t>Планирование и организация работы подразделения.</w:t>
      </w:r>
      <w:r w:rsidR="004143FD">
        <w:rPr>
          <w:rFonts w:ascii="Times New Roman" w:hAnsi="Times New Roman"/>
          <w:sz w:val="24"/>
          <w:szCs w:val="24"/>
        </w:rPr>
        <w:t>,</w:t>
      </w:r>
      <w:r w:rsidRPr="00C77342">
        <w:rPr>
          <w:rFonts w:ascii="Times New Roman" w:hAnsi="Times New Roman"/>
          <w:sz w:val="24"/>
          <w:szCs w:val="24"/>
        </w:rPr>
        <w:t xml:space="preserve"> и соответствующим ему общим компетенциям и профессиональным компетенциям:</w:t>
      </w:r>
    </w:p>
    <w:p w14:paraId="22262CAC" w14:textId="77777777" w:rsidR="00E711FE" w:rsidRDefault="00E711FE" w:rsidP="00C77342">
      <w:pPr>
        <w:suppressAutoHyphens/>
        <w:spacing w:after="0" w:line="240" w:lineRule="auto"/>
        <w:ind w:firstLine="709"/>
        <w:jc w:val="both"/>
        <w:rPr>
          <w:rFonts w:ascii="Times New Roman" w:hAnsi="Times New Roman"/>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260"/>
        <w:gridCol w:w="2835"/>
        <w:gridCol w:w="2694"/>
      </w:tblGrid>
      <w:tr w:rsidR="00E711FE" w:rsidRPr="00E711FE" w14:paraId="2E4CA143" w14:textId="77777777" w:rsidTr="006754A1">
        <w:tc>
          <w:tcPr>
            <w:tcW w:w="1135" w:type="dxa"/>
            <w:shd w:val="clear" w:color="auto" w:fill="auto"/>
            <w:vAlign w:val="center"/>
          </w:tcPr>
          <w:p w14:paraId="7BCFA72C" w14:textId="77777777" w:rsidR="00E711FE" w:rsidRPr="00E711FE" w:rsidRDefault="00E711FE" w:rsidP="00E711FE">
            <w:pPr>
              <w:widowControl w:val="0"/>
              <w:suppressAutoHyphens/>
              <w:autoSpaceDE w:val="0"/>
              <w:autoSpaceDN w:val="0"/>
              <w:spacing w:after="0" w:line="240" w:lineRule="auto"/>
              <w:jc w:val="center"/>
              <w:rPr>
                <w:rFonts w:ascii="Times New Roman" w:hAnsi="Times New Roman"/>
                <w:sz w:val="24"/>
                <w:szCs w:val="24"/>
                <w:lang w:eastAsia="en-US"/>
              </w:rPr>
            </w:pPr>
            <w:r w:rsidRPr="00E711FE">
              <w:rPr>
                <w:rFonts w:ascii="Times New Roman" w:hAnsi="Times New Roman"/>
                <w:sz w:val="24"/>
                <w:szCs w:val="24"/>
                <w:lang w:eastAsia="en-US"/>
              </w:rPr>
              <w:t>Код</w:t>
            </w:r>
          </w:p>
          <w:p w14:paraId="684D4415" w14:textId="77777777" w:rsidR="00E711FE" w:rsidRPr="00E711FE" w:rsidRDefault="00E711FE" w:rsidP="00E711FE">
            <w:pPr>
              <w:widowControl w:val="0"/>
              <w:suppressAutoHyphens/>
              <w:autoSpaceDE w:val="0"/>
              <w:autoSpaceDN w:val="0"/>
              <w:spacing w:after="0" w:line="240" w:lineRule="auto"/>
              <w:jc w:val="center"/>
              <w:rPr>
                <w:rFonts w:ascii="Times New Roman" w:hAnsi="Times New Roman"/>
                <w:sz w:val="24"/>
                <w:szCs w:val="24"/>
                <w:lang w:eastAsia="en-US"/>
              </w:rPr>
            </w:pPr>
            <w:r w:rsidRPr="00E711FE">
              <w:rPr>
                <w:rFonts w:ascii="Times New Roman" w:hAnsi="Times New Roman"/>
                <w:sz w:val="24"/>
                <w:szCs w:val="24"/>
                <w:lang w:eastAsia="en-US"/>
              </w:rPr>
              <w:t>ОК, ПК</w:t>
            </w:r>
          </w:p>
        </w:tc>
        <w:tc>
          <w:tcPr>
            <w:tcW w:w="3260" w:type="dxa"/>
            <w:shd w:val="clear" w:color="auto" w:fill="auto"/>
            <w:vAlign w:val="center"/>
          </w:tcPr>
          <w:p w14:paraId="7739D8A1" w14:textId="77777777" w:rsidR="00E711FE" w:rsidRPr="00E711FE" w:rsidRDefault="00E711FE" w:rsidP="00E711FE">
            <w:pPr>
              <w:widowControl w:val="0"/>
              <w:suppressAutoHyphens/>
              <w:autoSpaceDE w:val="0"/>
              <w:autoSpaceDN w:val="0"/>
              <w:spacing w:after="0" w:line="240" w:lineRule="auto"/>
              <w:jc w:val="center"/>
              <w:rPr>
                <w:rFonts w:ascii="Times New Roman" w:hAnsi="Times New Roman"/>
                <w:sz w:val="24"/>
                <w:szCs w:val="24"/>
                <w:lang w:eastAsia="en-US"/>
              </w:rPr>
            </w:pPr>
            <w:r w:rsidRPr="00E711FE">
              <w:rPr>
                <w:rFonts w:ascii="Times New Roman" w:hAnsi="Times New Roman"/>
                <w:sz w:val="24"/>
                <w:szCs w:val="24"/>
                <w:lang w:eastAsia="en-US"/>
              </w:rPr>
              <w:t>Умения</w:t>
            </w:r>
          </w:p>
        </w:tc>
        <w:tc>
          <w:tcPr>
            <w:tcW w:w="2835" w:type="dxa"/>
            <w:shd w:val="clear" w:color="auto" w:fill="auto"/>
            <w:vAlign w:val="center"/>
          </w:tcPr>
          <w:p w14:paraId="01389420" w14:textId="77777777" w:rsidR="00E711FE" w:rsidRPr="00E711FE" w:rsidRDefault="00E711FE" w:rsidP="00E711FE">
            <w:pPr>
              <w:widowControl w:val="0"/>
              <w:suppressAutoHyphens/>
              <w:autoSpaceDE w:val="0"/>
              <w:autoSpaceDN w:val="0"/>
              <w:spacing w:after="0" w:line="240" w:lineRule="auto"/>
              <w:jc w:val="center"/>
              <w:rPr>
                <w:rFonts w:ascii="Times New Roman" w:hAnsi="Times New Roman"/>
                <w:sz w:val="24"/>
                <w:szCs w:val="24"/>
                <w:lang w:eastAsia="en-US"/>
              </w:rPr>
            </w:pPr>
            <w:r w:rsidRPr="00E711FE">
              <w:rPr>
                <w:rFonts w:ascii="Times New Roman" w:hAnsi="Times New Roman"/>
                <w:sz w:val="24"/>
                <w:szCs w:val="24"/>
                <w:lang w:eastAsia="en-US"/>
              </w:rPr>
              <w:t>Знания</w:t>
            </w:r>
          </w:p>
        </w:tc>
        <w:tc>
          <w:tcPr>
            <w:tcW w:w="2694" w:type="dxa"/>
            <w:vAlign w:val="center"/>
          </w:tcPr>
          <w:p w14:paraId="72973802" w14:textId="77777777" w:rsidR="00E711FE" w:rsidRPr="00E711FE" w:rsidRDefault="00E711FE" w:rsidP="00E711FE">
            <w:pPr>
              <w:widowControl w:val="0"/>
              <w:suppressAutoHyphens/>
              <w:autoSpaceDE w:val="0"/>
              <w:autoSpaceDN w:val="0"/>
              <w:spacing w:after="0" w:line="240" w:lineRule="auto"/>
              <w:jc w:val="center"/>
              <w:rPr>
                <w:rFonts w:ascii="Times New Roman" w:hAnsi="Times New Roman"/>
                <w:sz w:val="24"/>
                <w:szCs w:val="24"/>
                <w:lang w:eastAsia="en-US"/>
              </w:rPr>
            </w:pPr>
            <w:r w:rsidRPr="00E711FE">
              <w:rPr>
                <w:rFonts w:ascii="Times New Roman" w:hAnsi="Times New Roman"/>
                <w:sz w:val="24"/>
                <w:szCs w:val="24"/>
                <w:lang w:eastAsia="en-US"/>
              </w:rPr>
              <w:t>Практический опыт</w:t>
            </w:r>
          </w:p>
        </w:tc>
      </w:tr>
      <w:tr w:rsidR="00E711FE" w:rsidRPr="00E711FE" w14:paraId="34E07412" w14:textId="77777777" w:rsidTr="006754A1">
        <w:trPr>
          <w:trHeight w:val="841"/>
        </w:trPr>
        <w:tc>
          <w:tcPr>
            <w:tcW w:w="1135" w:type="dxa"/>
            <w:shd w:val="clear" w:color="auto" w:fill="auto"/>
            <w:vAlign w:val="center"/>
          </w:tcPr>
          <w:p w14:paraId="4CD34202" w14:textId="77777777" w:rsidR="00E711FE" w:rsidRPr="00E711FE" w:rsidRDefault="00E711FE" w:rsidP="00E711FE">
            <w:pPr>
              <w:widowControl w:val="0"/>
              <w:autoSpaceDE w:val="0"/>
              <w:autoSpaceDN w:val="0"/>
              <w:spacing w:after="0" w:line="240" w:lineRule="auto"/>
              <w:jc w:val="center"/>
              <w:rPr>
                <w:rFonts w:ascii="Times New Roman" w:hAnsi="Times New Roman"/>
                <w:sz w:val="24"/>
                <w:szCs w:val="24"/>
              </w:rPr>
            </w:pPr>
            <w:r w:rsidRPr="00E711FE">
              <w:rPr>
                <w:rFonts w:ascii="Times New Roman" w:hAnsi="Times New Roman"/>
                <w:sz w:val="24"/>
                <w:szCs w:val="24"/>
              </w:rPr>
              <w:t>ОК 02</w:t>
            </w:r>
          </w:p>
          <w:p w14:paraId="5F98292E" w14:textId="77777777" w:rsidR="00E711FE" w:rsidRPr="00E711FE" w:rsidRDefault="00E711FE" w:rsidP="00E711FE">
            <w:pPr>
              <w:widowControl w:val="0"/>
              <w:autoSpaceDE w:val="0"/>
              <w:autoSpaceDN w:val="0"/>
              <w:spacing w:after="0" w:line="240" w:lineRule="auto"/>
              <w:jc w:val="center"/>
              <w:rPr>
                <w:rFonts w:ascii="Times New Roman" w:hAnsi="Times New Roman"/>
                <w:sz w:val="24"/>
                <w:szCs w:val="24"/>
              </w:rPr>
            </w:pPr>
            <w:r w:rsidRPr="00E711FE">
              <w:rPr>
                <w:rFonts w:ascii="Times New Roman" w:hAnsi="Times New Roman"/>
                <w:sz w:val="24"/>
                <w:szCs w:val="24"/>
              </w:rPr>
              <w:t>ОК 03</w:t>
            </w:r>
          </w:p>
          <w:p w14:paraId="6B70BD79" w14:textId="77777777" w:rsidR="00E711FE" w:rsidRPr="00E711FE" w:rsidRDefault="00E711FE" w:rsidP="00E711FE">
            <w:pPr>
              <w:widowControl w:val="0"/>
              <w:autoSpaceDE w:val="0"/>
              <w:autoSpaceDN w:val="0"/>
              <w:spacing w:after="0" w:line="240" w:lineRule="auto"/>
              <w:jc w:val="center"/>
              <w:rPr>
                <w:rFonts w:ascii="Times New Roman" w:hAnsi="Times New Roman"/>
                <w:sz w:val="24"/>
                <w:szCs w:val="24"/>
              </w:rPr>
            </w:pPr>
            <w:r w:rsidRPr="00E711FE">
              <w:rPr>
                <w:rFonts w:ascii="Times New Roman" w:hAnsi="Times New Roman"/>
                <w:sz w:val="24"/>
                <w:szCs w:val="24"/>
              </w:rPr>
              <w:t>ОК 04</w:t>
            </w:r>
          </w:p>
          <w:p w14:paraId="5F21BD25" w14:textId="77777777" w:rsidR="00E711FE" w:rsidRPr="00E711FE" w:rsidRDefault="00E711FE" w:rsidP="00E711FE">
            <w:pPr>
              <w:widowControl w:val="0"/>
              <w:autoSpaceDE w:val="0"/>
              <w:autoSpaceDN w:val="0"/>
              <w:spacing w:after="0" w:line="240" w:lineRule="auto"/>
              <w:jc w:val="center"/>
              <w:rPr>
                <w:rFonts w:ascii="Times New Roman" w:hAnsi="Times New Roman"/>
                <w:sz w:val="24"/>
                <w:szCs w:val="24"/>
              </w:rPr>
            </w:pPr>
            <w:r w:rsidRPr="00E711FE">
              <w:rPr>
                <w:rFonts w:ascii="Times New Roman" w:hAnsi="Times New Roman"/>
                <w:sz w:val="24"/>
                <w:szCs w:val="24"/>
              </w:rPr>
              <w:t>ОК 05</w:t>
            </w:r>
          </w:p>
          <w:p w14:paraId="2C622DC0" w14:textId="77777777" w:rsidR="00E711FE" w:rsidRPr="00E711FE" w:rsidRDefault="00E711FE" w:rsidP="00E711FE">
            <w:pPr>
              <w:widowControl w:val="0"/>
              <w:autoSpaceDE w:val="0"/>
              <w:autoSpaceDN w:val="0"/>
              <w:spacing w:after="0" w:line="240" w:lineRule="auto"/>
              <w:jc w:val="center"/>
              <w:rPr>
                <w:rFonts w:ascii="Times New Roman" w:hAnsi="Times New Roman"/>
                <w:sz w:val="24"/>
                <w:szCs w:val="24"/>
                <w:lang w:eastAsia="en-US"/>
              </w:rPr>
            </w:pPr>
            <w:r w:rsidRPr="00E711FE">
              <w:rPr>
                <w:rFonts w:ascii="Times New Roman" w:hAnsi="Times New Roman"/>
                <w:sz w:val="24"/>
                <w:szCs w:val="24"/>
                <w:lang w:eastAsia="en-US"/>
              </w:rPr>
              <w:t>ОК 06</w:t>
            </w:r>
          </w:p>
          <w:p w14:paraId="4D81FB83" w14:textId="77777777" w:rsidR="00E711FE" w:rsidRPr="00E711FE" w:rsidRDefault="00E711FE" w:rsidP="00E711FE">
            <w:pPr>
              <w:widowControl w:val="0"/>
              <w:autoSpaceDE w:val="0"/>
              <w:autoSpaceDN w:val="0"/>
              <w:spacing w:after="0" w:line="240" w:lineRule="auto"/>
              <w:jc w:val="center"/>
              <w:rPr>
                <w:rFonts w:ascii="Times New Roman" w:hAnsi="Times New Roman"/>
                <w:sz w:val="24"/>
                <w:szCs w:val="24"/>
                <w:lang w:eastAsia="en-US"/>
              </w:rPr>
            </w:pPr>
            <w:r w:rsidRPr="00E711FE">
              <w:rPr>
                <w:rFonts w:ascii="Times New Roman" w:hAnsi="Times New Roman"/>
                <w:sz w:val="24"/>
                <w:szCs w:val="24"/>
                <w:lang w:eastAsia="en-US"/>
              </w:rPr>
              <w:t>ОК 07</w:t>
            </w:r>
          </w:p>
          <w:p w14:paraId="0E9AA57D" w14:textId="77777777" w:rsidR="00E711FE" w:rsidRPr="00E711FE" w:rsidRDefault="00E711FE" w:rsidP="00E711FE">
            <w:pPr>
              <w:widowControl w:val="0"/>
              <w:autoSpaceDE w:val="0"/>
              <w:autoSpaceDN w:val="0"/>
              <w:spacing w:after="0" w:line="240" w:lineRule="auto"/>
              <w:jc w:val="center"/>
              <w:rPr>
                <w:rFonts w:ascii="Times New Roman" w:hAnsi="Times New Roman"/>
                <w:sz w:val="24"/>
                <w:szCs w:val="24"/>
                <w:lang w:eastAsia="en-US"/>
              </w:rPr>
            </w:pPr>
            <w:r w:rsidRPr="00E711FE">
              <w:rPr>
                <w:rFonts w:ascii="Times New Roman" w:hAnsi="Times New Roman"/>
                <w:sz w:val="24"/>
                <w:szCs w:val="24"/>
                <w:lang w:eastAsia="en-US"/>
              </w:rPr>
              <w:t>ОК 08</w:t>
            </w:r>
          </w:p>
          <w:p w14:paraId="5DCB582B" w14:textId="77777777" w:rsidR="00E711FE" w:rsidRPr="00E711FE" w:rsidRDefault="00E711FE" w:rsidP="00E711FE">
            <w:pPr>
              <w:widowControl w:val="0"/>
              <w:autoSpaceDE w:val="0"/>
              <w:autoSpaceDN w:val="0"/>
              <w:spacing w:after="0" w:line="240" w:lineRule="auto"/>
              <w:jc w:val="center"/>
              <w:rPr>
                <w:rFonts w:ascii="Times New Roman" w:hAnsi="Times New Roman"/>
                <w:sz w:val="24"/>
                <w:szCs w:val="24"/>
                <w:lang w:eastAsia="en-US"/>
              </w:rPr>
            </w:pPr>
          </w:p>
          <w:p w14:paraId="5D024675" w14:textId="77777777" w:rsidR="00E711FE" w:rsidRPr="00E711FE" w:rsidRDefault="00E711FE" w:rsidP="00E711FE">
            <w:pPr>
              <w:widowControl w:val="0"/>
              <w:suppressAutoHyphens/>
              <w:autoSpaceDE w:val="0"/>
              <w:autoSpaceDN w:val="0"/>
              <w:spacing w:after="0" w:line="240" w:lineRule="auto"/>
              <w:jc w:val="center"/>
              <w:rPr>
                <w:rFonts w:ascii="Times New Roman" w:hAnsi="Times New Roman"/>
                <w:sz w:val="24"/>
                <w:szCs w:val="24"/>
                <w:lang w:eastAsia="en-US"/>
              </w:rPr>
            </w:pPr>
            <w:r w:rsidRPr="00E711FE">
              <w:rPr>
                <w:rFonts w:ascii="Times New Roman" w:hAnsi="Times New Roman"/>
                <w:sz w:val="24"/>
                <w:szCs w:val="24"/>
                <w:lang w:eastAsia="en-US"/>
              </w:rPr>
              <w:t>ПК 4.1</w:t>
            </w:r>
          </w:p>
          <w:p w14:paraId="3B55D25E" w14:textId="77777777" w:rsidR="00E711FE" w:rsidRPr="00E711FE" w:rsidRDefault="00E711FE" w:rsidP="00E711FE">
            <w:pPr>
              <w:widowControl w:val="0"/>
              <w:suppressAutoHyphens/>
              <w:autoSpaceDE w:val="0"/>
              <w:autoSpaceDN w:val="0"/>
              <w:spacing w:after="0" w:line="240" w:lineRule="auto"/>
              <w:jc w:val="center"/>
              <w:rPr>
                <w:rFonts w:ascii="Times New Roman" w:hAnsi="Times New Roman"/>
                <w:sz w:val="24"/>
                <w:szCs w:val="24"/>
                <w:lang w:eastAsia="en-US"/>
              </w:rPr>
            </w:pPr>
            <w:r w:rsidRPr="00E711FE">
              <w:rPr>
                <w:rFonts w:ascii="Times New Roman" w:hAnsi="Times New Roman"/>
                <w:sz w:val="24"/>
                <w:szCs w:val="24"/>
                <w:lang w:eastAsia="en-US"/>
              </w:rPr>
              <w:t>ПК 4.2</w:t>
            </w:r>
          </w:p>
          <w:p w14:paraId="66742E26" w14:textId="77777777" w:rsidR="00E711FE" w:rsidRPr="00E711FE" w:rsidRDefault="00E711FE" w:rsidP="00E711FE">
            <w:pPr>
              <w:widowControl w:val="0"/>
              <w:suppressAutoHyphens/>
              <w:autoSpaceDE w:val="0"/>
              <w:autoSpaceDN w:val="0"/>
              <w:spacing w:after="0" w:line="240" w:lineRule="auto"/>
              <w:jc w:val="center"/>
              <w:rPr>
                <w:rFonts w:ascii="Times New Roman" w:hAnsi="Times New Roman"/>
                <w:sz w:val="24"/>
                <w:szCs w:val="24"/>
                <w:lang w:eastAsia="en-US"/>
              </w:rPr>
            </w:pPr>
            <w:r w:rsidRPr="00E711FE">
              <w:rPr>
                <w:rFonts w:ascii="Times New Roman" w:hAnsi="Times New Roman"/>
                <w:sz w:val="24"/>
                <w:szCs w:val="24"/>
                <w:lang w:eastAsia="en-US"/>
              </w:rPr>
              <w:t>ПК 4.3</w:t>
            </w:r>
          </w:p>
          <w:p w14:paraId="121B4505" w14:textId="77777777" w:rsidR="00E711FE" w:rsidRPr="00E711FE" w:rsidRDefault="00E711FE" w:rsidP="00E711FE">
            <w:pPr>
              <w:widowControl w:val="0"/>
              <w:suppressAutoHyphens/>
              <w:autoSpaceDE w:val="0"/>
              <w:autoSpaceDN w:val="0"/>
              <w:spacing w:after="0" w:line="240" w:lineRule="auto"/>
              <w:jc w:val="center"/>
              <w:rPr>
                <w:rFonts w:ascii="Times New Roman" w:hAnsi="Times New Roman"/>
                <w:sz w:val="24"/>
                <w:szCs w:val="24"/>
                <w:lang w:eastAsia="en-US"/>
              </w:rPr>
            </w:pPr>
            <w:r w:rsidRPr="00E711FE">
              <w:rPr>
                <w:rFonts w:ascii="Times New Roman" w:hAnsi="Times New Roman"/>
                <w:sz w:val="24"/>
                <w:szCs w:val="24"/>
                <w:lang w:eastAsia="en-US"/>
              </w:rPr>
              <w:t>ПК 4.4</w:t>
            </w:r>
          </w:p>
          <w:p w14:paraId="3B3382CB" w14:textId="77777777" w:rsidR="00E711FE" w:rsidRPr="00E711FE" w:rsidRDefault="00E711FE" w:rsidP="00E711FE">
            <w:pPr>
              <w:widowControl w:val="0"/>
              <w:suppressAutoHyphens/>
              <w:autoSpaceDE w:val="0"/>
              <w:autoSpaceDN w:val="0"/>
              <w:spacing w:after="0" w:line="240" w:lineRule="auto"/>
              <w:jc w:val="center"/>
              <w:rPr>
                <w:rFonts w:ascii="Times New Roman" w:hAnsi="Times New Roman"/>
                <w:sz w:val="24"/>
                <w:szCs w:val="24"/>
                <w:lang w:eastAsia="en-US"/>
              </w:rPr>
            </w:pPr>
            <w:r w:rsidRPr="00E711FE">
              <w:rPr>
                <w:rFonts w:ascii="Times New Roman" w:hAnsi="Times New Roman"/>
                <w:sz w:val="24"/>
                <w:szCs w:val="24"/>
                <w:lang w:eastAsia="en-US"/>
              </w:rPr>
              <w:t>ПК 4.5</w:t>
            </w:r>
          </w:p>
        </w:tc>
        <w:tc>
          <w:tcPr>
            <w:tcW w:w="3260" w:type="dxa"/>
            <w:shd w:val="clear" w:color="auto" w:fill="auto"/>
          </w:tcPr>
          <w:p w14:paraId="422D8581"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1 составлять краткосрочные планы работы подразделения;</w:t>
            </w:r>
          </w:p>
          <w:p w14:paraId="676784F2"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2 организовать рабочее место;</w:t>
            </w:r>
          </w:p>
          <w:p w14:paraId="09642503"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3 выполнять следующие родственные по содержанию обязанности;</w:t>
            </w:r>
          </w:p>
          <w:p w14:paraId="61ECA98C"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4 рассчитывать технико-экономические показатели и оценивать результаты расчетов;</w:t>
            </w:r>
          </w:p>
          <w:p w14:paraId="4F31484F"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5 составлять калькуляцию себестоимости готовой продукции;</w:t>
            </w:r>
          </w:p>
          <w:p w14:paraId="30AFE07B"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6 принимать и реализовывать управленческие решения в соответствии с правовыми и</w:t>
            </w:r>
          </w:p>
          <w:p w14:paraId="6643AA18"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нормативными актами;</w:t>
            </w:r>
          </w:p>
          <w:p w14:paraId="4CE14BA3"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7 оценивать состояние техники безопасности и охраны окружающей среды;</w:t>
            </w:r>
          </w:p>
          <w:p w14:paraId="7A1F7BC9"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8 оценивать последствия и прогнозировать развитие событий при техногенных чрезвычайных</w:t>
            </w:r>
          </w:p>
          <w:p w14:paraId="24DCCA7A"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ситуациях и стихийных явлениях</w:t>
            </w:r>
          </w:p>
          <w:p w14:paraId="455078EC"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p>
          <w:p w14:paraId="3B3BBDF7"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p>
        </w:tc>
        <w:tc>
          <w:tcPr>
            <w:tcW w:w="2835" w:type="dxa"/>
            <w:shd w:val="clear" w:color="auto" w:fill="auto"/>
          </w:tcPr>
          <w:p w14:paraId="7DF38A76"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lastRenderedPageBreak/>
              <w:t>1 принципы планирования работы подразделения с целью получения качественной продукции;</w:t>
            </w:r>
          </w:p>
          <w:p w14:paraId="0313D9FD"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2 виды, правила ведения документации;</w:t>
            </w:r>
          </w:p>
          <w:p w14:paraId="2B9E81F9"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3 показатели и резервы роста производительности труда;</w:t>
            </w:r>
          </w:p>
          <w:p w14:paraId="7AECF6BC"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4 формы и системы оплаты труда;</w:t>
            </w:r>
          </w:p>
          <w:p w14:paraId="6FC293DD"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5 технико-экономические показатели химического производства и методику их расчета;</w:t>
            </w:r>
          </w:p>
          <w:p w14:paraId="16AF7202"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6 основные пути повышения эффективности производства;</w:t>
            </w:r>
          </w:p>
          <w:p w14:paraId="63B57FC8"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7 методы принятия эффективных управленческих и организационных решений;</w:t>
            </w:r>
          </w:p>
          <w:p w14:paraId="44F3F951"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 xml:space="preserve">8 информационные технологии, </w:t>
            </w:r>
            <w:r w:rsidRPr="00E711FE">
              <w:rPr>
                <w:rFonts w:ascii="Times New Roman" w:hAnsi="Times New Roman"/>
                <w:sz w:val="24"/>
                <w:szCs w:val="24"/>
                <w:lang w:eastAsia="en-US"/>
              </w:rPr>
              <w:lastRenderedPageBreak/>
              <w:t>применяемые в сфере управления производством;</w:t>
            </w:r>
          </w:p>
          <w:p w14:paraId="5EB07436"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9 сущность и классификацию стилей управления;</w:t>
            </w:r>
          </w:p>
          <w:p w14:paraId="32672903"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10 законодательные и нормативные акты, регламентирующие правоотношения в процессе</w:t>
            </w:r>
          </w:p>
          <w:p w14:paraId="3A9D396C"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профессиональной деятельности;</w:t>
            </w:r>
          </w:p>
          <w:p w14:paraId="3CB0BC33"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11 принципы обеспечения устойчивости объектов производства и безопасности персонала.</w:t>
            </w:r>
          </w:p>
        </w:tc>
        <w:tc>
          <w:tcPr>
            <w:tcW w:w="2694" w:type="dxa"/>
          </w:tcPr>
          <w:p w14:paraId="6330D3CE"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lastRenderedPageBreak/>
              <w:t>1 составления структуры подразделения и графиков работы;</w:t>
            </w:r>
          </w:p>
          <w:p w14:paraId="633A7986"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2 составления текущего плана работы подразделения;</w:t>
            </w:r>
          </w:p>
          <w:p w14:paraId="5554F4E7"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3 написания служебной документации различных видов;</w:t>
            </w:r>
          </w:p>
          <w:p w14:paraId="374418FC"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4 расчета производительности установки и выхода готового продукта;</w:t>
            </w:r>
          </w:p>
          <w:p w14:paraId="4A7F57EF"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5 расчет цеховой и полной себестоимости готовой продукции;</w:t>
            </w:r>
          </w:p>
          <w:p w14:paraId="125D443E"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6 использование средств индивидуальной и коллективной защиты, противопожарной техники;</w:t>
            </w:r>
          </w:p>
          <w:p w14:paraId="1F0FBEE4"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7 применение приемов делового общения;</w:t>
            </w:r>
          </w:p>
          <w:p w14:paraId="3A1AE56E" w14:textId="77777777" w:rsidR="00E711FE" w:rsidRPr="00E711FE" w:rsidRDefault="00E711FE" w:rsidP="00E711FE">
            <w:pPr>
              <w:widowControl w:val="0"/>
              <w:suppressAutoHyphens/>
              <w:autoSpaceDE w:val="0"/>
              <w:autoSpaceDN w:val="0"/>
              <w:adjustRightInd w:val="0"/>
              <w:spacing w:after="0" w:line="240" w:lineRule="auto"/>
              <w:rPr>
                <w:rFonts w:ascii="Times New Roman" w:hAnsi="Times New Roman"/>
                <w:sz w:val="24"/>
                <w:szCs w:val="24"/>
                <w:lang w:eastAsia="en-US"/>
              </w:rPr>
            </w:pPr>
            <w:r w:rsidRPr="00E711FE">
              <w:rPr>
                <w:rFonts w:ascii="Times New Roman" w:hAnsi="Times New Roman"/>
                <w:sz w:val="24"/>
                <w:szCs w:val="24"/>
                <w:lang w:eastAsia="en-US"/>
              </w:rPr>
              <w:t>8 оказания первой помощи пострадавшим;</w:t>
            </w:r>
          </w:p>
        </w:tc>
      </w:tr>
    </w:tbl>
    <w:p w14:paraId="04D79F07" w14:textId="77777777" w:rsidR="00E711FE" w:rsidRDefault="00E711FE" w:rsidP="00C77342">
      <w:pPr>
        <w:suppressAutoHyphens/>
        <w:spacing w:after="0" w:line="240" w:lineRule="auto"/>
        <w:ind w:firstLine="709"/>
        <w:jc w:val="both"/>
        <w:rPr>
          <w:rFonts w:ascii="Times New Roman" w:hAnsi="Times New Roman"/>
          <w:sz w:val="24"/>
          <w:szCs w:val="24"/>
        </w:rPr>
      </w:pPr>
    </w:p>
    <w:p w14:paraId="19D07642" w14:textId="77777777" w:rsidR="00E711FE" w:rsidRPr="00C77342" w:rsidRDefault="00E711FE" w:rsidP="00C77342">
      <w:pPr>
        <w:suppressAutoHyphens/>
        <w:spacing w:after="0" w:line="240" w:lineRule="auto"/>
        <w:ind w:firstLine="709"/>
        <w:jc w:val="both"/>
        <w:rPr>
          <w:rFonts w:ascii="Times New Roman" w:hAnsi="Times New Roman"/>
          <w:sz w:val="24"/>
          <w:szCs w:val="24"/>
        </w:rPr>
      </w:pPr>
    </w:p>
    <w:p w14:paraId="4EC258D5" w14:textId="77777777" w:rsidR="00A34477" w:rsidRPr="00C77342" w:rsidRDefault="00A34477" w:rsidP="00C77342">
      <w:pPr>
        <w:spacing w:after="0" w:line="240" w:lineRule="auto"/>
        <w:ind w:firstLine="709"/>
        <w:jc w:val="both"/>
        <w:rPr>
          <w:rFonts w:ascii="Times New Roman" w:hAnsi="Times New Roman"/>
          <w:sz w:val="24"/>
          <w:szCs w:val="24"/>
        </w:rPr>
      </w:pPr>
    </w:p>
    <w:p w14:paraId="10D6BEDF" w14:textId="77777777" w:rsidR="00B84BA3" w:rsidRDefault="00B84BA3" w:rsidP="00C77342">
      <w:pPr>
        <w:suppressAutoHyphens/>
        <w:spacing w:after="0" w:line="240" w:lineRule="auto"/>
        <w:ind w:firstLine="709"/>
        <w:rPr>
          <w:rFonts w:ascii="Times New Roman" w:hAnsi="Times New Roman"/>
          <w:b/>
          <w:sz w:val="24"/>
          <w:szCs w:val="24"/>
        </w:rPr>
      </w:pPr>
    </w:p>
    <w:p w14:paraId="19651C2C" w14:textId="77777777" w:rsidR="00A34477" w:rsidRPr="00C77342" w:rsidRDefault="00A34477"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1.3 Распределение планируемых результатов освоения профессионального модуля:</w:t>
      </w:r>
    </w:p>
    <w:p w14:paraId="56F68F70" w14:textId="77777777" w:rsidR="00A34477" w:rsidRDefault="00A34477" w:rsidP="00C77342">
      <w:pPr>
        <w:suppressAutoHyphens/>
        <w:spacing w:after="0" w:line="240" w:lineRule="auto"/>
        <w:ind w:firstLine="709"/>
        <w:jc w:val="both"/>
        <w:rPr>
          <w:rFonts w:ascii="Times New Roman" w:hAnsi="Times New Roman"/>
          <w:sz w:val="24"/>
          <w:szCs w:val="24"/>
        </w:rPr>
      </w:pPr>
      <w:r w:rsidRPr="00C77342">
        <w:rPr>
          <w:rFonts w:ascii="Times New Roman" w:hAnsi="Times New Roman"/>
          <w:sz w:val="24"/>
          <w:szCs w:val="24"/>
        </w:rPr>
        <w:t>В рамках программы учебной дисциплины обучающимися осваиваются умения и знания</w:t>
      </w:r>
    </w:p>
    <w:p w14:paraId="200992E2" w14:textId="77777777" w:rsidR="00E711FE" w:rsidRDefault="00E711FE" w:rsidP="00C77342">
      <w:pPr>
        <w:suppressAutoHyphens/>
        <w:spacing w:after="0" w:line="240" w:lineRule="auto"/>
        <w:ind w:firstLine="709"/>
        <w:jc w:val="both"/>
        <w:rPr>
          <w:rFonts w:ascii="Times New Roman" w:hAnsi="Times New Roman"/>
          <w:sz w:val="24"/>
          <w:szCs w:val="24"/>
        </w:rPr>
      </w:pPr>
    </w:p>
    <w:p w14:paraId="0B516966" w14:textId="77777777" w:rsidR="00E711FE" w:rsidRDefault="00E711FE" w:rsidP="00C77342">
      <w:pPr>
        <w:suppressAutoHyphens/>
        <w:spacing w:after="0" w:line="240" w:lineRule="auto"/>
        <w:ind w:firstLine="709"/>
        <w:jc w:val="both"/>
        <w:rPr>
          <w:rFonts w:ascii="Times New Roman" w:hAnsi="Times New Roman"/>
          <w:sz w:val="24"/>
          <w:szCs w:val="24"/>
        </w:rPr>
      </w:pPr>
    </w:p>
    <w:tbl>
      <w:tblPr>
        <w:tblW w:w="988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51"/>
        <w:gridCol w:w="3077"/>
        <w:gridCol w:w="3260"/>
      </w:tblGrid>
      <w:tr w:rsidR="00E711FE" w:rsidRPr="00E711FE" w14:paraId="250879A0" w14:textId="77777777" w:rsidTr="006754A1">
        <w:trPr>
          <w:trHeight w:val="649"/>
        </w:trPr>
        <w:tc>
          <w:tcPr>
            <w:tcW w:w="1101" w:type="dxa"/>
            <w:hideMark/>
          </w:tcPr>
          <w:p w14:paraId="0E04397D" w14:textId="77777777" w:rsidR="00E711FE" w:rsidRPr="00E711FE" w:rsidRDefault="00E711FE" w:rsidP="00E711FE">
            <w:pPr>
              <w:suppressAutoHyphens/>
              <w:spacing w:after="0" w:line="240" w:lineRule="auto"/>
              <w:jc w:val="center"/>
              <w:rPr>
                <w:rFonts w:ascii="Times New Roman" w:eastAsia="Calibri" w:hAnsi="Times New Roman"/>
                <w:sz w:val="24"/>
                <w:szCs w:val="24"/>
                <w:lang w:eastAsia="en-US"/>
              </w:rPr>
            </w:pPr>
            <w:r w:rsidRPr="00E711FE">
              <w:rPr>
                <w:rFonts w:ascii="Times New Roman" w:eastAsia="Calibri" w:hAnsi="Times New Roman"/>
                <w:sz w:val="24"/>
                <w:szCs w:val="24"/>
                <w:lang w:eastAsia="en-US"/>
              </w:rPr>
              <w:t xml:space="preserve">Код </w:t>
            </w:r>
          </w:p>
          <w:p w14:paraId="531E193F" w14:textId="77777777" w:rsidR="00E711FE" w:rsidRPr="00E711FE" w:rsidRDefault="00E711FE" w:rsidP="00E711FE">
            <w:pPr>
              <w:suppressAutoHyphens/>
              <w:spacing w:after="0" w:line="240" w:lineRule="auto"/>
              <w:jc w:val="center"/>
              <w:rPr>
                <w:rFonts w:ascii="Times New Roman" w:eastAsia="Calibri" w:hAnsi="Times New Roman"/>
                <w:sz w:val="24"/>
                <w:szCs w:val="24"/>
                <w:lang w:eastAsia="en-US"/>
              </w:rPr>
            </w:pPr>
            <w:r w:rsidRPr="00E711FE">
              <w:rPr>
                <w:rFonts w:ascii="Times New Roman" w:eastAsia="Calibri" w:hAnsi="Times New Roman"/>
                <w:sz w:val="24"/>
                <w:szCs w:val="24"/>
                <w:lang w:eastAsia="en-US"/>
              </w:rPr>
              <w:t>ОК, ПК, ЛР</w:t>
            </w:r>
          </w:p>
        </w:tc>
        <w:tc>
          <w:tcPr>
            <w:tcW w:w="2451" w:type="dxa"/>
          </w:tcPr>
          <w:p w14:paraId="44BB5F80" w14:textId="77777777" w:rsidR="00E711FE" w:rsidRPr="00E711FE" w:rsidRDefault="00E711FE" w:rsidP="00E711FE">
            <w:pPr>
              <w:suppressAutoHyphens/>
              <w:spacing w:after="0" w:line="240" w:lineRule="auto"/>
              <w:jc w:val="center"/>
              <w:rPr>
                <w:rFonts w:ascii="Times New Roman" w:eastAsia="Calibri" w:hAnsi="Times New Roman"/>
                <w:sz w:val="24"/>
                <w:szCs w:val="24"/>
                <w:lang w:eastAsia="en-US"/>
              </w:rPr>
            </w:pPr>
            <w:r w:rsidRPr="00E711FE">
              <w:rPr>
                <w:rFonts w:ascii="Times New Roman" w:eastAsia="Calibri" w:hAnsi="Times New Roman"/>
                <w:sz w:val="24"/>
                <w:szCs w:val="24"/>
                <w:lang w:eastAsia="en-US"/>
              </w:rPr>
              <w:t>Наименование</w:t>
            </w:r>
          </w:p>
        </w:tc>
        <w:tc>
          <w:tcPr>
            <w:tcW w:w="3077" w:type="dxa"/>
          </w:tcPr>
          <w:p w14:paraId="634B94A1" w14:textId="77777777" w:rsidR="00E711FE" w:rsidRPr="00E711FE" w:rsidRDefault="00E711FE" w:rsidP="00E711FE">
            <w:pPr>
              <w:suppressAutoHyphens/>
              <w:spacing w:after="0" w:line="240" w:lineRule="auto"/>
              <w:ind w:left="-8"/>
              <w:jc w:val="center"/>
              <w:rPr>
                <w:rFonts w:ascii="Times New Roman" w:eastAsia="Calibri" w:hAnsi="Times New Roman"/>
                <w:w w:val="90"/>
                <w:sz w:val="24"/>
                <w:szCs w:val="24"/>
                <w:lang w:eastAsia="en-US"/>
              </w:rPr>
            </w:pPr>
            <w:r w:rsidRPr="00E711FE">
              <w:rPr>
                <w:rFonts w:ascii="Times New Roman" w:eastAsia="Calibri" w:hAnsi="Times New Roman"/>
                <w:w w:val="90"/>
                <w:sz w:val="24"/>
                <w:szCs w:val="24"/>
                <w:lang w:eastAsia="en-US"/>
              </w:rPr>
              <w:t>Умения</w:t>
            </w:r>
          </w:p>
        </w:tc>
        <w:tc>
          <w:tcPr>
            <w:tcW w:w="3260" w:type="dxa"/>
            <w:hideMark/>
          </w:tcPr>
          <w:p w14:paraId="6591CA3D" w14:textId="77777777" w:rsidR="00E711FE" w:rsidRPr="00E711FE" w:rsidRDefault="00E711FE" w:rsidP="00E711FE">
            <w:pPr>
              <w:suppressAutoHyphens/>
              <w:spacing w:after="0" w:line="240" w:lineRule="auto"/>
              <w:jc w:val="center"/>
              <w:rPr>
                <w:rFonts w:ascii="Times New Roman" w:eastAsia="Calibri" w:hAnsi="Times New Roman"/>
                <w:sz w:val="24"/>
                <w:szCs w:val="24"/>
                <w:lang w:eastAsia="en-US"/>
              </w:rPr>
            </w:pPr>
            <w:r w:rsidRPr="00E711FE">
              <w:rPr>
                <w:rFonts w:ascii="Times New Roman" w:eastAsia="Calibri" w:hAnsi="Times New Roman"/>
                <w:sz w:val="24"/>
                <w:szCs w:val="24"/>
                <w:lang w:eastAsia="en-US"/>
              </w:rPr>
              <w:t>Знания</w:t>
            </w:r>
          </w:p>
        </w:tc>
      </w:tr>
      <w:tr w:rsidR="00E711FE" w:rsidRPr="00E711FE" w14:paraId="337732B5" w14:textId="77777777" w:rsidTr="006754A1">
        <w:trPr>
          <w:trHeight w:val="212"/>
        </w:trPr>
        <w:tc>
          <w:tcPr>
            <w:tcW w:w="1101" w:type="dxa"/>
          </w:tcPr>
          <w:p w14:paraId="512EC571" w14:textId="77777777" w:rsidR="00E711FE" w:rsidRPr="00E711FE" w:rsidRDefault="00E711FE" w:rsidP="00E711FE">
            <w:pPr>
              <w:suppressAutoHyphens/>
              <w:spacing w:after="0" w:line="240" w:lineRule="auto"/>
              <w:jc w:val="center"/>
              <w:rPr>
                <w:rFonts w:ascii="Times New Roman" w:eastAsia="Calibri" w:hAnsi="Times New Roman"/>
                <w:sz w:val="24"/>
                <w:szCs w:val="24"/>
                <w:lang w:eastAsia="en-US"/>
              </w:rPr>
            </w:pPr>
            <w:r w:rsidRPr="00E711FE">
              <w:rPr>
                <w:rFonts w:ascii="Times New Roman" w:eastAsia="Calibri" w:hAnsi="Times New Roman"/>
                <w:sz w:val="24"/>
                <w:szCs w:val="24"/>
                <w:lang w:eastAsia="en-US"/>
              </w:rPr>
              <w:t>ОК 02</w:t>
            </w:r>
          </w:p>
        </w:tc>
        <w:tc>
          <w:tcPr>
            <w:tcW w:w="2451" w:type="dxa"/>
          </w:tcPr>
          <w:p w14:paraId="0A59637C" w14:textId="77777777" w:rsidR="00E711FE" w:rsidRPr="00E711FE" w:rsidRDefault="00E711FE" w:rsidP="00E711FE">
            <w:pPr>
              <w:suppressAutoHyphens/>
              <w:spacing w:after="0" w:line="240" w:lineRule="auto"/>
              <w:rPr>
                <w:rFonts w:ascii="Times New Roman" w:eastAsia="Calibri" w:hAnsi="Times New Roman"/>
                <w:sz w:val="24"/>
                <w:szCs w:val="24"/>
                <w:lang w:eastAsia="en-US"/>
              </w:rPr>
            </w:pPr>
            <w:r w:rsidRPr="00E711FE">
              <w:rPr>
                <w:rFonts w:ascii="Times New Roman" w:eastAsia="Calibri" w:hAnsi="Times New Roman"/>
                <w:sz w:val="24"/>
                <w:szCs w:val="24"/>
                <w:lang w:eastAsia="en-US"/>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077" w:type="dxa"/>
            <w:shd w:val="clear" w:color="auto" w:fill="auto"/>
          </w:tcPr>
          <w:p w14:paraId="224A40F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 составлять краткосрочные планы работы подразделения;</w:t>
            </w:r>
          </w:p>
          <w:p w14:paraId="15AA66E6"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организовать рабочее место;</w:t>
            </w:r>
          </w:p>
          <w:p w14:paraId="453A3702"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3 выполнять следующие родственные по содержанию обязанности;</w:t>
            </w:r>
          </w:p>
          <w:p w14:paraId="655D1D11"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рассчитывать технико-экономические показатели и оценивать результаты расчетов;</w:t>
            </w:r>
          </w:p>
          <w:p w14:paraId="4031111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5 составлять калькуляцию себестоимости готовой продукции;</w:t>
            </w:r>
          </w:p>
          <w:p w14:paraId="356A2348"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принимать и реализовывать управленческие решения в соответствии с правовыми и</w:t>
            </w:r>
          </w:p>
          <w:p w14:paraId="43D85F44"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нормативными актами;</w:t>
            </w:r>
          </w:p>
          <w:p w14:paraId="5ECB92EF"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 xml:space="preserve">7 оценивать состояние техники безопасности и </w:t>
            </w:r>
            <w:r w:rsidRPr="00E711FE">
              <w:rPr>
                <w:rFonts w:ascii="Times New Roman" w:eastAsia="Calibri" w:hAnsi="Times New Roman"/>
                <w:sz w:val="24"/>
                <w:szCs w:val="24"/>
                <w:lang w:eastAsia="en-US"/>
              </w:rPr>
              <w:lastRenderedPageBreak/>
              <w:t>охраны окружающей среды;</w:t>
            </w:r>
          </w:p>
          <w:p w14:paraId="42D0D5DB"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8 оценивать последствия и прогнозировать развитие событий при техногенных чрезвычайных</w:t>
            </w:r>
          </w:p>
          <w:p w14:paraId="60A9162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ситуациях и стихийных явлениях</w:t>
            </w:r>
          </w:p>
          <w:p w14:paraId="51C325EA"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p>
        </w:tc>
        <w:tc>
          <w:tcPr>
            <w:tcW w:w="3260" w:type="dxa"/>
          </w:tcPr>
          <w:p w14:paraId="46925CBF"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1 принципы планирования работы подразделения с целью получения качественной продукции;</w:t>
            </w:r>
          </w:p>
          <w:p w14:paraId="77FCE3F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виды, правила ведения документации;</w:t>
            </w:r>
          </w:p>
          <w:p w14:paraId="3BC1D5F1"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3 показатели и резервы роста производительности труда;</w:t>
            </w:r>
          </w:p>
          <w:p w14:paraId="16395159"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формы и системы оплаты труда;</w:t>
            </w:r>
          </w:p>
          <w:p w14:paraId="2FF29228"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5 технико-экономические показатели химического производства и методику их расчета;</w:t>
            </w:r>
          </w:p>
          <w:p w14:paraId="07DDE5A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основные пути повышения эффективности производства;</w:t>
            </w:r>
          </w:p>
          <w:p w14:paraId="66C0A27E"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7 методы принятия эффективных управленческих и организационных решений;</w:t>
            </w:r>
          </w:p>
          <w:p w14:paraId="07269FA8"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 xml:space="preserve">8 информационные технологии, применяемые в </w:t>
            </w:r>
            <w:r w:rsidRPr="00E711FE">
              <w:rPr>
                <w:rFonts w:ascii="Times New Roman" w:eastAsia="Calibri" w:hAnsi="Times New Roman"/>
                <w:sz w:val="24"/>
                <w:szCs w:val="24"/>
                <w:lang w:eastAsia="en-US"/>
              </w:rPr>
              <w:lastRenderedPageBreak/>
              <w:t>сфере управления производством;</w:t>
            </w:r>
          </w:p>
          <w:p w14:paraId="6FC7A860"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9 сущность и классификацию стилей управления;</w:t>
            </w:r>
          </w:p>
          <w:p w14:paraId="59935B7E"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10 законодательные и нормативные акты, регламентирующие правоотношения в процессе</w:t>
            </w:r>
          </w:p>
          <w:p w14:paraId="0529CAEB"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профессиональной деятельности;</w:t>
            </w:r>
          </w:p>
          <w:p w14:paraId="2F5A3A31"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w w:val="90"/>
                <w:sz w:val="24"/>
                <w:szCs w:val="24"/>
                <w:lang w:eastAsia="en-US"/>
              </w:rPr>
            </w:pPr>
            <w:r w:rsidRPr="00E711FE">
              <w:rPr>
                <w:rFonts w:ascii="Times New Roman" w:eastAsia="Calibri" w:hAnsi="Times New Roman"/>
                <w:sz w:val="24"/>
                <w:szCs w:val="24"/>
                <w:lang w:eastAsia="en-US"/>
              </w:rPr>
              <w:t>11 принципы обеспечения устойчивости объектов производства и безопасности персонала.</w:t>
            </w:r>
          </w:p>
        </w:tc>
      </w:tr>
      <w:tr w:rsidR="00E711FE" w:rsidRPr="00E711FE" w14:paraId="632B2353" w14:textId="77777777" w:rsidTr="006754A1">
        <w:trPr>
          <w:trHeight w:val="212"/>
        </w:trPr>
        <w:tc>
          <w:tcPr>
            <w:tcW w:w="1101" w:type="dxa"/>
          </w:tcPr>
          <w:p w14:paraId="7EE11979" w14:textId="77777777" w:rsidR="00E711FE" w:rsidRPr="00E711FE" w:rsidRDefault="00E711FE" w:rsidP="00E711FE">
            <w:pPr>
              <w:suppressAutoHyphens/>
              <w:spacing w:after="0" w:line="240" w:lineRule="auto"/>
              <w:jc w:val="center"/>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ОК 03</w:t>
            </w:r>
          </w:p>
        </w:tc>
        <w:tc>
          <w:tcPr>
            <w:tcW w:w="2451" w:type="dxa"/>
          </w:tcPr>
          <w:p w14:paraId="1C9B415A" w14:textId="77777777" w:rsidR="00E711FE" w:rsidRPr="00E711FE" w:rsidRDefault="00E711FE" w:rsidP="00E711FE">
            <w:pPr>
              <w:suppressAutoHyphens/>
              <w:spacing w:after="0" w:line="240" w:lineRule="auto"/>
              <w:rPr>
                <w:rFonts w:ascii="Times New Roman" w:eastAsia="Calibri" w:hAnsi="Times New Roman"/>
                <w:sz w:val="24"/>
                <w:szCs w:val="24"/>
                <w:lang w:eastAsia="en-US"/>
              </w:rPr>
            </w:pPr>
            <w:r w:rsidRPr="00E711FE">
              <w:rPr>
                <w:rFonts w:ascii="Times New Roman" w:eastAsia="Calibri" w:hAnsi="Times New Roman"/>
                <w:sz w:val="24"/>
                <w:szCs w:val="24"/>
                <w:lang w:eastAsia="en-US"/>
              </w:rPr>
              <w:t>Принимать решения в стандартных и нестандартных ситуациях и нести за них ответственность.</w:t>
            </w:r>
          </w:p>
        </w:tc>
        <w:tc>
          <w:tcPr>
            <w:tcW w:w="3077" w:type="dxa"/>
          </w:tcPr>
          <w:p w14:paraId="0B26E00E"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 составлять краткосрочные планы работы подразделения;</w:t>
            </w:r>
          </w:p>
          <w:p w14:paraId="6D6E4210"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организовать рабочее место;</w:t>
            </w:r>
          </w:p>
          <w:p w14:paraId="39E95CDE"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3 выполнять следующие родственные по содержанию обязанности;</w:t>
            </w:r>
          </w:p>
          <w:p w14:paraId="489C90A2"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рассчитывать технико-экономические показатели и оценивать результаты расчетов;</w:t>
            </w:r>
          </w:p>
          <w:p w14:paraId="3965647A"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5 составлять калькуляцию себестоимости готовой продукции;</w:t>
            </w:r>
          </w:p>
          <w:p w14:paraId="01CC7D0F"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принимать и реализовывать управленческие решения в соответствии с правовыми и нормативными актами;</w:t>
            </w:r>
          </w:p>
          <w:p w14:paraId="1CE648A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7 оценивать состояние техники безопасности и охраны окружающей среды;</w:t>
            </w:r>
          </w:p>
          <w:p w14:paraId="497EA602"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8 оценивать последствия и прогнозировать развитие событий при техногенных чрезвычайных</w:t>
            </w:r>
          </w:p>
          <w:p w14:paraId="1AB37C10"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ситуациях и стихийных явлениях</w:t>
            </w:r>
          </w:p>
          <w:p w14:paraId="72AB236A"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p>
        </w:tc>
        <w:tc>
          <w:tcPr>
            <w:tcW w:w="3260" w:type="dxa"/>
          </w:tcPr>
          <w:p w14:paraId="2A7A7CCA"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 принципы планирования работы подразделения с целью получения качественной продукции;</w:t>
            </w:r>
          </w:p>
          <w:p w14:paraId="38121EC9"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виды, правила ведения документации;</w:t>
            </w:r>
          </w:p>
          <w:p w14:paraId="2A33D0D9"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3 показатели и резервы роста производительности труда;</w:t>
            </w:r>
          </w:p>
          <w:p w14:paraId="20DFE7C8"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формы и системы оплаты труда;</w:t>
            </w:r>
          </w:p>
          <w:p w14:paraId="48CB9A0E"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5 технико-экономические показатели химического производства и методику их расчета;</w:t>
            </w:r>
          </w:p>
          <w:p w14:paraId="45E1DFFB"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основные пути повышения эффективности производства;</w:t>
            </w:r>
          </w:p>
          <w:p w14:paraId="055A724F"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7 методы принятия эффективных управленческих и организационных решений;</w:t>
            </w:r>
          </w:p>
          <w:p w14:paraId="79DFF72B"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8 информационные технологии, применяемые в сфере управления производством;</w:t>
            </w:r>
          </w:p>
          <w:p w14:paraId="201A2ED9"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9 сущность и классификацию стилей управления;</w:t>
            </w:r>
          </w:p>
          <w:p w14:paraId="278408F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10 законодательные и нормативные акты, регламентирующие правоотношения в процессе</w:t>
            </w:r>
          </w:p>
          <w:p w14:paraId="0F597056"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профессиональной деятельности;</w:t>
            </w:r>
          </w:p>
          <w:p w14:paraId="75373CF9"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11 принципы обеспечения устойчивости объектов производства и безопасности персонала.</w:t>
            </w:r>
          </w:p>
        </w:tc>
      </w:tr>
      <w:tr w:rsidR="00E711FE" w:rsidRPr="00E711FE" w14:paraId="323BADF7" w14:textId="77777777" w:rsidTr="006754A1">
        <w:trPr>
          <w:trHeight w:val="212"/>
        </w:trPr>
        <w:tc>
          <w:tcPr>
            <w:tcW w:w="1101" w:type="dxa"/>
          </w:tcPr>
          <w:p w14:paraId="08F7258F" w14:textId="77777777" w:rsidR="00E711FE" w:rsidRPr="00E711FE" w:rsidRDefault="00E711FE" w:rsidP="00E711FE">
            <w:pPr>
              <w:suppressAutoHyphens/>
              <w:spacing w:after="0" w:line="240" w:lineRule="auto"/>
              <w:jc w:val="center"/>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ОК 04</w:t>
            </w:r>
          </w:p>
        </w:tc>
        <w:tc>
          <w:tcPr>
            <w:tcW w:w="2451" w:type="dxa"/>
          </w:tcPr>
          <w:p w14:paraId="0C68A2D6" w14:textId="77777777" w:rsidR="00E711FE" w:rsidRPr="00E711FE" w:rsidRDefault="00E711FE" w:rsidP="00E711FE">
            <w:pPr>
              <w:suppressAutoHyphens/>
              <w:spacing w:after="0" w:line="240" w:lineRule="auto"/>
              <w:rPr>
                <w:rFonts w:ascii="Times New Roman" w:eastAsia="Calibri" w:hAnsi="Times New Roman"/>
                <w:sz w:val="24"/>
                <w:szCs w:val="24"/>
                <w:lang w:eastAsia="en-US"/>
              </w:rPr>
            </w:pPr>
            <w:r w:rsidRPr="00E711FE">
              <w:rPr>
                <w:rFonts w:ascii="Times New Roman" w:eastAsia="Calibri" w:hAnsi="Times New Roman"/>
                <w:sz w:val="24"/>
                <w:szCs w:val="24"/>
                <w:lang w:eastAsia="en-US"/>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077" w:type="dxa"/>
          </w:tcPr>
          <w:p w14:paraId="253BB4F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 составлять краткосрочные планы работы подразделения;</w:t>
            </w:r>
          </w:p>
          <w:p w14:paraId="7E999382"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организовать рабочее место;</w:t>
            </w:r>
          </w:p>
          <w:p w14:paraId="64BCDC22"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3 выполнять следующие родственные по содержанию обязанности;</w:t>
            </w:r>
          </w:p>
          <w:p w14:paraId="3C55F292"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рассчитывать технико-экономические показатели и оценивать результаты расчетов;</w:t>
            </w:r>
          </w:p>
          <w:p w14:paraId="4847AC4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5 составлять калькуляцию себестоимости готовой продукции;</w:t>
            </w:r>
          </w:p>
          <w:p w14:paraId="00A9B09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принимать и реализовывать управленческие решения в соответствии с правовыми и нормативными актами;</w:t>
            </w:r>
          </w:p>
          <w:p w14:paraId="08E911B7"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7 оценивать состояние техники безопасности и охраны окружающей среды;</w:t>
            </w:r>
          </w:p>
          <w:p w14:paraId="70594011"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8 оценивать последствия и прогнозировать развитие событий при техногенных чрезвычайных</w:t>
            </w:r>
          </w:p>
          <w:p w14:paraId="2AFBC66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ситуациях и стихийных явлениях</w:t>
            </w:r>
          </w:p>
          <w:p w14:paraId="17F7F13B" w14:textId="77777777" w:rsidR="00E711FE" w:rsidRPr="00E711FE" w:rsidRDefault="00E711FE" w:rsidP="00E711FE">
            <w:pPr>
              <w:suppressAutoHyphens/>
              <w:spacing w:after="0" w:line="240" w:lineRule="auto"/>
              <w:ind w:left="-8"/>
              <w:jc w:val="both"/>
              <w:rPr>
                <w:rFonts w:ascii="Times New Roman" w:eastAsia="Calibri" w:hAnsi="Times New Roman"/>
                <w:w w:val="90"/>
                <w:sz w:val="24"/>
                <w:szCs w:val="24"/>
                <w:lang w:eastAsia="en-US"/>
              </w:rPr>
            </w:pPr>
          </w:p>
        </w:tc>
        <w:tc>
          <w:tcPr>
            <w:tcW w:w="3260" w:type="dxa"/>
          </w:tcPr>
          <w:p w14:paraId="1DEE2FAA"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 принципы планирования работы подразделения с целью получения качественной продукции;</w:t>
            </w:r>
          </w:p>
          <w:p w14:paraId="55A74E52"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виды, правила ведения документации;</w:t>
            </w:r>
          </w:p>
          <w:p w14:paraId="0E747729"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3 показатели и резервы роста производительности труда;</w:t>
            </w:r>
          </w:p>
          <w:p w14:paraId="250C0B6E"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формы и системы оплаты труда;</w:t>
            </w:r>
          </w:p>
          <w:p w14:paraId="5A1F42E4"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5 технико-экономические показатели химического производства и методику их расчета;</w:t>
            </w:r>
          </w:p>
          <w:p w14:paraId="7C560D0D"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основные пути повышения эффективности производства;</w:t>
            </w:r>
          </w:p>
          <w:p w14:paraId="0C3F9EF7"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7 методы принятия эффективных управленческих и организационных решений;</w:t>
            </w:r>
          </w:p>
          <w:p w14:paraId="7FC22B4A"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8 информационные технологии, применяемые в сфере управления производством;</w:t>
            </w:r>
          </w:p>
          <w:p w14:paraId="5703B39D"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9 сущность и классификацию стилей управления;</w:t>
            </w:r>
          </w:p>
          <w:p w14:paraId="440E6015"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10 законодательные и нормативные акты, регламентирующие правоотношения в процессе</w:t>
            </w:r>
          </w:p>
          <w:p w14:paraId="7688DB7E"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профессиональной деятельности;</w:t>
            </w:r>
          </w:p>
          <w:p w14:paraId="7B59771E"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w w:val="90"/>
                <w:sz w:val="24"/>
                <w:szCs w:val="24"/>
                <w:lang w:eastAsia="en-US"/>
              </w:rPr>
            </w:pPr>
            <w:r w:rsidRPr="00E711FE">
              <w:rPr>
                <w:rFonts w:ascii="Times New Roman" w:eastAsia="Calibri" w:hAnsi="Times New Roman"/>
                <w:sz w:val="24"/>
                <w:szCs w:val="24"/>
                <w:lang w:eastAsia="en-US"/>
              </w:rPr>
              <w:t>11 принципы обеспечения устойчивости объектов производства и безопасности персонала.</w:t>
            </w:r>
          </w:p>
        </w:tc>
      </w:tr>
      <w:tr w:rsidR="00E711FE" w:rsidRPr="00E711FE" w14:paraId="10B8E16F" w14:textId="77777777" w:rsidTr="006754A1">
        <w:trPr>
          <w:trHeight w:val="212"/>
        </w:trPr>
        <w:tc>
          <w:tcPr>
            <w:tcW w:w="1101" w:type="dxa"/>
          </w:tcPr>
          <w:p w14:paraId="368D9E25" w14:textId="77777777" w:rsidR="00E711FE" w:rsidRPr="00E711FE" w:rsidRDefault="00E711FE" w:rsidP="00E711FE">
            <w:pPr>
              <w:suppressAutoHyphens/>
              <w:spacing w:after="0" w:line="240" w:lineRule="auto"/>
              <w:jc w:val="center"/>
              <w:rPr>
                <w:rFonts w:ascii="Times New Roman" w:eastAsia="Calibri" w:hAnsi="Times New Roman"/>
                <w:sz w:val="24"/>
                <w:szCs w:val="24"/>
                <w:lang w:eastAsia="en-US"/>
              </w:rPr>
            </w:pPr>
            <w:r w:rsidRPr="00E711FE">
              <w:rPr>
                <w:rFonts w:ascii="Times New Roman" w:eastAsia="Calibri" w:hAnsi="Times New Roman"/>
                <w:sz w:val="24"/>
                <w:szCs w:val="24"/>
                <w:lang w:eastAsia="en-US"/>
              </w:rPr>
              <w:t>ОК 05</w:t>
            </w:r>
          </w:p>
        </w:tc>
        <w:tc>
          <w:tcPr>
            <w:tcW w:w="2451" w:type="dxa"/>
          </w:tcPr>
          <w:p w14:paraId="71F8BADE" w14:textId="77777777" w:rsidR="00E711FE" w:rsidRPr="00E711FE" w:rsidRDefault="00E711FE" w:rsidP="00E711FE">
            <w:pPr>
              <w:suppressAutoHyphens/>
              <w:spacing w:after="0" w:line="240" w:lineRule="auto"/>
              <w:rPr>
                <w:rFonts w:ascii="Times New Roman" w:eastAsia="Calibri" w:hAnsi="Times New Roman"/>
                <w:sz w:val="24"/>
                <w:szCs w:val="24"/>
                <w:lang w:eastAsia="en-US"/>
              </w:rPr>
            </w:pPr>
            <w:r w:rsidRPr="00E711FE">
              <w:rPr>
                <w:rFonts w:ascii="Times New Roman" w:eastAsia="Calibri" w:hAnsi="Times New Roman"/>
                <w:sz w:val="24"/>
                <w:szCs w:val="24"/>
                <w:lang w:eastAsia="en-US"/>
              </w:rPr>
              <w:t>Использовать информационно-коммуникационные технологии в профессиональной деятельности.</w:t>
            </w:r>
          </w:p>
        </w:tc>
        <w:tc>
          <w:tcPr>
            <w:tcW w:w="3077" w:type="dxa"/>
          </w:tcPr>
          <w:p w14:paraId="6E25D726"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 составлять краткосрочные планы работы подразделения;</w:t>
            </w:r>
          </w:p>
          <w:p w14:paraId="3CBBBA6D"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организовать рабочее место;</w:t>
            </w:r>
          </w:p>
          <w:p w14:paraId="08EBB78D"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3 выполнять следующие родственные по содержанию обязанности;</w:t>
            </w:r>
          </w:p>
          <w:p w14:paraId="55ED486E"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рассчитывать технико-экономические показатели и оценивать результаты расчетов;</w:t>
            </w:r>
          </w:p>
          <w:p w14:paraId="0B00843F"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5 составлять калькуляцию себестоимости готовой продукции;</w:t>
            </w:r>
          </w:p>
          <w:p w14:paraId="2DDE2806"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6 принимать и реализовывать управленческие решения в соответствии с правовыми и нормативными актами;</w:t>
            </w:r>
          </w:p>
          <w:p w14:paraId="3EB23E6E"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7 оценивать состояние техники безопасности и охраны окружающей среды;</w:t>
            </w:r>
          </w:p>
          <w:p w14:paraId="5711CA0A"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8 оценивать последствия и прогнозировать развитие событий при техногенных чрезвычайных</w:t>
            </w:r>
          </w:p>
          <w:p w14:paraId="6080D7CB"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ситуациях и стихийных явлениях</w:t>
            </w:r>
          </w:p>
          <w:p w14:paraId="49E371BE" w14:textId="77777777" w:rsidR="00E711FE" w:rsidRPr="00E711FE" w:rsidRDefault="00E711FE" w:rsidP="00E711FE">
            <w:pPr>
              <w:suppressAutoHyphens/>
              <w:spacing w:after="0" w:line="240" w:lineRule="auto"/>
              <w:ind w:left="-8"/>
              <w:jc w:val="both"/>
              <w:rPr>
                <w:rFonts w:ascii="Times New Roman" w:eastAsia="Calibri" w:hAnsi="Times New Roman"/>
                <w:w w:val="90"/>
                <w:sz w:val="24"/>
                <w:szCs w:val="24"/>
                <w:lang w:eastAsia="en-US"/>
              </w:rPr>
            </w:pPr>
          </w:p>
        </w:tc>
        <w:tc>
          <w:tcPr>
            <w:tcW w:w="3260" w:type="dxa"/>
          </w:tcPr>
          <w:p w14:paraId="358F6E8D"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7 Знать методы обработки информации.</w:t>
            </w:r>
          </w:p>
          <w:p w14:paraId="5A90D99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w w:val="90"/>
                <w:sz w:val="24"/>
                <w:szCs w:val="24"/>
                <w:lang w:eastAsia="en-US"/>
              </w:rPr>
            </w:pPr>
            <w:r w:rsidRPr="00E711FE">
              <w:rPr>
                <w:rFonts w:ascii="Times New Roman" w:eastAsia="Calibri" w:hAnsi="Times New Roman"/>
                <w:w w:val="90"/>
                <w:sz w:val="24"/>
                <w:szCs w:val="24"/>
                <w:lang w:eastAsia="en-US"/>
              </w:rPr>
              <w:t>1 принципы планирования работы подразделения с целью получения качественной продукции;</w:t>
            </w:r>
          </w:p>
          <w:p w14:paraId="01F90CF8"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w w:val="90"/>
                <w:sz w:val="24"/>
                <w:szCs w:val="24"/>
                <w:lang w:eastAsia="en-US"/>
              </w:rPr>
            </w:pPr>
            <w:r w:rsidRPr="00E711FE">
              <w:rPr>
                <w:rFonts w:ascii="Times New Roman" w:eastAsia="Calibri" w:hAnsi="Times New Roman"/>
                <w:w w:val="90"/>
                <w:sz w:val="24"/>
                <w:szCs w:val="24"/>
                <w:lang w:eastAsia="en-US"/>
              </w:rPr>
              <w:t>2 виды, правила ведения документации;</w:t>
            </w:r>
          </w:p>
          <w:p w14:paraId="4A732AA9"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w w:val="90"/>
                <w:sz w:val="24"/>
                <w:szCs w:val="24"/>
                <w:lang w:eastAsia="en-US"/>
              </w:rPr>
            </w:pPr>
            <w:r w:rsidRPr="00E711FE">
              <w:rPr>
                <w:rFonts w:ascii="Times New Roman" w:eastAsia="Calibri" w:hAnsi="Times New Roman"/>
                <w:w w:val="90"/>
                <w:sz w:val="24"/>
                <w:szCs w:val="24"/>
                <w:lang w:eastAsia="en-US"/>
              </w:rPr>
              <w:t>3 показатели и резервы роста производительности труда;</w:t>
            </w:r>
          </w:p>
          <w:p w14:paraId="3F38617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w w:val="90"/>
                <w:sz w:val="24"/>
                <w:szCs w:val="24"/>
                <w:lang w:eastAsia="en-US"/>
              </w:rPr>
            </w:pPr>
            <w:r w:rsidRPr="00E711FE">
              <w:rPr>
                <w:rFonts w:ascii="Times New Roman" w:eastAsia="Calibri" w:hAnsi="Times New Roman"/>
                <w:w w:val="90"/>
                <w:sz w:val="24"/>
                <w:szCs w:val="24"/>
                <w:lang w:eastAsia="en-US"/>
              </w:rPr>
              <w:t>4 формы и системы оплаты труда;</w:t>
            </w:r>
          </w:p>
          <w:p w14:paraId="70FF5144"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w w:val="90"/>
                <w:sz w:val="24"/>
                <w:szCs w:val="24"/>
                <w:lang w:eastAsia="en-US"/>
              </w:rPr>
            </w:pPr>
            <w:r w:rsidRPr="00E711FE">
              <w:rPr>
                <w:rFonts w:ascii="Times New Roman" w:eastAsia="Calibri" w:hAnsi="Times New Roman"/>
                <w:w w:val="90"/>
                <w:sz w:val="24"/>
                <w:szCs w:val="24"/>
                <w:lang w:eastAsia="en-US"/>
              </w:rPr>
              <w:t xml:space="preserve">5 технико-экономические показатели химического </w:t>
            </w:r>
            <w:r w:rsidRPr="00E711FE">
              <w:rPr>
                <w:rFonts w:ascii="Times New Roman" w:eastAsia="Calibri" w:hAnsi="Times New Roman"/>
                <w:w w:val="90"/>
                <w:sz w:val="24"/>
                <w:szCs w:val="24"/>
                <w:lang w:eastAsia="en-US"/>
              </w:rPr>
              <w:lastRenderedPageBreak/>
              <w:t>производства и методику их расчета;</w:t>
            </w:r>
          </w:p>
          <w:p w14:paraId="0DDD8B67"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w w:val="90"/>
                <w:sz w:val="24"/>
                <w:szCs w:val="24"/>
                <w:lang w:eastAsia="en-US"/>
              </w:rPr>
            </w:pPr>
            <w:r w:rsidRPr="00E711FE">
              <w:rPr>
                <w:rFonts w:ascii="Times New Roman" w:eastAsia="Calibri" w:hAnsi="Times New Roman"/>
                <w:w w:val="90"/>
                <w:sz w:val="24"/>
                <w:szCs w:val="24"/>
                <w:lang w:eastAsia="en-US"/>
              </w:rPr>
              <w:t>6 основные пути повышения эффективности производства;</w:t>
            </w:r>
          </w:p>
          <w:p w14:paraId="07399EE6"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w w:val="90"/>
                <w:sz w:val="24"/>
                <w:szCs w:val="24"/>
                <w:lang w:eastAsia="en-US"/>
              </w:rPr>
            </w:pPr>
            <w:r w:rsidRPr="00E711FE">
              <w:rPr>
                <w:rFonts w:ascii="Times New Roman" w:eastAsia="Calibri" w:hAnsi="Times New Roman"/>
                <w:w w:val="90"/>
                <w:sz w:val="24"/>
                <w:szCs w:val="24"/>
                <w:lang w:eastAsia="en-US"/>
              </w:rPr>
              <w:t>7 методы принятия эффективных управленческих и организационных решений;</w:t>
            </w:r>
          </w:p>
          <w:p w14:paraId="4891A509"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w w:val="90"/>
                <w:sz w:val="24"/>
                <w:szCs w:val="24"/>
                <w:lang w:eastAsia="en-US"/>
              </w:rPr>
            </w:pPr>
            <w:r w:rsidRPr="00E711FE">
              <w:rPr>
                <w:rFonts w:ascii="Times New Roman" w:eastAsia="Calibri" w:hAnsi="Times New Roman"/>
                <w:w w:val="90"/>
                <w:sz w:val="24"/>
                <w:szCs w:val="24"/>
                <w:lang w:eastAsia="en-US"/>
              </w:rPr>
              <w:t>8 информационные технологии, применяемые в сфере управления производством;</w:t>
            </w:r>
          </w:p>
          <w:p w14:paraId="16752F0D"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w w:val="90"/>
                <w:sz w:val="24"/>
                <w:szCs w:val="24"/>
                <w:lang w:eastAsia="en-US"/>
              </w:rPr>
            </w:pPr>
            <w:r w:rsidRPr="00E711FE">
              <w:rPr>
                <w:rFonts w:ascii="Times New Roman" w:eastAsia="Calibri" w:hAnsi="Times New Roman"/>
                <w:w w:val="90"/>
                <w:sz w:val="24"/>
                <w:szCs w:val="24"/>
                <w:lang w:eastAsia="en-US"/>
              </w:rPr>
              <w:t>9 сущность и классификацию стилей управления;</w:t>
            </w:r>
          </w:p>
          <w:p w14:paraId="289AC4F7"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w w:val="90"/>
                <w:sz w:val="24"/>
                <w:szCs w:val="24"/>
                <w:lang w:eastAsia="en-US"/>
              </w:rPr>
            </w:pPr>
            <w:r w:rsidRPr="00E711FE">
              <w:rPr>
                <w:rFonts w:ascii="Times New Roman" w:eastAsia="Calibri" w:hAnsi="Times New Roman"/>
                <w:w w:val="90"/>
                <w:sz w:val="24"/>
                <w:szCs w:val="24"/>
                <w:lang w:eastAsia="en-US"/>
              </w:rPr>
              <w:t>10 законодательные и нормативные акты, регламентирующие правоотношения в процессе</w:t>
            </w:r>
          </w:p>
          <w:p w14:paraId="5482F6E5"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w w:val="90"/>
                <w:sz w:val="24"/>
                <w:szCs w:val="24"/>
                <w:lang w:eastAsia="en-US"/>
              </w:rPr>
            </w:pPr>
            <w:r w:rsidRPr="00E711FE">
              <w:rPr>
                <w:rFonts w:ascii="Times New Roman" w:eastAsia="Calibri" w:hAnsi="Times New Roman"/>
                <w:w w:val="90"/>
                <w:sz w:val="24"/>
                <w:szCs w:val="24"/>
                <w:lang w:eastAsia="en-US"/>
              </w:rPr>
              <w:t>профессиональной деятельности;</w:t>
            </w:r>
          </w:p>
          <w:p w14:paraId="3F468DC0"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w w:val="90"/>
                <w:sz w:val="24"/>
                <w:szCs w:val="24"/>
                <w:lang w:eastAsia="en-US"/>
              </w:rPr>
            </w:pPr>
            <w:r w:rsidRPr="00E711FE">
              <w:rPr>
                <w:rFonts w:ascii="Times New Roman" w:eastAsia="Calibri" w:hAnsi="Times New Roman"/>
                <w:w w:val="90"/>
                <w:sz w:val="24"/>
                <w:szCs w:val="24"/>
                <w:lang w:eastAsia="en-US"/>
              </w:rPr>
              <w:t>11 принципы обеспечения устойчивости объектов производства и безопасности персонала.</w:t>
            </w:r>
          </w:p>
        </w:tc>
      </w:tr>
      <w:tr w:rsidR="00E711FE" w:rsidRPr="00E711FE" w14:paraId="66082478" w14:textId="77777777" w:rsidTr="006754A1">
        <w:trPr>
          <w:trHeight w:val="212"/>
        </w:trPr>
        <w:tc>
          <w:tcPr>
            <w:tcW w:w="1101" w:type="dxa"/>
          </w:tcPr>
          <w:p w14:paraId="1FAD1B45" w14:textId="77777777" w:rsidR="00E711FE" w:rsidRPr="00E711FE" w:rsidRDefault="00E711FE" w:rsidP="00E711FE">
            <w:pPr>
              <w:suppressAutoHyphens/>
              <w:spacing w:after="0" w:line="240" w:lineRule="auto"/>
              <w:jc w:val="center"/>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ОК 06</w:t>
            </w:r>
          </w:p>
        </w:tc>
        <w:tc>
          <w:tcPr>
            <w:tcW w:w="2451" w:type="dxa"/>
          </w:tcPr>
          <w:p w14:paraId="4EFBE588" w14:textId="77777777" w:rsidR="00E711FE" w:rsidRPr="00E711FE" w:rsidRDefault="00E711FE" w:rsidP="00E711FE">
            <w:pPr>
              <w:suppressAutoHyphens/>
              <w:spacing w:after="0" w:line="240" w:lineRule="auto"/>
              <w:rPr>
                <w:rFonts w:ascii="Times New Roman" w:eastAsia="Calibri" w:hAnsi="Times New Roman"/>
                <w:sz w:val="24"/>
                <w:szCs w:val="24"/>
                <w:lang w:eastAsia="en-US"/>
              </w:rPr>
            </w:pPr>
            <w:r w:rsidRPr="00E711FE">
              <w:rPr>
                <w:rFonts w:ascii="Times New Roman" w:eastAsia="Calibri" w:hAnsi="Times New Roman"/>
                <w:sz w:val="24"/>
                <w:szCs w:val="24"/>
                <w:lang w:eastAsia="en-US"/>
              </w:rPr>
              <w:t>Работать в коллективе и в команде, эффективно общаться с коллегами, руководством, потребителями.</w:t>
            </w:r>
          </w:p>
        </w:tc>
        <w:tc>
          <w:tcPr>
            <w:tcW w:w="3077" w:type="dxa"/>
          </w:tcPr>
          <w:p w14:paraId="30A1667A"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 составлять краткосрочные планы работы подразделения;</w:t>
            </w:r>
          </w:p>
          <w:p w14:paraId="3AE52884"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организовать рабочее место;</w:t>
            </w:r>
          </w:p>
          <w:p w14:paraId="045033C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3 выполнять следующие родственные по содержанию обязанности;</w:t>
            </w:r>
          </w:p>
          <w:p w14:paraId="13DE7138"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рассчитывать технико-экономические показатели и оценивать результаты расчетов;</w:t>
            </w:r>
          </w:p>
          <w:p w14:paraId="57AA3FB8"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5 составлять калькуляцию себестоимости готовой продукции;</w:t>
            </w:r>
          </w:p>
          <w:p w14:paraId="395B4F89"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принимать и реализовывать управленческие решения в соответствии с правовыми и нормативными актами;</w:t>
            </w:r>
          </w:p>
          <w:p w14:paraId="7F06FE80"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7 оценивать состояние техники безопасности и охраны окружающей среды;</w:t>
            </w:r>
          </w:p>
          <w:p w14:paraId="4A5E7C7F"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8 оценивать последствия и прогнозировать развитие событий при техногенных чрезвычайных</w:t>
            </w:r>
          </w:p>
          <w:p w14:paraId="25DAE1B0"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ситуациях и стихийных явлениях</w:t>
            </w:r>
          </w:p>
          <w:p w14:paraId="5910F6B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p>
        </w:tc>
        <w:tc>
          <w:tcPr>
            <w:tcW w:w="3260" w:type="dxa"/>
          </w:tcPr>
          <w:p w14:paraId="7AD52217"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1 принципы планирования работы подразделения с целью получения качественной продукции;</w:t>
            </w:r>
          </w:p>
          <w:p w14:paraId="5D89D03A"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виды, правила ведения документации;</w:t>
            </w:r>
          </w:p>
          <w:p w14:paraId="0B06354A"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3 показатели и резервы роста производительности труда;</w:t>
            </w:r>
          </w:p>
          <w:p w14:paraId="083700C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формы и системы оплаты труда;</w:t>
            </w:r>
          </w:p>
          <w:p w14:paraId="41264C54"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5 технико-экономические показатели химического производства и методику их расчета;</w:t>
            </w:r>
          </w:p>
          <w:p w14:paraId="754B1186"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основные пути повышения эффективности производства;</w:t>
            </w:r>
          </w:p>
          <w:p w14:paraId="5BEC27CE"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7 методы принятия эффективных управленческих и организационных решений;</w:t>
            </w:r>
          </w:p>
          <w:p w14:paraId="0DBFF9DB"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8 информационные технологии, применяемые в сфере управления производством;</w:t>
            </w:r>
          </w:p>
          <w:p w14:paraId="18E10F3E"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9 сущность и классификацию стилей управления;</w:t>
            </w:r>
          </w:p>
          <w:p w14:paraId="0D127858"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 xml:space="preserve">10 законодательные и нормативные акты, </w:t>
            </w:r>
            <w:r w:rsidRPr="00E711FE">
              <w:rPr>
                <w:rFonts w:ascii="Times New Roman" w:eastAsia="Calibri" w:hAnsi="Times New Roman"/>
                <w:sz w:val="24"/>
                <w:szCs w:val="24"/>
                <w:lang w:eastAsia="en-US"/>
              </w:rPr>
              <w:lastRenderedPageBreak/>
              <w:t>регламентирующие правоотношения в процессе</w:t>
            </w:r>
          </w:p>
          <w:p w14:paraId="189F9200"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профессиональной деятельности;</w:t>
            </w:r>
          </w:p>
          <w:p w14:paraId="3CB0CF29"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11 принципы обеспечения устойчивости объектов производства и безопасности персонала.</w:t>
            </w:r>
          </w:p>
        </w:tc>
      </w:tr>
      <w:tr w:rsidR="00E711FE" w:rsidRPr="00E711FE" w14:paraId="1AB31421" w14:textId="77777777" w:rsidTr="006754A1">
        <w:trPr>
          <w:trHeight w:val="212"/>
        </w:trPr>
        <w:tc>
          <w:tcPr>
            <w:tcW w:w="1101" w:type="dxa"/>
          </w:tcPr>
          <w:p w14:paraId="616C01DC" w14:textId="77777777" w:rsidR="00E711FE" w:rsidRPr="00E711FE" w:rsidRDefault="00E711FE" w:rsidP="00E711FE">
            <w:pPr>
              <w:suppressAutoHyphens/>
              <w:spacing w:after="0" w:line="240" w:lineRule="auto"/>
              <w:jc w:val="center"/>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ОК 07</w:t>
            </w:r>
          </w:p>
        </w:tc>
        <w:tc>
          <w:tcPr>
            <w:tcW w:w="2451" w:type="dxa"/>
          </w:tcPr>
          <w:p w14:paraId="07902ED7" w14:textId="77777777" w:rsidR="00E711FE" w:rsidRPr="00E711FE" w:rsidRDefault="00E711FE" w:rsidP="00E711FE">
            <w:pPr>
              <w:suppressAutoHyphens/>
              <w:spacing w:after="0" w:line="240" w:lineRule="auto"/>
              <w:rPr>
                <w:rFonts w:ascii="Times New Roman" w:eastAsia="Calibri" w:hAnsi="Times New Roman"/>
                <w:sz w:val="24"/>
                <w:szCs w:val="24"/>
                <w:lang w:eastAsia="en-US"/>
              </w:rPr>
            </w:pPr>
            <w:r w:rsidRPr="00E711FE">
              <w:rPr>
                <w:rFonts w:ascii="Times New Roman" w:eastAsia="Calibri" w:hAnsi="Times New Roman"/>
                <w:sz w:val="24"/>
                <w:szCs w:val="24"/>
                <w:lang w:eastAsia="en-US"/>
              </w:rPr>
              <w:t>Брать на себя ответственность за работу</w:t>
            </w:r>
            <w:r w:rsidRPr="00E711FE">
              <w:rPr>
                <w:rFonts w:ascii="Times New Roman" w:eastAsia="Calibri" w:hAnsi="Times New Roman"/>
                <w:sz w:val="24"/>
                <w:szCs w:val="24"/>
                <w:lang w:eastAsia="en-US"/>
              </w:rPr>
              <w:tab/>
              <w:t>членов команды (подчиненных), за результат выполнения заданий.</w:t>
            </w:r>
          </w:p>
        </w:tc>
        <w:tc>
          <w:tcPr>
            <w:tcW w:w="3077" w:type="dxa"/>
          </w:tcPr>
          <w:p w14:paraId="4161A062"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 составлять краткосрочные планы работы подразделения;</w:t>
            </w:r>
          </w:p>
          <w:p w14:paraId="5952A4DE"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организовать рабочее место;</w:t>
            </w:r>
          </w:p>
          <w:p w14:paraId="528BCD9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3 выполнять следующие родственные по содержанию обязанности;</w:t>
            </w:r>
          </w:p>
          <w:p w14:paraId="585BC844"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рассчитывать технико-экономические показатели и оценивать результаты расчетов;</w:t>
            </w:r>
          </w:p>
          <w:p w14:paraId="541EB670"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5 составлять калькуляцию себестоимости готовой продукции;</w:t>
            </w:r>
          </w:p>
          <w:p w14:paraId="3949C972"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принимать и реализовывать управленческие решения в соответствии с правовыми и нормативными актами;</w:t>
            </w:r>
          </w:p>
          <w:p w14:paraId="5EC1DD5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7 оценивать состояние техники безопасности и охраны окружающей среды;</w:t>
            </w:r>
          </w:p>
          <w:p w14:paraId="4E549AD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8 оценивать последствия и прогнозировать развитие событий при техногенных чрезвычайных</w:t>
            </w:r>
          </w:p>
          <w:p w14:paraId="1EC5BE5E"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ситуациях и стихийных явлениях</w:t>
            </w:r>
          </w:p>
          <w:p w14:paraId="2324EAD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p>
        </w:tc>
        <w:tc>
          <w:tcPr>
            <w:tcW w:w="3260" w:type="dxa"/>
          </w:tcPr>
          <w:p w14:paraId="5A516FDA"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 принципы планирования работы подразделения с целью получения качественной продукции;</w:t>
            </w:r>
          </w:p>
          <w:p w14:paraId="013CD7D0"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виды, правила ведения документации;</w:t>
            </w:r>
          </w:p>
          <w:p w14:paraId="16300355"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3 показатели и резервы роста производительности труда;</w:t>
            </w:r>
          </w:p>
          <w:p w14:paraId="4AFC9345"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формы и системы оплаты труда;</w:t>
            </w:r>
          </w:p>
          <w:p w14:paraId="56AA96AB"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5 технико-экономические показатели химического производства и методику их расчета;</w:t>
            </w:r>
          </w:p>
          <w:p w14:paraId="6963031F"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основные пути повышения эффективности производства;</w:t>
            </w:r>
          </w:p>
          <w:p w14:paraId="167BB6C6"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7 методы принятия эффективных управленческих и организационных решений;</w:t>
            </w:r>
          </w:p>
          <w:p w14:paraId="231F7CB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8 информационные технологии, применяемые в сфере управления производством;</w:t>
            </w:r>
          </w:p>
          <w:p w14:paraId="0A00F19F"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9 сущность и классификацию стилей управления;</w:t>
            </w:r>
          </w:p>
          <w:p w14:paraId="6142128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10 законодательные и нормативные акты, регламентирующие правоотношения в процессе</w:t>
            </w:r>
          </w:p>
          <w:p w14:paraId="3ECD1CCF"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профессиональной деятельности;</w:t>
            </w:r>
          </w:p>
          <w:p w14:paraId="5DD6F648"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11 принципы обеспечения устойчивости объектов производства и безопасности персонала.</w:t>
            </w:r>
          </w:p>
        </w:tc>
      </w:tr>
      <w:tr w:rsidR="00E711FE" w:rsidRPr="00E711FE" w14:paraId="3BC00E67" w14:textId="77777777" w:rsidTr="006754A1">
        <w:trPr>
          <w:trHeight w:val="212"/>
        </w:trPr>
        <w:tc>
          <w:tcPr>
            <w:tcW w:w="1101" w:type="dxa"/>
          </w:tcPr>
          <w:p w14:paraId="63180603" w14:textId="77777777" w:rsidR="00E711FE" w:rsidRPr="00E711FE" w:rsidRDefault="00E711FE" w:rsidP="00E711FE">
            <w:pPr>
              <w:suppressAutoHyphens/>
              <w:spacing w:after="0" w:line="240" w:lineRule="auto"/>
              <w:jc w:val="center"/>
              <w:rPr>
                <w:rFonts w:ascii="Times New Roman" w:eastAsia="Calibri" w:hAnsi="Times New Roman"/>
                <w:sz w:val="24"/>
                <w:szCs w:val="24"/>
                <w:lang w:eastAsia="en-US"/>
              </w:rPr>
            </w:pPr>
            <w:r w:rsidRPr="00E711FE">
              <w:rPr>
                <w:rFonts w:ascii="Times New Roman" w:eastAsia="Calibri" w:hAnsi="Times New Roman"/>
                <w:sz w:val="24"/>
                <w:szCs w:val="24"/>
                <w:lang w:eastAsia="en-US"/>
              </w:rPr>
              <w:t>ОК 08</w:t>
            </w:r>
          </w:p>
        </w:tc>
        <w:tc>
          <w:tcPr>
            <w:tcW w:w="2451" w:type="dxa"/>
          </w:tcPr>
          <w:p w14:paraId="2BAB7AA1" w14:textId="77777777" w:rsidR="00E711FE" w:rsidRPr="00E711FE" w:rsidRDefault="00E711FE" w:rsidP="00E711FE">
            <w:pPr>
              <w:suppressAutoHyphens/>
              <w:spacing w:after="0" w:line="240" w:lineRule="auto"/>
              <w:rPr>
                <w:rFonts w:ascii="Times New Roman" w:eastAsia="Calibri" w:hAnsi="Times New Roman"/>
                <w:sz w:val="24"/>
                <w:szCs w:val="24"/>
                <w:lang w:eastAsia="en-US"/>
              </w:rPr>
            </w:pPr>
            <w:r w:rsidRPr="00E711FE">
              <w:rPr>
                <w:rFonts w:ascii="Times New Roman" w:eastAsia="Calibri" w:hAnsi="Times New Roman"/>
                <w:sz w:val="24"/>
                <w:szCs w:val="24"/>
                <w:lang w:eastAsia="en-US"/>
              </w:rPr>
              <w:t xml:space="preserve">Самостоятельно определять задачи профессионального и личностного развития, заниматься самообразованием, осознанно </w:t>
            </w:r>
            <w:r w:rsidRPr="00E711FE">
              <w:rPr>
                <w:rFonts w:ascii="Times New Roman" w:eastAsia="Calibri" w:hAnsi="Times New Roman"/>
                <w:sz w:val="24"/>
                <w:szCs w:val="24"/>
                <w:lang w:eastAsia="en-US"/>
              </w:rPr>
              <w:lastRenderedPageBreak/>
              <w:t>планировать повышение квалификации.</w:t>
            </w:r>
          </w:p>
        </w:tc>
        <w:tc>
          <w:tcPr>
            <w:tcW w:w="3077" w:type="dxa"/>
          </w:tcPr>
          <w:p w14:paraId="6C8C4EA6"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1 составлять краткосрочные планы работы подразделения;</w:t>
            </w:r>
          </w:p>
          <w:p w14:paraId="5DB2202D"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организовать рабочее место;</w:t>
            </w:r>
          </w:p>
          <w:p w14:paraId="15895184"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3 выполнять следующие родственные по содержанию обязанности;</w:t>
            </w:r>
          </w:p>
          <w:p w14:paraId="5008EF66"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рассчитывать технико-экономические показатели и оценивать результаты расчетов;</w:t>
            </w:r>
          </w:p>
          <w:p w14:paraId="01D4E99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5 составлять калькуляцию себестоимости готовой продукции;</w:t>
            </w:r>
          </w:p>
          <w:p w14:paraId="6012B912"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принимать и реализовывать управленческие решения в соответствии с правовыми и нормативными актами;</w:t>
            </w:r>
          </w:p>
          <w:p w14:paraId="4952D89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7 оценивать состояние техники безопасности и охраны окружающей среды;</w:t>
            </w:r>
          </w:p>
          <w:p w14:paraId="0A4CA6D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8 оценивать последствия и прогнозировать развитие событий при техногенных чрезвычайных</w:t>
            </w:r>
          </w:p>
          <w:p w14:paraId="39A8B170"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ситуациях и стихийных явлениях</w:t>
            </w:r>
          </w:p>
          <w:p w14:paraId="17ABE5CA"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p>
        </w:tc>
        <w:tc>
          <w:tcPr>
            <w:tcW w:w="3260" w:type="dxa"/>
          </w:tcPr>
          <w:p w14:paraId="389B3087"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1 принципы планирования работы подразделения с целью получения качественной продукции;</w:t>
            </w:r>
          </w:p>
          <w:p w14:paraId="34A18316"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виды, правила ведения документации;</w:t>
            </w:r>
          </w:p>
          <w:p w14:paraId="332EA6E1"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3 показатели и резервы роста производительности труда;</w:t>
            </w:r>
          </w:p>
          <w:p w14:paraId="1FC4CEF2"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формы и системы оплаты труда;</w:t>
            </w:r>
          </w:p>
          <w:p w14:paraId="5C43DF25"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5 технико-экономические показатели химического производства и методику их расчета;</w:t>
            </w:r>
          </w:p>
          <w:p w14:paraId="32D4885A"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основные пути повышения эффективности производства;</w:t>
            </w:r>
          </w:p>
          <w:p w14:paraId="1E7FAC7B"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7 методы принятия эффективных управленческих и организационных решений;</w:t>
            </w:r>
          </w:p>
          <w:p w14:paraId="23089E9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8 информационные технологии, применяемые в сфере управления производством;</w:t>
            </w:r>
          </w:p>
          <w:p w14:paraId="1CB99BCB"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9 сущность и классификацию стилей управления;</w:t>
            </w:r>
          </w:p>
          <w:p w14:paraId="179A7B69"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10 законодательные и нормативные акты, регламентирующие правоотношения в процессе</w:t>
            </w:r>
          </w:p>
          <w:p w14:paraId="1C7D3B9F"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профессиональной деятельности;</w:t>
            </w:r>
          </w:p>
          <w:p w14:paraId="0B64F96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11 принципы обеспечения устойчивости объектов производства и безопасности персонала.</w:t>
            </w:r>
          </w:p>
        </w:tc>
      </w:tr>
      <w:tr w:rsidR="00E711FE" w:rsidRPr="00E711FE" w14:paraId="4EC91B93" w14:textId="77777777" w:rsidTr="006754A1">
        <w:trPr>
          <w:trHeight w:val="212"/>
        </w:trPr>
        <w:tc>
          <w:tcPr>
            <w:tcW w:w="1101" w:type="dxa"/>
          </w:tcPr>
          <w:p w14:paraId="51F54B2D" w14:textId="77777777" w:rsidR="00E711FE" w:rsidRPr="00E711FE" w:rsidRDefault="00E711FE" w:rsidP="00E711FE">
            <w:pPr>
              <w:suppressAutoHyphens/>
              <w:spacing w:after="0" w:line="240" w:lineRule="auto"/>
              <w:jc w:val="center"/>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ПК 4.1</w:t>
            </w:r>
          </w:p>
        </w:tc>
        <w:tc>
          <w:tcPr>
            <w:tcW w:w="2451" w:type="dxa"/>
          </w:tcPr>
          <w:p w14:paraId="4A51DB4F" w14:textId="77777777" w:rsidR="00E711FE" w:rsidRPr="00E711FE" w:rsidRDefault="00E711FE" w:rsidP="00E711FE">
            <w:pPr>
              <w:suppressAutoHyphens/>
              <w:spacing w:after="0" w:line="240" w:lineRule="auto"/>
              <w:rPr>
                <w:rFonts w:ascii="Times New Roman" w:eastAsia="Calibri" w:hAnsi="Times New Roman"/>
                <w:sz w:val="24"/>
                <w:szCs w:val="24"/>
                <w:lang w:eastAsia="en-US"/>
              </w:rPr>
            </w:pPr>
            <w:r w:rsidRPr="00E711FE">
              <w:rPr>
                <w:rFonts w:ascii="Times New Roman" w:eastAsia="Calibri" w:hAnsi="Times New Roman"/>
                <w:sz w:val="24"/>
                <w:szCs w:val="24"/>
                <w:lang w:eastAsia="en-US"/>
              </w:rPr>
              <w:t>Планировать и организовывать работу подразделения.</w:t>
            </w:r>
          </w:p>
        </w:tc>
        <w:tc>
          <w:tcPr>
            <w:tcW w:w="3077" w:type="dxa"/>
          </w:tcPr>
          <w:p w14:paraId="415736FF"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 составлять краткосрочные планы работы подразделения;</w:t>
            </w:r>
          </w:p>
          <w:p w14:paraId="49E5B18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организовать рабочее место;</w:t>
            </w:r>
          </w:p>
          <w:p w14:paraId="0BD92AB1"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3 выполнять следующие родственные по содержанию обязанности;</w:t>
            </w:r>
          </w:p>
          <w:p w14:paraId="2547922F"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рассчитывать технико-экономические показатели и оценивать результаты расчетов;</w:t>
            </w:r>
          </w:p>
          <w:p w14:paraId="45BFCC4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5 составлять калькуляцию себестоимости готовой продукции;</w:t>
            </w:r>
          </w:p>
          <w:p w14:paraId="6A0D546D"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принимать и реализовывать управленческие решения в соответствии с правовыми и нормативными актами;</w:t>
            </w:r>
          </w:p>
          <w:p w14:paraId="1C6CCB1E"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7 оценивать состояние техники безопасности и охраны окружающей среды;</w:t>
            </w:r>
          </w:p>
          <w:p w14:paraId="14B8F87F"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8 оценивать последствия и прогнозировать развитие событий при техногенных чрезвычайных</w:t>
            </w:r>
          </w:p>
          <w:p w14:paraId="1721D544"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ситуациях и стихийных явлениях</w:t>
            </w:r>
          </w:p>
          <w:p w14:paraId="07FF3CDE" w14:textId="77777777" w:rsidR="00E711FE" w:rsidRPr="00E711FE" w:rsidRDefault="00E711FE" w:rsidP="00E711FE">
            <w:pPr>
              <w:suppressAutoHyphens/>
              <w:spacing w:after="0" w:line="240" w:lineRule="auto"/>
              <w:ind w:left="-8"/>
              <w:jc w:val="both"/>
              <w:rPr>
                <w:rFonts w:ascii="Times New Roman" w:eastAsia="Calibri" w:hAnsi="Times New Roman"/>
                <w:w w:val="90"/>
                <w:sz w:val="24"/>
                <w:szCs w:val="24"/>
                <w:lang w:eastAsia="en-US"/>
              </w:rPr>
            </w:pPr>
          </w:p>
        </w:tc>
        <w:tc>
          <w:tcPr>
            <w:tcW w:w="3260" w:type="dxa"/>
          </w:tcPr>
          <w:p w14:paraId="65CEB5B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1 принципы планирования работы подразделения с целью получения качественной продукции;</w:t>
            </w:r>
          </w:p>
          <w:p w14:paraId="461EEA21"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виды, правила ведения документации;</w:t>
            </w:r>
          </w:p>
          <w:p w14:paraId="2B08BEFE"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3 показатели и резервы роста производительности труда;</w:t>
            </w:r>
          </w:p>
          <w:p w14:paraId="0993E94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формы и системы оплаты труда;</w:t>
            </w:r>
          </w:p>
          <w:p w14:paraId="0A69C5FB"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5 технико-экономические показатели химического производства и методику их расчета;</w:t>
            </w:r>
          </w:p>
          <w:p w14:paraId="16DCD899"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основные пути повышения эффективности производства;</w:t>
            </w:r>
          </w:p>
          <w:p w14:paraId="316E11B7"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7 методы принятия эффективных управленческих и организационных решений;</w:t>
            </w:r>
          </w:p>
          <w:p w14:paraId="66AA72CB"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8 информационные технологии, применяемые в сфере управления производством;</w:t>
            </w:r>
          </w:p>
          <w:p w14:paraId="3402C35E"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9 сущность и классификацию стилей управления;</w:t>
            </w:r>
          </w:p>
          <w:p w14:paraId="690DBD05"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10 законодательные и нормативные акты, регламентирующие правоотношения в процессе</w:t>
            </w:r>
          </w:p>
          <w:p w14:paraId="4F195AC8"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профессиональной деятельности;</w:t>
            </w:r>
          </w:p>
          <w:p w14:paraId="1ABC8F10"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w w:val="90"/>
                <w:sz w:val="24"/>
                <w:szCs w:val="24"/>
                <w:lang w:eastAsia="en-US"/>
              </w:rPr>
            </w:pPr>
            <w:r w:rsidRPr="00E711FE">
              <w:rPr>
                <w:rFonts w:ascii="Times New Roman" w:eastAsia="Calibri" w:hAnsi="Times New Roman"/>
                <w:sz w:val="24"/>
                <w:szCs w:val="24"/>
                <w:lang w:eastAsia="en-US"/>
              </w:rPr>
              <w:t>11 принципы обеспечения устойчивости объектов производства и безопасности персонала.</w:t>
            </w:r>
          </w:p>
        </w:tc>
      </w:tr>
      <w:tr w:rsidR="00E711FE" w:rsidRPr="00E711FE" w14:paraId="4A858C5B" w14:textId="77777777" w:rsidTr="006754A1">
        <w:trPr>
          <w:trHeight w:val="212"/>
        </w:trPr>
        <w:tc>
          <w:tcPr>
            <w:tcW w:w="1101" w:type="dxa"/>
          </w:tcPr>
          <w:p w14:paraId="1433AA2D" w14:textId="77777777" w:rsidR="00E711FE" w:rsidRPr="00E711FE" w:rsidRDefault="00E711FE" w:rsidP="00E711FE">
            <w:pPr>
              <w:suppressAutoHyphens/>
              <w:spacing w:after="0" w:line="240" w:lineRule="auto"/>
              <w:jc w:val="center"/>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ПК 4.2</w:t>
            </w:r>
          </w:p>
        </w:tc>
        <w:tc>
          <w:tcPr>
            <w:tcW w:w="2451" w:type="dxa"/>
          </w:tcPr>
          <w:p w14:paraId="1D1436AC" w14:textId="77777777" w:rsidR="00E711FE" w:rsidRPr="00E711FE" w:rsidRDefault="00E711FE" w:rsidP="00E711FE">
            <w:pPr>
              <w:suppressAutoHyphens/>
              <w:spacing w:after="0" w:line="240" w:lineRule="auto"/>
              <w:rPr>
                <w:rFonts w:ascii="Times New Roman" w:eastAsia="Calibri" w:hAnsi="Times New Roman"/>
                <w:sz w:val="24"/>
                <w:szCs w:val="24"/>
                <w:lang w:eastAsia="en-US"/>
              </w:rPr>
            </w:pPr>
            <w:r w:rsidRPr="00E711FE">
              <w:rPr>
                <w:rFonts w:ascii="Times New Roman" w:eastAsia="Calibri" w:hAnsi="Times New Roman"/>
                <w:sz w:val="24"/>
                <w:szCs w:val="24"/>
                <w:lang w:eastAsia="en-US"/>
              </w:rPr>
              <w:t>Участвовать в обеспечении и оценке экономической эффективности работы подразделения.</w:t>
            </w:r>
          </w:p>
        </w:tc>
        <w:tc>
          <w:tcPr>
            <w:tcW w:w="3077" w:type="dxa"/>
          </w:tcPr>
          <w:p w14:paraId="2B823269"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 составлять краткосрочные планы работы подразделения;</w:t>
            </w:r>
          </w:p>
          <w:p w14:paraId="3CD4BC6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организовать рабочее место;</w:t>
            </w:r>
          </w:p>
          <w:p w14:paraId="484BFE6D"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3 выполнять следующие родственные по содержанию обязанности;</w:t>
            </w:r>
          </w:p>
          <w:p w14:paraId="266C7AF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рассчитывать технико-экономические показатели и оценивать результаты расчетов;</w:t>
            </w:r>
          </w:p>
          <w:p w14:paraId="2AB6D1CA"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5 составлять калькуляцию себестоимости готовой продукции;</w:t>
            </w:r>
          </w:p>
          <w:p w14:paraId="429B0DB8"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принимать и реализовывать управленческие решения в соответствии с правовыми и нормативными актами;</w:t>
            </w:r>
          </w:p>
          <w:p w14:paraId="516A35CB"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7 оценивать состояние техники безопасности и охраны окружающей среды;</w:t>
            </w:r>
          </w:p>
          <w:p w14:paraId="729E8070"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8 оценивать последствия и прогнозировать развитие событий при техногенных чрезвычайных</w:t>
            </w:r>
          </w:p>
          <w:p w14:paraId="45B244C5"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ситуациях и стихийных явлениях</w:t>
            </w:r>
          </w:p>
          <w:p w14:paraId="63050B9C" w14:textId="77777777" w:rsidR="00E711FE" w:rsidRPr="00E711FE" w:rsidRDefault="00E711FE" w:rsidP="00E711FE">
            <w:pPr>
              <w:suppressAutoHyphens/>
              <w:spacing w:after="0" w:line="240" w:lineRule="auto"/>
              <w:ind w:left="-8"/>
              <w:jc w:val="both"/>
              <w:rPr>
                <w:rFonts w:ascii="Times New Roman" w:eastAsia="Calibri" w:hAnsi="Times New Roman"/>
                <w:w w:val="90"/>
                <w:sz w:val="24"/>
                <w:szCs w:val="24"/>
                <w:lang w:eastAsia="en-US"/>
              </w:rPr>
            </w:pPr>
          </w:p>
        </w:tc>
        <w:tc>
          <w:tcPr>
            <w:tcW w:w="3260" w:type="dxa"/>
          </w:tcPr>
          <w:p w14:paraId="539B5BE7"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 принципы планирования работы подразделения с целью получения качественной продукции;</w:t>
            </w:r>
          </w:p>
          <w:p w14:paraId="0A218CE8"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виды, правила ведения документации;</w:t>
            </w:r>
          </w:p>
          <w:p w14:paraId="4427478B"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3 показатели и резервы роста производительности труда;</w:t>
            </w:r>
          </w:p>
          <w:p w14:paraId="31F0803B"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формы и системы оплаты труда;</w:t>
            </w:r>
          </w:p>
          <w:p w14:paraId="72741E0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5 технико-экономические показатели химического производства и методику их расчета;</w:t>
            </w:r>
          </w:p>
          <w:p w14:paraId="6BB05D56"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основные пути повышения эффективности производства;</w:t>
            </w:r>
          </w:p>
          <w:p w14:paraId="67F99D02"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7 методы принятия эффективных управленческих и организационных решений;</w:t>
            </w:r>
          </w:p>
          <w:p w14:paraId="6E093DCD"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8 информационные технологии, применяемые в сфере управления производством;</w:t>
            </w:r>
          </w:p>
          <w:p w14:paraId="7394C6C6"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9 сущность и классификацию стилей управления;</w:t>
            </w:r>
          </w:p>
          <w:p w14:paraId="2D9A89F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10 законодательные и нормативные акты, регламентирующие правоотношения в процессе</w:t>
            </w:r>
          </w:p>
          <w:p w14:paraId="1CAAF809"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профессиональной деятельности;</w:t>
            </w:r>
          </w:p>
          <w:p w14:paraId="65FA330E"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w w:val="90"/>
                <w:sz w:val="24"/>
                <w:szCs w:val="24"/>
                <w:lang w:eastAsia="en-US"/>
              </w:rPr>
            </w:pPr>
            <w:r w:rsidRPr="00E711FE">
              <w:rPr>
                <w:rFonts w:ascii="Times New Roman" w:eastAsia="Calibri" w:hAnsi="Times New Roman"/>
                <w:sz w:val="24"/>
                <w:szCs w:val="24"/>
                <w:lang w:eastAsia="en-US"/>
              </w:rPr>
              <w:t xml:space="preserve">11 принципы обеспечения устойчивости объектов </w:t>
            </w:r>
            <w:r w:rsidRPr="00E711FE">
              <w:rPr>
                <w:rFonts w:ascii="Times New Roman" w:eastAsia="Calibri" w:hAnsi="Times New Roman"/>
                <w:sz w:val="24"/>
                <w:szCs w:val="24"/>
                <w:lang w:eastAsia="en-US"/>
              </w:rPr>
              <w:lastRenderedPageBreak/>
              <w:t>производства и безопасности персонала.</w:t>
            </w:r>
          </w:p>
        </w:tc>
      </w:tr>
      <w:tr w:rsidR="00E711FE" w:rsidRPr="00E711FE" w14:paraId="574B0A9B" w14:textId="77777777" w:rsidTr="006754A1">
        <w:trPr>
          <w:trHeight w:val="212"/>
        </w:trPr>
        <w:tc>
          <w:tcPr>
            <w:tcW w:w="1101" w:type="dxa"/>
          </w:tcPr>
          <w:p w14:paraId="00666AF6" w14:textId="77777777" w:rsidR="00E711FE" w:rsidRPr="00E711FE" w:rsidRDefault="00E711FE" w:rsidP="00E711FE">
            <w:pPr>
              <w:suppressAutoHyphens/>
              <w:spacing w:after="0" w:line="240" w:lineRule="auto"/>
              <w:jc w:val="center"/>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ПК 4.3</w:t>
            </w:r>
          </w:p>
        </w:tc>
        <w:tc>
          <w:tcPr>
            <w:tcW w:w="2451" w:type="dxa"/>
          </w:tcPr>
          <w:p w14:paraId="7422020E" w14:textId="77777777" w:rsidR="00E711FE" w:rsidRPr="00E711FE" w:rsidRDefault="00E711FE" w:rsidP="00E711FE">
            <w:pPr>
              <w:suppressAutoHyphens/>
              <w:spacing w:after="0" w:line="240" w:lineRule="auto"/>
              <w:rPr>
                <w:rFonts w:ascii="Times New Roman" w:eastAsia="Calibri" w:hAnsi="Times New Roman"/>
                <w:sz w:val="24"/>
                <w:szCs w:val="24"/>
                <w:lang w:eastAsia="en-US"/>
              </w:rPr>
            </w:pPr>
            <w:r w:rsidRPr="00E711FE">
              <w:rPr>
                <w:rFonts w:ascii="Times New Roman" w:eastAsia="Calibri" w:hAnsi="Times New Roman"/>
                <w:sz w:val="24"/>
                <w:szCs w:val="24"/>
                <w:lang w:eastAsia="en-US"/>
              </w:rPr>
              <w:t>Осуществлять руководство подчиненным персоналом подразделения.</w:t>
            </w:r>
          </w:p>
        </w:tc>
        <w:tc>
          <w:tcPr>
            <w:tcW w:w="3077" w:type="dxa"/>
          </w:tcPr>
          <w:p w14:paraId="57B5D71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 составлять краткосрочные планы работы подразделения;</w:t>
            </w:r>
          </w:p>
          <w:p w14:paraId="760A3758"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организовать рабочее место;</w:t>
            </w:r>
          </w:p>
          <w:p w14:paraId="00FA139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3 выполнять следующие родственные по содержанию обязанности;</w:t>
            </w:r>
          </w:p>
          <w:p w14:paraId="14CD9166"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рассчитывать технико-экономические показатели и оценивать результаты расчетов;</w:t>
            </w:r>
          </w:p>
          <w:p w14:paraId="2D4FA2DD"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5 составлять калькуляцию себестоимости готовой продукции;</w:t>
            </w:r>
          </w:p>
          <w:p w14:paraId="6327CF16"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принимать и реализовывать управленческие решения в соответствии с правовыми и нормативными актами;</w:t>
            </w:r>
          </w:p>
          <w:p w14:paraId="09407C8A"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7 оценивать состояние техники безопасности и охраны окружающей среды;</w:t>
            </w:r>
          </w:p>
          <w:p w14:paraId="09F66765"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8 оценивать последствия и прогнозировать развитие событий при техногенных чрезвычайных</w:t>
            </w:r>
          </w:p>
          <w:p w14:paraId="4CE93614"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ситуациях и стихийных явлениях</w:t>
            </w:r>
          </w:p>
          <w:p w14:paraId="29CC736F"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p>
        </w:tc>
        <w:tc>
          <w:tcPr>
            <w:tcW w:w="3260" w:type="dxa"/>
          </w:tcPr>
          <w:p w14:paraId="23753ED2"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 принципы планирования работы подразделения с целью получения качественной продукции;</w:t>
            </w:r>
          </w:p>
          <w:p w14:paraId="63F7BB6E"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виды, правила ведения документации;</w:t>
            </w:r>
          </w:p>
          <w:p w14:paraId="31DE4D31"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3 показатели и резервы роста производительности труда;</w:t>
            </w:r>
          </w:p>
          <w:p w14:paraId="38442FA9"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формы и системы оплаты труда;</w:t>
            </w:r>
          </w:p>
          <w:p w14:paraId="2AE53E96"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5 технико-экономические показатели химического производства и методику их расчета;</w:t>
            </w:r>
          </w:p>
          <w:p w14:paraId="379ED251"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основные пути повышения эффективности производства;</w:t>
            </w:r>
          </w:p>
          <w:p w14:paraId="62F72E6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7 методы принятия эффективных управленческих и организационных решений;</w:t>
            </w:r>
          </w:p>
          <w:p w14:paraId="3FBB7850"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8 информационные технологии, применяемые в сфере управления производством;</w:t>
            </w:r>
          </w:p>
          <w:p w14:paraId="16036191"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9 сущность и классификацию стилей управления;</w:t>
            </w:r>
          </w:p>
          <w:p w14:paraId="1AC2BC9D"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10 законодательные и нормативные акты, регламентирующие правоотношения в процессе</w:t>
            </w:r>
          </w:p>
          <w:p w14:paraId="3BCA8AB5"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профессиональной деятельности;</w:t>
            </w:r>
          </w:p>
          <w:p w14:paraId="64381A04"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11 принципы обеспечения устойчивости объектов производства и безопасности персонала.</w:t>
            </w:r>
          </w:p>
        </w:tc>
      </w:tr>
      <w:tr w:rsidR="00E711FE" w:rsidRPr="00E711FE" w14:paraId="2FAC758F" w14:textId="77777777" w:rsidTr="006754A1">
        <w:trPr>
          <w:trHeight w:val="212"/>
        </w:trPr>
        <w:tc>
          <w:tcPr>
            <w:tcW w:w="1101" w:type="dxa"/>
          </w:tcPr>
          <w:p w14:paraId="74E2BF83" w14:textId="77777777" w:rsidR="00E711FE" w:rsidRPr="00E711FE" w:rsidRDefault="00E711FE" w:rsidP="00E711FE">
            <w:pPr>
              <w:suppressAutoHyphens/>
              <w:spacing w:after="0" w:line="240" w:lineRule="auto"/>
              <w:jc w:val="center"/>
              <w:rPr>
                <w:rFonts w:ascii="Times New Roman" w:eastAsia="Calibri" w:hAnsi="Times New Roman"/>
                <w:sz w:val="24"/>
                <w:szCs w:val="24"/>
                <w:lang w:eastAsia="en-US"/>
              </w:rPr>
            </w:pPr>
            <w:r w:rsidRPr="00E711FE">
              <w:rPr>
                <w:rFonts w:ascii="Times New Roman" w:eastAsia="Calibri" w:hAnsi="Times New Roman"/>
                <w:sz w:val="24"/>
                <w:szCs w:val="24"/>
                <w:lang w:eastAsia="en-US"/>
              </w:rPr>
              <w:t>ПК 4.4</w:t>
            </w:r>
          </w:p>
        </w:tc>
        <w:tc>
          <w:tcPr>
            <w:tcW w:w="2451" w:type="dxa"/>
          </w:tcPr>
          <w:p w14:paraId="39D9F150" w14:textId="77777777" w:rsidR="00E711FE" w:rsidRPr="00E711FE" w:rsidRDefault="00E711FE" w:rsidP="00E711FE">
            <w:pPr>
              <w:suppressAutoHyphens/>
              <w:spacing w:after="0" w:line="240" w:lineRule="auto"/>
              <w:rPr>
                <w:rFonts w:ascii="Times New Roman" w:eastAsia="Calibri" w:hAnsi="Times New Roman"/>
                <w:sz w:val="24"/>
                <w:szCs w:val="24"/>
                <w:lang w:eastAsia="en-US"/>
              </w:rPr>
            </w:pPr>
            <w:r w:rsidRPr="00E711FE">
              <w:rPr>
                <w:rFonts w:ascii="Times New Roman" w:eastAsia="Calibri" w:hAnsi="Times New Roman"/>
                <w:sz w:val="24"/>
                <w:szCs w:val="24"/>
                <w:lang w:eastAsia="en-US"/>
              </w:rPr>
              <w:t>Проверять состояние охраны труда и промышленной безопасности на рабочих местах.</w:t>
            </w:r>
          </w:p>
        </w:tc>
        <w:tc>
          <w:tcPr>
            <w:tcW w:w="3077" w:type="dxa"/>
          </w:tcPr>
          <w:p w14:paraId="790B531D"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 составлять краткосрочные планы работы подразделения;</w:t>
            </w:r>
          </w:p>
          <w:p w14:paraId="4280838F"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организовать рабочее место;</w:t>
            </w:r>
          </w:p>
          <w:p w14:paraId="5743E0E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3 выполнять следующие родственные по содержанию обязанности;</w:t>
            </w:r>
          </w:p>
          <w:p w14:paraId="6217396F"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рассчитывать технико-экономические показатели и оценивать результаты расчетов;</w:t>
            </w:r>
          </w:p>
          <w:p w14:paraId="3003306A"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5 составлять калькуляцию себестоимости готовой продукции;</w:t>
            </w:r>
          </w:p>
          <w:p w14:paraId="05652B3A"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принимать и реализовывать управленческие решения в соответствии с правовыми и нормативными актами;</w:t>
            </w:r>
          </w:p>
          <w:p w14:paraId="153805F2"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7 оценивать состояние техники безопасности и охраны окружающей среды;</w:t>
            </w:r>
          </w:p>
          <w:p w14:paraId="2148DF65"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8 оценивать последствия и прогнозировать развитие событий при техногенных чрезвычайных</w:t>
            </w:r>
          </w:p>
          <w:p w14:paraId="03AEEE4D"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ситуациях и стихийных явлениях</w:t>
            </w:r>
          </w:p>
          <w:p w14:paraId="68F8B3D2"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p>
        </w:tc>
        <w:tc>
          <w:tcPr>
            <w:tcW w:w="3260" w:type="dxa"/>
          </w:tcPr>
          <w:p w14:paraId="281773CE"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1 принципы планирования работы подразделения с целью получения качественной продукции;</w:t>
            </w:r>
          </w:p>
          <w:p w14:paraId="26C26A9F"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виды, правила ведения документации;</w:t>
            </w:r>
          </w:p>
          <w:p w14:paraId="0B8125DD"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3 показатели и резервы роста производительности труда;</w:t>
            </w:r>
          </w:p>
          <w:p w14:paraId="7496496D"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формы и системы оплаты труда;</w:t>
            </w:r>
          </w:p>
          <w:p w14:paraId="448BD900"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 xml:space="preserve">5 технико-экономические показатели химического </w:t>
            </w:r>
            <w:r w:rsidRPr="00E711FE">
              <w:rPr>
                <w:rFonts w:ascii="Times New Roman" w:eastAsia="Calibri" w:hAnsi="Times New Roman"/>
                <w:sz w:val="24"/>
                <w:szCs w:val="24"/>
                <w:lang w:eastAsia="en-US"/>
              </w:rPr>
              <w:lastRenderedPageBreak/>
              <w:t>производства и методику их расчета;</w:t>
            </w:r>
          </w:p>
          <w:p w14:paraId="4410BF5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основные пути повышения эффективности производства;</w:t>
            </w:r>
          </w:p>
          <w:p w14:paraId="5188A35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7 методы принятия эффективных управленческих и организационных решений;</w:t>
            </w:r>
          </w:p>
          <w:p w14:paraId="01EE8EA2"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8 информационные технологии, применяемые в сфере управления производством;</w:t>
            </w:r>
          </w:p>
          <w:p w14:paraId="37E28A69"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9 сущность и классификацию стилей управления;</w:t>
            </w:r>
          </w:p>
          <w:p w14:paraId="08E4A269"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10 законодательные и нормативные акты, регламентирующие правоотношения в процессе</w:t>
            </w:r>
          </w:p>
          <w:p w14:paraId="46374C78"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профессиональной деятельности;</w:t>
            </w:r>
          </w:p>
          <w:p w14:paraId="527D6585"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11 принципы обеспечения устойчивости объектов производства и безопасности персонала.</w:t>
            </w:r>
          </w:p>
        </w:tc>
      </w:tr>
      <w:tr w:rsidR="00E711FE" w:rsidRPr="00E711FE" w14:paraId="014511AB" w14:textId="77777777" w:rsidTr="006754A1">
        <w:trPr>
          <w:trHeight w:val="212"/>
        </w:trPr>
        <w:tc>
          <w:tcPr>
            <w:tcW w:w="1101" w:type="dxa"/>
          </w:tcPr>
          <w:p w14:paraId="0626CB6A" w14:textId="77777777" w:rsidR="00E711FE" w:rsidRPr="00E711FE" w:rsidRDefault="00E711FE" w:rsidP="00E711FE">
            <w:pPr>
              <w:suppressAutoHyphens/>
              <w:spacing w:after="0" w:line="240" w:lineRule="auto"/>
              <w:jc w:val="center"/>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ПК 4.5</w:t>
            </w:r>
          </w:p>
        </w:tc>
        <w:tc>
          <w:tcPr>
            <w:tcW w:w="2451" w:type="dxa"/>
          </w:tcPr>
          <w:p w14:paraId="19565A88" w14:textId="77777777" w:rsidR="00E711FE" w:rsidRPr="00E711FE" w:rsidRDefault="00E711FE" w:rsidP="00E711FE">
            <w:pPr>
              <w:suppressAutoHyphens/>
              <w:spacing w:after="0" w:line="240" w:lineRule="auto"/>
              <w:rPr>
                <w:rFonts w:ascii="Times New Roman" w:eastAsia="Calibri" w:hAnsi="Times New Roman"/>
                <w:sz w:val="24"/>
                <w:szCs w:val="24"/>
                <w:lang w:eastAsia="en-US"/>
              </w:rPr>
            </w:pPr>
            <w:r w:rsidRPr="00E711FE">
              <w:rPr>
                <w:rFonts w:ascii="Times New Roman" w:eastAsia="Calibri" w:hAnsi="Times New Roman"/>
                <w:sz w:val="24"/>
                <w:szCs w:val="24"/>
                <w:lang w:eastAsia="en-US"/>
              </w:rPr>
              <w:t>Обучать безопасным методам труда, правилам технической эксплуатации оборудования.</w:t>
            </w:r>
          </w:p>
        </w:tc>
        <w:tc>
          <w:tcPr>
            <w:tcW w:w="3077" w:type="dxa"/>
          </w:tcPr>
          <w:p w14:paraId="20DBCFA7"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 составлять краткосрочные планы работы подразделения;</w:t>
            </w:r>
          </w:p>
          <w:p w14:paraId="2BB9EEA5"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организовать рабочее место;</w:t>
            </w:r>
          </w:p>
          <w:p w14:paraId="1704F388"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3 выполнять следующие родственные по содержанию обязанности;</w:t>
            </w:r>
          </w:p>
          <w:p w14:paraId="33FF55BD"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рассчитывать технико-экономические показатели и оценивать результаты расчетов;</w:t>
            </w:r>
          </w:p>
          <w:p w14:paraId="65890960"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5 составлять калькуляцию себестоимости готовой продукции;</w:t>
            </w:r>
          </w:p>
          <w:p w14:paraId="5539A049"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принимать и реализовывать управленческие решения в соответствии с правовыми и нормативными актами;</w:t>
            </w:r>
          </w:p>
          <w:p w14:paraId="1EC6E664"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7 оценивать состояние техники безопасности и охраны окружающей среды;</w:t>
            </w:r>
          </w:p>
          <w:p w14:paraId="4F8143F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 xml:space="preserve">8 оценивать последствия и прогнозировать развитие </w:t>
            </w:r>
            <w:r w:rsidRPr="00E711FE">
              <w:rPr>
                <w:rFonts w:ascii="Times New Roman" w:eastAsia="Calibri" w:hAnsi="Times New Roman"/>
                <w:sz w:val="24"/>
                <w:szCs w:val="24"/>
                <w:lang w:eastAsia="en-US"/>
              </w:rPr>
              <w:lastRenderedPageBreak/>
              <w:t>событий при техногенных чрезвычайных</w:t>
            </w:r>
          </w:p>
          <w:p w14:paraId="2D188EE8"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ситуациях и стихийных явлениях</w:t>
            </w:r>
          </w:p>
          <w:p w14:paraId="222F14A7"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p>
        </w:tc>
        <w:tc>
          <w:tcPr>
            <w:tcW w:w="3260" w:type="dxa"/>
          </w:tcPr>
          <w:p w14:paraId="03381141"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1 принципы планирования работы подразделения с целью получения качественной продукции;</w:t>
            </w:r>
          </w:p>
          <w:p w14:paraId="18FAA223"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2 виды, правила ведения документации;</w:t>
            </w:r>
          </w:p>
          <w:p w14:paraId="622AE30B"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3 показатели и резервы роста производительности труда;</w:t>
            </w:r>
          </w:p>
          <w:p w14:paraId="22551509"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4 формы и системы оплаты труда;</w:t>
            </w:r>
          </w:p>
          <w:p w14:paraId="3514AD4C"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5 технико-экономические показатели химического производства и методику их расчета;</w:t>
            </w:r>
          </w:p>
          <w:p w14:paraId="75490AD5"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6 основные пути повышения эффективности производства;</w:t>
            </w:r>
          </w:p>
          <w:p w14:paraId="0E317F80"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7 методы принятия эффективных управленческих и организационных решений;</w:t>
            </w:r>
          </w:p>
          <w:p w14:paraId="1BF4F731"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8 информационные технологии, применяемые в сфере управления производством;</w:t>
            </w:r>
          </w:p>
          <w:p w14:paraId="1FBBD44A"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9 сущность и классификацию стилей управления;</w:t>
            </w:r>
          </w:p>
          <w:p w14:paraId="03CBEB49"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lastRenderedPageBreak/>
              <w:t>10 законодательные и нормативные акты, регламентирующие правоотношения в процессе</w:t>
            </w:r>
          </w:p>
          <w:p w14:paraId="410DFF2D"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профессиональной деятельности;</w:t>
            </w:r>
          </w:p>
          <w:p w14:paraId="510328E7" w14:textId="77777777" w:rsidR="00E711FE" w:rsidRPr="00E711FE" w:rsidRDefault="00E711FE"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E711FE">
              <w:rPr>
                <w:rFonts w:ascii="Times New Roman" w:eastAsia="Calibri" w:hAnsi="Times New Roman"/>
                <w:sz w:val="24"/>
                <w:szCs w:val="24"/>
                <w:lang w:eastAsia="en-US"/>
              </w:rPr>
              <w:t>11 принципы обеспечения устойчивости объектов производства и безопасности персонала.</w:t>
            </w:r>
          </w:p>
        </w:tc>
      </w:tr>
      <w:tr w:rsidR="00C151D7" w:rsidRPr="00E711FE" w14:paraId="04EF17CB" w14:textId="77777777" w:rsidTr="00C6340B">
        <w:trPr>
          <w:trHeight w:val="212"/>
        </w:trPr>
        <w:tc>
          <w:tcPr>
            <w:tcW w:w="1101" w:type="dxa"/>
          </w:tcPr>
          <w:p w14:paraId="106D986A" w14:textId="6649A2AA" w:rsidR="00C151D7" w:rsidRPr="00E711FE" w:rsidRDefault="00C151D7" w:rsidP="00E711FE">
            <w:pPr>
              <w:suppressAutoHyphens/>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ЛР 1</w:t>
            </w:r>
          </w:p>
        </w:tc>
        <w:tc>
          <w:tcPr>
            <w:tcW w:w="8788" w:type="dxa"/>
            <w:gridSpan w:val="3"/>
          </w:tcPr>
          <w:p w14:paraId="18B578FC" w14:textId="0D4D8E9D" w:rsidR="00C151D7" w:rsidRPr="00E711FE" w:rsidRDefault="00C151D7"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C151D7">
              <w:rPr>
                <w:rFonts w:ascii="Times New Roman" w:hAnsi="Times New Roman"/>
                <w:sz w:val="24"/>
                <w:szCs w:val="24"/>
              </w:rPr>
              <w:t>Осознающий себя гражданином и защитником великой страны</w:t>
            </w:r>
          </w:p>
        </w:tc>
      </w:tr>
      <w:tr w:rsidR="00C151D7" w:rsidRPr="00E711FE" w14:paraId="7360F122" w14:textId="77777777" w:rsidTr="00436E6F">
        <w:trPr>
          <w:trHeight w:val="212"/>
        </w:trPr>
        <w:tc>
          <w:tcPr>
            <w:tcW w:w="1101" w:type="dxa"/>
          </w:tcPr>
          <w:p w14:paraId="5088B97C" w14:textId="4BD7CC23" w:rsidR="00C151D7" w:rsidRPr="00E711FE" w:rsidRDefault="00C151D7" w:rsidP="00E711FE">
            <w:pPr>
              <w:suppressAutoHyphens/>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ЛР 2</w:t>
            </w:r>
          </w:p>
        </w:tc>
        <w:tc>
          <w:tcPr>
            <w:tcW w:w="8788" w:type="dxa"/>
            <w:gridSpan w:val="3"/>
          </w:tcPr>
          <w:p w14:paraId="593C24E9" w14:textId="294D37B3" w:rsidR="00C151D7" w:rsidRPr="00E711FE" w:rsidRDefault="00C151D7"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C151D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C151D7" w:rsidRPr="00E711FE" w14:paraId="0FF32FA6" w14:textId="77777777" w:rsidTr="00436E6F">
        <w:trPr>
          <w:trHeight w:val="212"/>
        </w:trPr>
        <w:tc>
          <w:tcPr>
            <w:tcW w:w="1101" w:type="dxa"/>
          </w:tcPr>
          <w:p w14:paraId="31EDAB15" w14:textId="6F9CC7FF" w:rsidR="00C151D7" w:rsidRPr="00E711FE" w:rsidRDefault="00C151D7" w:rsidP="00E711FE">
            <w:pPr>
              <w:suppressAutoHyphens/>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ЛР 4</w:t>
            </w:r>
          </w:p>
        </w:tc>
        <w:tc>
          <w:tcPr>
            <w:tcW w:w="8788" w:type="dxa"/>
            <w:gridSpan w:val="3"/>
          </w:tcPr>
          <w:p w14:paraId="05C92092" w14:textId="29EE6412" w:rsidR="00C151D7" w:rsidRPr="00E711FE" w:rsidRDefault="00C151D7" w:rsidP="00E711FE">
            <w:pPr>
              <w:suppressAutoHyphens/>
              <w:autoSpaceDE w:val="0"/>
              <w:autoSpaceDN w:val="0"/>
              <w:adjustRightInd w:val="0"/>
              <w:spacing w:after="0" w:line="240" w:lineRule="auto"/>
              <w:jc w:val="both"/>
              <w:rPr>
                <w:rFonts w:ascii="Times New Roman" w:eastAsia="Calibri" w:hAnsi="Times New Roman"/>
                <w:sz w:val="24"/>
                <w:szCs w:val="24"/>
                <w:lang w:eastAsia="en-US"/>
              </w:rPr>
            </w:pPr>
            <w:r w:rsidRPr="00C151D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C151D7" w:rsidRPr="00E711FE" w14:paraId="4466D2E4" w14:textId="77777777" w:rsidTr="00436E6F">
        <w:trPr>
          <w:trHeight w:val="212"/>
        </w:trPr>
        <w:tc>
          <w:tcPr>
            <w:tcW w:w="1101" w:type="dxa"/>
          </w:tcPr>
          <w:p w14:paraId="0DEB0017" w14:textId="315AA144" w:rsidR="00C151D7" w:rsidRDefault="00C151D7" w:rsidP="00E711FE">
            <w:pPr>
              <w:suppressAutoHyphens/>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ЛР 18</w:t>
            </w:r>
          </w:p>
        </w:tc>
        <w:tc>
          <w:tcPr>
            <w:tcW w:w="8788" w:type="dxa"/>
            <w:gridSpan w:val="3"/>
          </w:tcPr>
          <w:p w14:paraId="0B6F3592" w14:textId="635F24FE" w:rsidR="00C151D7" w:rsidRPr="00C151D7" w:rsidRDefault="00C151D7" w:rsidP="00E711FE">
            <w:pPr>
              <w:suppressAutoHyphens/>
              <w:autoSpaceDE w:val="0"/>
              <w:autoSpaceDN w:val="0"/>
              <w:adjustRightInd w:val="0"/>
              <w:spacing w:after="0" w:line="240" w:lineRule="auto"/>
              <w:jc w:val="both"/>
              <w:rPr>
                <w:rFonts w:ascii="Times New Roman" w:hAnsi="Times New Roman"/>
                <w:sz w:val="24"/>
                <w:szCs w:val="24"/>
              </w:rPr>
            </w:pPr>
            <w:r w:rsidRPr="00C151D7">
              <w:rPr>
                <w:rFonts w:ascii="Times New Roman" w:hAnsi="Times New Roman"/>
                <w:sz w:val="24"/>
                <w:szCs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r>
      <w:tr w:rsidR="00C151D7" w:rsidRPr="00E711FE" w14:paraId="73196A7B" w14:textId="77777777" w:rsidTr="00436E6F">
        <w:trPr>
          <w:trHeight w:val="212"/>
        </w:trPr>
        <w:tc>
          <w:tcPr>
            <w:tcW w:w="1101" w:type="dxa"/>
          </w:tcPr>
          <w:p w14:paraId="3B5B9015" w14:textId="38F685AC" w:rsidR="00C151D7" w:rsidRDefault="00C151D7" w:rsidP="00E711FE">
            <w:pPr>
              <w:suppressAutoHyphens/>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ЛР 20</w:t>
            </w:r>
          </w:p>
        </w:tc>
        <w:tc>
          <w:tcPr>
            <w:tcW w:w="8788" w:type="dxa"/>
            <w:gridSpan w:val="3"/>
          </w:tcPr>
          <w:p w14:paraId="42B3498C" w14:textId="0B373681" w:rsidR="00C151D7" w:rsidRPr="00C151D7" w:rsidRDefault="00C151D7" w:rsidP="00E711FE">
            <w:pPr>
              <w:suppressAutoHyphens/>
              <w:autoSpaceDE w:val="0"/>
              <w:autoSpaceDN w:val="0"/>
              <w:adjustRightInd w:val="0"/>
              <w:spacing w:after="0" w:line="240" w:lineRule="auto"/>
              <w:jc w:val="both"/>
              <w:rPr>
                <w:rFonts w:ascii="Times New Roman" w:hAnsi="Times New Roman"/>
                <w:sz w:val="24"/>
                <w:szCs w:val="24"/>
              </w:rPr>
            </w:pPr>
            <w:r w:rsidRPr="00C151D7">
              <w:rPr>
                <w:rFonts w:ascii="Times New Roman" w:hAnsi="Times New Roman"/>
                <w:sz w:val="24"/>
                <w:szCs w:val="24"/>
              </w:rPr>
              <w:t>Содействующий поддержанию престижа своей профессии, отрасли и образовательной организации.</w:t>
            </w:r>
          </w:p>
        </w:tc>
      </w:tr>
    </w:tbl>
    <w:p w14:paraId="6EFC1D65" w14:textId="77777777" w:rsidR="00E711FE" w:rsidRDefault="00E711FE" w:rsidP="00C77342">
      <w:pPr>
        <w:suppressAutoHyphens/>
        <w:spacing w:after="0" w:line="240" w:lineRule="auto"/>
        <w:ind w:firstLine="709"/>
        <w:jc w:val="both"/>
        <w:rPr>
          <w:rFonts w:ascii="Times New Roman" w:hAnsi="Times New Roman"/>
          <w:sz w:val="24"/>
          <w:szCs w:val="24"/>
        </w:rPr>
      </w:pPr>
    </w:p>
    <w:p w14:paraId="0A1CDE86" w14:textId="77777777" w:rsidR="00E711FE" w:rsidRDefault="00E711FE" w:rsidP="00C77342">
      <w:pPr>
        <w:suppressAutoHyphens/>
        <w:spacing w:after="0" w:line="240" w:lineRule="auto"/>
        <w:ind w:firstLine="709"/>
        <w:jc w:val="both"/>
        <w:rPr>
          <w:rFonts w:ascii="Times New Roman" w:hAnsi="Times New Roman"/>
          <w:sz w:val="24"/>
          <w:szCs w:val="24"/>
        </w:rPr>
      </w:pPr>
    </w:p>
    <w:p w14:paraId="38D3C854" w14:textId="77777777" w:rsidR="00E711FE" w:rsidRDefault="00E711FE" w:rsidP="00C77342">
      <w:pPr>
        <w:suppressAutoHyphens/>
        <w:spacing w:after="0" w:line="240" w:lineRule="auto"/>
        <w:ind w:firstLine="709"/>
        <w:jc w:val="both"/>
        <w:rPr>
          <w:rFonts w:ascii="Times New Roman" w:hAnsi="Times New Roman"/>
          <w:sz w:val="24"/>
          <w:szCs w:val="24"/>
        </w:rPr>
      </w:pPr>
    </w:p>
    <w:p w14:paraId="2F0A6A71" w14:textId="77777777" w:rsidR="00091C4A" w:rsidRPr="008266BA" w:rsidRDefault="00091C4A" w:rsidP="00C77342">
      <w:pPr>
        <w:spacing w:after="0" w:line="240" w:lineRule="auto"/>
        <w:ind w:firstLine="709"/>
        <w:rPr>
          <w:rFonts w:ascii="Times New Roman" w:hAnsi="Times New Roman"/>
          <w:b/>
          <w:sz w:val="24"/>
          <w:szCs w:val="24"/>
        </w:rPr>
      </w:pPr>
      <w:bookmarkStart w:id="3" w:name="_Hlk511591667"/>
      <w:r w:rsidRPr="008266BA">
        <w:rPr>
          <w:rFonts w:ascii="Times New Roman" w:hAnsi="Times New Roman"/>
          <w:b/>
          <w:sz w:val="24"/>
          <w:szCs w:val="24"/>
        </w:rPr>
        <w:t>1.</w:t>
      </w:r>
      <w:r w:rsidR="00A34477" w:rsidRPr="008266BA">
        <w:rPr>
          <w:rFonts w:ascii="Times New Roman" w:hAnsi="Times New Roman"/>
          <w:b/>
          <w:sz w:val="24"/>
          <w:szCs w:val="24"/>
        </w:rPr>
        <w:t>4</w:t>
      </w:r>
      <w:r w:rsidRPr="008266BA">
        <w:rPr>
          <w:rFonts w:ascii="Times New Roman" w:hAnsi="Times New Roman"/>
          <w:b/>
          <w:sz w:val="24"/>
          <w:szCs w:val="24"/>
        </w:rPr>
        <w:t xml:space="preserve"> Количество часов, отводимое на освоение </w:t>
      </w:r>
      <w:r w:rsidR="00BF1528" w:rsidRPr="008266BA">
        <w:rPr>
          <w:rFonts w:ascii="Times New Roman" w:hAnsi="Times New Roman"/>
          <w:b/>
          <w:sz w:val="24"/>
          <w:szCs w:val="24"/>
        </w:rPr>
        <w:t>учебной практики</w:t>
      </w:r>
    </w:p>
    <w:bookmarkEnd w:id="3"/>
    <w:p w14:paraId="3DA24160" w14:textId="77777777" w:rsidR="00E13AB6" w:rsidRPr="008266BA" w:rsidRDefault="00E13AB6" w:rsidP="00C77342">
      <w:pPr>
        <w:suppressAutoHyphens/>
        <w:spacing w:after="0" w:line="240" w:lineRule="auto"/>
        <w:ind w:firstLine="709"/>
        <w:jc w:val="both"/>
        <w:rPr>
          <w:rFonts w:ascii="Times New Roman" w:hAnsi="Times New Roman"/>
          <w:sz w:val="24"/>
          <w:szCs w:val="24"/>
        </w:rPr>
      </w:pPr>
    </w:p>
    <w:p w14:paraId="14B2CEED" w14:textId="163324B5" w:rsidR="00E13AB6" w:rsidRPr="00C151D7" w:rsidRDefault="00E13AB6" w:rsidP="00C151D7">
      <w:pPr>
        <w:suppressAutoHyphens/>
        <w:spacing w:after="0" w:line="240" w:lineRule="auto"/>
        <w:ind w:firstLine="709"/>
        <w:jc w:val="both"/>
        <w:rPr>
          <w:rFonts w:ascii="Times New Roman" w:hAnsi="Times New Roman"/>
          <w:b/>
          <w:sz w:val="24"/>
          <w:szCs w:val="24"/>
        </w:rPr>
      </w:pPr>
      <w:r w:rsidRPr="008266BA">
        <w:rPr>
          <w:rFonts w:ascii="Times New Roman" w:hAnsi="Times New Roman"/>
          <w:sz w:val="24"/>
          <w:szCs w:val="24"/>
        </w:rPr>
        <w:t xml:space="preserve">Трудоемкость учебной практики в рамках освоения </w:t>
      </w:r>
      <w:r w:rsidR="00292C7D" w:rsidRPr="008266BA">
        <w:rPr>
          <w:rFonts w:ascii="Times New Roman" w:hAnsi="Times New Roman"/>
          <w:sz w:val="24"/>
          <w:szCs w:val="24"/>
        </w:rPr>
        <w:t xml:space="preserve">профессионального модуля </w:t>
      </w:r>
      <w:r w:rsidR="00C151D7" w:rsidRPr="00E711FE">
        <w:rPr>
          <w:rFonts w:ascii="Times New Roman" w:hAnsi="Times New Roman"/>
          <w:sz w:val="24"/>
          <w:szCs w:val="24"/>
        </w:rPr>
        <w:t xml:space="preserve">ПМ.04 Планирование и организация работы </w:t>
      </w:r>
      <w:proofErr w:type="gramStart"/>
      <w:r w:rsidR="00C151D7" w:rsidRPr="00E711FE">
        <w:rPr>
          <w:rFonts w:ascii="Times New Roman" w:hAnsi="Times New Roman"/>
          <w:sz w:val="24"/>
          <w:szCs w:val="24"/>
        </w:rPr>
        <w:t>подразделения</w:t>
      </w:r>
      <w:r w:rsidR="00C151D7" w:rsidRPr="00C151D7">
        <w:rPr>
          <w:rFonts w:ascii="Times New Roman" w:hAnsi="Times New Roman"/>
          <w:b/>
          <w:sz w:val="24"/>
          <w:szCs w:val="24"/>
        </w:rPr>
        <w:t>»</w:t>
      </w:r>
      <w:r w:rsidR="00C151D7">
        <w:rPr>
          <w:rFonts w:ascii="Times New Roman" w:hAnsi="Times New Roman"/>
          <w:b/>
          <w:sz w:val="24"/>
          <w:szCs w:val="24"/>
        </w:rPr>
        <w:t xml:space="preserve"> </w:t>
      </w:r>
      <w:r w:rsidR="00382A44" w:rsidRPr="008266BA">
        <w:rPr>
          <w:rFonts w:ascii="Times New Roman" w:hAnsi="Times New Roman"/>
          <w:sz w:val="24"/>
          <w:szCs w:val="24"/>
        </w:rPr>
        <w:t xml:space="preserve"> </w:t>
      </w:r>
      <w:r w:rsidRPr="008266BA">
        <w:rPr>
          <w:rFonts w:ascii="Times New Roman" w:hAnsi="Times New Roman"/>
          <w:sz w:val="24"/>
          <w:szCs w:val="24"/>
        </w:rPr>
        <w:t>составляет</w:t>
      </w:r>
      <w:proofErr w:type="gramEnd"/>
      <w:r w:rsidRPr="008266BA">
        <w:rPr>
          <w:rFonts w:ascii="Times New Roman" w:hAnsi="Times New Roman"/>
          <w:sz w:val="24"/>
          <w:szCs w:val="24"/>
        </w:rPr>
        <w:t xml:space="preserve"> </w:t>
      </w:r>
      <w:r w:rsidR="00C151D7">
        <w:rPr>
          <w:rFonts w:ascii="Times New Roman" w:hAnsi="Times New Roman"/>
          <w:sz w:val="24"/>
          <w:szCs w:val="24"/>
        </w:rPr>
        <w:t>36</w:t>
      </w:r>
      <w:r w:rsidRPr="008266BA">
        <w:rPr>
          <w:rFonts w:ascii="Times New Roman" w:hAnsi="Times New Roman"/>
          <w:sz w:val="24"/>
          <w:szCs w:val="24"/>
        </w:rPr>
        <w:t xml:space="preserve"> часов (</w:t>
      </w:r>
      <w:r w:rsidR="00C151D7">
        <w:rPr>
          <w:rFonts w:ascii="Times New Roman" w:hAnsi="Times New Roman"/>
          <w:sz w:val="24"/>
          <w:szCs w:val="24"/>
        </w:rPr>
        <w:t>1</w:t>
      </w:r>
      <w:r w:rsidRPr="008266BA">
        <w:rPr>
          <w:rFonts w:ascii="Times New Roman" w:hAnsi="Times New Roman"/>
          <w:sz w:val="24"/>
          <w:szCs w:val="24"/>
        </w:rPr>
        <w:t xml:space="preserve"> недел</w:t>
      </w:r>
      <w:r w:rsidR="00C151D7">
        <w:rPr>
          <w:rFonts w:ascii="Times New Roman" w:hAnsi="Times New Roman"/>
          <w:sz w:val="24"/>
          <w:szCs w:val="24"/>
        </w:rPr>
        <w:t>я</w:t>
      </w:r>
      <w:r w:rsidRPr="008266BA">
        <w:rPr>
          <w:rFonts w:ascii="Times New Roman" w:hAnsi="Times New Roman"/>
          <w:sz w:val="24"/>
          <w:szCs w:val="24"/>
        </w:rPr>
        <w:t>).</w:t>
      </w:r>
    </w:p>
    <w:p w14:paraId="2AB925C7" w14:textId="0E0BA1BC" w:rsidR="00E13AB6" w:rsidRPr="008266BA" w:rsidRDefault="00E13AB6" w:rsidP="00C77342">
      <w:pPr>
        <w:suppressAutoHyphens/>
        <w:spacing w:after="0" w:line="240" w:lineRule="auto"/>
        <w:ind w:firstLine="709"/>
        <w:jc w:val="both"/>
        <w:rPr>
          <w:rFonts w:ascii="Times New Roman" w:hAnsi="Times New Roman"/>
          <w:sz w:val="24"/>
          <w:szCs w:val="24"/>
        </w:rPr>
      </w:pPr>
      <w:r w:rsidRPr="008266BA">
        <w:rPr>
          <w:rFonts w:ascii="Times New Roman" w:hAnsi="Times New Roman"/>
          <w:sz w:val="24"/>
          <w:szCs w:val="24"/>
        </w:rPr>
        <w:t xml:space="preserve">Сроки проведения учебной практики определяются рабочим учебным планом по специальности СПО </w:t>
      </w:r>
      <w:r w:rsidR="00382A44" w:rsidRPr="008266BA">
        <w:rPr>
          <w:rFonts w:ascii="Times New Roman" w:hAnsi="Times New Roman"/>
          <w:sz w:val="24"/>
          <w:szCs w:val="24"/>
        </w:rPr>
        <w:t>18.02.03 Химическая технология неорганических веществ</w:t>
      </w:r>
      <w:r w:rsidRPr="008266BA">
        <w:rPr>
          <w:rFonts w:ascii="Times New Roman" w:hAnsi="Times New Roman"/>
          <w:sz w:val="24"/>
          <w:szCs w:val="24"/>
        </w:rPr>
        <w:t xml:space="preserve"> и графиком учебного процесса. Практика проводится на </w:t>
      </w:r>
      <w:r w:rsidR="00BD78F8">
        <w:rPr>
          <w:rFonts w:ascii="Times New Roman" w:hAnsi="Times New Roman"/>
          <w:sz w:val="24"/>
          <w:szCs w:val="24"/>
        </w:rPr>
        <w:t>4</w:t>
      </w:r>
      <w:r w:rsidRPr="008266BA">
        <w:rPr>
          <w:rFonts w:ascii="Times New Roman" w:hAnsi="Times New Roman"/>
          <w:sz w:val="24"/>
          <w:szCs w:val="24"/>
        </w:rPr>
        <w:t xml:space="preserve"> курс</w:t>
      </w:r>
      <w:r w:rsidR="00E711FE">
        <w:rPr>
          <w:rFonts w:ascii="Times New Roman" w:hAnsi="Times New Roman"/>
          <w:sz w:val="24"/>
          <w:szCs w:val="24"/>
        </w:rPr>
        <w:t>е</w:t>
      </w:r>
      <w:r w:rsidRPr="008266BA">
        <w:rPr>
          <w:rFonts w:ascii="Times New Roman" w:hAnsi="Times New Roman"/>
          <w:sz w:val="24"/>
          <w:szCs w:val="24"/>
        </w:rPr>
        <w:t xml:space="preserve"> в </w:t>
      </w:r>
      <w:r w:rsidR="00E711FE">
        <w:rPr>
          <w:rFonts w:ascii="Times New Roman" w:hAnsi="Times New Roman"/>
          <w:sz w:val="24"/>
          <w:szCs w:val="24"/>
        </w:rPr>
        <w:t>8</w:t>
      </w:r>
      <w:r w:rsidRPr="008266BA">
        <w:rPr>
          <w:rFonts w:ascii="Times New Roman" w:hAnsi="Times New Roman"/>
          <w:sz w:val="24"/>
          <w:szCs w:val="24"/>
        </w:rPr>
        <w:t xml:space="preserve"> семестр</w:t>
      </w:r>
      <w:r w:rsidR="00E711FE">
        <w:rPr>
          <w:rFonts w:ascii="Times New Roman" w:hAnsi="Times New Roman"/>
          <w:sz w:val="24"/>
          <w:szCs w:val="24"/>
        </w:rPr>
        <w:t>е</w:t>
      </w:r>
      <w:r w:rsidRPr="008266BA">
        <w:rPr>
          <w:rFonts w:ascii="Times New Roman" w:hAnsi="Times New Roman"/>
          <w:sz w:val="24"/>
          <w:szCs w:val="24"/>
        </w:rPr>
        <w:t xml:space="preserve"> </w:t>
      </w:r>
      <w:r w:rsidR="00BD78F8">
        <w:rPr>
          <w:rFonts w:ascii="Times New Roman" w:hAnsi="Times New Roman"/>
          <w:sz w:val="24"/>
          <w:szCs w:val="24"/>
        </w:rPr>
        <w:t xml:space="preserve">по </w:t>
      </w:r>
      <w:r w:rsidR="00E711FE">
        <w:rPr>
          <w:rFonts w:ascii="Times New Roman" w:hAnsi="Times New Roman"/>
          <w:sz w:val="24"/>
          <w:szCs w:val="24"/>
        </w:rPr>
        <w:t>36</w:t>
      </w:r>
      <w:r w:rsidR="00BD78F8">
        <w:rPr>
          <w:rFonts w:ascii="Times New Roman" w:hAnsi="Times New Roman"/>
          <w:sz w:val="24"/>
          <w:szCs w:val="24"/>
        </w:rPr>
        <w:t xml:space="preserve"> час</w:t>
      </w:r>
      <w:r w:rsidR="00E711FE">
        <w:rPr>
          <w:rFonts w:ascii="Times New Roman" w:hAnsi="Times New Roman"/>
          <w:sz w:val="24"/>
          <w:szCs w:val="24"/>
        </w:rPr>
        <w:t>ов</w:t>
      </w:r>
      <w:r w:rsidRPr="008266BA">
        <w:rPr>
          <w:rFonts w:ascii="Times New Roman" w:hAnsi="Times New Roman"/>
          <w:sz w:val="24"/>
          <w:szCs w:val="24"/>
        </w:rPr>
        <w:t>.</w:t>
      </w:r>
    </w:p>
    <w:p w14:paraId="1BEB084E" w14:textId="77777777" w:rsidR="00E13AB6" w:rsidRPr="008266BA" w:rsidRDefault="00E13AB6" w:rsidP="00C77342">
      <w:pPr>
        <w:suppressAutoHyphens/>
        <w:spacing w:after="0" w:line="240" w:lineRule="auto"/>
        <w:ind w:firstLine="709"/>
        <w:jc w:val="both"/>
        <w:rPr>
          <w:rFonts w:ascii="Times New Roman" w:hAnsi="Times New Roman"/>
          <w:sz w:val="24"/>
          <w:szCs w:val="24"/>
        </w:rPr>
      </w:pPr>
    </w:p>
    <w:p w14:paraId="22AA56FA" w14:textId="77777777" w:rsidR="00E13AB6" w:rsidRPr="008266BA" w:rsidRDefault="00E13AB6" w:rsidP="00C77342">
      <w:pPr>
        <w:spacing w:after="0" w:line="240" w:lineRule="auto"/>
        <w:ind w:firstLine="709"/>
        <w:rPr>
          <w:rFonts w:ascii="Times New Roman" w:hAnsi="Times New Roman"/>
          <w:b/>
          <w:sz w:val="24"/>
          <w:szCs w:val="24"/>
        </w:rPr>
      </w:pPr>
      <w:r w:rsidRPr="008266BA">
        <w:rPr>
          <w:rFonts w:ascii="Times New Roman" w:hAnsi="Times New Roman"/>
          <w:b/>
          <w:sz w:val="24"/>
          <w:szCs w:val="24"/>
        </w:rPr>
        <w:t>1.</w:t>
      </w:r>
      <w:r w:rsidR="00A34477" w:rsidRPr="008266BA">
        <w:rPr>
          <w:rFonts w:ascii="Times New Roman" w:hAnsi="Times New Roman"/>
          <w:b/>
          <w:sz w:val="24"/>
          <w:szCs w:val="24"/>
        </w:rPr>
        <w:t>5</w:t>
      </w:r>
      <w:r w:rsidRPr="008266BA">
        <w:rPr>
          <w:rFonts w:ascii="Times New Roman" w:hAnsi="Times New Roman"/>
          <w:b/>
          <w:sz w:val="24"/>
          <w:szCs w:val="24"/>
        </w:rPr>
        <w:t xml:space="preserve">. </w:t>
      </w:r>
      <w:bookmarkStart w:id="4" w:name="bookmark8"/>
      <w:bookmarkStart w:id="5" w:name="bookmark9"/>
      <w:r w:rsidRPr="008266BA">
        <w:rPr>
          <w:rFonts w:ascii="Times New Roman" w:hAnsi="Times New Roman"/>
          <w:b/>
          <w:sz w:val="24"/>
          <w:szCs w:val="24"/>
          <w:lang w:bidi="ru-RU"/>
        </w:rPr>
        <w:t>Место учебной практики УП.03.01 в структуре профессионального модуля ПМ.0</w:t>
      </w:r>
      <w:bookmarkEnd w:id="4"/>
      <w:bookmarkEnd w:id="5"/>
      <w:r w:rsidR="00BD78F8">
        <w:rPr>
          <w:rFonts w:ascii="Times New Roman" w:hAnsi="Times New Roman"/>
          <w:b/>
          <w:sz w:val="24"/>
          <w:szCs w:val="24"/>
          <w:lang w:bidi="ru-RU"/>
        </w:rPr>
        <w:t>3</w:t>
      </w:r>
    </w:p>
    <w:p w14:paraId="7BD788F6" w14:textId="77777777" w:rsidR="00E13AB6" w:rsidRPr="008266BA" w:rsidRDefault="00E13AB6" w:rsidP="00C77342">
      <w:pPr>
        <w:suppressAutoHyphens/>
        <w:spacing w:after="0" w:line="240" w:lineRule="auto"/>
        <w:ind w:firstLine="709"/>
        <w:jc w:val="both"/>
        <w:rPr>
          <w:rFonts w:ascii="Times New Roman" w:hAnsi="Times New Roman"/>
          <w:sz w:val="24"/>
          <w:szCs w:val="24"/>
        </w:rPr>
      </w:pPr>
    </w:p>
    <w:p w14:paraId="16AE44E6" w14:textId="1DE0EB47" w:rsidR="00E13AB6" w:rsidRPr="00C151D7" w:rsidRDefault="00E13AB6" w:rsidP="00C151D7">
      <w:pPr>
        <w:suppressAutoHyphens/>
        <w:spacing w:after="0" w:line="240" w:lineRule="auto"/>
        <w:ind w:firstLine="709"/>
        <w:jc w:val="both"/>
        <w:rPr>
          <w:rFonts w:ascii="Times New Roman" w:hAnsi="Times New Roman"/>
          <w:b/>
          <w:sz w:val="24"/>
          <w:szCs w:val="24"/>
        </w:rPr>
      </w:pPr>
      <w:r w:rsidRPr="008266BA">
        <w:rPr>
          <w:rFonts w:ascii="Times New Roman" w:hAnsi="Times New Roman"/>
          <w:sz w:val="24"/>
          <w:szCs w:val="24"/>
        </w:rPr>
        <w:t xml:space="preserve">Учебная практика </w:t>
      </w:r>
      <w:r w:rsidR="00CB343D">
        <w:rPr>
          <w:rFonts w:ascii="Times New Roman" w:hAnsi="Times New Roman"/>
          <w:sz w:val="24"/>
          <w:szCs w:val="24"/>
        </w:rPr>
        <w:t>УП.0</w:t>
      </w:r>
      <w:r w:rsidR="00C151D7">
        <w:rPr>
          <w:rFonts w:ascii="Times New Roman" w:hAnsi="Times New Roman"/>
          <w:sz w:val="24"/>
          <w:szCs w:val="24"/>
        </w:rPr>
        <w:t>4</w:t>
      </w:r>
      <w:r w:rsidR="00CB343D">
        <w:rPr>
          <w:rFonts w:ascii="Times New Roman" w:hAnsi="Times New Roman"/>
          <w:sz w:val="24"/>
          <w:szCs w:val="24"/>
        </w:rPr>
        <w:t>.01</w:t>
      </w:r>
      <w:r w:rsidRPr="008266BA">
        <w:rPr>
          <w:rFonts w:ascii="Times New Roman" w:hAnsi="Times New Roman"/>
          <w:sz w:val="24"/>
          <w:szCs w:val="24"/>
        </w:rPr>
        <w:t xml:space="preserve"> проводится, в соответствии с утвержденным учебным планом, после прохождения междисциплинарных курсов (МДК) в рамках профессионального модуля </w:t>
      </w:r>
      <w:r w:rsidR="00C151D7" w:rsidRPr="00E711FE">
        <w:rPr>
          <w:rFonts w:ascii="Times New Roman" w:hAnsi="Times New Roman"/>
          <w:sz w:val="24"/>
          <w:szCs w:val="24"/>
        </w:rPr>
        <w:t>ПМ.04 Планирование и организация работы подразделения</w:t>
      </w:r>
      <w:r w:rsidR="00C151D7" w:rsidRPr="00C151D7">
        <w:rPr>
          <w:rFonts w:ascii="Times New Roman" w:hAnsi="Times New Roman"/>
          <w:b/>
          <w:sz w:val="24"/>
          <w:szCs w:val="24"/>
        </w:rPr>
        <w:t>»</w:t>
      </w:r>
      <w:r w:rsidRPr="008266BA">
        <w:rPr>
          <w:rFonts w:ascii="Times New Roman" w:hAnsi="Times New Roman"/>
          <w:sz w:val="24"/>
          <w:szCs w:val="24"/>
        </w:rPr>
        <w:t>:</w:t>
      </w:r>
    </w:p>
    <w:p w14:paraId="5C22A968" w14:textId="5A346D97" w:rsidR="00AB3170" w:rsidRPr="008266BA" w:rsidRDefault="00C151D7" w:rsidP="00AB3170">
      <w:pPr>
        <w:spacing w:after="0" w:line="240" w:lineRule="auto"/>
        <w:ind w:firstLine="709"/>
        <w:rPr>
          <w:rFonts w:ascii="Times New Roman" w:hAnsi="Times New Roman"/>
          <w:b/>
          <w:sz w:val="24"/>
          <w:szCs w:val="24"/>
        </w:rPr>
      </w:pPr>
      <w:r w:rsidRPr="00C151D7">
        <w:rPr>
          <w:rFonts w:ascii="Times New Roman" w:eastAsia="Calibri" w:hAnsi="Times New Roman"/>
          <w:sz w:val="24"/>
          <w:szCs w:val="24"/>
          <w:lang w:eastAsia="en-US"/>
        </w:rPr>
        <w:t xml:space="preserve">МДК.04.01 </w:t>
      </w:r>
      <w:r w:rsidRPr="00C151D7">
        <w:rPr>
          <w:rFonts w:ascii="Times New Roman" w:hAnsi="Times New Roman"/>
          <w:lang w:eastAsia="en-US"/>
        </w:rPr>
        <w:t>Основы планирования и управления работой подразделения</w:t>
      </w:r>
      <w:r w:rsidR="00AB3170">
        <w:rPr>
          <w:rFonts w:ascii="Times New Roman" w:hAnsi="Times New Roman"/>
          <w:sz w:val="24"/>
          <w:szCs w:val="24"/>
        </w:rPr>
        <w:t>.</w:t>
      </w:r>
    </w:p>
    <w:p w14:paraId="38C9E6FA" w14:textId="77777777" w:rsidR="00AB3170" w:rsidRDefault="00AB3170" w:rsidP="00C77342">
      <w:pPr>
        <w:spacing w:after="0" w:line="240" w:lineRule="auto"/>
        <w:ind w:firstLine="709"/>
        <w:rPr>
          <w:rFonts w:ascii="Times New Roman" w:hAnsi="Times New Roman"/>
          <w:b/>
          <w:sz w:val="24"/>
          <w:szCs w:val="24"/>
        </w:rPr>
      </w:pPr>
    </w:p>
    <w:p w14:paraId="34AEE9C0" w14:textId="77777777" w:rsidR="00E13AB6" w:rsidRPr="008266BA" w:rsidRDefault="00E13AB6" w:rsidP="00C77342">
      <w:pPr>
        <w:spacing w:after="0" w:line="240" w:lineRule="auto"/>
        <w:ind w:firstLine="709"/>
        <w:rPr>
          <w:rFonts w:ascii="Times New Roman" w:hAnsi="Times New Roman"/>
          <w:b/>
          <w:sz w:val="24"/>
          <w:szCs w:val="24"/>
        </w:rPr>
      </w:pPr>
      <w:r w:rsidRPr="008266BA">
        <w:rPr>
          <w:rFonts w:ascii="Times New Roman" w:hAnsi="Times New Roman"/>
          <w:b/>
          <w:sz w:val="24"/>
          <w:szCs w:val="24"/>
        </w:rPr>
        <w:t>1.</w:t>
      </w:r>
      <w:r w:rsidR="00A34477" w:rsidRPr="008266BA">
        <w:rPr>
          <w:rFonts w:ascii="Times New Roman" w:hAnsi="Times New Roman"/>
          <w:b/>
          <w:sz w:val="24"/>
          <w:szCs w:val="24"/>
        </w:rPr>
        <w:t>6</w:t>
      </w:r>
      <w:r w:rsidRPr="008266BA">
        <w:rPr>
          <w:rFonts w:ascii="Times New Roman" w:hAnsi="Times New Roman"/>
          <w:b/>
          <w:sz w:val="24"/>
          <w:szCs w:val="24"/>
        </w:rPr>
        <w:t xml:space="preserve">. </w:t>
      </w:r>
      <w:bookmarkStart w:id="6" w:name="bookmark12"/>
      <w:bookmarkStart w:id="7" w:name="bookmark13"/>
      <w:r w:rsidRPr="008266BA">
        <w:rPr>
          <w:rFonts w:ascii="Times New Roman" w:hAnsi="Times New Roman"/>
          <w:b/>
          <w:sz w:val="24"/>
          <w:szCs w:val="24"/>
          <w:lang w:bidi="ru-RU"/>
        </w:rPr>
        <w:t>Место прохождения практики</w:t>
      </w:r>
      <w:bookmarkEnd w:id="6"/>
      <w:bookmarkEnd w:id="7"/>
    </w:p>
    <w:p w14:paraId="354A37ED" w14:textId="77777777" w:rsidR="00C77342" w:rsidRPr="008266BA" w:rsidRDefault="00C77342" w:rsidP="00C77342">
      <w:pPr>
        <w:suppressAutoHyphens/>
        <w:spacing w:after="0" w:line="240" w:lineRule="auto"/>
        <w:ind w:firstLine="709"/>
        <w:jc w:val="both"/>
        <w:rPr>
          <w:rFonts w:ascii="Times New Roman" w:hAnsi="Times New Roman"/>
          <w:sz w:val="24"/>
          <w:szCs w:val="24"/>
        </w:rPr>
      </w:pPr>
    </w:p>
    <w:p w14:paraId="7B505C61" w14:textId="77777777" w:rsidR="00E13AB6" w:rsidRPr="00C77342" w:rsidRDefault="00E13AB6" w:rsidP="00C77342">
      <w:pPr>
        <w:suppressAutoHyphens/>
        <w:spacing w:after="0" w:line="240" w:lineRule="auto"/>
        <w:ind w:firstLine="709"/>
        <w:jc w:val="both"/>
        <w:rPr>
          <w:rFonts w:ascii="Times New Roman" w:hAnsi="Times New Roman"/>
          <w:sz w:val="24"/>
          <w:szCs w:val="24"/>
        </w:rPr>
      </w:pPr>
      <w:r w:rsidRPr="008266BA">
        <w:rPr>
          <w:rFonts w:ascii="Times New Roman" w:hAnsi="Times New Roman"/>
          <w:sz w:val="24"/>
          <w:szCs w:val="24"/>
        </w:rPr>
        <w:t>Учебная практика проводится в образовательном учреждении в специально- оборудованных помещениях. Руководителями практики назначаются преподаватели дисциплин профессионального цикла</w:t>
      </w:r>
    </w:p>
    <w:p w14:paraId="54F4FAE9" w14:textId="77777777" w:rsidR="00E13AB6" w:rsidRPr="00C77342" w:rsidRDefault="00E13AB6" w:rsidP="00C77342">
      <w:pPr>
        <w:suppressAutoHyphens/>
        <w:spacing w:after="0" w:line="240" w:lineRule="auto"/>
        <w:ind w:firstLine="709"/>
        <w:jc w:val="both"/>
        <w:rPr>
          <w:rFonts w:ascii="Times New Roman" w:hAnsi="Times New Roman"/>
          <w:sz w:val="24"/>
          <w:szCs w:val="24"/>
        </w:rPr>
      </w:pPr>
    </w:p>
    <w:p w14:paraId="554A9848" w14:textId="77777777" w:rsidR="00382A44" w:rsidRDefault="00382A44">
      <w:pPr>
        <w:spacing w:after="0" w:line="240" w:lineRule="auto"/>
        <w:rPr>
          <w:rFonts w:ascii="Times New Roman" w:hAnsi="Times New Roman"/>
          <w:sz w:val="24"/>
          <w:szCs w:val="24"/>
        </w:rPr>
      </w:pPr>
      <w:r>
        <w:rPr>
          <w:rFonts w:ascii="Times New Roman" w:hAnsi="Times New Roman"/>
          <w:sz w:val="24"/>
          <w:szCs w:val="24"/>
        </w:rPr>
        <w:br w:type="page"/>
      </w:r>
    </w:p>
    <w:p w14:paraId="29C0E19E" w14:textId="77777777" w:rsidR="00E13AB6" w:rsidRPr="00D03A49" w:rsidRDefault="00E13AB6" w:rsidP="00C77342">
      <w:pPr>
        <w:spacing w:after="0" w:line="240" w:lineRule="auto"/>
        <w:jc w:val="center"/>
        <w:rPr>
          <w:rFonts w:ascii="Times New Roman" w:hAnsi="Times New Roman"/>
          <w:b/>
          <w:sz w:val="24"/>
          <w:szCs w:val="24"/>
        </w:rPr>
      </w:pPr>
      <w:r w:rsidRPr="00D03A49">
        <w:rPr>
          <w:rFonts w:ascii="Times New Roman" w:hAnsi="Times New Roman"/>
          <w:b/>
          <w:sz w:val="24"/>
          <w:szCs w:val="24"/>
        </w:rPr>
        <w:lastRenderedPageBreak/>
        <w:t xml:space="preserve">2 СТРУКТУРА И СОДЕРЖАНИЕ </w:t>
      </w:r>
      <w:r w:rsidR="00B40D9C" w:rsidRPr="00D03A49">
        <w:rPr>
          <w:rFonts w:ascii="Times New Roman" w:hAnsi="Times New Roman"/>
          <w:b/>
          <w:sz w:val="24"/>
          <w:szCs w:val="24"/>
        </w:rPr>
        <w:t>УЧЕБН</w:t>
      </w:r>
      <w:r w:rsidRPr="00D03A49">
        <w:rPr>
          <w:rFonts w:ascii="Times New Roman" w:hAnsi="Times New Roman"/>
          <w:b/>
          <w:sz w:val="24"/>
          <w:szCs w:val="24"/>
        </w:rPr>
        <w:t>ОЙ ПРАКТИКИ</w:t>
      </w:r>
    </w:p>
    <w:p w14:paraId="679C2D9B" w14:textId="77777777" w:rsidR="00E13AB6" w:rsidRPr="00D03A49" w:rsidRDefault="00E13AB6" w:rsidP="00C77342">
      <w:pPr>
        <w:suppressAutoHyphens/>
        <w:spacing w:after="0" w:line="240" w:lineRule="auto"/>
        <w:ind w:firstLine="709"/>
        <w:rPr>
          <w:rFonts w:ascii="Times New Roman" w:hAnsi="Times New Roman"/>
          <w:b/>
          <w:sz w:val="24"/>
          <w:szCs w:val="24"/>
        </w:rPr>
      </w:pPr>
    </w:p>
    <w:p w14:paraId="6D8E90E3" w14:textId="77777777" w:rsidR="00E13AB6" w:rsidRPr="00D03A49" w:rsidRDefault="008D2292" w:rsidP="00C77342">
      <w:pPr>
        <w:suppressAutoHyphens/>
        <w:spacing w:after="0" w:line="240" w:lineRule="auto"/>
        <w:ind w:firstLine="709"/>
        <w:rPr>
          <w:rFonts w:ascii="Times New Roman" w:hAnsi="Times New Roman"/>
          <w:b/>
          <w:sz w:val="24"/>
          <w:szCs w:val="24"/>
        </w:rPr>
      </w:pPr>
      <w:r w:rsidRPr="00D03A49">
        <w:rPr>
          <w:rFonts w:ascii="Times New Roman" w:hAnsi="Times New Roman"/>
          <w:b/>
          <w:sz w:val="24"/>
          <w:szCs w:val="24"/>
        </w:rPr>
        <w:t>2.1</w:t>
      </w:r>
      <w:r w:rsidR="00E13AB6" w:rsidRPr="00D03A49">
        <w:rPr>
          <w:rFonts w:ascii="Times New Roman" w:hAnsi="Times New Roman"/>
          <w:b/>
          <w:sz w:val="24"/>
          <w:szCs w:val="24"/>
        </w:rPr>
        <w:t xml:space="preserve"> Тематический план и содержание </w:t>
      </w:r>
      <w:r w:rsidR="00B40D9C" w:rsidRPr="00D03A49">
        <w:rPr>
          <w:rFonts w:ascii="Times New Roman" w:hAnsi="Times New Roman"/>
          <w:b/>
          <w:sz w:val="24"/>
          <w:szCs w:val="24"/>
        </w:rPr>
        <w:t>учебн</w:t>
      </w:r>
      <w:r w:rsidR="00E13AB6" w:rsidRPr="00D03A49">
        <w:rPr>
          <w:rFonts w:ascii="Times New Roman" w:hAnsi="Times New Roman"/>
          <w:b/>
          <w:sz w:val="24"/>
          <w:szCs w:val="24"/>
        </w:rPr>
        <w:t>ой практики</w:t>
      </w:r>
    </w:p>
    <w:p w14:paraId="11593ECB" w14:textId="77777777" w:rsidR="00E13AB6" w:rsidRPr="00D03A49" w:rsidRDefault="00E13AB6" w:rsidP="00C77342">
      <w:pPr>
        <w:suppressAutoHyphen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999"/>
        <w:gridCol w:w="933"/>
      </w:tblGrid>
      <w:tr w:rsidR="00E13AB6" w:rsidRPr="00D03A49" w14:paraId="70737200" w14:textId="77777777" w:rsidTr="007F3BE2">
        <w:tc>
          <w:tcPr>
            <w:tcW w:w="2263" w:type="dxa"/>
            <w:shd w:val="clear" w:color="auto" w:fill="auto"/>
            <w:vAlign w:val="center"/>
          </w:tcPr>
          <w:p w14:paraId="27CA9BA2" w14:textId="77777777" w:rsidR="00E13AB6" w:rsidRPr="00D03A49" w:rsidRDefault="00E13AB6" w:rsidP="00C77342">
            <w:pPr>
              <w:pStyle w:val="TableParagraph"/>
              <w:ind w:left="0"/>
              <w:jc w:val="center"/>
              <w:rPr>
                <w:b/>
                <w:sz w:val="24"/>
                <w:szCs w:val="24"/>
              </w:rPr>
            </w:pPr>
            <w:r w:rsidRPr="00D03A49">
              <w:rPr>
                <w:b/>
                <w:sz w:val="24"/>
                <w:szCs w:val="24"/>
              </w:rPr>
              <w:t>Наименование разделов и тем</w:t>
            </w:r>
            <w:r w:rsidRPr="00D03A49">
              <w:rPr>
                <w:b/>
                <w:spacing w:val="-57"/>
                <w:sz w:val="24"/>
                <w:szCs w:val="24"/>
              </w:rPr>
              <w:t xml:space="preserve"> </w:t>
            </w:r>
            <w:r w:rsidR="00B40D9C" w:rsidRPr="00D03A49">
              <w:rPr>
                <w:b/>
                <w:sz w:val="24"/>
                <w:szCs w:val="24"/>
              </w:rPr>
              <w:t>учебн</w:t>
            </w:r>
            <w:r w:rsidRPr="00D03A49">
              <w:rPr>
                <w:b/>
                <w:sz w:val="24"/>
                <w:szCs w:val="24"/>
              </w:rPr>
              <w:t>ой</w:t>
            </w:r>
            <w:r w:rsidRPr="00D03A49">
              <w:rPr>
                <w:b/>
                <w:spacing w:val="-1"/>
                <w:sz w:val="24"/>
                <w:szCs w:val="24"/>
              </w:rPr>
              <w:t xml:space="preserve"> </w:t>
            </w:r>
            <w:r w:rsidRPr="00D03A49">
              <w:rPr>
                <w:b/>
                <w:sz w:val="24"/>
                <w:szCs w:val="24"/>
              </w:rPr>
              <w:t>практики</w:t>
            </w:r>
          </w:p>
        </w:tc>
        <w:tc>
          <w:tcPr>
            <w:tcW w:w="6999" w:type="dxa"/>
            <w:shd w:val="clear" w:color="auto" w:fill="auto"/>
            <w:vAlign w:val="center"/>
          </w:tcPr>
          <w:p w14:paraId="22C15DEF" w14:textId="77777777" w:rsidR="00E13AB6" w:rsidRPr="00D03A49" w:rsidRDefault="00E13AB6" w:rsidP="00C77342">
            <w:pPr>
              <w:pStyle w:val="TableParagraph"/>
              <w:ind w:left="0"/>
              <w:jc w:val="center"/>
              <w:rPr>
                <w:b/>
                <w:sz w:val="24"/>
                <w:szCs w:val="24"/>
              </w:rPr>
            </w:pPr>
            <w:r w:rsidRPr="00D03A49">
              <w:rPr>
                <w:b/>
                <w:sz w:val="24"/>
                <w:szCs w:val="24"/>
              </w:rPr>
              <w:t>Виды</w:t>
            </w:r>
            <w:r w:rsidRPr="00D03A49">
              <w:rPr>
                <w:b/>
                <w:spacing w:val="-2"/>
                <w:sz w:val="24"/>
                <w:szCs w:val="24"/>
              </w:rPr>
              <w:t xml:space="preserve"> </w:t>
            </w:r>
            <w:r w:rsidRPr="00D03A49">
              <w:rPr>
                <w:b/>
                <w:sz w:val="24"/>
                <w:szCs w:val="24"/>
              </w:rPr>
              <w:t>работ</w:t>
            </w:r>
          </w:p>
        </w:tc>
        <w:tc>
          <w:tcPr>
            <w:tcW w:w="933" w:type="dxa"/>
            <w:shd w:val="clear" w:color="auto" w:fill="auto"/>
            <w:vAlign w:val="center"/>
          </w:tcPr>
          <w:p w14:paraId="6F3D699F" w14:textId="77777777" w:rsidR="00970955" w:rsidRPr="00D03A49" w:rsidRDefault="00E13AB6" w:rsidP="00C77342">
            <w:pPr>
              <w:pStyle w:val="TableParagraph"/>
              <w:ind w:left="0"/>
              <w:jc w:val="center"/>
              <w:rPr>
                <w:b/>
                <w:spacing w:val="-58"/>
                <w:sz w:val="24"/>
                <w:szCs w:val="24"/>
              </w:rPr>
            </w:pPr>
            <w:r w:rsidRPr="00D03A49">
              <w:rPr>
                <w:b/>
                <w:sz w:val="24"/>
                <w:szCs w:val="24"/>
              </w:rPr>
              <w:t>Объем</w:t>
            </w:r>
          </w:p>
          <w:p w14:paraId="2209E3C3" w14:textId="77777777" w:rsidR="00E13AB6" w:rsidRPr="00D03A49" w:rsidRDefault="00E13AB6" w:rsidP="00C77342">
            <w:pPr>
              <w:pStyle w:val="TableParagraph"/>
              <w:ind w:left="0"/>
              <w:jc w:val="center"/>
              <w:rPr>
                <w:b/>
                <w:sz w:val="24"/>
                <w:szCs w:val="24"/>
              </w:rPr>
            </w:pPr>
            <w:r w:rsidRPr="00D03A49">
              <w:rPr>
                <w:b/>
                <w:sz w:val="24"/>
                <w:szCs w:val="24"/>
              </w:rPr>
              <w:t>часов</w:t>
            </w:r>
          </w:p>
        </w:tc>
      </w:tr>
      <w:tr w:rsidR="008D2292" w:rsidRPr="00D03A49" w14:paraId="3C15FCCE" w14:textId="77777777" w:rsidTr="007F3BE2">
        <w:tc>
          <w:tcPr>
            <w:tcW w:w="2263" w:type="dxa"/>
            <w:shd w:val="clear" w:color="auto" w:fill="auto"/>
          </w:tcPr>
          <w:p w14:paraId="17E952C1" w14:textId="7652E70F" w:rsidR="008D2292" w:rsidRPr="00D03A49" w:rsidRDefault="007F3BE2" w:rsidP="008D2292">
            <w:pPr>
              <w:pStyle w:val="TableParagraph"/>
              <w:ind w:left="0"/>
              <w:rPr>
                <w:b/>
                <w:sz w:val="24"/>
                <w:szCs w:val="24"/>
              </w:rPr>
            </w:pPr>
            <w:r>
              <w:rPr>
                <w:b/>
                <w:sz w:val="24"/>
                <w:szCs w:val="24"/>
              </w:rPr>
              <w:t>Раздел 1.</w:t>
            </w:r>
          </w:p>
        </w:tc>
        <w:tc>
          <w:tcPr>
            <w:tcW w:w="6999" w:type="dxa"/>
          </w:tcPr>
          <w:p w14:paraId="72560F0D" w14:textId="77777777" w:rsidR="007F3BE2" w:rsidRPr="007F3BE2" w:rsidRDefault="007F3BE2" w:rsidP="007F3BE2">
            <w:pPr>
              <w:widowControl w:val="0"/>
              <w:autoSpaceDE w:val="0"/>
              <w:autoSpaceDN w:val="0"/>
              <w:spacing w:after="0" w:line="270" w:lineRule="exact"/>
              <w:ind w:left="105"/>
              <w:rPr>
                <w:rFonts w:ascii="Times New Roman" w:hAnsi="Times New Roman"/>
                <w:sz w:val="24"/>
                <w:lang w:eastAsia="en-US"/>
              </w:rPr>
            </w:pPr>
            <w:r w:rsidRPr="007F3BE2">
              <w:rPr>
                <w:rFonts w:ascii="Times New Roman" w:hAnsi="Times New Roman"/>
                <w:sz w:val="24"/>
                <w:lang w:eastAsia="en-US"/>
              </w:rPr>
              <w:t>Инструктаж.</w:t>
            </w:r>
            <w:r w:rsidRPr="007F3BE2">
              <w:rPr>
                <w:rFonts w:ascii="Times New Roman" w:hAnsi="Times New Roman"/>
                <w:spacing w:val="-3"/>
                <w:sz w:val="24"/>
                <w:lang w:eastAsia="en-US"/>
              </w:rPr>
              <w:t xml:space="preserve"> </w:t>
            </w:r>
            <w:r w:rsidRPr="007F3BE2">
              <w:rPr>
                <w:rFonts w:ascii="Times New Roman" w:hAnsi="Times New Roman"/>
                <w:sz w:val="24"/>
                <w:lang w:eastAsia="en-US"/>
              </w:rPr>
              <w:t>Инструкции</w:t>
            </w:r>
            <w:r w:rsidRPr="007F3BE2">
              <w:rPr>
                <w:rFonts w:ascii="Times New Roman" w:hAnsi="Times New Roman"/>
                <w:spacing w:val="-2"/>
                <w:sz w:val="24"/>
                <w:lang w:eastAsia="en-US"/>
              </w:rPr>
              <w:t xml:space="preserve"> </w:t>
            </w:r>
            <w:r w:rsidRPr="007F3BE2">
              <w:rPr>
                <w:rFonts w:ascii="Times New Roman" w:hAnsi="Times New Roman"/>
                <w:sz w:val="24"/>
                <w:lang w:eastAsia="en-US"/>
              </w:rPr>
              <w:t>по</w:t>
            </w:r>
            <w:r w:rsidRPr="007F3BE2">
              <w:rPr>
                <w:rFonts w:ascii="Times New Roman" w:hAnsi="Times New Roman"/>
                <w:spacing w:val="-2"/>
                <w:sz w:val="24"/>
                <w:lang w:eastAsia="en-US"/>
              </w:rPr>
              <w:t xml:space="preserve"> </w:t>
            </w:r>
            <w:r w:rsidRPr="007F3BE2">
              <w:rPr>
                <w:rFonts w:ascii="Times New Roman" w:hAnsi="Times New Roman"/>
                <w:spacing w:val="-5"/>
                <w:sz w:val="24"/>
                <w:lang w:eastAsia="en-US"/>
              </w:rPr>
              <w:t>ТБ.</w:t>
            </w:r>
          </w:p>
          <w:p w14:paraId="6A8C4E52" w14:textId="77777777" w:rsidR="007F3BE2" w:rsidRPr="007F3BE2" w:rsidRDefault="007F3BE2" w:rsidP="007F3BE2">
            <w:pPr>
              <w:widowControl w:val="0"/>
              <w:autoSpaceDE w:val="0"/>
              <w:autoSpaceDN w:val="0"/>
              <w:spacing w:before="2" w:after="0" w:line="237" w:lineRule="auto"/>
              <w:ind w:left="105"/>
              <w:rPr>
                <w:rFonts w:ascii="Times New Roman" w:hAnsi="Times New Roman"/>
                <w:sz w:val="24"/>
                <w:lang w:eastAsia="en-US"/>
              </w:rPr>
            </w:pPr>
            <w:r w:rsidRPr="007F3BE2">
              <w:rPr>
                <w:rFonts w:ascii="Times New Roman" w:hAnsi="Times New Roman"/>
                <w:sz w:val="24"/>
                <w:lang w:eastAsia="en-US"/>
              </w:rPr>
              <w:t>Программа</w:t>
            </w:r>
            <w:r w:rsidRPr="007F3BE2">
              <w:rPr>
                <w:rFonts w:ascii="Times New Roman" w:hAnsi="Times New Roman"/>
                <w:spacing w:val="40"/>
                <w:sz w:val="24"/>
                <w:lang w:eastAsia="en-US"/>
              </w:rPr>
              <w:t xml:space="preserve"> </w:t>
            </w:r>
            <w:r w:rsidRPr="007F3BE2">
              <w:rPr>
                <w:rFonts w:ascii="Times New Roman" w:hAnsi="Times New Roman"/>
                <w:sz w:val="24"/>
                <w:lang w:eastAsia="en-US"/>
              </w:rPr>
              <w:t>учебной</w:t>
            </w:r>
            <w:r w:rsidRPr="007F3BE2">
              <w:rPr>
                <w:rFonts w:ascii="Times New Roman" w:hAnsi="Times New Roman"/>
                <w:spacing w:val="40"/>
                <w:sz w:val="24"/>
                <w:lang w:eastAsia="en-US"/>
              </w:rPr>
              <w:t xml:space="preserve"> </w:t>
            </w:r>
            <w:r w:rsidRPr="007F3BE2">
              <w:rPr>
                <w:rFonts w:ascii="Times New Roman" w:hAnsi="Times New Roman"/>
                <w:sz w:val="24"/>
                <w:lang w:eastAsia="en-US"/>
              </w:rPr>
              <w:t>практики,</w:t>
            </w:r>
            <w:r w:rsidRPr="007F3BE2">
              <w:rPr>
                <w:rFonts w:ascii="Times New Roman" w:hAnsi="Times New Roman"/>
                <w:spacing w:val="40"/>
                <w:sz w:val="24"/>
                <w:lang w:eastAsia="en-US"/>
              </w:rPr>
              <w:t xml:space="preserve"> </w:t>
            </w:r>
            <w:r w:rsidRPr="007F3BE2">
              <w:rPr>
                <w:rFonts w:ascii="Times New Roman" w:hAnsi="Times New Roman"/>
                <w:sz w:val="24"/>
                <w:lang w:eastAsia="en-US"/>
              </w:rPr>
              <w:t>ее</w:t>
            </w:r>
            <w:r w:rsidRPr="007F3BE2">
              <w:rPr>
                <w:rFonts w:ascii="Times New Roman" w:hAnsi="Times New Roman"/>
                <w:spacing w:val="40"/>
                <w:sz w:val="24"/>
                <w:lang w:eastAsia="en-US"/>
              </w:rPr>
              <w:t xml:space="preserve"> </w:t>
            </w:r>
            <w:r w:rsidRPr="007F3BE2">
              <w:rPr>
                <w:rFonts w:ascii="Times New Roman" w:hAnsi="Times New Roman"/>
                <w:sz w:val="24"/>
                <w:lang w:eastAsia="en-US"/>
              </w:rPr>
              <w:t>цели</w:t>
            </w:r>
            <w:r w:rsidRPr="007F3BE2">
              <w:rPr>
                <w:rFonts w:ascii="Times New Roman" w:hAnsi="Times New Roman"/>
                <w:spacing w:val="40"/>
                <w:sz w:val="24"/>
                <w:lang w:eastAsia="en-US"/>
              </w:rPr>
              <w:t xml:space="preserve"> </w:t>
            </w:r>
            <w:r w:rsidRPr="007F3BE2">
              <w:rPr>
                <w:rFonts w:ascii="Times New Roman" w:hAnsi="Times New Roman"/>
                <w:sz w:val="24"/>
                <w:lang w:eastAsia="en-US"/>
              </w:rPr>
              <w:t>и</w:t>
            </w:r>
            <w:r w:rsidRPr="007F3BE2">
              <w:rPr>
                <w:rFonts w:ascii="Times New Roman" w:hAnsi="Times New Roman"/>
                <w:spacing w:val="40"/>
                <w:sz w:val="24"/>
                <w:lang w:eastAsia="en-US"/>
              </w:rPr>
              <w:t xml:space="preserve"> </w:t>
            </w:r>
            <w:r w:rsidRPr="007F3BE2">
              <w:rPr>
                <w:rFonts w:ascii="Times New Roman" w:hAnsi="Times New Roman"/>
                <w:sz w:val="24"/>
                <w:lang w:eastAsia="en-US"/>
              </w:rPr>
              <w:t>задачи.</w:t>
            </w:r>
            <w:r w:rsidRPr="007F3BE2">
              <w:rPr>
                <w:rFonts w:ascii="Times New Roman" w:hAnsi="Times New Roman"/>
                <w:spacing w:val="40"/>
                <w:sz w:val="24"/>
                <w:lang w:eastAsia="en-US"/>
              </w:rPr>
              <w:t xml:space="preserve"> </w:t>
            </w:r>
            <w:r w:rsidRPr="007F3BE2">
              <w:rPr>
                <w:rFonts w:ascii="Times New Roman" w:hAnsi="Times New Roman"/>
                <w:sz w:val="24"/>
                <w:lang w:eastAsia="en-US"/>
              </w:rPr>
              <w:t>Инструкция</w:t>
            </w:r>
            <w:r w:rsidRPr="007F3BE2">
              <w:rPr>
                <w:rFonts w:ascii="Times New Roman" w:hAnsi="Times New Roman"/>
                <w:spacing w:val="40"/>
                <w:sz w:val="24"/>
                <w:lang w:eastAsia="en-US"/>
              </w:rPr>
              <w:t xml:space="preserve"> </w:t>
            </w:r>
            <w:r w:rsidRPr="007F3BE2">
              <w:rPr>
                <w:rFonts w:ascii="Times New Roman" w:hAnsi="Times New Roman"/>
                <w:sz w:val="24"/>
                <w:lang w:eastAsia="en-US"/>
              </w:rPr>
              <w:t>по</w:t>
            </w:r>
            <w:r w:rsidRPr="007F3BE2">
              <w:rPr>
                <w:rFonts w:ascii="Times New Roman" w:hAnsi="Times New Roman"/>
                <w:spacing w:val="40"/>
                <w:sz w:val="24"/>
                <w:lang w:eastAsia="en-US"/>
              </w:rPr>
              <w:t xml:space="preserve"> </w:t>
            </w:r>
            <w:r w:rsidRPr="007F3BE2">
              <w:rPr>
                <w:rFonts w:ascii="Times New Roman" w:hAnsi="Times New Roman"/>
                <w:sz w:val="24"/>
                <w:lang w:eastAsia="en-US"/>
              </w:rPr>
              <w:t>оформлению</w:t>
            </w:r>
            <w:r w:rsidRPr="007F3BE2">
              <w:rPr>
                <w:rFonts w:ascii="Times New Roman" w:hAnsi="Times New Roman"/>
                <w:spacing w:val="40"/>
                <w:sz w:val="24"/>
                <w:lang w:eastAsia="en-US"/>
              </w:rPr>
              <w:t xml:space="preserve"> </w:t>
            </w:r>
            <w:r w:rsidRPr="007F3BE2">
              <w:rPr>
                <w:rFonts w:ascii="Times New Roman" w:hAnsi="Times New Roman"/>
                <w:sz w:val="24"/>
                <w:lang w:eastAsia="en-US"/>
              </w:rPr>
              <w:t>отчета</w:t>
            </w:r>
            <w:r w:rsidRPr="007F3BE2">
              <w:rPr>
                <w:rFonts w:ascii="Times New Roman" w:hAnsi="Times New Roman"/>
                <w:spacing w:val="40"/>
                <w:sz w:val="24"/>
                <w:lang w:eastAsia="en-US"/>
              </w:rPr>
              <w:t xml:space="preserve"> </w:t>
            </w:r>
            <w:r w:rsidRPr="007F3BE2">
              <w:rPr>
                <w:rFonts w:ascii="Times New Roman" w:hAnsi="Times New Roman"/>
                <w:sz w:val="24"/>
                <w:lang w:eastAsia="en-US"/>
              </w:rPr>
              <w:t>по</w:t>
            </w:r>
            <w:r w:rsidRPr="007F3BE2">
              <w:rPr>
                <w:rFonts w:ascii="Times New Roman" w:hAnsi="Times New Roman"/>
                <w:spacing w:val="40"/>
                <w:sz w:val="24"/>
                <w:lang w:eastAsia="en-US"/>
              </w:rPr>
              <w:t xml:space="preserve"> </w:t>
            </w:r>
            <w:r w:rsidRPr="007F3BE2">
              <w:rPr>
                <w:rFonts w:ascii="Times New Roman" w:hAnsi="Times New Roman"/>
                <w:sz w:val="24"/>
                <w:lang w:eastAsia="en-US"/>
              </w:rPr>
              <w:t xml:space="preserve">учебной </w:t>
            </w:r>
            <w:r w:rsidRPr="007F3BE2">
              <w:rPr>
                <w:rFonts w:ascii="Times New Roman" w:hAnsi="Times New Roman"/>
                <w:spacing w:val="-2"/>
                <w:sz w:val="24"/>
                <w:lang w:eastAsia="en-US"/>
              </w:rPr>
              <w:t>практике.</w:t>
            </w:r>
          </w:p>
          <w:p w14:paraId="23A58F82" w14:textId="77777777" w:rsidR="007F3BE2" w:rsidRPr="007F3BE2" w:rsidRDefault="007F3BE2" w:rsidP="007F3BE2">
            <w:pPr>
              <w:widowControl w:val="0"/>
              <w:autoSpaceDE w:val="0"/>
              <w:autoSpaceDN w:val="0"/>
              <w:spacing w:before="1" w:after="0" w:line="240" w:lineRule="auto"/>
              <w:ind w:left="105"/>
              <w:rPr>
                <w:rFonts w:ascii="Times New Roman" w:hAnsi="Times New Roman"/>
                <w:sz w:val="24"/>
                <w:lang w:eastAsia="en-US"/>
              </w:rPr>
            </w:pPr>
            <w:r w:rsidRPr="007F3BE2">
              <w:rPr>
                <w:rFonts w:ascii="Times New Roman" w:hAnsi="Times New Roman"/>
                <w:sz w:val="24"/>
                <w:lang w:eastAsia="en-US"/>
              </w:rPr>
              <w:t>Теоретическое изучение</w:t>
            </w:r>
            <w:r w:rsidRPr="007F3BE2">
              <w:rPr>
                <w:rFonts w:ascii="Times New Roman" w:hAnsi="Times New Roman"/>
                <w:spacing w:val="40"/>
                <w:sz w:val="24"/>
                <w:lang w:eastAsia="en-US"/>
              </w:rPr>
              <w:t xml:space="preserve"> </w:t>
            </w:r>
            <w:r w:rsidRPr="007F3BE2">
              <w:rPr>
                <w:rFonts w:ascii="Times New Roman" w:hAnsi="Times New Roman"/>
                <w:sz w:val="24"/>
                <w:lang w:eastAsia="en-US"/>
              </w:rPr>
              <w:t>используемых принципов и методов</w:t>
            </w:r>
            <w:r w:rsidRPr="007F3BE2">
              <w:rPr>
                <w:rFonts w:ascii="Times New Roman" w:hAnsi="Times New Roman"/>
                <w:spacing w:val="40"/>
                <w:sz w:val="24"/>
                <w:lang w:eastAsia="en-US"/>
              </w:rPr>
              <w:t xml:space="preserve"> </w:t>
            </w:r>
            <w:r w:rsidRPr="007F3BE2">
              <w:rPr>
                <w:rFonts w:ascii="Times New Roman" w:hAnsi="Times New Roman"/>
                <w:sz w:val="24"/>
                <w:lang w:eastAsia="en-US"/>
              </w:rPr>
              <w:t>управления (административные; экономические;</w:t>
            </w:r>
            <w:r w:rsidRPr="007F3BE2">
              <w:rPr>
                <w:rFonts w:ascii="Times New Roman" w:hAnsi="Times New Roman"/>
                <w:spacing w:val="-8"/>
                <w:sz w:val="24"/>
                <w:lang w:eastAsia="en-US"/>
              </w:rPr>
              <w:t xml:space="preserve"> </w:t>
            </w:r>
            <w:r w:rsidRPr="007F3BE2">
              <w:rPr>
                <w:rFonts w:ascii="Times New Roman" w:hAnsi="Times New Roman"/>
                <w:sz w:val="24"/>
                <w:lang w:eastAsia="en-US"/>
              </w:rPr>
              <w:t>социально-психологические</w:t>
            </w:r>
            <w:r w:rsidRPr="007F3BE2">
              <w:rPr>
                <w:rFonts w:ascii="Times New Roman" w:hAnsi="Times New Roman"/>
                <w:spacing w:val="-9"/>
                <w:sz w:val="24"/>
                <w:lang w:eastAsia="en-US"/>
              </w:rPr>
              <w:t xml:space="preserve"> </w:t>
            </w:r>
            <w:r w:rsidRPr="007F3BE2">
              <w:rPr>
                <w:rFonts w:ascii="Times New Roman" w:hAnsi="Times New Roman"/>
                <w:sz w:val="24"/>
                <w:lang w:eastAsia="en-US"/>
              </w:rPr>
              <w:t>средства</w:t>
            </w:r>
            <w:r w:rsidRPr="007F3BE2">
              <w:rPr>
                <w:rFonts w:ascii="Times New Roman" w:hAnsi="Times New Roman"/>
                <w:spacing w:val="-10"/>
                <w:sz w:val="24"/>
                <w:lang w:eastAsia="en-US"/>
              </w:rPr>
              <w:t xml:space="preserve"> </w:t>
            </w:r>
            <w:r w:rsidRPr="007F3BE2">
              <w:rPr>
                <w:rFonts w:ascii="Times New Roman" w:hAnsi="Times New Roman"/>
                <w:sz w:val="24"/>
                <w:lang w:eastAsia="en-US"/>
              </w:rPr>
              <w:t>воздействия),</w:t>
            </w:r>
            <w:r w:rsidRPr="007F3BE2">
              <w:rPr>
                <w:rFonts w:ascii="Times New Roman" w:hAnsi="Times New Roman"/>
                <w:spacing w:val="-6"/>
                <w:sz w:val="24"/>
                <w:lang w:eastAsia="en-US"/>
              </w:rPr>
              <w:t xml:space="preserve"> </w:t>
            </w:r>
            <w:r w:rsidRPr="007F3BE2">
              <w:rPr>
                <w:rFonts w:ascii="Times New Roman" w:hAnsi="Times New Roman"/>
                <w:sz w:val="24"/>
                <w:lang w:eastAsia="en-US"/>
              </w:rPr>
              <w:t>управленческих</w:t>
            </w:r>
            <w:r w:rsidRPr="007F3BE2">
              <w:rPr>
                <w:rFonts w:ascii="Times New Roman" w:hAnsi="Times New Roman"/>
                <w:spacing w:val="-7"/>
                <w:sz w:val="24"/>
                <w:lang w:eastAsia="en-US"/>
              </w:rPr>
              <w:t xml:space="preserve"> </w:t>
            </w:r>
            <w:r w:rsidRPr="007F3BE2">
              <w:rPr>
                <w:rFonts w:ascii="Times New Roman" w:hAnsi="Times New Roman"/>
                <w:sz w:val="24"/>
                <w:lang w:eastAsia="en-US"/>
              </w:rPr>
              <w:t>отношений</w:t>
            </w:r>
          </w:p>
          <w:p w14:paraId="5C3B9BAA" w14:textId="217F4166" w:rsidR="008D2292" w:rsidRPr="00D03A49" w:rsidRDefault="007F3BE2" w:rsidP="007F3BE2">
            <w:pPr>
              <w:autoSpaceDE w:val="0"/>
              <w:autoSpaceDN w:val="0"/>
              <w:adjustRightInd w:val="0"/>
              <w:spacing w:after="0" w:line="240" w:lineRule="auto"/>
              <w:rPr>
                <w:rFonts w:ascii="Times New Roman" w:eastAsia="TimesNewRomanPSMT" w:hAnsi="Times New Roman"/>
                <w:sz w:val="24"/>
                <w:szCs w:val="24"/>
              </w:rPr>
            </w:pPr>
            <w:r w:rsidRPr="007F3BE2">
              <w:rPr>
                <w:rFonts w:ascii="Times New Roman" w:hAnsi="Times New Roman"/>
                <w:sz w:val="24"/>
                <w:lang w:eastAsia="en-US"/>
              </w:rPr>
              <w:t>Теоретическое</w:t>
            </w:r>
            <w:r w:rsidRPr="007F3BE2">
              <w:rPr>
                <w:rFonts w:ascii="Times New Roman" w:hAnsi="Times New Roman"/>
                <w:spacing w:val="40"/>
                <w:sz w:val="24"/>
                <w:lang w:eastAsia="en-US"/>
              </w:rPr>
              <w:t xml:space="preserve"> </w:t>
            </w:r>
            <w:r w:rsidRPr="007F3BE2">
              <w:rPr>
                <w:rFonts w:ascii="Times New Roman" w:hAnsi="Times New Roman"/>
                <w:sz w:val="24"/>
                <w:lang w:eastAsia="en-US"/>
              </w:rPr>
              <w:t>изучение</w:t>
            </w:r>
            <w:r w:rsidRPr="007F3BE2">
              <w:rPr>
                <w:rFonts w:ascii="Times New Roman" w:hAnsi="Times New Roman"/>
                <w:spacing w:val="40"/>
                <w:sz w:val="24"/>
                <w:lang w:eastAsia="en-US"/>
              </w:rPr>
              <w:t xml:space="preserve"> </w:t>
            </w:r>
            <w:r w:rsidRPr="007F3BE2">
              <w:rPr>
                <w:rFonts w:ascii="Times New Roman" w:hAnsi="Times New Roman"/>
                <w:sz w:val="24"/>
                <w:lang w:eastAsia="en-US"/>
              </w:rPr>
              <w:t>организации</w:t>
            </w:r>
            <w:r w:rsidRPr="007F3BE2">
              <w:rPr>
                <w:rFonts w:ascii="Times New Roman" w:hAnsi="Times New Roman"/>
                <w:spacing w:val="40"/>
                <w:sz w:val="24"/>
                <w:lang w:eastAsia="en-US"/>
              </w:rPr>
              <w:t xml:space="preserve"> </w:t>
            </w:r>
            <w:r w:rsidRPr="007F3BE2">
              <w:rPr>
                <w:rFonts w:ascii="Times New Roman" w:hAnsi="Times New Roman"/>
                <w:sz w:val="24"/>
                <w:lang w:eastAsia="en-US"/>
              </w:rPr>
              <w:t>рабочего</w:t>
            </w:r>
            <w:r w:rsidRPr="007F3BE2">
              <w:rPr>
                <w:rFonts w:ascii="Times New Roman" w:hAnsi="Times New Roman"/>
                <w:spacing w:val="40"/>
                <w:sz w:val="24"/>
                <w:lang w:eastAsia="en-US"/>
              </w:rPr>
              <w:t xml:space="preserve"> </w:t>
            </w:r>
            <w:r w:rsidRPr="007F3BE2">
              <w:rPr>
                <w:rFonts w:ascii="Times New Roman" w:hAnsi="Times New Roman"/>
                <w:sz w:val="24"/>
                <w:lang w:eastAsia="en-US"/>
              </w:rPr>
              <w:t>места</w:t>
            </w:r>
            <w:r w:rsidRPr="007F3BE2">
              <w:rPr>
                <w:rFonts w:ascii="Times New Roman" w:hAnsi="Times New Roman"/>
                <w:spacing w:val="40"/>
                <w:sz w:val="24"/>
                <w:lang w:eastAsia="en-US"/>
              </w:rPr>
              <w:t xml:space="preserve"> </w:t>
            </w:r>
            <w:r w:rsidRPr="007F3BE2">
              <w:rPr>
                <w:rFonts w:ascii="Times New Roman" w:hAnsi="Times New Roman"/>
                <w:sz w:val="24"/>
                <w:lang w:eastAsia="en-US"/>
              </w:rPr>
              <w:t>технолога,</w:t>
            </w:r>
            <w:r w:rsidRPr="007F3BE2">
              <w:rPr>
                <w:rFonts w:ascii="Times New Roman" w:hAnsi="Times New Roman"/>
                <w:spacing w:val="40"/>
                <w:sz w:val="24"/>
                <w:lang w:eastAsia="en-US"/>
              </w:rPr>
              <w:t xml:space="preserve"> </w:t>
            </w:r>
            <w:r w:rsidRPr="007F3BE2">
              <w:rPr>
                <w:rFonts w:ascii="Times New Roman" w:hAnsi="Times New Roman"/>
                <w:sz w:val="24"/>
                <w:lang w:eastAsia="en-US"/>
              </w:rPr>
              <w:t>порядка</w:t>
            </w:r>
            <w:r w:rsidRPr="007F3BE2">
              <w:rPr>
                <w:rFonts w:ascii="Times New Roman" w:hAnsi="Times New Roman"/>
                <w:spacing w:val="40"/>
                <w:sz w:val="24"/>
                <w:lang w:eastAsia="en-US"/>
              </w:rPr>
              <w:t xml:space="preserve"> </w:t>
            </w:r>
            <w:r w:rsidRPr="007F3BE2">
              <w:rPr>
                <w:rFonts w:ascii="Times New Roman" w:hAnsi="Times New Roman"/>
                <w:sz w:val="24"/>
                <w:lang w:eastAsia="en-US"/>
              </w:rPr>
              <w:t>составления</w:t>
            </w:r>
            <w:r w:rsidRPr="007F3BE2">
              <w:rPr>
                <w:rFonts w:ascii="Times New Roman" w:hAnsi="Times New Roman"/>
                <w:spacing w:val="40"/>
                <w:sz w:val="24"/>
                <w:lang w:eastAsia="en-US"/>
              </w:rPr>
              <w:t xml:space="preserve"> </w:t>
            </w:r>
            <w:r w:rsidRPr="007F3BE2">
              <w:rPr>
                <w:rFonts w:ascii="Times New Roman" w:hAnsi="Times New Roman"/>
                <w:sz w:val="24"/>
                <w:lang w:eastAsia="en-US"/>
              </w:rPr>
              <w:t xml:space="preserve">первичных </w:t>
            </w:r>
            <w:r w:rsidRPr="007F3BE2">
              <w:rPr>
                <w:rFonts w:ascii="Times New Roman" w:hAnsi="Times New Roman"/>
                <w:spacing w:val="-2"/>
                <w:sz w:val="24"/>
                <w:lang w:eastAsia="en-US"/>
              </w:rPr>
              <w:t>документов</w:t>
            </w:r>
          </w:p>
        </w:tc>
        <w:tc>
          <w:tcPr>
            <w:tcW w:w="933" w:type="dxa"/>
            <w:shd w:val="clear" w:color="auto" w:fill="auto"/>
            <w:vAlign w:val="center"/>
          </w:tcPr>
          <w:p w14:paraId="75CFB314" w14:textId="77777777" w:rsidR="008D2292" w:rsidRPr="00D03A49" w:rsidRDefault="00145B49" w:rsidP="008D2292">
            <w:pPr>
              <w:pStyle w:val="TableParagraph"/>
              <w:ind w:left="0"/>
              <w:jc w:val="center"/>
              <w:rPr>
                <w:b/>
                <w:sz w:val="24"/>
                <w:szCs w:val="24"/>
              </w:rPr>
            </w:pPr>
            <w:r>
              <w:rPr>
                <w:b/>
                <w:sz w:val="24"/>
                <w:szCs w:val="24"/>
              </w:rPr>
              <w:t>6</w:t>
            </w:r>
          </w:p>
        </w:tc>
      </w:tr>
      <w:tr w:rsidR="008D2292" w:rsidRPr="00D03A49" w14:paraId="0575F87A" w14:textId="77777777" w:rsidTr="007F3BE2">
        <w:tc>
          <w:tcPr>
            <w:tcW w:w="2263" w:type="dxa"/>
            <w:shd w:val="clear" w:color="auto" w:fill="auto"/>
          </w:tcPr>
          <w:p w14:paraId="32902C1A" w14:textId="01394D3B" w:rsidR="008D2292" w:rsidRPr="00D03A49" w:rsidRDefault="007F3BE2" w:rsidP="00512941">
            <w:pPr>
              <w:pStyle w:val="TableParagraph"/>
              <w:ind w:left="0"/>
              <w:rPr>
                <w:b/>
                <w:sz w:val="24"/>
                <w:szCs w:val="24"/>
              </w:rPr>
            </w:pPr>
            <w:r>
              <w:rPr>
                <w:b/>
                <w:sz w:val="24"/>
                <w:szCs w:val="24"/>
              </w:rPr>
              <w:t>Раздел</w:t>
            </w:r>
            <w:r>
              <w:rPr>
                <w:b/>
                <w:sz w:val="24"/>
                <w:szCs w:val="24"/>
              </w:rPr>
              <w:t xml:space="preserve"> 2.</w:t>
            </w:r>
          </w:p>
        </w:tc>
        <w:tc>
          <w:tcPr>
            <w:tcW w:w="6999" w:type="dxa"/>
            <w:shd w:val="clear" w:color="auto" w:fill="auto"/>
          </w:tcPr>
          <w:p w14:paraId="33B2B0DF" w14:textId="77777777" w:rsidR="007F3BE2" w:rsidRPr="007F3BE2" w:rsidRDefault="007F3BE2" w:rsidP="007F3BE2">
            <w:pPr>
              <w:widowControl w:val="0"/>
              <w:autoSpaceDE w:val="0"/>
              <w:autoSpaceDN w:val="0"/>
              <w:spacing w:after="0" w:line="240" w:lineRule="auto"/>
              <w:ind w:left="105"/>
              <w:rPr>
                <w:rFonts w:ascii="Times New Roman" w:hAnsi="Times New Roman"/>
                <w:sz w:val="24"/>
                <w:lang w:eastAsia="en-US"/>
              </w:rPr>
            </w:pPr>
            <w:r w:rsidRPr="007F3BE2">
              <w:rPr>
                <w:rFonts w:ascii="Times New Roman" w:hAnsi="Times New Roman"/>
                <w:sz w:val="24"/>
                <w:lang w:eastAsia="en-US"/>
              </w:rPr>
              <w:t>Теоретическое</w:t>
            </w:r>
            <w:r w:rsidRPr="007F3BE2">
              <w:rPr>
                <w:rFonts w:ascii="Times New Roman" w:hAnsi="Times New Roman"/>
                <w:spacing w:val="-6"/>
                <w:sz w:val="24"/>
                <w:lang w:eastAsia="en-US"/>
              </w:rPr>
              <w:t xml:space="preserve"> </w:t>
            </w:r>
            <w:r w:rsidRPr="007F3BE2">
              <w:rPr>
                <w:rFonts w:ascii="Times New Roman" w:hAnsi="Times New Roman"/>
                <w:sz w:val="24"/>
                <w:lang w:eastAsia="en-US"/>
              </w:rPr>
              <w:t>изучение</w:t>
            </w:r>
            <w:r w:rsidRPr="007F3BE2">
              <w:rPr>
                <w:rFonts w:ascii="Times New Roman" w:hAnsi="Times New Roman"/>
                <w:spacing w:val="-6"/>
                <w:sz w:val="24"/>
                <w:lang w:eastAsia="en-US"/>
              </w:rPr>
              <w:t xml:space="preserve"> </w:t>
            </w:r>
            <w:r w:rsidRPr="007F3BE2">
              <w:rPr>
                <w:rFonts w:ascii="Times New Roman" w:hAnsi="Times New Roman"/>
                <w:sz w:val="24"/>
                <w:lang w:eastAsia="en-US"/>
              </w:rPr>
              <w:t>способов</w:t>
            </w:r>
            <w:r w:rsidRPr="007F3BE2">
              <w:rPr>
                <w:rFonts w:ascii="Times New Roman" w:hAnsi="Times New Roman"/>
                <w:spacing w:val="-1"/>
                <w:sz w:val="24"/>
                <w:lang w:eastAsia="en-US"/>
              </w:rPr>
              <w:t xml:space="preserve"> </w:t>
            </w:r>
            <w:r w:rsidRPr="007F3BE2">
              <w:rPr>
                <w:rFonts w:ascii="Times New Roman" w:hAnsi="Times New Roman"/>
                <w:sz w:val="24"/>
                <w:lang w:eastAsia="en-US"/>
              </w:rPr>
              <w:t>устранения</w:t>
            </w:r>
            <w:r w:rsidRPr="007F3BE2">
              <w:rPr>
                <w:rFonts w:ascii="Times New Roman" w:hAnsi="Times New Roman"/>
                <w:spacing w:val="-5"/>
                <w:sz w:val="24"/>
                <w:lang w:eastAsia="en-US"/>
              </w:rPr>
              <w:t xml:space="preserve"> </w:t>
            </w:r>
            <w:r w:rsidRPr="007F3BE2">
              <w:rPr>
                <w:rFonts w:ascii="Times New Roman" w:hAnsi="Times New Roman"/>
                <w:sz w:val="24"/>
                <w:lang w:eastAsia="en-US"/>
              </w:rPr>
              <w:t>конфликтных</w:t>
            </w:r>
            <w:r w:rsidRPr="007F3BE2">
              <w:rPr>
                <w:rFonts w:ascii="Times New Roman" w:hAnsi="Times New Roman"/>
                <w:spacing w:val="-3"/>
                <w:sz w:val="24"/>
                <w:lang w:eastAsia="en-US"/>
              </w:rPr>
              <w:t xml:space="preserve"> </w:t>
            </w:r>
            <w:r w:rsidRPr="007F3BE2">
              <w:rPr>
                <w:rFonts w:ascii="Times New Roman" w:hAnsi="Times New Roman"/>
                <w:sz w:val="24"/>
                <w:lang w:eastAsia="en-US"/>
              </w:rPr>
              <w:t>ситуаций</w:t>
            </w:r>
            <w:r w:rsidRPr="007F3BE2">
              <w:rPr>
                <w:rFonts w:ascii="Times New Roman" w:hAnsi="Times New Roman"/>
                <w:spacing w:val="-5"/>
                <w:sz w:val="24"/>
                <w:lang w:eastAsia="en-US"/>
              </w:rPr>
              <w:t xml:space="preserve"> </w:t>
            </w:r>
            <w:r w:rsidRPr="007F3BE2">
              <w:rPr>
                <w:rFonts w:ascii="Times New Roman" w:hAnsi="Times New Roman"/>
                <w:sz w:val="24"/>
                <w:lang w:eastAsia="en-US"/>
              </w:rPr>
              <w:t>и</w:t>
            </w:r>
            <w:r w:rsidRPr="007F3BE2">
              <w:rPr>
                <w:rFonts w:ascii="Times New Roman" w:hAnsi="Times New Roman"/>
                <w:spacing w:val="-5"/>
                <w:sz w:val="24"/>
                <w:lang w:eastAsia="en-US"/>
              </w:rPr>
              <w:t xml:space="preserve"> </w:t>
            </w:r>
            <w:r w:rsidRPr="007F3BE2">
              <w:rPr>
                <w:rFonts w:ascii="Times New Roman" w:hAnsi="Times New Roman"/>
                <w:sz w:val="24"/>
                <w:lang w:eastAsia="en-US"/>
              </w:rPr>
              <w:t>методов</w:t>
            </w:r>
            <w:r w:rsidRPr="007F3BE2">
              <w:rPr>
                <w:rFonts w:ascii="Times New Roman" w:hAnsi="Times New Roman"/>
                <w:spacing w:val="-6"/>
                <w:sz w:val="24"/>
                <w:lang w:eastAsia="en-US"/>
              </w:rPr>
              <w:t xml:space="preserve"> </w:t>
            </w:r>
            <w:r w:rsidRPr="007F3BE2">
              <w:rPr>
                <w:rFonts w:ascii="Times New Roman" w:hAnsi="Times New Roman"/>
                <w:sz w:val="24"/>
                <w:lang w:eastAsia="en-US"/>
              </w:rPr>
              <w:t>оценки</w:t>
            </w:r>
            <w:r w:rsidRPr="007F3BE2">
              <w:rPr>
                <w:rFonts w:ascii="Times New Roman" w:hAnsi="Times New Roman"/>
                <w:spacing w:val="40"/>
                <w:sz w:val="24"/>
                <w:lang w:eastAsia="en-US"/>
              </w:rPr>
              <w:t xml:space="preserve"> </w:t>
            </w:r>
            <w:r w:rsidRPr="007F3BE2">
              <w:rPr>
                <w:rFonts w:ascii="Times New Roman" w:hAnsi="Times New Roman"/>
                <w:sz w:val="24"/>
                <w:lang w:eastAsia="en-US"/>
              </w:rPr>
              <w:t xml:space="preserve">работы </w:t>
            </w:r>
            <w:r w:rsidRPr="007F3BE2">
              <w:rPr>
                <w:rFonts w:ascii="Times New Roman" w:hAnsi="Times New Roman"/>
                <w:spacing w:val="-2"/>
                <w:sz w:val="24"/>
                <w:lang w:eastAsia="en-US"/>
              </w:rPr>
              <w:t>персонала</w:t>
            </w:r>
          </w:p>
          <w:p w14:paraId="69383406" w14:textId="77777777" w:rsidR="007F3BE2" w:rsidRPr="007F3BE2" w:rsidRDefault="007F3BE2" w:rsidP="007F3BE2">
            <w:pPr>
              <w:widowControl w:val="0"/>
              <w:autoSpaceDE w:val="0"/>
              <w:autoSpaceDN w:val="0"/>
              <w:spacing w:after="0" w:line="240" w:lineRule="auto"/>
              <w:ind w:left="105" w:right="201"/>
              <w:rPr>
                <w:rFonts w:ascii="Times New Roman" w:hAnsi="Times New Roman"/>
                <w:sz w:val="24"/>
                <w:lang w:eastAsia="en-US"/>
              </w:rPr>
            </w:pPr>
            <w:r w:rsidRPr="007F3BE2">
              <w:rPr>
                <w:rFonts w:ascii="Times New Roman" w:hAnsi="Times New Roman"/>
                <w:sz w:val="24"/>
                <w:lang w:eastAsia="en-US"/>
              </w:rPr>
              <w:t>Организации</w:t>
            </w:r>
            <w:r w:rsidRPr="007F3BE2">
              <w:rPr>
                <w:rFonts w:ascii="Times New Roman" w:hAnsi="Times New Roman"/>
                <w:spacing w:val="-6"/>
                <w:sz w:val="24"/>
                <w:lang w:eastAsia="en-US"/>
              </w:rPr>
              <w:t xml:space="preserve"> </w:t>
            </w:r>
            <w:r w:rsidRPr="007F3BE2">
              <w:rPr>
                <w:rFonts w:ascii="Times New Roman" w:hAnsi="Times New Roman"/>
                <w:sz w:val="24"/>
                <w:lang w:eastAsia="en-US"/>
              </w:rPr>
              <w:t>работы</w:t>
            </w:r>
            <w:r w:rsidRPr="007F3BE2">
              <w:rPr>
                <w:rFonts w:ascii="Times New Roman" w:hAnsi="Times New Roman"/>
                <w:spacing w:val="-6"/>
                <w:sz w:val="24"/>
                <w:lang w:eastAsia="en-US"/>
              </w:rPr>
              <w:t xml:space="preserve"> </w:t>
            </w:r>
            <w:r w:rsidRPr="007F3BE2">
              <w:rPr>
                <w:rFonts w:ascii="Times New Roman" w:hAnsi="Times New Roman"/>
                <w:sz w:val="24"/>
                <w:lang w:eastAsia="en-US"/>
              </w:rPr>
              <w:t>персонала</w:t>
            </w:r>
            <w:r w:rsidRPr="007F3BE2">
              <w:rPr>
                <w:rFonts w:ascii="Times New Roman" w:hAnsi="Times New Roman"/>
                <w:spacing w:val="-7"/>
                <w:sz w:val="24"/>
                <w:lang w:eastAsia="en-US"/>
              </w:rPr>
              <w:t xml:space="preserve"> </w:t>
            </w:r>
            <w:r w:rsidRPr="007F3BE2">
              <w:rPr>
                <w:rFonts w:ascii="Times New Roman" w:hAnsi="Times New Roman"/>
                <w:sz w:val="24"/>
                <w:lang w:eastAsia="en-US"/>
              </w:rPr>
              <w:t>производственного</w:t>
            </w:r>
            <w:r w:rsidRPr="007F3BE2">
              <w:rPr>
                <w:rFonts w:ascii="Times New Roman" w:hAnsi="Times New Roman"/>
                <w:spacing w:val="-6"/>
                <w:sz w:val="24"/>
                <w:lang w:eastAsia="en-US"/>
              </w:rPr>
              <w:t xml:space="preserve"> </w:t>
            </w:r>
            <w:r w:rsidRPr="007F3BE2">
              <w:rPr>
                <w:rFonts w:ascii="Times New Roman" w:hAnsi="Times New Roman"/>
                <w:sz w:val="24"/>
                <w:lang w:eastAsia="en-US"/>
              </w:rPr>
              <w:t>подразделения,</w:t>
            </w:r>
            <w:r w:rsidRPr="007F3BE2">
              <w:rPr>
                <w:rFonts w:ascii="Times New Roman" w:hAnsi="Times New Roman"/>
                <w:spacing w:val="-2"/>
                <w:sz w:val="24"/>
                <w:lang w:eastAsia="en-US"/>
              </w:rPr>
              <w:t xml:space="preserve"> </w:t>
            </w:r>
            <w:r w:rsidRPr="007F3BE2">
              <w:rPr>
                <w:rFonts w:ascii="Times New Roman" w:hAnsi="Times New Roman"/>
                <w:sz w:val="24"/>
                <w:lang w:eastAsia="en-US"/>
              </w:rPr>
              <w:t>маркетинг</w:t>
            </w:r>
            <w:r w:rsidRPr="007F3BE2">
              <w:rPr>
                <w:rFonts w:ascii="Times New Roman" w:hAnsi="Times New Roman"/>
                <w:spacing w:val="-9"/>
                <w:sz w:val="24"/>
                <w:lang w:eastAsia="en-US"/>
              </w:rPr>
              <w:t xml:space="preserve"> </w:t>
            </w:r>
            <w:r w:rsidRPr="007F3BE2">
              <w:rPr>
                <w:rFonts w:ascii="Times New Roman" w:hAnsi="Times New Roman"/>
                <w:sz w:val="24"/>
                <w:lang w:eastAsia="en-US"/>
              </w:rPr>
              <w:t>и</w:t>
            </w:r>
            <w:r w:rsidRPr="007F3BE2">
              <w:rPr>
                <w:rFonts w:ascii="Times New Roman" w:hAnsi="Times New Roman"/>
                <w:spacing w:val="-6"/>
                <w:sz w:val="24"/>
                <w:lang w:eastAsia="en-US"/>
              </w:rPr>
              <w:t xml:space="preserve"> </w:t>
            </w:r>
            <w:r w:rsidRPr="007F3BE2">
              <w:rPr>
                <w:rFonts w:ascii="Times New Roman" w:hAnsi="Times New Roman"/>
                <w:sz w:val="24"/>
                <w:lang w:eastAsia="en-US"/>
              </w:rPr>
              <w:t>менеджмент рабочего места.</w:t>
            </w:r>
          </w:p>
          <w:p w14:paraId="5FF89CF0" w14:textId="2C30C24B" w:rsidR="008D2292" w:rsidRPr="00512941" w:rsidRDefault="007F3BE2" w:rsidP="007F3BE2">
            <w:pPr>
              <w:autoSpaceDE w:val="0"/>
              <w:autoSpaceDN w:val="0"/>
              <w:adjustRightInd w:val="0"/>
              <w:spacing w:after="0" w:line="240" w:lineRule="auto"/>
              <w:rPr>
                <w:rFonts w:ascii="Times New Roman" w:eastAsia="TimesNewRomanPSMT" w:hAnsi="Times New Roman"/>
                <w:sz w:val="24"/>
                <w:szCs w:val="24"/>
              </w:rPr>
            </w:pPr>
            <w:r w:rsidRPr="007F3BE2">
              <w:rPr>
                <w:rFonts w:ascii="Times New Roman" w:hAnsi="Times New Roman"/>
                <w:sz w:val="24"/>
                <w:lang w:eastAsia="en-US"/>
              </w:rPr>
              <w:t>Знакомство</w:t>
            </w:r>
            <w:r w:rsidRPr="007F3BE2">
              <w:rPr>
                <w:rFonts w:ascii="Times New Roman" w:hAnsi="Times New Roman"/>
                <w:spacing w:val="-8"/>
                <w:sz w:val="24"/>
                <w:lang w:eastAsia="en-US"/>
              </w:rPr>
              <w:t xml:space="preserve"> </w:t>
            </w:r>
            <w:r w:rsidRPr="007F3BE2">
              <w:rPr>
                <w:rFonts w:ascii="Times New Roman" w:hAnsi="Times New Roman"/>
                <w:sz w:val="24"/>
                <w:lang w:eastAsia="en-US"/>
              </w:rPr>
              <w:t>с</w:t>
            </w:r>
            <w:r w:rsidRPr="007F3BE2">
              <w:rPr>
                <w:rFonts w:ascii="Times New Roman" w:hAnsi="Times New Roman"/>
                <w:spacing w:val="-6"/>
                <w:sz w:val="24"/>
                <w:lang w:eastAsia="en-US"/>
              </w:rPr>
              <w:t xml:space="preserve"> </w:t>
            </w:r>
            <w:r w:rsidRPr="007F3BE2">
              <w:rPr>
                <w:rFonts w:ascii="Times New Roman" w:hAnsi="Times New Roman"/>
                <w:sz w:val="24"/>
                <w:lang w:eastAsia="en-US"/>
              </w:rPr>
              <w:t>основными</w:t>
            </w:r>
            <w:r w:rsidRPr="007F3BE2">
              <w:rPr>
                <w:rFonts w:ascii="Times New Roman" w:hAnsi="Times New Roman"/>
                <w:spacing w:val="-5"/>
                <w:sz w:val="24"/>
                <w:lang w:eastAsia="en-US"/>
              </w:rPr>
              <w:t xml:space="preserve"> </w:t>
            </w:r>
            <w:r w:rsidRPr="007F3BE2">
              <w:rPr>
                <w:rFonts w:ascii="Times New Roman" w:hAnsi="Times New Roman"/>
                <w:sz w:val="24"/>
                <w:lang w:eastAsia="en-US"/>
              </w:rPr>
              <w:t>законодательными</w:t>
            </w:r>
            <w:r w:rsidRPr="007F3BE2">
              <w:rPr>
                <w:rFonts w:ascii="Times New Roman" w:hAnsi="Times New Roman"/>
                <w:spacing w:val="-5"/>
                <w:sz w:val="24"/>
                <w:lang w:eastAsia="en-US"/>
              </w:rPr>
              <w:t xml:space="preserve"> </w:t>
            </w:r>
            <w:r w:rsidRPr="007F3BE2">
              <w:rPr>
                <w:rFonts w:ascii="Times New Roman" w:hAnsi="Times New Roman"/>
                <w:sz w:val="24"/>
                <w:lang w:eastAsia="en-US"/>
              </w:rPr>
              <w:t>документами</w:t>
            </w:r>
            <w:r w:rsidRPr="007F3BE2">
              <w:rPr>
                <w:rFonts w:ascii="Times New Roman" w:hAnsi="Times New Roman"/>
                <w:spacing w:val="-5"/>
                <w:sz w:val="24"/>
                <w:lang w:eastAsia="en-US"/>
              </w:rPr>
              <w:t xml:space="preserve"> </w:t>
            </w:r>
            <w:r w:rsidRPr="007F3BE2">
              <w:rPr>
                <w:rFonts w:ascii="Times New Roman" w:hAnsi="Times New Roman"/>
                <w:spacing w:val="-2"/>
                <w:sz w:val="24"/>
                <w:lang w:eastAsia="en-US"/>
              </w:rPr>
              <w:t>предприятия</w:t>
            </w:r>
          </w:p>
        </w:tc>
        <w:tc>
          <w:tcPr>
            <w:tcW w:w="933" w:type="dxa"/>
            <w:shd w:val="clear" w:color="auto" w:fill="auto"/>
            <w:vAlign w:val="center"/>
          </w:tcPr>
          <w:p w14:paraId="5FA98591" w14:textId="2756D196" w:rsidR="008D2292" w:rsidRPr="00D03A49" w:rsidRDefault="007F3BE2" w:rsidP="008D2292">
            <w:pPr>
              <w:pStyle w:val="TableParagraph"/>
              <w:ind w:left="0"/>
              <w:jc w:val="center"/>
              <w:rPr>
                <w:b/>
                <w:sz w:val="24"/>
                <w:szCs w:val="24"/>
              </w:rPr>
            </w:pPr>
            <w:r>
              <w:rPr>
                <w:b/>
                <w:sz w:val="24"/>
                <w:szCs w:val="24"/>
              </w:rPr>
              <w:t>6</w:t>
            </w:r>
          </w:p>
        </w:tc>
      </w:tr>
      <w:tr w:rsidR="00E13AB6" w:rsidRPr="00D03A49" w14:paraId="6461A3E4" w14:textId="77777777" w:rsidTr="007F3BE2">
        <w:tc>
          <w:tcPr>
            <w:tcW w:w="2263" w:type="dxa"/>
            <w:shd w:val="clear" w:color="auto" w:fill="auto"/>
          </w:tcPr>
          <w:p w14:paraId="19CA09E8" w14:textId="5795AF59" w:rsidR="00E13AB6" w:rsidRPr="00D03A49" w:rsidRDefault="007F3BE2" w:rsidP="00512941">
            <w:pPr>
              <w:pStyle w:val="TableParagraph"/>
              <w:ind w:left="0"/>
              <w:rPr>
                <w:b/>
                <w:sz w:val="24"/>
                <w:szCs w:val="24"/>
              </w:rPr>
            </w:pPr>
            <w:r>
              <w:rPr>
                <w:b/>
                <w:sz w:val="24"/>
                <w:szCs w:val="24"/>
              </w:rPr>
              <w:t>Раздел</w:t>
            </w:r>
            <w:r>
              <w:rPr>
                <w:b/>
                <w:sz w:val="24"/>
                <w:szCs w:val="24"/>
              </w:rPr>
              <w:t xml:space="preserve"> 3.</w:t>
            </w:r>
          </w:p>
        </w:tc>
        <w:tc>
          <w:tcPr>
            <w:tcW w:w="6999" w:type="dxa"/>
            <w:shd w:val="clear" w:color="auto" w:fill="auto"/>
          </w:tcPr>
          <w:p w14:paraId="4CAE0BF6" w14:textId="77777777" w:rsidR="007F3BE2" w:rsidRPr="007F3BE2" w:rsidRDefault="007F3BE2" w:rsidP="007F3BE2">
            <w:pPr>
              <w:widowControl w:val="0"/>
              <w:autoSpaceDE w:val="0"/>
              <w:autoSpaceDN w:val="0"/>
              <w:spacing w:after="0" w:line="268" w:lineRule="exact"/>
              <w:ind w:left="105"/>
              <w:rPr>
                <w:rFonts w:ascii="Times New Roman" w:hAnsi="Times New Roman"/>
                <w:sz w:val="24"/>
                <w:lang w:eastAsia="en-US"/>
              </w:rPr>
            </w:pPr>
            <w:r w:rsidRPr="007F3BE2">
              <w:rPr>
                <w:rFonts w:ascii="Times New Roman" w:hAnsi="Times New Roman"/>
                <w:sz w:val="24"/>
                <w:lang w:eastAsia="en-US"/>
              </w:rPr>
              <w:t>Теоретическое</w:t>
            </w:r>
            <w:r w:rsidRPr="007F3BE2">
              <w:rPr>
                <w:rFonts w:ascii="Times New Roman" w:hAnsi="Times New Roman"/>
                <w:spacing w:val="-6"/>
                <w:sz w:val="24"/>
                <w:lang w:eastAsia="en-US"/>
              </w:rPr>
              <w:t xml:space="preserve"> </w:t>
            </w:r>
            <w:r w:rsidRPr="007F3BE2">
              <w:rPr>
                <w:rFonts w:ascii="Times New Roman" w:hAnsi="Times New Roman"/>
                <w:sz w:val="24"/>
                <w:lang w:eastAsia="en-US"/>
              </w:rPr>
              <w:t>знакомство</w:t>
            </w:r>
            <w:r w:rsidRPr="007F3BE2">
              <w:rPr>
                <w:rFonts w:ascii="Times New Roman" w:hAnsi="Times New Roman"/>
                <w:spacing w:val="-2"/>
                <w:sz w:val="24"/>
                <w:lang w:eastAsia="en-US"/>
              </w:rPr>
              <w:t xml:space="preserve"> </w:t>
            </w:r>
            <w:r w:rsidRPr="007F3BE2">
              <w:rPr>
                <w:rFonts w:ascii="Times New Roman" w:hAnsi="Times New Roman"/>
                <w:sz w:val="24"/>
                <w:lang w:eastAsia="en-US"/>
              </w:rPr>
              <w:t>с</w:t>
            </w:r>
            <w:r w:rsidRPr="007F3BE2">
              <w:rPr>
                <w:rFonts w:ascii="Times New Roman" w:hAnsi="Times New Roman"/>
                <w:spacing w:val="-3"/>
                <w:sz w:val="24"/>
                <w:lang w:eastAsia="en-US"/>
              </w:rPr>
              <w:t xml:space="preserve"> </w:t>
            </w:r>
            <w:r w:rsidRPr="007F3BE2">
              <w:rPr>
                <w:rFonts w:ascii="Times New Roman" w:hAnsi="Times New Roman"/>
                <w:sz w:val="24"/>
                <w:lang w:eastAsia="en-US"/>
              </w:rPr>
              <w:t>порядком</w:t>
            </w:r>
            <w:r w:rsidRPr="007F3BE2">
              <w:rPr>
                <w:rFonts w:ascii="Times New Roman" w:hAnsi="Times New Roman"/>
                <w:spacing w:val="-1"/>
                <w:sz w:val="24"/>
                <w:lang w:eastAsia="en-US"/>
              </w:rPr>
              <w:t xml:space="preserve"> </w:t>
            </w:r>
            <w:r w:rsidRPr="007F3BE2">
              <w:rPr>
                <w:rFonts w:ascii="Times New Roman" w:hAnsi="Times New Roman"/>
                <w:sz w:val="24"/>
                <w:lang w:eastAsia="en-US"/>
              </w:rPr>
              <w:t>установления</w:t>
            </w:r>
            <w:r w:rsidRPr="007F3BE2">
              <w:rPr>
                <w:rFonts w:ascii="Times New Roman" w:hAnsi="Times New Roman"/>
                <w:spacing w:val="56"/>
                <w:sz w:val="24"/>
                <w:lang w:eastAsia="en-US"/>
              </w:rPr>
              <w:t xml:space="preserve"> </w:t>
            </w:r>
            <w:r w:rsidRPr="007F3BE2">
              <w:rPr>
                <w:rFonts w:ascii="Times New Roman" w:hAnsi="Times New Roman"/>
                <w:sz w:val="24"/>
                <w:lang w:eastAsia="en-US"/>
              </w:rPr>
              <w:t>правовой</w:t>
            </w:r>
            <w:r w:rsidRPr="007F3BE2">
              <w:rPr>
                <w:rFonts w:ascii="Times New Roman" w:hAnsi="Times New Roman"/>
                <w:spacing w:val="-2"/>
                <w:sz w:val="24"/>
                <w:lang w:eastAsia="en-US"/>
              </w:rPr>
              <w:t xml:space="preserve"> </w:t>
            </w:r>
            <w:r w:rsidRPr="007F3BE2">
              <w:rPr>
                <w:rFonts w:ascii="Times New Roman" w:hAnsi="Times New Roman"/>
                <w:sz w:val="24"/>
                <w:lang w:eastAsia="en-US"/>
              </w:rPr>
              <w:t>формы</w:t>
            </w:r>
            <w:r w:rsidRPr="007F3BE2">
              <w:rPr>
                <w:rFonts w:ascii="Times New Roman" w:hAnsi="Times New Roman"/>
                <w:spacing w:val="-2"/>
                <w:sz w:val="24"/>
                <w:lang w:eastAsia="en-US"/>
              </w:rPr>
              <w:t xml:space="preserve"> предприятий</w:t>
            </w:r>
          </w:p>
          <w:p w14:paraId="4C0DA98B" w14:textId="77777777" w:rsidR="007F3BE2" w:rsidRPr="007F3BE2" w:rsidRDefault="007F3BE2" w:rsidP="007F3BE2">
            <w:pPr>
              <w:widowControl w:val="0"/>
              <w:autoSpaceDE w:val="0"/>
              <w:autoSpaceDN w:val="0"/>
              <w:spacing w:after="0" w:line="240" w:lineRule="auto"/>
              <w:ind w:left="105"/>
              <w:rPr>
                <w:rFonts w:ascii="Times New Roman" w:hAnsi="Times New Roman"/>
                <w:sz w:val="24"/>
                <w:lang w:eastAsia="en-US"/>
              </w:rPr>
            </w:pPr>
            <w:r w:rsidRPr="007F3BE2">
              <w:rPr>
                <w:rFonts w:ascii="Times New Roman" w:hAnsi="Times New Roman"/>
                <w:sz w:val="24"/>
                <w:lang w:eastAsia="en-US"/>
              </w:rPr>
              <w:t>Учредительные</w:t>
            </w:r>
            <w:r w:rsidRPr="007F3BE2">
              <w:rPr>
                <w:rFonts w:ascii="Times New Roman" w:hAnsi="Times New Roman"/>
                <w:spacing w:val="-7"/>
                <w:sz w:val="24"/>
                <w:lang w:eastAsia="en-US"/>
              </w:rPr>
              <w:t xml:space="preserve"> </w:t>
            </w:r>
            <w:r w:rsidRPr="007F3BE2">
              <w:rPr>
                <w:rFonts w:ascii="Times New Roman" w:hAnsi="Times New Roman"/>
                <w:sz w:val="24"/>
                <w:lang w:eastAsia="en-US"/>
              </w:rPr>
              <w:t>документы</w:t>
            </w:r>
            <w:r w:rsidRPr="007F3BE2">
              <w:rPr>
                <w:rFonts w:ascii="Times New Roman" w:hAnsi="Times New Roman"/>
                <w:spacing w:val="-6"/>
                <w:sz w:val="24"/>
                <w:lang w:eastAsia="en-US"/>
              </w:rPr>
              <w:t xml:space="preserve"> </w:t>
            </w:r>
            <w:r w:rsidRPr="007F3BE2">
              <w:rPr>
                <w:rFonts w:ascii="Times New Roman" w:hAnsi="Times New Roman"/>
                <w:sz w:val="24"/>
                <w:lang w:eastAsia="en-US"/>
              </w:rPr>
              <w:t>юридических</w:t>
            </w:r>
            <w:r w:rsidRPr="007F3BE2">
              <w:rPr>
                <w:rFonts w:ascii="Times New Roman" w:hAnsi="Times New Roman"/>
                <w:spacing w:val="-4"/>
                <w:sz w:val="24"/>
                <w:lang w:eastAsia="en-US"/>
              </w:rPr>
              <w:t xml:space="preserve"> </w:t>
            </w:r>
            <w:r w:rsidRPr="007F3BE2">
              <w:rPr>
                <w:rFonts w:ascii="Times New Roman" w:hAnsi="Times New Roman"/>
                <w:sz w:val="24"/>
                <w:lang w:eastAsia="en-US"/>
              </w:rPr>
              <w:t>лиц,</w:t>
            </w:r>
            <w:r w:rsidRPr="007F3BE2">
              <w:rPr>
                <w:rFonts w:ascii="Times New Roman" w:hAnsi="Times New Roman"/>
                <w:spacing w:val="-6"/>
                <w:sz w:val="24"/>
                <w:lang w:eastAsia="en-US"/>
              </w:rPr>
              <w:t xml:space="preserve"> </w:t>
            </w:r>
            <w:r w:rsidRPr="007F3BE2">
              <w:rPr>
                <w:rFonts w:ascii="Times New Roman" w:hAnsi="Times New Roman"/>
                <w:sz w:val="24"/>
                <w:lang w:eastAsia="en-US"/>
              </w:rPr>
              <w:t>порядок</w:t>
            </w:r>
            <w:r w:rsidRPr="007F3BE2">
              <w:rPr>
                <w:rFonts w:ascii="Times New Roman" w:hAnsi="Times New Roman"/>
                <w:spacing w:val="-5"/>
                <w:sz w:val="24"/>
                <w:lang w:eastAsia="en-US"/>
              </w:rPr>
              <w:t xml:space="preserve"> </w:t>
            </w:r>
            <w:r w:rsidRPr="007F3BE2">
              <w:rPr>
                <w:rFonts w:ascii="Times New Roman" w:hAnsi="Times New Roman"/>
                <w:sz w:val="24"/>
                <w:lang w:eastAsia="en-US"/>
              </w:rPr>
              <w:t>государственной</w:t>
            </w:r>
            <w:r w:rsidRPr="007F3BE2">
              <w:rPr>
                <w:rFonts w:ascii="Times New Roman" w:hAnsi="Times New Roman"/>
                <w:spacing w:val="-6"/>
                <w:sz w:val="24"/>
                <w:lang w:eastAsia="en-US"/>
              </w:rPr>
              <w:t xml:space="preserve"> </w:t>
            </w:r>
            <w:r w:rsidRPr="007F3BE2">
              <w:rPr>
                <w:rFonts w:ascii="Times New Roman" w:hAnsi="Times New Roman"/>
                <w:sz w:val="24"/>
                <w:lang w:eastAsia="en-US"/>
              </w:rPr>
              <w:t>регистрации</w:t>
            </w:r>
            <w:r w:rsidRPr="007F3BE2">
              <w:rPr>
                <w:rFonts w:ascii="Times New Roman" w:hAnsi="Times New Roman"/>
                <w:spacing w:val="-8"/>
                <w:sz w:val="24"/>
                <w:lang w:eastAsia="en-US"/>
              </w:rPr>
              <w:t xml:space="preserve"> </w:t>
            </w:r>
            <w:r w:rsidRPr="007F3BE2">
              <w:rPr>
                <w:rFonts w:ascii="Times New Roman" w:hAnsi="Times New Roman"/>
                <w:sz w:val="24"/>
                <w:lang w:eastAsia="en-US"/>
              </w:rPr>
              <w:t>предприятия. Ответственность юридических лиц.</w:t>
            </w:r>
          </w:p>
          <w:p w14:paraId="76EADBD9" w14:textId="432E16C8" w:rsidR="008D2292" w:rsidRPr="00D03A49" w:rsidRDefault="007F3BE2" w:rsidP="007F3BE2">
            <w:pPr>
              <w:pStyle w:val="TableParagraph"/>
              <w:ind w:left="0"/>
              <w:rPr>
                <w:sz w:val="24"/>
                <w:szCs w:val="24"/>
              </w:rPr>
            </w:pPr>
            <w:r w:rsidRPr="007F3BE2">
              <w:rPr>
                <w:spacing w:val="-2"/>
                <w:sz w:val="24"/>
              </w:rPr>
              <w:t>Теоретическое</w:t>
            </w:r>
            <w:r w:rsidRPr="007F3BE2">
              <w:rPr>
                <w:sz w:val="24"/>
              </w:rPr>
              <w:tab/>
            </w:r>
            <w:r w:rsidRPr="007F3BE2">
              <w:rPr>
                <w:spacing w:val="-2"/>
                <w:sz w:val="24"/>
              </w:rPr>
              <w:t>изучение</w:t>
            </w:r>
            <w:r w:rsidRPr="007F3BE2">
              <w:rPr>
                <w:sz w:val="24"/>
              </w:rPr>
              <w:tab/>
            </w:r>
            <w:r w:rsidRPr="007F3BE2">
              <w:rPr>
                <w:spacing w:val="-2"/>
                <w:sz w:val="24"/>
              </w:rPr>
              <w:t>положений,</w:t>
            </w:r>
            <w:r w:rsidRPr="007F3BE2">
              <w:rPr>
                <w:sz w:val="24"/>
              </w:rPr>
              <w:tab/>
            </w:r>
            <w:r w:rsidRPr="007F3BE2">
              <w:rPr>
                <w:spacing w:val="-2"/>
                <w:sz w:val="24"/>
              </w:rPr>
              <w:t>регламентирующих</w:t>
            </w:r>
            <w:r w:rsidRPr="007F3BE2">
              <w:rPr>
                <w:sz w:val="24"/>
              </w:rPr>
              <w:tab/>
            </w:r>
            <w:r w:rsidRPr="007F3BE2">
              <w:rPr>
                <w:spacing w:val="-2"/>
                <w:sz w:val="24"/>
              </w:rPr>
              <w:t>правила</w:t>
            </w:r>
            <w:r w:rsidRPr="007F3BE2">
              <w:rPr>
                <w:sz w:val="24"/>
              </w:rPr>
              <w:tab/>
            </w:r>
            <w:r w:rsidRPr="007F3BE2">
              <w:rPr>
                <w:spacing w:val="-2"/>
                <w:sz w:val="24"/>
              </w:rPr>
              <w:t>внутреннего</w:t>
            </w:r>
            <w:r w:rsidRPr="007F3BE2">
              <w:rPr>
                <w:sz w:val="24"/>
              </w:rPr>
              <w:tab/>
            </w:r>
            <w:r w:rsidRPr="007F3BE2">
              <w:rPr>
                <w:spacing w:val="-2"/>
                <w:sz w:val="24"/>
              </w:rPr>
              <w:t xml:space="preserve">распорядка, </w:t>
            </w:r>
            <w:r w:rsidRPr="007F3BE2">
              <w:rPr>
                <w:sz w:val="24"/>
              </w:rPr>
              <w:t>дисциплины труда, продолжительности рабочего времени</w:t>
            </w:r>
          </w:p>
        </w:tc>
        <w:tc>
          <w:tcPr>
            <w:tcW w:w="933" w:type="dxa"/>
            <w:shd w:val="clear" w:color="auto" w:fill="auto"/>
            <w:vAlign w:val="center"/>
          </w:tcPr>
          <w:p w14:paraId="2B011A7B" w14:textId="1D320A55" w:rsidR="00E13AB6" w:rsidRPr="00D03A49" w:rsidRDefault="008D2292" w:rsidP="00C77342">
            <w:pPr>
              <w:pStyle w:val="TableParagraph"/>
              <w:ind w:left="0"/>
              <w:jc w:val="center"/>
              <w:rPr>
                <w:b/>
                <w:sz w:val="24"/>
                <w:szCs w:val="24"/>
              </w:rPr>
            </w:pPr>
            <w:r w:rsidRPr="00D03A49">
              <w:rPr>
                <w:b/>
                <w:sz w:val="24"/>
                <w:szCs w:val="24"/>
              </w:rPr>
              <w:t>1</w:t>
            </w:r>
            <w:r w:rsidR="007F3BE2">
              <w:rPr>
                <w:b/>
                <w:sz w:val="24"/>
                <w:szCs w:val="24"/>
              </w:rPr>
              <w:t>0</w:t>
            </w:r>
          </w:p>
        </w:tc>
      </w:tr>
      <w:tr w:rsidR="008D2292" w:rsidRPr="00D03A49" w14:paraId="7546DD0D" w14:textId="77777777" w:rsidTr="007F3BE2">
        <w:tc>
          <w:tcPr>
            <w:tcW w:w="2263" w:type="dxa"/>
            <w:shd w:val="clear" w:color="auto" w:fill="auto"/>
          </w:tcPr>
          <w:p w14:paraId="10D95F69" w14:textId="6F5BCE72" w:rsidR="008D2292" w:rsidRPr="00D03A49" w:rsidRDefault="007F3BE2" w:rsidP="00145B49">
            <w:pPr>
              <w:pStyle w:val="TableParagraph"/>
              <w:ind w:left="0"/>
              <w:rPr>
                <w:b/>
                <w:sz w:val="24"/>
                <w:szCs w:val="24"/>
              </w:rPr>
            </w:pPr>
            <w:r>
              <w:rPr>
                <w:b/>
                <w:sz w:val="24"/>
                <w:szCs w:val="24"/>
              </w:rPr>
              <w:t>Раздел</w:t>
            </w:r>
            <w:r>
              <w:rPr>
                <w:b/>
                <w:sz w:val="24"/>
                <w:szCs w:val="24"/>
              </w:rPr>
              <w:t xml:space="preserve"> 4.</w:t>
            </w:r>
          </w:p>
        </w:tc>
        <w:tc>
          <w:tcPr>
            <w:tcW w:w="6999" w:type="dxa"/>
            <w:shd w:val="clear" w:color="auto" w:fill="auto"/>
          </w:tcPr>
          <w:p w14:paraId="5FCBF9A4" w14:textId="77777777" w:rsidR="007F3BE2" w:rsidRPr="007F3BE2" w:rsidRDefault="007F3BE2" w:rsidP="007F3BE2">
            <w:pPr>
              <w:widowControl w:val="0"/>
              <w:autoSpaceDE w:val="0"/>
              <w:autoSpaceDN w:val="0"/>
              <w:spacing w:after="0" w:line="240" w:lineRule="auto"/>
              <w:ind w:left="105" w:right="201" w:firstLine="60"/>
              <w:rPr>
                <w:rFonts w:ascii="Times New Roman" w:hAnsi="Times New Roman"/>
                <w:sz w:val="24"/>
                <w:lang w:eastAsia="en-US"/>
              </w:rPr>
            </w:pPr>
            <w:r w:rsidRPr="007F3BE2">
              <w:rPr>
                <w:rFonts w:ascii="Times New Roman" w:hAnsi="Times New Roman"/>
                <w:sz w:val="24"/>
                <w:lang w:eastAsia="en-US"/>
              </w:rPr>
              <w:t>Теоретическое</w:t>
            </w:r>
            <w:r w:rsidRPr="007F3BE2">
              <w:rPr>
                <w:rFonts w:ascii="Times New Roman" w:hAnsi="Times New Roman"/>
                <w:spacing w:val="-8"/>
                <w:sz w:val="24"/>
                <w:lang w:eastAsia="en-US"/>
              </w:rPr>
              <w:t xml:space="preserve"> </w:t>
            </w:r>
            <w:r w:rsidRPr="007F3BE2">
              <w:rPr>
                <w:rFonts w:ascii="Times New Roman" w:hAnsi="Times New Roman"/>
                <w:sz w:val="24"/>
                <w:lang w:eastAsia="en-US"/>
              </w:rPr>
              <w:t>изучение</w:t>
            </w:r>
            <w:r w:rsidRPr="007F3BE2">
              <w:rPr>
                <w:rFonts w:ascii="Times New Roman" w:hAnsi="Times New Roman"/>
                <w:spacing w:val="-8"/>
                <w:sz w:val="24"/>
                <w:lang w:eastAsia="en-US"/>
              </w:rPr>
              <w:t xml:space="preserve"> </w:t>
            </w:r>
            <w:r w:rsidRPr="007F3BE2">
              <w:rPr>
                <w:rFonts w:ascii="Times New Roman" w:hAnsi="Times New Roman"/>
                <w:sz w:val="24"/>
                <w:lang w:eastAsia="en-US"/>
              </w:rPr>
              <w:t>планирования</w:t>
            </w:r>
            <w:r w:rsidRPr="007F3BE2">
              <w:rPr>
                <w:rFonts w:ascii="Times New Roman" w:hAnsi="Times New Roman"/>
                <w:spacing w:val="-7"/>
                <w:sz w:val="24"/>
                <w:lang w:eastAsia="en-US"/>
              </w:rPr>
              <w:t xml:space="preserve"> </w:t>
            </w:r>
            <w:r w:rsidRPr="007F3BE2">
              <w:rPr>
                <w:rFonts w:ascii="Times New Roman" w:hAnsi="Times New Roman"/>
                <w:sz w:val="24"/>
                <w:lang w:eastAsia="en-US"/>
              </w:rPr>
              <w:t>работы</w:t>
            </w:r>
            <w:r w:rsidRPr="007F3BE2">
              <w:rPr>
                <w:rFonts w:ascii="Times New Roman" w:hAnsi="Times New Roman"/>
                <w:spacing w:val="-7"/>
                <w:sz w:val="24"/>
                <w:lang w:eastAsia="en-US"/>
              </w:rPr>
              <w:t xml:space="preserve"> </w:t>
            </w:r>
            <w:r w:rsidRPr="007F3BE2">
              <w:rPr>
                <w:rFonts w:ascii="Times New Roman" w:hAnsi="Times New Roman"/>
                <w:sz w:val="24"/>
                <w:lang w:eastAsia="en-US"/>
              </w:rPr>
              <w:t>персонала,</w:t>
            </w:r>
            <w:r w:rsidRPr="007F3BE2">
              <w:rPr>
                <w:rFonts w:ascii="Times New Roman" w:hAnsi="Times New Roman"/>
                <w:spacing w:val="-7"/>
                <w:sz w:val="24"/>
                <w:lang w:eastAsia="en-US"/>
              </w:rPr>
              <w:t xml:space="preserve"> </w:t>
            </w:r>
            <w:r w:rsidRPr="007F3BE2">
              <w:rPr>
                <w:rFonts w:ascii="Times New Roman" w:hAnsi="Times New Roman"/>
                <w:sz w:val="24"/>
                <w:lang w:eastAsia="en-US"/>
              </w:rPr>
              <w:t>перспективного</w:t>
            </w:r>
            <w:r w:rsidRPr="007F3BE2">
              <w:rPr>
                <w:rFonts w:ascii="Times New Roman" w:hAnsi="Times New Roman"/>
                <w:spacing w:val="-7"/>
                <w:sz w:val="24"/>
                <w:lang w:eastAsia="en-US"/>
              </w:rPr>
              <w:t xml:space="preserve"> </w:t>
            </w:r>
            <w:r w:rsidRPr="007F3BE2">
              <w:rPr>
                <w:rFonts w:ascii="Times New Roman" w:hAnsi="Times New Roman"/>
                <w:sz w:val="24"/>
                <w:lang w:eastAsia="en-US"/>
              </w:rPr>
              <w:t>и</w:t>
            </w:r>
            <w:r w:rsidRPr="007F3BE2">
              <w:rPr>
                <w:rFonts w:ascii="Times New Roman" w:hAnsi="Times New Roman"/>
                <w:spacing w:val="-7"/>
                <w:sz w:val="24"/>
                <w:lang w:eastAsia="en-US"/>
              </w:rPr>
              <w:t xml:space="preserve"> </w:t>
            </w:r>
            <w:r w:rsidRPr="007F3BE2">
              <w:rPr>
                <w:rFonts w:ascii="Times New Roman" w:hAnsi="Times New Roman"/>
                <w:sz w:val="24"/>
                <w:lang w:eastAsia="en-US"/>
              </w:rPr>
              <w:t xml:space="preserve">текущего </w:t>
            </w:r>
            <w:r w:rsidRPr="007F3BE2">
              <w:rPr>
                <w:rFonts w:ascii="Times New Roman" w:hAnsi="Times New Roman"/>
                <w:spacing w:val="-2"/>
                <w:sz w:val="24"/>
                <w:lang w:eastAsia="en-US"/>
              </w:rPr>
              <w:t>планирования.</w:t>
            </w:r>
          </w:p>
          <w:p w14:paraId="2F34F4C7" w14:textId="77777777" w:rsidR="007F3BE2" w:rsidRPr="007F3BE2" w:rsidRDefault="007F3BE2" w:rsidP="007F3BE2">
            <w:pPr>
              <w:widowControl w:val="0"/>
              <w:autoSpaceDE w:val="0"/>
              <w:autoSpaceDN w:val="0"/>
              <w:spacing w:after="0" w:line="240" w:lineRule="auto"/>
              <w:ind w:left="105"/>
              <w:rPr>
                <w:rFonts w:ascii="Times New Roman" w:hAnsi="Times New Roman"/>
                <w:sz w:val="24"/>
                <w:lang w:eastAsia="en-US"/>
              </w:rPr>
            </w:pPr>
            <w:r w:rsidRPr="007F3BE2">
              <w:rPr>
                <w:rFonts w:ascii="Times New Roman" w:hAnsi="Times New Roman"/>
                <w:sz w:val="24"/>
                <w:lang w:eastAsia="en-US"/>
              </w:rPr>
              <w:t>Теоретический</w:t>
            </w:r>
            <w:r w:rsidRPr="007F3BE2">
              <w:rPr>
                <w:rFonts w:ascii="Times New Roman" w:hAnsi="Times New Roman"/>
                <w:spacing w:val="40"/>
                <w:sz w:val="24"/>
                <w:lang w:eastAsia="en-US"/>
              </w:rPr>
              <w:t xml:space="preserve"> </w:t>
            </w:r>
            <w:r w:rsidRPr="007F3BE2">
              <w:rPr>
                <w:rFonts w:ascii="Times New Roman" w:hAnsi="Times New Roman"/>
                <w:sz w:val="24"/>
                <w:lang w:eastAsia="en-US"/>
              </w:rPr>
              <w:t>расчет</w:t>
            </w:r>
            <w:r w:rsidRPr="007F3BE2">
              <w:rPr>
                <w:rFonts w:ascii="Times New Roman" w:hAnsi="Times New Roman"/>
                <w:spacing w:val="40"/>
                <w:sz w:val="24"/>
                <w:lang w:eastAsia="en-US"/>
              </w:rPr>
              <w:t xml:space="preserve"> </w:t>
            </w:r>
            <w:r w:rsidRPr="007F3BE2">
              <w:rPr>
                <w:rFonts w:ascii="Times New Roman" w:hAnsi="Times New Roman"/>
                <w:sz w:val="24"/>
                <w:lang w:eastAsia="en-US"/>
              </w:rPr>
              <w:t>материального</w:t>
            </w:r>
            <w:r w:rsidRPr="007F3BE2">
              <w:rPr>
                <w:rFonts w:ascii="Times New Roman" w:hAnsi="Times New Roman"/>
                <w:spacing w:val="40"/>
                <w:sz w:val="24"/>
                <w:lang w:eastAsia="en-US"/>
              </w:rPr>
              <w:t xml:space="preserve"> </w:t>
            </w:r>
            <w:r w:rsidRPr="007F3BE2">
              <w:rPr>
                <w:rFonts w:ascii="Times New Roman" w:hAnsi="Times New Roman"/>
                <w:sz w:val="24"/>
                <w:lang w:eastAsia="en-US"/>
              </w:rPr>
              <w:t>баланса</w:t>
            </w:r>
            <w:r w:rsidRPr="007F3BE2">
              <w:rPr>
                <w:rFonts w:ascii="Times New Roman" w:hAnsi="Times New Roman"/>
                <w:spacing w:val="40"/>
                <w:sz w:val="24"/>
                <w:lang w:eastAsia="en-US"/>
              </w:rPr>
              <w:t xml:space="preserve"> </w:t>
            </w:r>
            <w:r w:rsidRPr="007F3BE2">
              <w:rPr>
                <w:rFonts w:ascii="Times New Roman" w:hAnsi="Times New Roman"/>
                <w:sz w:val="24"/>
                <w:lang w:eastAsia="en-US"/>
              </w:rPr>
              <w:t>технологической</w:t>
            </w:r>
            <w:r w:rsidRPr="007F3BE2">
              <w:rPr>
                <w:rFonts w:ascii="Times New Roman" w:hAnsi="Times New Roman"/>
                <w:spacing w:val="40"/>
                <w:sz w:val="24"/>
                <w:lang w:eastAsia="en-US"/>
              </w:rPr>
              <w:t xml:space="preserve"> </w:t>
            </w:r>
            <w:r w:rsidRPr="007F3BE2">
              <w:rPr>
                <w:rFonts w:ascii="Times New Roman" w:hAnsi="Times New Roman"/>
                <w:sz w:val="24"/>
                <w:lang w:eastAsia="en-US"/>
              </w:rPr>
              <w:t>установки,</w:t>
            </w:r>
            <w:r w:rsidRPr="007F3BE2">
              <w:rPr>
                <w:rFonts w:ascii="Times New Roman" w:hAnsi="Times New Roman"/>
                <w:spacing w:val="40"/>
                <w:sz w:val="24"/>
                <w:lang w:eastAsia="en-US"/>
              </w:rPr>
              <w:t xml:space="preserve"> </w:t>
            </w:r>
            <w:r w:rsidRPr="007F3BE2">
              <w:rPr>
                <w:rFonts w:ascii="Times New Roman" w:hAnsi="Times New Roman"/>
                <w:sz w:val="24"/>
                <w:lang w:eastAsia="en-US"/>
              </w:rPr>
              <w:t>расчет</w:t>
            </w:r>
            <w:r w:rsidRPr="007F3BE2">
              <w:rPr>
                <w:rFonts w:ascii="Times New Roman" w:hAnsi="Times New Roman"/>
                <w:spacing w:val="40"/>
                <w:sz w:val="24"/>
                <w:lang w:eastAsia="en-US"/>
              </w:rPr>
              <w:t xml:space="preserve"> </w:t>
            </w:r>
            <w:r w:rsidRPr="007F3BE2">
              <w:rPr>
                <w:rFonts w:ascii="Times New Roman" w:hAnsi="Times New Roman"/>
                <w:sz w:val="24"/>
                <w:lang w:eastAsia="en-US"/>
              </w:rPr>
              <w:t>потребности</w:t>
            </w:r>
            <w:r w:rsidRPr="007F3BE2">
              <w:rPr>
                <w:rFonts w:ascii="Times New Roman" w:hAnsi="Times New Roman"/>
                <w:spacing w:val="40"/>
                <w:sz w:val="24"/>
                <w:lang w:eastAsia="en-US"/>
              </w:rPr>
              <w:t xml:space="preserve"> </w:t>
            </w:r>
            <w:r w:rsidRPr="007F3BE2">
              <w:rPr>
                <w:rFonts w:ascii="Times New Roman" w:hAnsi="Times New Roman"/>
                <w:sz w:val="24"/>
                <w:lang w:eastAsia="en-US"/>
              </w:rPr>
              <w:t>в сырьевых, материальных и энергетических ресурсах технологического процесса</w:t>
            </w:r>
          </w:p>
          <w:p w14:paraId="1D9F34DC" w14:textId="77777777" w:rsidR="007F3BE2" w:rsidRPr="007F3BE2" w:rsidRDefault="007F3BE2" w:rsidP="007F3BE2">
            <w:pPr>
              <w:widowControl w:val="0"/>
              <w:tabs>
                <w:tab w:val="left" w:pos="2951"/>
                <w:tab w:val="left" w:pos="6091"/>
              </w:tabs>
              <w:autoSpaceDE w:val="0"/>
              <w:autoSpaceDN w:val="0"/>
              <w:spacing w:after="0" w:line="240" w:lineRule="auto"/>
              <w:ind w:left="105" w:right="201"/>
              <w:rPr>
                <w:rFonts w:ascii="Times New Roman" w:hAnsi="Times New Roman"/>
                <w:sz w:val="24"/>
                <w:lang w:eastAsia="en-US"/>
              </w:rPr>
            </w:pPr>
            <w:r w:rsidRPr="007F3BE2">
              <w:rPr>
                <w:rFonts w:ascii="Times New Roman" w:hAnsi="Times New Roman"/>
                <w:sz w:val="24"/>
                <w:lang w:eastAsia="en-US"/>
              </w:rPr>
              <w:t>Теоретическое</w:t>
            </w:r>
            <w:r w:rsidRPr="007F3BE2">
              <w:rPr>
                <w:rFonts w:ascii="Times New Roman" w:hAnsi="Times New Roman"/>
                <w:spacing w:val="40"/>
                <w:sz w:val="24"/>
                <w:lang w:eastAsia="en-US"/>
              </w:rPr>
              <w:t xml:space="preserve"> </w:t>
            </w:r>
            <w:r w:rsidRPr="007F3BE2">
              <w:rPr>
                <w:rFonts w:ascii="Times New Roman" w:hAnsi="Times New Roman"/>
                <w:sz w:val="24"/>
                <w:lang w:eastAsia="en-US"/>
              </w:rPr>
              <w:t>изучение</w:t>
            </w:r>
            <w:r w:rsidRPr="007F3BE2">
              <w:rPr>
                <w:rFonts w:ascii="Times New Roman" w:hAnsi="Times New Roman"/>
                <w:sz w:val="24"/>
                <w:lang w:eastAsia="en-US"/>
              </w:rPr>
              <w:tab/>
              <w:t>организации</w:t>
            </w:r>
            <w:r w:rsidRPr="007F3BE2">
              <w:rPr>
                <w:rFonts w:ascii="Times New Roman" w:hAnsi="Times New Roman"/>
                <w:spacing w:val="40"/>
                <w:sz w:val="24"/>
                <w:lang w:eastAsia="en-US"/>
              </w:rPr>
              <w:t xml:space="preserve"> </w:t>
            </w:r>
            <w:r w:rsidRPr="007F3BE2">
              <w:rPr>
                <w:rFonts w:ascii="Times New Roman" w:hAnsi="Times New Roman"/>
                <w:sz w:val="24"/>
                <w:lang w:eastAsia="en-US"/>
              </w:rPr>
              <w:t>оплаты</w:t>
            </w:r>
            <w:r w:rsidRPr="007F3BE2">
              <w:rPr>
                <w:rFonts w:ascii="Times New Roman" w:hAnsi="Times New Roman"/>
                <w:spacing w:val="40"/>
                <w:sz w:val="24"/>
                <w:lang w:eastAsia="en-US"/>
              </w:rPr>
              <w:t xml:space="preserve"> </w:t>
            </w:r>
            <w:r w:rsidRPr="007F3BE2">
              <w:rPr>
                <w:rFonts w:ascii="Times New Roman" w:hAnsi="Times New Roman"/>
                <w:sz w:val="24"/>
                <w:lang w:eastAsia="en-US"/>
              </w:rPr>
              <w:t>труда</w:t>
            </w:r>
            <w:r w:rsidRPr="007F3BE2">
              <w:rPr>
                <w:rFonts w:ascii="Times New Roman" w:hAnsi="Times New Roman"/>
                <w:sz w:val="24"/>
                <w:lang w:eastAsia="en-US"/>
              </w:rPr>
              <w:tab/>
              <w:t>работников,</w:t>
            </w:r>
            <w:r w:rsidRPr="007F3BE2">
              <w:rPr>
                <w:rFonts w:ascii="Times New Roman" w:hAnsi="Times New Roman"/>
                <w:spacing w:val="40"/>
                <w:sz w:val="24"/>
                <w:lang w:eastAsia="en-US"/>
              </w:rPr>
              <w:t xml:space="preserve"> </w:t>
            </w:r>
            <w:r w:rsidRPr="007F3BE2">
              <w:rPr>
                <w:rFonts w:ascii="Times New Roman" w:hAnsi="Times New Roman"/>
                <w:sz w:val="24"/>
                <w:lang w:eastAsia="en-US"/>
              </w:rPr>
              <w:t>видов</w:t>
            </w:r>
            <w:r w:rsidRPr="007F3BE2">
              <w:rPr>
                <w:rFonts w:ascii="Times New Roman" w:hAnsi="Times New Roman"/>
                <w:spacing w:val="40"/>
                <w:sz w:val="24"/>
                <w:lang w:eastAsia="en-US"/>
              </w:rPr>
              <w:t xml:space="preserve"> </w:t>
            </w:r>
            <w:r w:rsidRPr="007F3BE2">
              <w:rPr>
                <w:rFonts w:ascii="Times New Roman" w:hAnsi="Times New Roman"/>
                <w:sz w:val="24"/>
                <w:lang w:eastAsia="en-US"/>
              </w:rPr>
              <w:t>и</w:t>
            </w:r>
            <w:r w:rsidRPr="007F3BE2">
              <w:rPr>
                <w:rFonts w:ascii="Times New Roman" w:hAnsi="Times New Roman"/>
                <w:spacing w:val="40"/>
                <w:sz w:val="24"/>
                <w:lang w:eastAsia="en-US"/>
              </w:rPr>
              <w:t xml:space="preserve"> </w:t>
            </w:r>
            <w:r w:rsidRPr="007F3BE2">
              <w:rPr>
                <w:rFonts w:ascii="Times New Roman" w:hAnsi="Times New Roman"/>
                <w:sz w:val="24"/>
                <w:lang w:eastAsia="en-US"/>
              </w:rPr>
              <w:t>структуры</w:t>
            </w:r>
            <w:r w:rsidRPr="007F3BE2">
              <w:rPr>
                <w:rFonts w:ascii="Times New Roman" w:hAnsi="Times New Roman"/>
                <w:spacing w:val="40"/>
                <w:sz w:val="24"/>
                <w:lang w:eastAsia="en-US"/>
              </w:rPr>
              <w:t xml:space="preserve"> </w:t>
            </w:r>
            <w:r w:rsidRPr="007F3BE2">
              <w:rPr>
                <w:rFonts w:ascii="Times New Roman" w:hAnsi="Times New Roman"/>
                <w:sz w:val="24"/>
                <w:lang w:eastAsia="en-US"/>
              </w:rPr>
              <w:t>доходов персонала предприятия</w:t>
            </w:r>
          </w:p>
          <w:p w14:paraId="4639F2FB" w14:textId="7FBBA918" w:rsidR="008D2292" w:rsidRPr="00145B49" w:rsidRDefault="007F3BE2" w:rsidP="007F3BE2">
            <w:pPr>
              <w:pStyle w:val="TableParagraph"/>
              <w:ind w:left="0"/>
              <w:rPr>
                <w:sz w:val="24"/>
                <w:szCs w:val="24"/>
              </w:rPr>
            </w:pPr>
            <w:r w:rsidRPr="007F3BE2">
              <w:rPr>
                <w:sz w:val="24"/>
              </w:rPr>
              <w:t>Порядок установления и выплаты заработной платы, соотношение основной и премиальной частей заработной платы, порядок изменения</w:t>
            </w:r>
            <w:r w:rsidRPr="007F3BE2">
              <w:rPr>
                <w:spacing w:val="40"/>
                <w:sz w:val="24"/>
              </w:rPr>
              <w:t xml:space="preserve"> </w:t>
            </w:r>
            <w:r w:rsidRPr="007F3BE2">
              <w:rPr>
                <w:sz w:val="24"/>
              </w:rPr>
              <w:t>заработной платы</w:t>
            </w:r>
          </w:p>
        </w:tc>
        <w:tc>
          <w:tcPr>
            <w:tcW w:w="933" w:type="dxa"/>
            <w:shd w:val="clear" w:color="auto" w:fill="auto"/>
            <w:vAlign w:val="center"/>
          </w:tcPr>
          <w:p w14:paraId="382B6ECF" w14:textId="10D45A01" w:rsidR="008D2292" w:rsidRPr="00D03A49" w:rsidRDefault="007F3BE2" w:rsidP="008D2292">
            <w:pPr>
              <w:pStyle w:val="TableParagraph"/>
              <w:ind w:left="0"/>
              <w:jc w:val="center"/>
              <w:rPr>
                <w:b/>
                <w:sz w:val="24"/>
                <w:szCs w:val="24"/>
              </w:rPr>
            </w:pPr>
            <w:r>
              <w:rPr>
                <w:b/>
                <w:sz w:val="24"/>
                <w:szCs w:val="24"/>
              </w:rPr>
              <w:t>8</w:t>
            </w:r>
          </w:p>
        </w:tc>
      </w:tr>
      <w:tr w:rsidR="008D2292" w:rsidRPr="00D03A49" w14:paraId="1B7146E8" w14:textId="77777777" w:rsidTr="007F3BE2">
        <w:tc>
          <w:tcPr>
            <w:tcW w:w="2263" w:type="dxa"/>
            <w:shd w:val="clear" w:color="auto" w:fill="auto"/>
          </w:tcPr>
          <w:p w14:paraId="3A9B4478" w14:textId="7E2AA598" w:rsidR="008D2292" w:rsidRPr="00D03A49" w:rsidRDefault="007F3BE2" w:rsidP="00D03A49">
            <w:pPr>
              <w:pStyle w:val="TableParagraph"/>
              <w:ind w:left="0"/>
              <w:jc w:val="both"/>
              <w:rPr>
                <w:b/>
                <w:sz w:val="24"/>
                <w:szCs w:val="24"/>
              </w:rPr>
            </w:pPr>
            <w:r>
              <w:rPr>
                <w:b/>
                <w:sz w:val="24"/>
                <w:szCs w:val="24"/>
              </w:rPr>
              <w:t>Раздел</w:t>
            </w:r>
            <w:r>
              <w:rPr>
                <w:b/>
                <w:sz w:val="24"/>
                <w:szCs w:val="24"/>
              </w:rPr>
              <w:t xml:space="preserve"> 5.</w:t>
            </w:r>
          </w:p>
        </w:tc>
        <w:tc>
          <w:tcPr>
            <w:tcW w:w="6999" w:type="dxa"/>
            <w:shd w:val="clear" w:color="auto" w:fill="auto"/>
          </w:tcPr>
          <w:p w14:paraId="380BFD88" w14:textId="60A7997C" w:rsidR="007F3BE2" w:rsidRPr="007F3BE2" w:rsidRDefault="007F3BE2" w:rsidP="007F3BE2">
            <w:pPr>
              <w:spacing w:before="121"/>
              <w:ind w:left="105"/>
              <w:rPr>
                <w:rFonts w:ascii="Times New Roman" w:hAnsi="Times New Roman"/>
                <w:sz w:val="24"/>
                <w:lang w:eastAsia="en-US"/>
              </w:rPr>
            </w:pPr>
            <w:proofErr w:type="gramStart"/>
            <w:r w:rsidRPr="007F3BE2">
              <w:rPr>
                <w:rFonts w:ascii="Times New Roman" w:hAnsi="Times New Roman"/>
                <w:sz w:val="24"/>
                <w:lang w:eastAsia="en-US"/>
              </w:rPr>
              <w:t>Теоретическое</w:t>
            </w:r>
            <w:r w:rsidRPr="007F3BE2">
              <w:rPr>
                <w:rFonts w:ascii="Times New Roman" w:hAnsi="Times New Roman"/>
                <w:spacing w:val="33"/>
                <w:sz w:val="24"/>
                <w:lang w:eastAsia="en-US"/>
              </w:rPr>
              <w:t xml:space="preserve">  </w:t>
            </w:r>
            <w:r w:rsidRPr="007F3BE2">
              <w:rPr>
                <w:rFonts w:ascii="Times New Roman" w:hAnsi="Times New Roman"/>
                <w:sz w:val="24"/>
                <w:lang w:eastAsia="en-US"/>
              </w:rPr>
              <w:t>обучение</w:t>
            </w:r>
            <w:proofErr w:type="gramEnd"/>
            <w:r w:rsidRPr="007F3BE2">
              <w:rPr>
                <w:rFonts w:ascii="Times New Roman" w:hAnsi="Times New Roman"/>
                <w:spacing w:val="33"/>
                <w:sz w:val="24"/>
                <w:lang w:eastAsia="en-US"/>
              </w:rPr>
              <w:t xml:space="preserve">  </w:t>
            </w:r>
            <w:r w:rsidRPr="007F3BE2">
              <w:rPr>
                <w:rFonts w:ascii="Times New Roman" w:hAnsi="Times New Roman"/>
                <w:sz w:val="24"/>
                <w:lang w:eastAsia="en-US"/>
              </w:rPr>
              <w:t>и</w:t>
            </w:r>
            <w:r w:rsidRPr="007F3BE2">
              <w:rPr>
                <w:rFonts w:ascii="Times New Roman" w:hAnsi="Times New Roman"/>
                <w:spacing w:val="34"/>
                <w:sz w:val="24"/>
                <w:lang w:eastAsia="en-US"/>
              </w:rPr>
              <w:t xml:space="preserve">  </w:t>
            </w:r>
            <w:r w:rsidRPr="007F3BE2">
              <w:rPr>
                <w:rFonts w:ascii="Times New Roman" w:hAnsi="Times New Roman"/>
                <w:sz w:val="24"/>
                <w:lang w:eastAsia="en-US"/>
              </w:rPr>
              <w:t>проверка</w:t>
            </w:r>
            <w:r w:rsidRPr="007F3BE2">
              <w:rPr>
                <w:rFonts w:ascii="Times New Roman" w:hAnsi="Times New Roman"/>
                <w:spacing w:val="33"/>
                <w:sz w:val="24"/>
                <w:lang w:eastAsia="en-US"/>
              </w:rPr>
              <w:t xml:space="preserve">  </w:t>
            </w:r>
            <w:r w:rsidRPr="007F3BE2">
              <w:rPr>
                <w:rFonts w:ascii="Times New Roman" w:hAnsi="Times New Roman"/>
                <w:sz w:val="24"/>
                <w:lang w:eastAsia="en-US"/>
              </w:rPr>
              <w:t>знаний</w:t>
            </w:r>
            <w:r w:rsidRPr="007F3BE2">
              <w:rPr>
                <w:rFonts w:ascii="Times New Roman" w:hAnsi="Times New Roman"/>
                <w:spacing w:val="34"/>
                <w:sz w:val="24"/>
                <w:lang w:eastAsia="en-US"/>
              </w:rPr>
              <w:t xml:space="preserve">  </w:t>
            </w:r>
            <w:r w:rsidRPr="007F3BE2">
              <w:rPr>
                <w:rFonts w:ascii="Times New Roman" w:hAnsi="Times New Roman"/>
                <w:sz w:val="24"/>
                <w:lang w:eastAsia="en-US"/>
              </w:rPr>
              <w:t>по</w:t>
            </w:r>
            <w:r w:rsidRPr="007F3BE2">
              <w:rPr>
                <w:rFonts w:ascii="Times New Roman" w:hAnsi="Times New Roman"/>
                <w:spacing w:val="34"/>
                <w:sz w:val="24"/>
                <w:lang w:eastAsia="en-US"/>
              </w:rPr>
              <w:t xml:space="preserve">  </w:t>
            </w:r>
            <w:r w:rsidRPr="007F3BE2">
              <w:rPr>
                <w:rFonts w:ascii="Times New Roman" w:hAnsi="Times New Roman"/>
                <w:sz w:val="24"/>
                <w:lang w:eastAsia="en-US"/>
              </w:rPr>
              <w:t>охране</w:t>
            </w:r>
            <w:r w:rsidRPr="007F3BE2">
              <w:rPr>
                <w:rFonts w:ascii="Times New Roman" w:hAnsi="Times New Roman"/>
                <w:spacing w:val="33"/>
                <w:sz w:val="24"/>
                <w:lang w:eastAsia="en-US"/>
              </w:rPr>
              <w:t xml:space="preserve">  </w:t>
            </w:r>
            <w:r w:rsidRPr="007F3BE2">
              <w:rPr>
                <w:rFonts w:ascii="Times New Roman" w:hAnsi="Times New Roman"/>
                <w:sz w:val="24"/>
                <w:lang w:eastAsia="en-US"/>
              </w:rPr>
              <w:t>труда.</w:t>
            </w:r>
            <w:r w:rsidRPr="007F3BE2">
              <w:rPr>
                <w:rFonts w:ascii="Times New Roman" w:hAnsi="Times New Roman"/>
                <w:spacing w:val="34"/>
                <w:sz w:val="24"/>
                <w:lang w:eastAsia="en-US"/>
              </w:rPr>
              <w:t xml:space="preserve">  </w:t>
            </w:r>
            <w:proofErr w:type="gramStart"/>
            <w:r w:rsidRPr="007F3BE2">
              <w:rPr>
                <w:rFonts w:ascii="Times New Roman" w:hAnsi="Times New Roman"/>
                <w:sz w:val="24"/>
                <w:lang w:eastAsia="en-US"/>
              </w:rPr>
              <w:t>Знакомство</w:t>
            </w:r>
            <w:r w:rsidRPr="007F3BE2">
              <w:rPr>
                <w:rFonts w:ascii="Times New Roman" w:hAnsi="Times New Roman"/>
                <w:spacing w:val="33"/>
                <w:sz w:val="24"/>
                <w:lang w:eastAsia="en-US"/>
              </w:rPr>
              <w:t xml:space="preserve">  </w:t>
            </w:r>
            <w:r w:rsidRPr="007F3BE2">
              <w:rPr>
                <w:rFonts w:ascii="Times New Roman" w:hAnsi="Times New Roman"/>
                <w:sz w:val="24"/>
                <w:lang w:eastAsia="en-US"/>
              </w:rPr>
              <w:t>с</w:t>
            </w:r>
            <w:proofErr w:type="gramEnd"/>
            <w:r w:rsidRPr="007F3BE2">
              <w:rPr>
                <w:rFonts w:ascii="Times New Roman" w:hAnsi="Times New Roman"/>
                <w:spacing w:val="34"/>
                <w:sz w:val="24"/>
                <w:lang w:eastAsia="en-US"/>
              </w:rPr>
              <w:t xml:space="preserve">  </w:t>
            </w:r>
            <w:r w:rsidRPr="007F3BE2">
              <w:rPr>
                <w:rFonts w:ascii="Times New Roman" w:hAnsi="Times New Roman"/>
                <w:spacing w:val="-2"/>
                <w:sz w:val="24"/>
                <w:lang w:eastAsia="en-US"/>
              </w:rPr>
              <w:t>организацией</w:t>
            </w:r>
            <w:r w:rsidRPr="007F3BE2">
              <w:rPr>
                <w:rFonts w:ascii="Times New Roman" w:hAnsi="Times New Roman"/>
                <w:spacing w:val="-2"/>
                <w:sz w:val="24"/>
                <w:lang w:eastAsia="en-US"/>
              </w:rPr>
              <w:t xml:space="preserve"> </w:t>
            </w:r>
            <w:r w:rsidRPr="007F3BE2">
              <w:rPr>
                <w:rFonts w:ascii="Times New Roman" w:hAnsi="Times New Roman"/>
                <w:spacing w:val="-2"/>
                <w:sz w:val="24"/>
              </w:rPr>
              <w:t>медицинских</w:t>
            </w:r>
            <w:r w:rsidRPr="007F3BE2">
              <w:rPr>
                <w:rFonts w:ascii="Times New Roman" w:hAnsi="Times New Roman"/>
                <w:sz w:val="24"/>
              </w:rPr>
              <w:tab/>
            </w:r>
            <w:r w:rsidRPr="007F3BE2">
              <w:rPr>
                <w:rFonts w:ascii="Times New Roman" w:hAnsi="Times New Roman"/>
                <w:spacing w:val="-2"/>
                <w:sz w:val="24"/>
              </w:rPr>
              <w:t>осмотров</w:t>
            </w:r>
            <w:r>
              <w:rPr>
                <w:rFonts w:ascii="Times New Roman" w:hAnsi="Times New Roman"/>
                <w:spacing w:val="-2"/>
                <w:sz w:val="24"/>
              </w:rPr>
              <w:t xml:space="preserve"> </w:t>
            </w:r>
            <w:r w:rsidRPr="007F3BE2">
              <w:rPr>
                <w:rFonts w:ascii="Times New Roman" w:hAnsi="Times New Roman"/>
                <w:spacing w:val="-2"/>
                <w:sz w:val="24"/>
              </w:rPr>
              <w:t>работников</w:t>
            </w:r>
            <w:r w:rsidRPr="007F3BE2">
              <w:rPr>
                <w:rFonts w:ascii="Times New Roman" w:hAnsi="Times New Roman"/>
                <w:sz w:val="24"/>
              </w:rPr>
              <w:tab/>
            </w:r>
            <w:r w:rsidRPr="007F3BE2">
              <w:rPr>
                <w:rFonts w:ascii="Times New Roman" w:hAnsi="Times New Roman"/>
                <w:spacing w:val="-2"/>
                <w:sz w:val="24"/>
              </w:rPr>
              <w:t>предприятия,</w:t>
            </w:r>
            <w:r w:rsidRPr="007F3BE2">
              <w:rPr>
                <w:rFonts w:ascii="Times New Roman" w:hAnsi="Times New Roman"/>
                <w:sz w:val="24"/>
              </w:rPr>
              <w:tab/>
            </w:r>
            <w:r w:rsidRPr="007F3BE2">
              <w:rPr>
                <w:rFonts w:ascii="Times New Roman" w:hAnsi="Times New Roman"/>
                <w:spacing w:val="-10"/>
                <w:sz w:val="24"/>
              </w:rPr>
              <w:t>с</w:t>
            </w:r>
            <w:r w:rsidRPr="007F3BE2">
              <w:rPr>
                <w:rFonts w:ascii="Times New Roman" w:hAnsi="Times New Roman"/>
                <w:sz w:val="24"/>
              </w:rPr>
              <w:tab/>
            </w:r>
            <w:r w:rsidRPr="007F3BE2">
              <w:rPr>
                <w:rFonts w:ascii="Times New Roman" w:hAnsi="Times New Roman"/>
                <w:spacing w:val="-2"/>
                <w:sz w:val="24"/>
              </w:rPr>
              <w:t>видами</w:t>
            </w:r>
            <w:r w:rsidRPr="007F3BE2">
              <w:rPr>
                <w:rFonts w:ascii="Times New Roman" w:hAnsi="Times New Roman"/>
                <w:sz w:val="24"/>
              </w:rPr>
              <w:tab/>
            </w:r>
            <w:r w:rsidRPr="007F3BE2">
              <w:rPr>
                <w:rFonts w:ascii="Times New Roman" w:hAnsi="Times New Roman"/>
                <w:spacing w:val="-10"/>
                <w:sz w:val="24"/>
              </w:rPr>
              <w:t>и</w:t>
            </w:r>
            <w:r w:rsidRPr="007F3BE2">
              <w:rPr>
                <w:rFonts w:ascii="Times New Roman" w:hAnsi="Times New Roman"/>
                <w:sz w:val="24"/>
              </w:rPr>
              <w:tab/>
            </w:r>
            <w:r w:rsidRPr="007F3BE2">
              <w:rPr>
                <w:rFonts w:ascii="Times New Roman" w:hAnsi="Times New Roman"/>
                <w:spacing w:val="-2"/>
                <w:sz w:val="24"/>
              </w:rPr>
              <w:t>задачами</w:t>
            </w:r>
            <w:r>
              <w:rPr>
                <w:rFonts w:ascii="Times New Roman" w:hAnsi="Times New Roman"/>
                <w:spacing w:val="-2"/>
                <w:sz w:val="24"/>
              </w:rPr>
              <w:t xml:space="preserve"> и</w:t>
            </w:r>
            <w:r w:rsidRPr="007F3BE2">
              <w:rPr>
                <w:rFonts w:ascii="Times New Roman" w:hAnsi="Times New Roman"/>
                <w:spacing w:val="-2"/>
                <w:sz w:val="24"/>
              </w:rPr>
              <w:t>нструктажей</w:t>
            </w:r>
            <w:r w:rsidRPr="007F3BE2">
              <w:rPr>
                <w:rFonts w:ascii="Times New Roman" w:hAnsi="Times New Roman"/>
                <w:sz w:val="24"/>
              </w:rPr>
              <w:tab/>
            </w:r>
            <w:r w:rsidRPr="007F3BE2">
              <w:rPr>
                <w:rFonts w:ascii="Times New Roman" w:hAnsi="Times New Roman"/>
                <w:spacing w:val="-6"/>
                <w:sz w:val="24"/>
              </w:rPr>
              <w:t xml:space="preserve">по </w:t>
            </w:r>
            <w:r w:rsidRPr="007F3BE2">
              <w:rPr>
                <w:rFonts w:ascii="Times New Roman" w:hAnsi="Times New Roman"/>
                <w:sz w:val="24"/>
              </w:rPr>
              <w:t>безопасности труда</w:t>
            </w:r>
            <w:r>
              <w:rPr>
                <w:rFonts w:ascii="Times New Roman" w:hAnsi="Times New Roman"/>
                <w:sz w:val="24"/>
              </w:rPr>
              <w:t xml:space="preserve">. </w:t>
            </w:r>
            <w:r w:rsidRPr="007F3BE2">
              <w:rPr>
                <w:rFonts w:ascii="Times New Roman" w:hAnsi="Times New Roman"/>
                <w:sz w:val="24"/>
                <w:lang w:eastAsia="en-US"/>
              </w:rPr>
              <w:t xml:space="preserve"> </w:t>
            </w:r>
            <w:r>
              <w:rPr>
                <w:rFonts w:ascii="Times New Roman" w:hAnsi="Times New Roman"/>
                <w:sz w:val="24"/>
                <w:lang w:eastAsia="en-US"/>
              </w:rPr>
              <w:t>Теоретическое о</w:t>
            </w:r>
            <w:r w:rsidRPr="007F3BE2">
              <w:rPr>
                <w:rFonts w:ascii="Times New Roman" w:hAnsi="Times New Roman"/>
                <w:sz w:val="24"/>
                <w:lang w:eastAsia="en-US"/>
              </w:rPr>
              <w:t>формление обучения и проверки знаний при выполнении работ повышенной опасности</w:t>
            </w:r>
            <w:r w:rsidRPr="007F3BE2">
              <w:rPr>
                <w:rFonts w:ascii="Times New Roman" w:hAnsi="Times New Roman"/>
                <w:spacing w:val="-5"/>
                <w:sz w:val="24"/>
                <w:lang w:eastAsia="en-US"/>
              </w:rPr>
              <w:t xml:space="preserve"> </w:t>
            </w:r>
            <w:r w:rsidRPr="007F3BE2">
              <w:rPr>
                <w:rFonts w:ascii="Times New Roman" w:hAnsi="Times New Roman"/>
                <w:sz w:val="24"/>
                <w:lang w:eastAsia="en-US"/>
              </w:rPr>
              <w:t>(наряд-допуск).</w:t>
            </w:r>
            <w:r w:rsidRPr="007F3BE2">
              <w:rPr>
                <w:rFonts w:ascii="Times New Roman" w:hAnsi="Times New Roman"/>
                <w:spacing w:val="-5"/>
                <w:sz w:val="24"/>
                <w:lang w:eastAsia="en-US"/>
              </w:rPr>
              <w:t xml:space="preserve"> </w:t>
            </w:r>
            <w:r w:rsidRPr="007F3BE2">
              <w:rPr>
                <w:rFonts w:ascii="Times New Roman" w:hAnsi="Times New Roman"/>
                <w:sz w:val="24"/>
                <w:lang w:eastAsia="en-US"/>
              </w:rPr>
              <w:t>Обеспечение</w:t>
            </w:r>
            <w:r w:rsidRPr="007F3BE2">
              <w:rPr>
                <w:rFonts w:ascii="Times New Roman" w:hAnsi="Times New Roman"/>
                <w:spacing w:val="-6"/>
                <w:sz w:val="24"/>
                <w:lang w:eastAsia="en-US"/>
              </w:rPr>
              <w:t xml:space="preserve"> </w:t>
            </w:r>
            <w:r w:rsidRPr="007F3BE2">
              <w:rPr>
                <w:rFonts w:ascii="Times New Roman" w:hAnsi="Times New Roman"/>
                <w:sz w:val="24"/>
                <w:lang w:eastAsia="en-US"/>
              </w:rPr>
              <w:t>работников</w:t>
            </w:r>
            <w:r w:rsidRPr="007F3BE2">
              <w:rPr>
                <w:rFonts w:ascii="Times New Roman" w:hAnsi="Times New Roman"/>
                <w:spacing w:val="-6"/>
                <w:sz w:val="24"/>
                <w:lang w:eastAsia="en-US"/>
              </w:rPr>
              <w:t xml:space="preserve"> </w:t>
            </w:r>
            <w:r w:rsidRPr="007F3BE2">
              <w:rPr>
                <w:rFonts w:ascii="Times New Roman" w:hAnsi="Times New Roman"/>
                <w:sz w:val="24"/>
                <w:lang w:eastAsia="en-US"/>
              </w:rPr>
              <w:t>средствами</w:t>
            </w:r>
            <w:r w:rsidRPr="007F3BE2">
              <w:rPr>
                <w:rFonts w:ascii="Times New Roman" w:hAnsi="Times New Roman"/>
                <w:spacing w:val="-5"/>
                <w:sz w:val="24"/>
                <w:lang w:eastAsia="en-US"/>
              </w:rPr>
              <w:t xml:space="preserve"> </w:t>
            </w:r>
            <w:r w:rsidRPr="007F3BE2">
              <w:rPr>
                <w:rFonts w:ascii="Times New Roman" w:hAnsi="Times New Roman"/>
                <w:sz w:val="24"/>
                <w:lang w:eastAsia="en-US"/>
              </w:rPr>
              <w:t>индивидуальной</w:t>
            </w:r>
            <w:r w:rsidRPr="007F3BE2">
              <w:rPr>
                <w:rFonts w:ascii="Times New Roman" w:hAnsi="Times New Roman"/>
                <w:spacing w:val="-5"/>
                <w:sz w:val="24"/>
                <w:lang w:eastAsia="en-US"/>
              </w:rPr>
              <w:t xml:space="preserve"> </w:t>
            </w:r>
            <w:r w:rsidRPr="007F3BE2">
              <w:rPr>
                <w:rFonts w:ascii="Times New Roman" w:hAnsi="Times New Roman"/>
                <w:sz w:val="24"/>
                <w:lang w:eastAsia="en-US"/>
              </w:rPr>
              <w:t>защиты</w:t>
            </w:r>
            <w:r w:rsidRPr="007F3BE2">
              <w:rPr>
                <w:rFonts w:ascii="Times New Roman" w:hAnsi="Times New Roman"/>
                <w:spacing w:val="-5"/>
                <w:sz w:val="24"/>
                <w:lang w:eastAsia="en-US"/>
              </w:rPr>
              <w:t xml:space="preserve"> </w:t>
            </w:r>
            <w:r w:rsidRPr="007F3BE2">
              <w:rPr>
                <w:rFonts w:ascii="Times New Roman" w:hAnsi="Times New Roman"/>
                <w:sz w:val="24"/>
                <w:lang w:eastAsia="en-US"/>
              </w:rPr>
              <w:t>по</w:t>
            </w:r>
            <w:r w:rsidRPr="007F3BE2">
              <w:rPr>
                <w:rFonts w:ascii="Times New Roman" w:hAnsi="Times New Roman"/>
                <w:spacing w:val="-5"/>
                <w:sz w:val="24"/>
                <w:lang w:eastAsia="en-US"/>
              </w:rPr>
              <w:t xml:space="preserve"> </w:t>
            </w:r>
            <w:r w:rsidRPr="007F3BE2">
              <w:rPr>
                <w:rFonts w:ascii="Times New Roman" w:hAnsi="Times New Roman"/>
                <w:sz w:val="24"/>
                <w:lang w:eastAsia="en-US"/>
              </w:rPr>
              <w:t xml:space="preserve">месту </w:t>
            </w:r>
            <w:r w:rsidRPr="007F3BE2">
              <w:rPr>
                <w:rFonts w:ascii="Times New Roman" w:hAnsi="Times New Roman"/>
                <w:spacing w:val="-2"/>
                <w:sz w:val="24"/>
                <w:lang w:eastAsia="en-US"/>
              </w:rPr>
              <w:t>практики</w:t>
            </w:r>
          </w:p>
          <w:p w14:paraId="1138CE75" w14:textId="3F0A0CDE" w:rsidR="008D2292" w:rsidRPr="007F3BE2" w:rsidRDefault="008D2292" w:rsidP="007F3BE2">
            <w:pPr>
              <w:widowControl w:val="0"/>
              <w:autoSpaceDE w:val="0"/>
              <w:autoSpaceDN w:val="0"/>
              <w:spacing w:after="0" w:line="268" w:lineRule="exact"/>
              <w:ind w:left="105"/>
              <w:jc w:val="both"/>
              <w:rPr>
                <w:rFonts w:ascii="Times New Roman" w:hAnsi="Times New Roman"/>
                <w:sz w:val="24"/>
                <w:lang w:eastAsia="en-US"/>
              </w:rPr>
            </w:pPr>
          </w:p>
        </w:tc>
        <w:tc>
          <w:tcPr>
            <w:tcW w:w="933" w:type="dxa"/>
            <w:shd w:val="clear" w:color="auto" w:fill="auto"/>
            <w:vAlign w:val="center"/>
          </w:tcPr>
          <w:p w14:paraId="4B551E1E" w14:textId="7CFDA8F6" w:rsidR="008D2292" w:rsidRPr="00D03A49" w:rsidRDefault="007F3BE2" w:rsidP="008D2292">
            <w:pPr>
              <w:pStyle w:val="TableParagraph"/>
              <w:ind w:left="0"/>
              <w:jc w:val="center"/>
              <w:rPr>
                <w:b/>
                <w:sz w:val="24"/>
                <w:szCs w:val="24"/>
              </w:rPr>
            </w:pPr>
            <w:r>
              <w:rPr>
                <w:b/>
                <w:sz w:val="24"/>
                <w:szCs w:val="24"/>
              </w:rPr>
              <w:t>6</w:t>
            </w:r>
          </w:p>
        </w:tc>
      </w:tr>
      <w:tr w:rsidR="008D2292" w:rsidRPr="00D03A49" w14:paraId="644932A6" w14:textId="77777777" w:rsidTr="007F3BE2">
        <w:tc>
          <w:tcPr>
            <w:tcW w:w="2263" w:type="dxa"/>
            <w:shd w:val="clear" w:color="auto" w:fill="auto"/>
          </w:tcPr>
          <w:p w14:paraId="63B9FC3C" w14:textId="3BB132B4" w:rsidR="008D2292" w:rsidRPr="00D03A49" w:rsidRDefault="007F3BE2" w:rsidP="00145B49">
            <w:pPr>
              <w:pStyle w:val="TableParagraph"/>
              <w:ind w:left="0"/>
              <w:jc w:val="both"/>
              <w:rPr>
                <w:b/>
                <w:sz w:val="24"/>
                <w:szCs w:val="24"/>
              </w:rPr>
            </w:pPr>
            <w:r>
              <w:rPr>
                <w:b/>
                <w:sz w:val="24"/>
                <w:szCs w:val="24"/>
              </w:rPr>
              <w:t>ИТОГО</w:t>
            </w:r>
          </w:p>
        </w:tc>
        <w:tc>
          <w:tcPr>
            <w:tcW w:w="6999" w:type="dxa"/>
            <w:shd w:val="clear" w:color="auto" w:fill="auto"/>
          </w:tcPr>
          <w:p w14:paraId="51AC4364" w14:textId="5172A7B8" w:rsidR="00D03A49" w:rsidRPr="00D03A49" w:rsidRDefault="00D03A49" w:rsidP="00145B49">
            <w:pPr>
              <w:pStyle w:val="TableParagraph"/>
              <w:ind w:left="0"/>
              <w:rPr>
                <w:sz w:val="24"/>
                <w:szCs w:val="24"/>
              </w:rPr>
            </w:pPr>
          </w:p>
        </w:tc>
        <w:tc>
          <w:tcPr>
            <w:tcW w:w="933" w:type="dxa"/>
            <w:shd w:val="clear" w:color="auto" w:fill="auto"/>
            <w:vAlign w:val="center"/>
          </w:tcPr>
          <w:p w14:paraId="58A2454B" w14:textId="2A1F64B1" w:rsidR="008D2292" w:rsidRPr="00D03A49" w:rsidRDefault="007F3BE2" w:rsidP="00C77342">
            <w:pPr>
              <w:pStyle w:val="TableParagraph"/>
              <w:ind w:left="0"/>
              <w:jc w:val="center"/>
              <w:rPr>
                <w:b/>
                <w:sz w:val="24"/>
                <w:szCs w:val="24"/>
              </w:rPr>
            </w:pPr>
            <w:r>
              <w:rPr>
                <w:b/>
                <w:sz w:val="24"/>
                <w:szCs w:val="24"/>
              </w:rPr>
              <w:t>36</w:t>
            </w:r>
          </w:p>
        </w:tc>
      </w:tr>
    </w:tbl>
    <w:p w14:paraId="472989BB" w14:textId="77777777" w:rsidR="00E13AB6" w:rsidRPr="00C77342" w:rsidRDefault="00E13AB6" w:rsidP="00C77342">
      <w:pPr>
        <w:suppressAutoHyphens/>
        <w:spacing w:after="0" w:line="240" w:lineRule="auto"/>
        <w:ind w:firstLine="709"/>
        <w:jc w:val="both"/>
        <w:rPr>
          <w:rFonts w:ascii="Times New Roman" w:hAnsi="Times New Roman"/>
          <w:i/>
          <w:sz w:val="24"/>
          <w:szCs w:val="24"/>
        </w:rPr>
        <w:sectPr w:rsidR="00E13AB6" w:rsidRPr="00C77342" w:rsidSect="00F67988">
          <w:pgSz w:w="11907" w:h="16840"/>
          <w:pgMar w:top="567" w:right="851" w:bottom="992" w:left="851" w:header="709" w:footer="709" w:gutter="0"/>
          <w:cols w:space="720"/>
          <w:docGrid w:linePitch="299"/>
        </w:sectPr>
      </w:pPr>
    </w:p>
    <w:p w14:paraId="1F95A1C7" w14:textId="77777777" w:rsidR="00050ACF" w:rsidRPr="00C77342" w:rsidRDefault="006D529D" w:rsidP="00C77342">
      <w:pPr>
        <w:spacing w:after="0" w:line="240" w:lineRule="auto"/>
        <w:jc w:val="center"/>
        <w:rPr>
          <w:rFonts w:ascii="Times New Roman" w:hAnsi="Times New Roman"/>
          <w:b/>
          <w:bCs/>
          <w:sz w:val="24"/>
          <w:szCs w:val="24"/>
        </w:rPr>
      </w:pPr>
      <w:r w:rsidRPr="00C77342">
        <w:rPr>
          <w:rFonts w:ascii="Times New Roman" w:hAnsi="Times New Roman"/>
          <w:b/>
          <w:bCs/>
          <w:sz w:val="24"/>
          <w:szCs w:val="24"/>
        </w:rPr>
        <w:lastRenderedPageBreak/>
        <w:t xml:space="preserve">3 </w:t>
      </w:r>
      <w:r w:rsidR="004E1C1E" w:rsidRPr="00C77342">
        <w:rPr>
          <w:rFonts w:ascii="Times New Roman" w:hAnsi="Times New Roman"/>
          <w:b/>
          <w:bCs/>
          <w:sz w:val="24"/>
          <w:szCs w:val="24"/>
        </w:rPr>
        <w:t>УСЛОВИЯ РЕАЛИЗАЦ</w:t>
      </w:r>
      <w:r w:rsidR="00C31757" w:rsidRPr="00C77342">
        <w:rPr>
          <w:rFonts w:ascii="Times New Roman" w:hAnsi="Times New Roman"/>
          <w:b/>
          <w:bCs/>
          <w:sz w:val="24"/>
          <w:szCs w:val="24"/>
        </w:rPr>
        <w:t xml:space="preserve">ИИ ПРОГРАММЫ </w:t>
      </w:r>
      <w:r w:rsidR="00050ACF" w:rsidRPr="00C77342">
        <w:rPr>
          <w:rFonts w:ascii="Times New Roman" w:hAnsi="Times New Roman"/>
          <w:b/>
          <w:bCs/>
          <w:sz w:val="24"/>
          <w:szCs w:val="24"/>
        </w:rPr>
        <w:br/>
      </w:r>
      <w:r w:rsidR="00B40D9C" w:rsidRPr="00E54907">
        <w:rPr>
          <w:rFonts w:ascii="Times New Roman" w:hAnsi="Times New Roman"/>
          <w:b/>
          <w:bCs/>
          <w:sz w:val="24"/>
          <w:szCs w:val="24"/>
        </w:rPr>
        <w:t>УЧЕБН</w:t>
      </w:r>
      <w:r w:rsidR="00292C7D" w:rsidRPr="00E54907">
        <w:rPr>
          <w:rFonts w:ascii="Times New Roman" w:hAnsi="Times New Roman"/>
          <w:b/>
          <w:bCs/>
          <w:sz w:val="24"/>
          <w:szCs w:val="24"/>
        </w:rPr>
        <w:t>ОЙ ПРАКТИКИ</w:t>
      </w:r>
    </w:p>
    <w:p w14:paraId="4A6C16C6" w14:textId="77777777" w:rsidR="00292C7D" w:rsidRPr="00C77342" w:rsidRDefault="00292C7D" w:rsidP="00C77342">
      <w:pPr>
        <w:spacing w:after="0" w:line="240" w:lineRule="auto"/>
        <w:jc w:val="center"/>
        <w:rPr>
          <w:rFonts w:ascii="Times New Roman" w:hAnsi="Times New Roman"/>
          <w:b/>
          <w:bCs/>
          <w:sz w:val="24"/>
          <w:szCs w:val="24"/>
        </w:rPr>
      </w:pPr>
    </w:p>
    <w:p w14:paraId="2FB28EB6" w14:textId="77777777" w:rsidR="004E1C1E" w:rsidRPr="00C77342" w:rsidRDefault="004E1C1E" w:rsidP="00C77342">
      <w:pPr>
        <w:spacing w:after="0" w:line="240" w:lineRule="auto"/>
        <w:ind w:firstLine="709"/>
        <w:rPr>
          <w:rFonts w:ascii="Times New Roman" w:hAnsi="Times New Roman"/>
          <w:b/>
          <w:bCs/>
          <w:sz w:val="24"/>
          <w:szCs w:val="24"/>
          <w:lang w:bidi="ru-RU"/>
        </w:rPr>
      </w:pPr>
      <w:r w:rsidRPr="00C77342">
        <w:rPr>
          <w:rFonts w:ascii="Times New Roman" w:hAnsi="Times New Roman"/>
          <w:b/>
          <w:bCs/>
          <w:sz w:val="24"/>
          <w:szCs w:val="24"/>
        </w:rPr>
        <w:t xml:space="preserve">3.1 </w:t>
      </w:r>
      <w:bookmarkStart w:id="8" w:name="bookmark16"/>
      <w:bookmarkStart w:id="9" w:name="bookmark17"/>
      <w:r w:rsidR="008662ED" w:rsidRPr="00C77342">
        <w:rPr>
          <w:rFonts w:ascii="Times New Roman" w:hAnsi="Times New Roman"/>
          <w:b/>
          <w:bCs/>
          <w:sz w:val="24"/>
          <w:szCs w:val="24"/>
          <w:lang w:bidi="ru-RU"/>
        </w:rPr>
        <w:t>Требования к проведению практики</w:t>
      </w:r>
      <w:bookmarkEnd w:id="8"/>
      <w:bookmarkEnd w:id="9"/>
    </w:p>
    <w:p w14:paraId="70199B5B" w14:textId="77777777" w:rsidR="008662ED" w:rsidRPr="00C77342" w:rsidRDefault="008662ED" w:rsidP="00C77342">
      <w:pPr>
        <w:spacing w:after="0" w:line="240" w:lineRule="auto"/>
        <w:ind w:firstLine="709"/>
        <w:rPr>
          <w:rFonts w:ascii="Times New Roman" w:hAnsi="Times New Roman"/>
          <w:b/>
          <w:bCs/>
          <w:sz w:val="24"/>
          <w:szCs w:val="24"/>
        </w:rPr>
      </w:pPr>
    </w:p>
    <w:p w14:paraId="2169D797" w14:textId="77777777"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 xml:space="preserve">Продолжительность рабочего дня студента во время практики определяется согласно трудовому законодательству из расчета 36 </w:t>
      </w:r>
      <w:r w:rsidR="00D03A49">
        <w:rPr>
          <w:rFonts w:ascii="Times New Roman" w:hAnsi="Times New Roman"/>
          <w:bCs/>
          <w:sz w:val="24"/>
          <w:szCs w:val="24"/>
        </w:rPr>
        <w:t>часов в неделю при возрасте 16-</w:t>
      </w:r>
      <w:r w:rsidRPr="00C77342">
        <w:rPr>
          <w:rFonts w:ascii="Times New Roman" w:hAnsi="Times New Roman"/>
          <w:bCs/>
          <w:sz w:val="24"/>
          <w:szCs w:val="24"/>
        </w:rPr>
        <w:t>18 лет, и до 40 часов в неделю при возрасте старше 18 лет.</w:t>
      </w:r>
    </w:p>
    <w:p w14:paraId="74807420" w14:textId="77777777"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Со студентами обязательно проводится инструктаж по технике безопасности, электробезопасности и пожарной безопасности непосредственно на рабочем месте практиканта.</w:t>
      </w:r>
    </w:p>
    <w:p w14:paraId="7EF3D945" w14:textId="77777777" w:rsidR="004E1C1E" w:rsidRPr="00C77342" w:rsidRDefault="008662ED" w:rsidP="00C77342">
      <w:pPr>
        <w:suppressAutoHyphens/>
        <w:spacing w:after="0" w:line="240" w:lineRule="auto"/>
        <w:ind w:firstLine="709"/>
        <w:jc w:val="both"/>
        <w:rPr>
          <w:rFonts w:ascii="Times New Roman" w:hAnsi="Times New Roman"/>
          <w:bCs/>
          <w:i/>
          <w:sz w:val="24"/>
          <w:szCs w:val="24"/>
        </w:rPr>
      </w:pPr>
      <w:r w:rsidRPr="00C77342">
        <w:rPr>
          <w:rFonts w:ascii="Times New Roman" w:hAnsi="Times New Roman"/>
          <w:bCs/>
          <w:sz w:val="24"/>
          <w:szCs w:val="24"/>
        </w:rPr>
        <w:t xml:space="preserve">К прохождению практики допускаются студенты, освоившие теоретический курс обучения в </w:t>
      </w:r>
      <w:r w:rsidR="00920C40">
        <w:rPr>
          <w:rFonts w:ascii="Times New Roman" w:hAnsi="Times New Roman"/>
          <w:bCs/>
          <w:sz w:val="24"/>
          <w:szCs w:val="24"/>
        </w:rPr>
        <w:t>рамках профессионального модуля.</w:t>
      </w:r>
    </w:p>
    <w:p w14:paraId="6BE330C3" w14:textId="77777777" w:rsidR="008662ED" w:rsidRPr="00C77342" w:rsidRDefault="008662ED" w:rsidP="00C77342">
      <w:pPr>
        <w:suppressAutoHyphens/>
        <w:spacing w:after="0" w:line="240" w:lineRule="auto"/>
        <w:ind w:firstLine="709"/>
        <w:jc w:val="both"/>
        <w:rPr>
          <w:rFonts w:ascii="Times New Roman" w:hAnsi="Times New Roman"/>
          <w:bCs/>
          <w:i/>
          <w:sz w:val="24"/>
          <w:szCs w:val="24"/>
        </w:rPr>
      </w:pPr>
    </w:p>
    <w:p w14:paraId="05D29D0F" w14:textId="77777777" w:rsidR="008662ED"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 xml:space="preserve">3.2 </w:t>
      </w:r>
      <w:bookmarkStart w:id="10" w:name="bookmark18"/>
      <w:bookmarkStart w:id="11" w:name="bookmark19"/>
      <w:r w:rsidRPr="00C77342">
        <w:rPr>
          <w:rFonts w:ascii="Times New Roman" w:hAnsi="Times New Roman"/>
          <w:b/>
          <w:bCs/>
          <w:sz w:val="24"/>
          <w:szCs w:val="24"/>
          <w:lang w:bidi="ru-RU"/>
        </w:rPr>
        <w:t>Требования к минимальному материально-техническому обеспечению</w:t>
      </w:r>
      <w:bookmarkEnd w:id="10"/>
      <w:bookmarkEnd w:id="11"/>
    </w:p>
    <w:p w14:paraId="7BDFF16F" w14:textId="77777777" w:rsidR="008662ED" w:rsidRPr="00C77342" w:rsidRDefault="008662ED" w:rsidP="00C77342">
      <w:pPr>
        <w:spacing w:after="0" w:line="240" w:lineRule="auto"/>
        <w:ind w:firstLine="709"/>
        <w:rPr>
          <w:rFonts w:ascii="Times New Roman" w:hAnsi="Times New Roman"/>
          <w:b/>
          <w:bCs/>
          <w:sz w:val="24"/>
          <w:szCs w:val="24"/>
        </w:rPr>
      </w:pPr>
    </w:p>
    <w:p w14:paraId="593E16E0" w14:textId="26CD73CB" w:rsidR="009B385E" w:rsidRPr="00C151D7" w:rsidRDefault="008662ED" w:rsidP="00C151D7">
      <w:pPr>
        <w:ind w:firstLine="720"/>
        <w:jc w:val="both"/>
        <w:rPr>
          <w:rFonts w:ascii="Times New Roman" w:hAnsi="Times New Roman"/>
          <w:sz w:val="24"/>
          <w:szCs w:val="24"/>
          <w:lang w:eastAsia="en-US"/>
        </w:rPr>
      </w:pPr>
      <w:r w:rsidRPr="00E54907">
        <w:rPr>
          <w:rFonts w:ascii="Times New Roman" w:hAnsi="Times New Roman"/>
          <w:bCs/>
          <w:sz w:val="24"/>
          <w:szCs w:val="24"/>
        </w:rPr>
        <w:t>Реализация программы практики предполагает прохождение практики</w:t>
      </w:r>
      <w:r w:rsidR="009B385E">
        <w:rPr>
          <w:rFonts w:ascii="Times New Roman" w:hAnsi="Times New Roman"/>
          <w:bCs/>
          <w:sz w:val="24"/>
          <w:szCs w:val="24"/>
        </w:rPr>
        <w:t xml:space="preserve"> в</w:t>
      </w:r>
      <w:r w:rsidR="00C151D7">
        <w:rPr>
          <w:rFonts w:ascii="Times New Roman" w:hAnsi="Times New Roman"/>
          <w:bCs/>
          <w:sz w:val="24"/>
          <w:szCs w:val="24"/>
        </w:rPr>
        <w:t xml:space="preserve"> </w:t>
      </w:r>
      <w:proofErr w:type="gramStart"/>
      <w:r w:rsidR="00C151D7">
        <w:rPr>
          <w:rFonts w:ascii="Times New Roman" w:hAnsi="Times New Roman"/>
          <w:bCs/>
          <w:sz w:val="24"/>
          <w:szCs w:val="24"/>
        </w:rPr>
        <w:t xml:space="preserve">кабинетах </w:t>
      </w:r>
      <w:r w:rsidRPr="00E54907">
        <w:rPr>
          <w:rFonts w:ascii="Times New Roman" w:hAnsi="Times New Roman"/>
          <w:bCs/>
          <w:sz w:val="24"/>
          <w:szCs w:val="24"/>
        </w:rPr>
        <w:t xml:space="preserve"> </w:t>
      </w:r>
      <w:r w:rsidR="00C151D7" w:rsidRPr="00C151D7">
        <w:rPr>
          <w:rFonts w:ascii="Times New Roman" w:hAnsi="Times New Roman"/>
          <w:lang w:eastAsia="en-US"/>
        </w:rPr>
        <w:t>«</w:t>
      </w:r>
      <w:proofErr w:type="gramEnd"/>
      <w:r w:rsidR="00C151D7" w:rsidRPr="00C151D7">
        <w:rPr>
          <w:rFonts w:ascii="Times New Roman" w:hAnsi="Times New Roman"/>
          <w:lang w:eastAsia="en-US"/>
        </w:rPr>
        <w:t>Основ экономики», «Охраны труда»,  лабораторий: «Информационных технологий»</w:t>
      </w:r>
      <w:r w:rsidRPr="00E54907">
        <w:rPr>
          <w:rFonts w:ascii="Times New Roman" w:hAnsi="Times New Roman"/>
          <w:bCs/>
          <w:sz w:val="24"/>
          <w:szCs w:val="24"/>
        </w:rPr>
        <w:t>, оборудованных необходимым</w:t>
      </w:r>
      <w:r w:rsidR="00E54907" w:rsidRPr="00E54907">
        <w:rPr>
          <w:rFonts w:ascii="Times New Roman" w:hAnsi="Times New Roman"/>
          <w:bCs/>
          <w:sz w:val="24"/>
          <w:szCs w:val="24"/>
        </w:rPr>
        <w:t xml:space="preserve"> учебным оборудованием:</w:t>
      </w:r>
      <w:r w:rsidR="00E54907" w:rsidRPr="00E54907">
        <w:t xml:space="preserve"> </w:t>
      </w:r>
      <w:r w:rsidR="009B385E" w:rsidRPr="009B385E">
        <w:rPr>
          <w:rFonts w:ascii="Times New Roman" w:hAnsi="Times New Roman"/>
          <w:bCs/>
          <w:sz w:val="24"/>
          <w:szCs w:val="24"/>
        </w:rPr>
        <w:t xml:space="preserve">- рабочие места по количеству обучающихся: </w:t>
      </w:r>
    </w:p>
    <w:p w14:paraId="3E006A6A" w14:textId="77777777" w:rsidR="009B385E" w:rsidRPr="009B385E" w:rsidRDefault="009B385E" w:rsidP="009B385E">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 р</w:t>
      </w:r>
      <w:r w:rsidRPr="009B385E">
        <w:rPr>
          <w:rFonts w:ascii="Times New Roman" w:hAnsi="Times New Roman"/>
          <w:bCs/>
          <w:sz w:val="24"/>
          <w:szCs w:val="24"/>
        </w:rPr>
        <w:t>абочее место преподавателя;</w:t>
      </w:r>
    </w:p>
    <w:p w14:paraId="30FF3296" w14:textId="77777777" w:rsidR="009B385E" w:rsidRPr="009B385E" w:rsidRDefault="009B385E" w:rsidP="009B385E">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 р</w:t>
      </w:r>
      <w:r w:rsidRPr="009B385E">
        <w:rPr>
          <w:rFonts w:ascii="Times New Roman" w:hAnsi="Times New Roman"/>
          <w:bCs/>
          <w:sz w:val="24"/>
          <w:szCs w:val="24"/>
        </w:rPr>
        <w:t>абочие места обучающихся;</w:t>
      </w:r>
    </w:p>
    <w:p w14:paraId="4944624F" w14:textId="77777777" w:rsidR="009B385E" w:rsidRDefault="009B385E" w:rsidP="009B385E">
      <w:pPr>
        <w:suppressAutoHyphens/>
        <w:spacing w:after="0" w:line="240" w:lineRule="auto"/>
        <w:ind w:firstLine="709"/>
        <w:jc w:val="both"/>
        <w:rPr>
          <w:rFonts w:ascii="Times New Roman" w:hAnsi="Times New Roman"/>
          <w:bCs/>
          <w:sz w:val="24"/>
          <w:szCs w:val="24"/>
        </w:rPr>
      </w:pPr>
      <w:r w:rsidRPr="009B385E">
        <w:rPr>
          <w:rFonts w:ascii="Times New Roman" w:hAnsi="Times New Roman"/>
          <w:bCs/>
          <w:sz w:val="24"/>
          <w:szCs w:val="24"/>
        </w:rPr>
        <w:t>- мультимедийный комплекс для просмотра электронных версий технических документов;</w:t>
      </w:r>
    </w:p>
    <w:p w14:paraId="5F7C44EB" w14:textId="77777777" w:rsidR="009B385E" w:rsidRPr="009B385E" w:rsidRDefault="009B385E" w:rsidP="009B385E">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proofErr w:type="spellStart"/>
      <w:r>
        <w:rPr>
          <w:rFonts w:ascii="Times New Roman" w:hAnsi="Times New Roman"/>
          <w:bCs/>
          <w:sz w:val="24"/>
          <w:szCs w:val="24"/>
        </w:rPr>
        <w:t>выкопировки</w:t>
      </w:r>
      <w:proofErr w:type="spellEnd"/>
      <w:r>
        <w:rPr>
          <w:rFonts w:ascii="Times New Roman" w:hAnsi="Times New Roman"/>
          <w:bCs/>
          <w:sz w:val="24"/>
          <w:szCs w:val="24"/>
        </w:rPr>
        <w:t xml:space="preserve"> рабочих НТД действующих производства (регламенты, инструкции, ТУ);</w:t>
      </w:r>
    </w:p>
    <w:p w14:paraId="3D6CCB81" w14:textId="77777777" w:rsidR="00050ACF" w:rsidRPr="00C77342" w:rsidRDefault="009B385E" w:rsidP="009B385E">
      <w:pPr>
        <w:suppressAutoHyphens/>
        <w:spacing w:after="0" w:line="240" w:lineRule="auto"/>
        <w:ind w:firstLine="709"/>
        <w:jc w:val="both"/>
        <w:rPr>
          <w:rFonts w:ascii="Times New Roman" w:hAnsi="Times New Roman"/>
          <w:bCs/>
          <w:sz w:val="24"/>
          <w:szCs w:val="24"/>
        </w:rPr>
      </w:pPr>
      <w:r w:rsidRPr="009B385E">
        <w:rPr>
          <w:rFonts w:ascii="Times New Roman" w:hAnsi="Times New Roman"/>
          <w:bCs/>
          <w:sz w:val="24"/>
          <w:szCs w:val="24"/>
        </w:rPr>
        <w:t>- стенды с наглядными пособиями</w:t>
      </w:r>
      <w:r w:rsidR="00E54907" w:rsidRPr="00E54907">
        <w:rPr>
          <w:rFonts w:ascii="Times New Roman" w:hAnsi="Times New Roman"/>
          <w:bCs/>
          <w:sz w:val="24"/>
          <w:szCs w:val="24"/>
        </w:rPr>
        <w:t>.</w:t>
      </w:r>
    </w:p>
    <w:p w14:paraId="11C7EF6E" w14:textId="77777777" w:rsidR="008662ED" w:rsidRPr="00C77342" w:rsidRDefault="008662ED" w:rsidP="00C77342">
      <w:pPr>
        <w:suppressAutoHyphens/>
        <w:spacing w:after="0" w:line="240" w:lineRule="auto"/>
        <w:ind w:firstLine="709"/>
        <w:jc w:val="both"/>
        <w:rPr>
          <w:rFonts w:ascii="Times New Roman" w:hAnsi="Times New Roman"/>
          <w:bCs/>
          <w:i/>
          <w:sz w:val="24"/>
          <w:szCs w:val="24"/>
        </w:rPr>
      </w:pPr>
    </w:p>
    <w:p w14:paraId="3E390117" w14:textId="77777777" w:rsidR="00340ACF"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3.3</w:t>
      </w:r>
      <w:r w:rsidR="00340ACF" w:rsidRPr="00C77342">
        <w:rPr>
          <w:rFonts w:ascii="Times New Roman" w:hAnsi="Times New Roman"/>
          <w:b/>
          <w:bCs/>
          <w:sz w:val="24"/>
          <w:szCs w:val="24"/>
        </w:rPr>
        <w:t xml:space="preserve"> Информационное обеспечение реализации программы</w:t>
      </w:r>
    </w:p>
    <w:p w14:paraId="2BEB96B0" w14:textId="77777777" w:rsidR="008662ED" w:rsidRPr="00C77342" w:rsidRDefault="008662ED" w:rsidP="00C77342">
      <w:pPr>
        <w:spacing w:after="0" w:line="240" w:lineRule="auto"/>
        <w:ind w:firstLine="709"/>
        <w:rPr>
          <w:rFonts w:ascii="Times New Roman" w:hAnsi="Times New Roman"/>
          <w:b/>
          <w:bCs/>
          <w:sz w:val="24"/>
          <w:szCs w:val="24"/>
        </w:rPr>
      </w:pPr>
    </w:p>
    <w:p w14:paraId="0800B4C8" w14:textId="77777777" w:rsidR="00CC1FB7" w:rsidRPr="00C77342" w:rsidRDefault="00340ACF" w:rsidP="00C77342">
      <w:pPr>
        <w:suppressAutoHyphens/>
        <w:spacing w:after="0" w:line="240" w:lineRule="auto"/>
        <w:ind w:firstLine="709"/>
        <w:jc w:val="both"/>
        <w:rPr>
          <w:rFonts w:ascii="Times New Roman" w:hAnsi="Times New Roman"/>
          <w:sz w:val="24"/>
          <w:szCs w:val="24"/>
        </w:rPr>
      </w:pPr>
      <w:r w:rsidRPr="00C77342">
        <w:rPr>
          <w:rFonts w:ascii="Times New Roman" w:hAnsi="Times New Roman"/>
          <w:bCs/>
          <w:sz w:val="24"/>
          <w:szCs w:val="24"/>
        </w:rPr>
        <w:t xml:space="preserve">Для реализации программы библиотечный фонд образовательной организации должен иметь </w:t>
      </w:r>
      <w:r w:rsidR="00A6246A" w:rsidRPr="00C77342">
        <w:rPr>
          <w:rFonts w:ascii="Times New Roman" w:hAnsi="Times New Roman"/>
          <w:bCs/>
          <w:sz w:val="24"/>
          <w:szCs w:val="24"/>
        </w:rPr>
        <w:t>п</w:t>
      </w:r>
      <w:r w:rsidR="00CC1FB7" w:rsidRPr="00C77342">
        <w:rPr>
          <w:rFonts w:ascii="Times New Roman" w:hAnsi="Times New Roman"/>
          <w:sz w:val="24"/>
          <w:szCs w:val="24"/>
        </w:rPr>
        <w:t>ечатные и/или электронные образовательные и информационные ресурсы</w:t>
      </w:r>
      <w:r w:rsidR="0074514C" w:rsidRPr="00C77342">
        <w:rPr>
          <w:rFonts w:ascii="Times New Roman" w:hAnsi="Times New Roman"/>
          <w:sz w:val="24"/>
          <w:szCs w:val="24"/>
        </w:rPr>
        <w:t>,</w:t>
      </w:r>
      <w:r w:rsidR="00594361" w:rsidRPr="00C77342">
        <w:rPr>
          <w:rFonts w:ascii="Times New Roman" w:hAnsi="Times New Roman"/>
          <w:sz w:val="24"/>
          <w:szCs w:val="24"/>
        </w:rPr>
        <w:t xml:space="preserve"> рекомендованные ФУМО</w:t>
      </w:r>
      <w:r w:rsidR="00CC1FB7" w:rsidRPr="00C77342">
        <w:rPr>
          <w:rFonts w:ascii="Times New Roman" w:hAnsi="Times New Roman"/>
          <w:sz w:val="24"/>
          <w:szCs w:val="24"/>
        </w:rPr>
        <w:t>, для использов</w:t>
      </w:r>
      <w:r w:rsidR="00AD4BC4" w:rsidRPr="00C77342">
        <w:rPr>
          <w:rFonts w:ascii="Times New Roman" w:hAnsi="Times New Roman"/>
          <w:sz w:val="24"/>
          <w:szCs w:val="24"/>
        </w:rPr>
        <w:t>ания в образовательном процессе.</w:t>
      </w:r>
      <w:r w:rsidR="00594361" w:rsidRPr="00C77342">
        <w:rPr>
          <w:rFonts w:ascii="Times New Roman" w:hAnsi="Times New Roman"/>
          <w:sz w:val="24"/>
          <w:szCs w:val="24"/>
        </w:rPr>
        <w:t xml:space="preserve"> При формировании </w:t>
      </w:r>
      <w:r w:rsidR="00594361" w:rsidRPr="00C77342">
        <w:rPr>
          <w:rFonts w:ascii="Times New Roman" w:hAnsi="Times New Roman"/>
          <w:bCs/>
          <w:sz w:val="24"/>
          <w:szCs w:val="24"/>
        </w:rPr>
        <w:t xml:space="preserve">библиотечного фонда образовательной организации выбирается </w:t>
      </w:r>
      <w:r w:rsidR="00893ABC" w:rsidRPr="00C77342">
        <w:rPr>
          <w:rFonts w:ascii="Times New Roman" w:hAnsi="Times New Roman"/>
          <w:bCs/>
          <w:sz w:val="24"/>
          <w:szCs w:val="24"/>
        </w:rPr>
        <w:t>не менее</w:t>
      </w:r>
      <w:r w:rsidR="00594361" w:rsidRPr="00C77342">
        <w:rPr>
          <w:rFonts w:ascii="Times New Roman" w:hAnsi="Times New Roman"/>
          <w:bCs/>
          <w:sz w:val="24"/>
          <w:szCs w:val="24"/>
        </w:rPr>
        <w:t xml:space="preserve"> одно</w:t>
      </w:r>
      <w:r w:rsidR="00893ABC" w:rsidRPr="00C77342">
        <w:rPr>
          <w:rFonts w:ascii="Times New Roman" w:hAnsi="Times New Roman"/>
          <w:bCs/>
          <w:sz w:val="24"/>
          <w:szCs w:val="24"/>
        </w:rPr>
        <w:t>го</w:t>
      </w:r>
      <w:r w:rsidR="00594361" w:rsidRPr="00C77342">
        <w:rPr>
          <w:rFonts w:ascii="Times New Roman" w:hAnsi="Times New Roman"/>
          <w:bCs/>
          <w:sz w:val="24"/>
          <w:szCs w:val="24"/>
        </w:rPr>
        <w:t xml:space="preserve"> издани</w:t>
      </w:r>
      <w:r w:rsidR="00893ABC" w:rsidRPr="00C77342">
        <w:rPr>
          <w:rFonts w:ascii="Times New Roman" w:hAnsi="Times New Roman"/>
          <w:bCs/>
          <w:sz w:val="24"/>
          <w:szCs w:val="24"/>
        </w:rPr>
        <w:t>я</w:t>
      </w:r>
      <w:r w:rsidR="00594361" w:rsidRPr="00C77342">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E242424" w14:textId="77777777" w:rsidR="00CC1FB7" w:rsidRPr="00C77342" w:rsidRDefault="00CC1FB7" w:rsidP="00C77342">
      <w:pPr>
        <w:spacing w:after="0" w:line="240" w:lineRule="auto"/>
        <w:ind w:firstLine="709"/>
        <w:contextualSpacing/>
        <w:rPr>
          <w:rFonts w:ascii="Times New Roman" w:hAnsi="Times New Roman"/>
          <w:sz w:val="24"/>
          <w:szCs w:val="24"/>
        </w:rPr>
      </w:pPr>
    </w:p>
    <w:p w14:paraId="6B8B377E" w14:textId="77777777" w:rsidR="009B385E" w:rsidRPr="008F062E" w:rsidRDefault="009B385E" w:rsidP="009B385E">
      <w:pPr>
        <w:spacing w:after="0" w:line="240" w:lineRule="auto"/>
        <w:ind w:firstLine="709"/>
        <w:contextualSpacing/>
        <w:rPr>
          <w:rFonts w:ascii="Times New Roman" w:hAnsi="Times New Roman"/>
          <w:b/>
          <w:sz w:val="24"/>
          <w:szCs w:val="24"/>
          <w:lang w:val="x-none" w:eastAsia="x-none"/>
        </w:rPr>
      </w:pPr>
      <w:r w:rsidRPr="008F062E">
        <w:rPr>
          <w:rFonts w:ascii="Times New Roman" w:hAnsi="Times New Roman"/>
          <w:b/>
          <w:sz w:val="24"/>
          <w:szCs w:val="24"/>
          <w:lang w:val="x-none" w:eastAsia="x-none"/>
        </w:rPr>
        <w:t>3.</w:t>
      </w:r>
      <w:r w:rsidR="00A727C0">
        <w:rPr>
          <w:rFonts w:ascii="Times New Roman" w:hAnsi="Times New Roman"/>
          <w:b/>
          <w:sz w:val="24"/>
          <w:szCs w:val="24"/>
          <w:lang w:eastAsia="x-none"/>
        </w:rPr>
        <w:t>3</w:t>
      </w:r>
      <w:r w:rsidRPr="008F062E">
        <w:rPr>
          <w:rFonts w:ascii="Times New Roman" w:hAnsi="Times New Roman"/>
          <w:b/>
          <w:sz w:val="24"/>
          <w:szCs w:val="24"/>
          <w:lang w:val="x-none" w:eastAsia="x-none"/>
        </w:rPr>
        <w:t xml:space="preserve">.1 </w:t>
      </w:r>
      <w:r w:rsidRPr="008F062E">
        <w:rPr>
          <w:rFonts w:ascii="Times New Roman" w:hAnsi="Times New Roman"/>
          <w:b/>
          <w:sz w:val="24"/>
          <w:szCs w:val="24"/>
          <w:lang w:eastAsia="x-none"/>
        </w:rPr>
        <w:t>Основные печатные</w:t>
      </w:r>
      <w:r w:rsidRPr="008F062E">
        <w:rPr>
          <w:rFonts w:ascii="Times New Roman" w:hAnsi="Times New Roman"/>
          <w:b/>
          <w:sz w:val="24"/>
          <w:szCs w:val="24"/>
          <w:lang w:val="x-none" w:eastAsia="x-none"/>
        </w:rPr>
        <w:t xml:space="preserve"> издания</w:t>
      </w:r>
    </w:p>
    <w:p w14:paraId="56DCC260" w14:textId="77777777" w:rsidR="009B385E" w:rsidRPr="008F062E"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x-none"/>
        </w:rPr>
      </w:pPr>
    </w:p>
    <w:p w14:paraId="6EBC8D3E" w14:textId="77777777" w:rsidR="00C151D7" w:rsidRPr="00C151D7" w:rsidRDefault="00C151D7" w:rsidP="00C151D7">
      <w:pPr>
        <w:widowControl w:val="0"/>
        <w:tabs>
          <w:tab w:val="left" w:pos="816"/>
        </w:tabs>
        <w:autoSpaceDE w:val="0"/>
        <w:autoSpaceDN w:val="0"/>
        <w:spacing w:before="2" w:after="0" w:line="550" w:lineRule="atLeast"/>
        <w:ind w:left="394" w:right="5366"/>
        <w:jc w:val="both"/>
        <w:outlineLvl w:val="0"/>
        <w:rPr>
          <w:rFonts w:ascii="Times New Roman" w:hAnsi="Times New Roman"/>
          <w:b/>
          <w:bCs/>
          <w:sz w:val="24"/>
          <w:szCs w:val="24"/>
          <w:lang w:eastAsia="en-US"/>
        </w:rPr>
      </w:pPr>
      <w:r w:rsidRPr="00C151D7">
        <w:rPr>
          <w:rFonts w:ascii="Times New Roman" w:hAnsi="Times New Roman"/>
          <w:b/>
          <w:bCs/>
          <w:sz w:val="24"/>
          <w:szCs w:val="24"/>
          <w:lang w:eastAsia="en-US"/>
        </w:rPr>
        <w:t xml:space="preserve">  Основные источники:</w:t>
      </w:r>
    </w:p>
    <w:p w14:paraId="528363CE" w14:textId="77777777" w:rsidR="00C151D7" w:rsidRPr="00C151D7" w:rsidRDefault="00C151D7" w:rsidP="00C151D7">
      <w:pPr>
        <w:widowControl w:val="0"/>
        <w:autoSpaceDE w:val="0"/>
        <w:autoSpaceDN w:val="0"/>
        <w:spacing w:after="0" w:line="240" w:lineRule="auto"/>
        <w:jc w:val="both"/>
        <w:rPr>
          <w:rFonts w:ascii="Times New Roman" w:hAnsi="Times New Roman"/>
          <w:sz w:val="24"/>
          <w:szCs w:val="24"/>
          <w:lang w:eastAsia="en-US"/>
        </w:rPr>
      </w:pPr>
      <w:r w:rsidRPr="00C151D7">
        <w:rPr>
          <w:rFonts w:ascii="Times New Roman" w:hAnsi="Times New Roman"/>
          <w:sz w:val="24"/>
          <w:lang w:eastAsia="en-US"/>
        </w:rPr>
        <w:t xml:space="preserve">1. </w:t>
      </w:r>
      <w:proofErr w:type="spellStart"/>
      <w:r w:rsidRPr="00C151D7">
        <w:rPr>
          <w:rFonts w:ascii="Times New Roman" w:hAnsi="Times New Roman"/>
          <w:sz w:val="24"/>
          <w:lang w:eastAsia="en-US"/>
        </w:rPr>
        <w:t>Чалдаева</w:t>
      </w:r>
      <w:proofErr w:type="spellEnd"/>
      <w:r w:rsidRPr="00C151D7">
        <w:rPr>
          <w:rFonts w:ascii="Times New Roman" w:hAnsi="Times New Roman"/>
          <w:sz w:val="24"/>
          <w:lang w:eastAsia="en-US"/>
        </w:rPr>
        <w:t xml:space="preserve">, Л. А.  Экономика </w:t>
      </w:r>
      <w:proofErr w:type="gramStart"/>
      <w:r w:rsidRPr="00C151D7">
        <w:rPr>
          <w:rFonts w:ascii="Times New Roman" w:hAnsi="Times New Roman"/>
          <w:sz w:val="24"/>
          <w:lang w:eastAsia="en-US"/>
        </w:rPr>
        <w:t>предприятия :</w:t>
      </w:r>
      <w:proofErr w:type="gramEnd"/>
      <w:r w:rsidRPr="00C151D7">
        <w:rPr>
          <w:rFonts w:ascii="Times New Roman" w:hAnsi="Times New Roman"/>
          <w:sz w:val="24"/>
          <w:lang w:eastAsia="en-US"/>
        </w:rPr>
        <w:t xml:space="preserve"> учебник и практикум для среднего профессионального образования / Л. А. </w:t>
      </w:r>
      <w:proofErr w:type="spellStart"/>
      <w:r w:rsidRPr="00C151D7">
        <w:rPr>
          <w:rFonts w:ascii="Times New Roman" w:hAnsi="Times New Roman"/>
          <w:sz w:val="24"/>
          <w:lang w:eastAsia="en-US"/>
        </w:rPr>
        <w:t>Чалдаева</w:t>
      </w:r>
      <w:proofErr w:type="spellEnd"/>
      <w:r w:rsidRPr="00C151D7">
        <w:rPr>
          <w:rFonts w:ascii="Times New Roman" w:hAnsi="Times New Roman"/>
          <w:sz w:val="24"/>
          <w:lang w:eastAsia="en-US"/>
        </w:rPr>
        <w:t xml:space="preserve">. — 5-е изд., </w:t>
      </w:r>
      <w:proofErr w:type="spellStart"/>
      <w:r w:rsidRPr="00C151D7">
        <w:rPr>
          <w:rFonts w:ascii="Times New Roman" w:hAnsi="Times New Roman"/>
          <w:sz w:val="24"/>
          <w:lang w:eastAsia="en-US"/>
        </w:rPr>
        <w:t>перераб</w:t>
      </w:r>
      <w:proofErr w:type="spellEnd"/>
      <w:r w:rsidRPr="00C151D7">
        <w:rPr>
          <w:rFonts w:ascii="Times New Roman" w:hAnsi="Times New Roman"/>
          <w:sz w:val="24"/>
          <w:lang w:eastAsia="en-US"/>
        </w:rPr>
        <w:t xml:space="preserve">. и доп. — </w:t>
      </w:r>
      <w:proofErr w:type="gramStart"/>
      <w:r w:rsidRPr="00C151D7">
        <w:rPr>
          <w:rFonts w:ascii="Times New Roman" w:hAnsi="Times New Roman"/>
          <w:sz w:val="24"/>
          <w:lang w:eastAsia="en-US"/>
        </w:rPr>
        <w:t>Москва :</w:t>
      </w:r>
      <w:proofErr w:type="gramEnd"/>
      <w:r w:rsidRPr="00C151D7">
        <w:rPr>
          <w:rFonts w:ascii="Times New Roman" w:hAnsi="Times New Roman"/>
          <w:sz w:val="24"/>
          <w:lang w:eastAsia="en-US"/>
        </w:rPr>
        <w:t xml:space="preserve"> Издательство </w:t>
      </w:r>
      <w:proofErr w:type="spellStart"/>
      <w:r w:rsidRPr="00C151D7">
        <w:rPr>
          <w:rFonts w:ascii="Times New Roman" w:hAnsi="Times New Roman"/>
          <w:sz w:val="24"/>
          <w:lang w:eastAsia="en-US"/>
        </w:rPr>
        <w:t>Юрайт</w:t>
      </w:r>
      <w:proofErr w:type="spellEnd"/>
      <w:r w:rsidRPr="00C151D7">
        <w:rPr>
          <w:rFonts w:ascii="Times New Roman" w:hAnsi="Times New Roman"/>
          <w:sz w:val="24"/>
          <w:lang w:eastAsia="en-US"/>
        </w:rPr>
        <w:t xml:space="preserve">, 2022. — 435 с. — (Профессиональное образование). — ISBN 978-5-534-11534-5. — </w:t>
      </w:r>
      <w:proofErr w:type="gramStart"/>
      <w:r w:rsidRPr="00C151D7">
        <w:rPr>
          <w:rFonts w:ascii="Times New Roman" w:hAnsi="Times New Roman"/>
          <w:sz w:val="24"/>
          <w:lang w:eastAsia="en-US"/>
        </w:rPr>
        <w:t>Текст :</w:t>
      </w:r>
      <w:proofErr w:type="gramEnd"/>
      <w:r w:rsidRPr="00C151D7">
        <w:rPr>
          <w:rFonts w:ascii="Times New Roman" w:hAnsi="Times New Roman"/>
          <w:sz w:val="24"/>
          <w:lang w:eastAsia="en-US"/>
        </w:rPr>
        <w:t xml:space="preserve"> электронный // Образовательная платформа </w:t>
      </w:r>
      <w:proofErr w:type="spellStart"/>
      <w:r w:rsidRPr="00C151D7">
        <w:rPr>
          <w:rFonts w:ascii="Times New Roman" w:hAnsi="Times New Roman"/>
          <w:sz w:val="24"/>
          <w:lang w:eastAsia="en-US"/>
        </w:rPr>
        <w:t>Юрайт</w:t>
      </w:r>
      <w:proofErr w:type="spellEnd"/>
      <w:r w:rsidRPr="00C151D7">
        <w:rPr>
          <w:rFonts w:ascii="Times New Roman" w:hAnsi="Times New Roman"/>
          <w:sz w:val="24"/>
          <w:lang w:eastAsia="en-US"/>
        </w:rPr>
        <w:t xml:space="preserve"> [сайт]. — URL: https://urait.ru/bcode/518471</w:t>
      </w:r>
      <w:r w:rsidRPr="00C151D7">
        <w:rPr>
          <w:rFonts w:ascii="Times New Roman" w:hAnsi="Times New Roman"/>
          <w:sz w:val="24"/>
          <w:szCs w:val="24"/>
          <w:lang w:val="en-US" w:eastAsia="en-US"/>
        </w:rPr>
        <w:t>URL</w:t>
      </w:r>
      <w:r w:rsidRPr="00C151D7">
        <w:rPr>
          <w:rFonts w:ascii="Times New Roman" w:hAnsi="Times New Roman"/>
          <w:sz w:val="24"/>
          <w:szCs w:val="24"/>
          <w:lang w:eastAsia="en-US"/>
        </w:rPr>
        <w:t>:</w:t>
      </w:r>
      <w:r w:rsidRPr="00C151D7">
        <w:rPr>
          <w:rFonts w:ascii="Times New Roman" w:hAnsi="Times New Roman"/>
          <w:spacing w:val="-1"/>
          <w:sz w:val="24"/>
          <w:szCs w:val="24"/>
          <w:lang w:eastAsia="en-US"/>
        </w:rPr>
        <w:t xml:space="preserve"> </w:t>
      </w:r>
      <w:hyperlink r:id="rId10">
        <w:r w:rsidRPr="00C151D7">
          <w:rPr>
            <w:rFonts w:ascii="Times New Roman" w:hAnsi="Times New Roman"/>
            <w:color w:val="0000FF"/>
            <w:sz w:val="24"/>
            <w:szCs w:val="24"/>
            <w:u w:val="single" w:color="0000FF"/>
            <w:lang w:val="en-US" w:eastAsia="en-US"/>
          </w:rPr>
          <w:t>https</w:t>
        </w:r>
        <w:r w:rsidRPr="00C151D7">
          <w:rPr>
            <w:rFonts w:ascii="Times New Roman" w:hAnsi="Times New Roman"/>
            <w:color w:val="0000FF"/>
            <w:sz w:val="24"/>
            <w:szCs w:val="24"/>
            <w:u w:val="single" w:color="0000FF"/>
            <w:lang w:eastAsia="en-US"/>
          </w:rPr>
          <w:t>://</w:t>
        </w:r>
        <w:proofErr w:type="spellStart"/>
        <w:r w:rsidRPr="00C151D7">
          <w:rPr>
            <w:rFonts w:ascii="Times New Roman" w:hAnsi="Times New Roman"/>
            <w:color w:val="0000FF"/>
            <w:sz w:val="24"/>
            <w:szCs w:val="24"/>
            <w:u w:val="single" w:color="0000FF"/>
            <w:lang w:val="en-US" w:eastAsia="en-US"/>
          </w:rPr>
          <w:t>urait</w:t>
        </w:r>
        <w:proofErr w:type="spellEnd"/>
        <w:r w:rsidRPr="00C151D7">
          <w:rPr>
            <w:rFonts w:ascii="Times New Roman" w:hAnsi="Times New Roman"/>
            <w:color w:val="0000FF"/>
            <w:sz w:val="24"/>
            <w:szCs w:val="24"/>
            <w:u w:val="single" w:color="0000FF"/>
            <w:lang w:eastAsia="en-US"/>
          </w:rPr>
          <w:t>.</w:t>
        </w:r>
        <w:proofErr w:type="spellStart"/>
        <w:r w:rsidRPr="00C151D7">
          <w:rPr>
            <w:rFonts w:ascii="Times New Roman" w:hAnsi="Times New Roman"/>
            <w:color w:val="0000FF"/>
            <w:sz w:val="24"/>
            <w:szCs w:val="24"/>
            <w:u w:val="single" w:color="0000FF"/>
            <w:lang w:val="en-US" w:eastAsia="en-US"/>
          </w:rPr>
          <w:t>ru</w:t>
        </w:r>
        <w:proofErr w:type="spellEnd"/>
        <w:r w:rsidRPr="00C151D7">
          <w:rPr>
            <w:rFonts w:ascii="Times New Roman" w:hAnsi="Times New Roman"/>
            <w:color w:val="0000FF"/>
            <w:sz w:val="24"/>
            <w:szCs w:val="24"/>
            <w:u w:val="single" w:color="0000FF"/>
            <w:lang w:eastAsia="en-US"/>
          </w:rPr>
          <w:t>/</w:t>
        </w:r>
        <w:proofErr w:type="spellStart"/>
        <w:r w:rsidRPr="00C151D7">
          <w:rPr>
            <w:rFonts w:ascii="Times New Roman" w:hAnsi="Times New Roman"/>
            <w:color w:val="0000FF"/>
            <w:sz w:val="24"/>
            <w:szCs w:val="24"/>
            <w:u w:val="single" w:color="0000FF"/>
            <w:lang w:val="en-US" w:eastAsia="en-US"/>
          </w:rPr>
          <w:t>bcode</w:t>
        </w:r>
        <w:proofErr w:type="spellEnd"/>
        <w:r w:rsidRPr="00C151D7">
          <w:rPr>
            <w:rFonts w:ascii="Times New Roman" w:hAnsi="Times New Roman"/>
            <w:color w:val="0000FF"/>
            <w:sz w:val="24"/>
            <w:szCs w:val="24"/>
            <w:u w:val="single" w:color="0000FF"/>
            <w:lang w:eastAsia="en-US"/>
          </w:rPr>
          <w:t>/489872</w:t>
        </w:r>
        <w:r w:rsidRPr="00C151D7">
          <w:rPr>
            <w:rFonts w:ascii="Times New Roman" w:hAnsi="Times New Roman"/>
            <w:color w:val="0000FF"/>
            <w:spacing w:val="-2"/>
            <w:sz w:val="24"/>
            <w:szCs w:val="24"/>
            <w:lang w:eastAsia="en-US"/>
          </w:rPr>
          <w:t xml:space="preserve"> </w:t>
        </w:r>
      </w:hyperlink>
    </w:p>
    <w:p w14:paraId="1598BF6A" w14:textId="77777777" w:rsidR="00C151D7" w:rsidRPr="00C151D7" w:rsidRDefault="00C151D7" w:rsidP="00C151D7">
      <w:pPr>
        <w:widowControl w:val="0"/>
        <w:autoSpaceDE w:val="0"/>
        <w:autoSpaceDN w:val="0"/>
        <w:spacing w:after="0" w:line="278" w:lineRule="auto"/>
        <w:jc w:val="both"/>
        <w:rPr>
          <w:rFonts w:ascii="Times New Roman" w:hAnsi="Times New Roman"/>
          <w:sz w:val="24"/>
          <w:lang w:eastAsia="en-US"/>
        </w:rPr>
      </w:pPr>
      <w:r w:rsidRPr="00C151D7">
        <w:rPr>
          <w:rFonts w:ascii="Times New Roman" w:hAnsi="Times New Roman"/>
          <w:sz w:val="24"/>
          <w:lang w:eastAsia="en-US"/>
        </w:rPr>
        <w:t xml:space="preserve">2. Барышникова, Н. А.  Экономика </w:t>
      </w:r>
      <w:proofErr w:type="gramStart"/>
      <w:r w:rsidRPr="00C151D7">
        <w:rPr>
          <w:rFonts w:ascii="Times New Roman" w:hAnsi="Times New Roman"/>
          <w:sz w:val="24"/>
          <w:lang w:eastAsia="en-US"/>
        </w:rPr>
        <w:t>организации :</w:t>
      </w:r>
      <w:proofErr w:type="gramEnd"/>
      <w:r w:rsidRPr="00C151D7">
        <w:rPr>
          <w:rFonts w:ascii="Times New Roman" w:hAnsi="Times New Roman"/>
          <w:sz w:val="24"/>
          <w:lang w:eastAsia="en-US"/>
        </w:rPr>
        <w:t xml:space="preserve"> учебное пособие для среднего профессионального образования / Н. А. Барышникова, Т. А. Матеуш, М. Г. Миронов. — 3-е изд., </w:t>
      </w:r>
      <w:proofErr w:type="spellStart"/>
      <w:r w:rsidRPr="00C151D7">
        <w:rPr>
          <w:rFonts w:ascii="Times New Roman" w:hAnsi="Times New Roman"/>
          <w:sz w:val="24"/>
          <w:lang w:eastAsia="en-US"/>
        </w:rPr>
        <w:t>перераб</w:t>
      </w:r>
      <w:proofErr w:type="spellEnd"/>
      <w:r w:rsidRPr="00C151D7">
        <w:rPr>
          <w:rFonts w:ascii="Times New Roman" w:hAnsi="Times New Roman"/>
          <w:sz w:val="24"/>
          <w:lang w:eastAsia="en-US"/>
        </w:rPr>
        <w:t xml:space="preserve">. и доп. — </w:t>
      </w:r>
      <w:proofErr w:type="gramStart"/>
      <w:r w:rsidRPr="00C151D7">
        <w:rPr>
          <w:rFonts w:ascii="Times New Roman" w:hAnsi="Times New Roman"/>
          <w:sz w:val="24"/>
          <w:lang w:eastAsia="en-US"/>
        </w:rPr>
        <w:t>Москва :</w:t>
      </w:r>
      <w:proofErr w:type="gramEnd"/>
      <w:r w:rsidRPr="00C151D7">
        <w:rPr>
          <w:rFonts w:ascii="Times New Roman" w:hAnsi="Times New Roman"/>
          <w:sz w:val="24"/>
          <w:lang w:eastAsia="en-US"/>
        </w:rPr>
        <w:t xml:space="preserve"> Издательство </w:t>
      </w:r>
      <w:proofErr w:type="spellStart"/>
      <w:r w:rsidRPr="00C151D7">
        <w:rPr>
          <w:rFonts w:ascii="Times New Roman" w:hAnsi="Times New Roman"/>
          <w:sz w:val="24"/>
          <w:lang w:eastAsia="en-US"/>
        </w:rPr>
        <w:t>Юрайт</w:t>
      </w:r>
      <w:proofErr w:type="spellEnd"/>
      <w:r w:rsidRPr="00C151D7">
        <w:rPr>
          <w:rFonts w:ascii="Times New Roman" w:hAnsi="Times New Roman"/>
          <w:sz w:val="24"/>
          <w:lang w:eastAsia="en-US"/>
        </w:rPr>
        <w:t xml:space="preserve">, 2022. — 184 с. — (Профессиональное </w:t>
      </w:r>
      <w:r w:rsidRPr="00C151D7">
        <w:rPr>
          <w:rFonts w:ascii="Times New Roman" w:hAnsi="Times New Roman"/>
          <w:sz w:val="24"/>
          <w:lang w:eastAsia="en-US"/>
        </w:rPr>
        <w:lastRenderedPageBreak/>
        <w:t xml:space="preserve">образование). — ISBN 978-5-534-12885-7. — </w:t>
      </w:r>
      <w:proofErr w:type="gramStart"/>
      <w:r w:rsidRPr="00C151D7">
        <w:rPr>
          <w:rFonts w:ascii="Times New Roman" w:hAnsi="Times New Roman"/>
          <w:sz w:val="24"/>
          <w:lang w:eastAsia="en-US"/>
        </w:rPr>
        <w:t>Текст :</w:t>
      </w:r>
      <w:proofErr w:type="gramEnd"/>
      <w:r w:rsidRPr="00C151D7">
        <w:rPr>
          <w:rFonts w:ascii="Times New Roman" w:hAnsi="Times New Roman"/>
          <w:sz w:val="24"/>
          <w:lang w:eastAsia="en-US"/>
        </w:rPr>
        <w:t xml:space="preserve"> электронный // Образовательная платформа </w:t>
      </w:r>
      <w:proofErr w:type="spellStart"/>
      <w:r w:rsidRPr="00C151D7">
        <w:rPr>
          <w:rFonts w:ascii="Times New Roman" w:hAnsi="Times New Roman"/>
          <w:sz w:val="24"/>
          <w:lang w:eastAsia="en-US"/>
        </w:rPr>
        <w:t>Юрайт</w:t>
      </w:r>
      <w:proofErr w:type="spellEnd"/>
      <w:r w:rsidRPr="00C151D7">
        <w:rPr>
          <w:rFonts w:ascii="Times New Roman" w:hAnsi="Times New Roman"/>
          <w:sz w:val="24"/>
          <w:lang w:eastAsia="en-US"/>
        </w:rPr>
        <w:t xml:space="preserve"> [сайт]. — URL: https://urait.ru/bcode/510423</w:t>
      </w:r>
    </w:p>
    <w:p w14:paraId="1FF3F65D" w14:textId="77777777" w:rsidR="00C151D7" w:rsidRPr="00C151D7" w:rsidRDefault="00C151D7" w:rsidP="00C151D7">
      <w:pPr>
        <w:widowControl w:val="0"/>
        <w:autoSpaceDE w:val="0"/>
        <w:autoSpaceDN w:val="0"/>
        <w:spacing w:before="66" w:after="0"/>
        <w:ind w:right="980"/>
        <w:rPr>
          <w:rFonts w:ascii="Times New Roman" w:hAnsi="Times New Roman"/>
          <w:color w:val="0000FF"/>
          <w:sz w:val="24"/>
          <w:szCs w:val="24"/>
          <w:lang w:eastAsia="en-US"/>
        </w:rPr>
      </w:pPr>
      <w:r w:rsidRPr="00C151D7">
        <w:rPr>
          <w:rFonts w:ascii="Times New Roman" w:hAnsi="Times New Roman"/>
          <w:sz w:val="24"/>
          <w:szCs w:val="24"/>
          <w:lang w:eastAsia="en-US"/>
        </w:rPr>
        <w:t xml:space="preserve">Образовательная платформа </w:t>
      </w:r>
      <w:proofErr w:type="spellStart"/>
      <w:r w:rsidRPr="00C151D7">
        <w:rPr>
          <w:rFonts w:ascii="Times New Roman" w:hAnsi="Times New Roman"/>
          <w:sz w:val="24"/>
          <w:szCs w:val="24"/>
          <w:lang w:eastAsia="en-US"/>
        </w:rPr>
        <w:t>Юрайт</w:t>
      </w:r>
      <w:proofErr w:type="spellEnd"/>
      <w:r w:rsidRPr="00C151D7">
        <w:rPr>
          <w:rFonts w:ascii="Times New Roman" w:hAnsi="Times New Roman"/>
          <w:sz w:val="24"/>
          <w:szCs w:val="24"/>
          <w:lang w:eastAsia="en-US"/>
        </w:rPr>
        <w:t xml:space="preserve"> [сайт]. — URL: </w:t>
      </w:r>
      <w:hyperlink r:id="rId11">
        <w:r w:rsidRPr="00C151D7">
          <w:rPr>
            <w:rFonts w:ascii="Times New Roman" w:hAnsi="Times New Roman"/>
            <w:color w:val="0000FF"/>
            <w:sz w:val="24"/>
            <w:szCs w:val="24"/>
            <w:u w:val="single" w:color="0000FF"/>
            <w:lang w:eastAsia="en-US"/>
          </w:rPr>
          <w:t>https://urait.ru/bcode/489873</w:t>
        </w:r>
        <w:r w:rsidRPr="00C151D7">
          <w:rPr>
            <w:rFonts w:ascii="Times New Roman" w:hAnsi="Times New Roman"/>
            <w:color w:val="0000FF"/>
            <w:sz w:val="24"/>
            <w:szCs w:val="24"/>
            <w:lang w:eastAsia="en-US"/>
          </w:rPr>
          <w:t xml:space="preserve"> </w:t>
        </w:r>
      </w:hyperlink>
    </w:p>
    <w:p w14:paraId="6D3F11BE" w14:textId="77777777" w:rsidR="00C151D7" w:rsidRPr="00C151D7" w:rsidRDefault="00C151D7" w:rsidP="00C151D7">
      <w:pPr>
        <w:widowControl w:val="0"/>
        <w:autoSpaceDE w:val="0"/>
        <w:autoSpaceDN w:val="0"/>
        <w:spacing w:before="66" w:after="0"/>
        <w:ind w:right="980"/>
        <w:rPr>
          <w:rFonts w:ascii="Times New Roman" w:hAnsi="Times New Roman"/>
          <w:sz w:val="24"/>
          <w:szCs w:val="24"/>
          <w:lang w:eastAsia="en-US"/>
        </w:rPr>
      </w:pPr>
    </w:p>
    <w:p w14:paraId="27989C90" w14:textId="5B216E47" w:rsidR="00C151D7" w:rsidRPr="00C151D7" w:rsidRDefault="00C151D7" w:rsidP="00C151D7">
      <w:pPr>
        <w:widowControl w:val="0"/>
        <w:autoSpaceDE w:val="0"/>
        <w:autoSpaceDN w:val="0"/>
        <w:spacing w:before="4" w:after="0" w:line="240" w:lineRule="auto"/>
        <w:ind w:left="394"/>
        <w:outlineLvl w:val="0"/>
        <w:rPr>
          <w:rFonts w:ascii="Times New Roman" w:hAnsi="Times New Roman"/>
          <w:b/>
          <w:bCs/>
          <w:sz w:val="24"/>
          <w:szCs w:val="24"/>
          <w:lang w:eastAsia="en-US"/>
        </w:rPr>
      </w:pPr>
      <w:r w:rsidRPr="00C151D7">
        <w:rPr>
          <w:rFonts w:ascii="Times New Roman" w:hAnsi="Times New Roman"/>
          <w:b/>
          <w:bCs/>
          <w:sz w:val="24"/>
          <w:szCs w:val="24"/>
          <w:lang w:eastAsia="en-US"/>
        </w:rPr>
        <w:t>3.3</w:t>
      </w:r>
      <w:r>
        <w:rPr>
          <w:rFonts w:ascii="Times New Roman" w:hAnsi="Times New Roman"/>
          <w:b/>
          <w:bCs/>
          <w:sz w:val="24"/>
          <w:szCs w:val="24"/>
          <w:lang w:eastAsia="en-US"/>
        </w:rPr>
        <w:t>.2</w:t>
      </w:r>
      <w:r w:rsidRPr="00C151D7">
        <w:rPr>
          <w:rFonts w:ascii="Times New Roman" w:hAnsi="Times New Roman"/>
          <w:b/>
          <w:bCs/>
          <w:sz w:val="24"/>
          <w:szCs w:val="24"/>
          <w:lang w:eastAsia="en-US"/>
        </w:rPr>
        <w:t xml:space="preserve"> Дополнительные</w:t>
      </w:r>
      <w:r w:rsidRPr="00C151D7">
        <w:rPr>
          <w:rFonts w:ascii="Times New Roman" w:hAnsi="Times New Roman"/>
          <w:b/>
          <w:bCs/>
          <w:spacing w:val="-6"/>
          <w:sz w:val="24"/>
          <w:szCs w:val="24"/>
          <w:lang w:eastAsia="en-US"/>
        </w:rPr>
        <w:t xml:space="preserve"> </w:t>
      </w:r>
      <w:r w:rsidRPr="00C151D7">
        <w:rPr>
          <w:rFonts w:ascii="Times New Roman" w:hAnsi="Times New Roman"/>
          <w:b/>
          <w:bCs/>
          <w:sz w:val="24"/>
          <w:szCs w:val="24"/>
          <w:lang w:eastAsia="en-US"/>
        </w:rPr>
        <w:t>источники:</w:t>
      </w:r>
    </w:p>
    <w:p w14:paraId="24BB0194" w14:textId="77777777" w:rsidR="00C151D7" w:rsidRPr="00C151D7" w:rsidRDefault="00C151D7" w:rsidP="00C151D7">
      <w:pPr>
        <w:widowControl w:val="0"/>
        <w:autoSpaceDE w:val="0"/>
        <w:autoSpaceDN w:val="0"/>
        <w:spacing w:before="4" w:after="0" w:line="240" w:lineRule="auto"/>
        <w:ind w:left="394"/>
        <w:outlineLvl w:val="0"/>
        <w:rPr>
          <w:rFonts w:ascii="Times New Roman" w:hAnsi="Times New Roman"/>
          <w:b/>
          <w:bCs/>
          <w:sz w:val="24"/>
          <w:szCs w:val="24"/>
          <w:lang w:eastAsia="en-US"/>
        </w:rPr>
      </w:pPr>
    </w:p>
    <w:p w14:paraId="35384642" w14:textId="77777777" w:rsidR="00C151D7" w:rsidRPr="00C151D7" w:rsidRDefault="00C151D7" w:rsidP="00C151D7">
      <w:pPr>
        <w:widowControl w:val="0"/>
        <w:autoSpaceDE w:val="0"/>
        <w:autoSpaceDN w:val="0"/>
        <w:spacing w:after="0" w:line="274" w:lineRule="exact"/>
        <w:ind w:left="258"/>
        <w:outlineLvl w:val="2"/>
        <w:rPr>
          <w:rFonts w:ascii="Times New Roman" w:hAnsi="Times New Roman"/>
          <w:b/>
          <w:bCs/>
          <w:i/>
          <w:iCs/>
          <w:sz w:val="24"/>
          <w:szCs w:val="24"/>
          <w:lang w:eastAsia="en-US"/>
        </w:rPr>
      </w:pPr>
      <w:r w:rsidRPr="00C151D7">
        <w:rPr>
          <w:rFonts w:ascii="Times New Roman" w:hAnsi="Times New Roman"/>
          <w:b/>
          <w:bCs/>
          <w:i/>
          <w:iCs/>
          <w:sz w:val="24"/>
          <w:szCs w:val="24"/>
          <w:lang w:eastAsia="en-US"/>
        </w:rPr>
        <w:t>Нормативно-правовой</w:t>
      </w:r>
      <w:r w:rsidRPr="00C151D7">
        <w:rPr>
          <w:rFonts w:ascii="Times New Roman" w:hAnsi="Times New Roman"/>
          <w:b/>
          <w:bCs/>
          <w:i/>
          <w:iCs/>
          <w:spacing w:val="-12"/>
          <w:sz w:val="24"/>
          <w:szCs w:val="24"/>
          <w:lang w:eastAsia="en-US"/>
        </w:rPr>
        <w:t xml:space="preserve"> </w:t>
      </w:r>
      <w:r w:rsidRPr="00C151D7">
        <w:rPr>
          <w:rFonts w:ascii="Times New Roman" w:hAnsi="Times New Roman"/>
          <w:b/>
          <w:bCs/>
          <w:i/>
          <w:iCs/>
          <w:spacing w:val="-2"/>
          <w:sz w:val="24"/>
          <w:szCs w:val="24"/>
          <w:lang w:eastAsia="en-US"/>
        </w:rPr>
        <w:t>материал:</w:t>
      </w:r>
    </w:p>
    <w:p w14:paraId="4AEC345B" w14:textId="77777777" w:rsidR="00C151D7" w:rsidRPr="00C151D7" w:rsidRDefault="00C151D7" w:rsidP="00C151D7">
      <w:pPr>
        <w:widowControl w:val="0"/>
        <w:numPr>
          <w:ilvl w:val="0"/>
          <w:numId w:val="28"/>
        </w:numPr>
        <w:tabs>
          <w:tab w:val="left" w:pos="608"/>
          <w:tab w:val="left" w:pos="752"/>
        </w:tabs>
        <w:autoSpaceDE w:val="0"/>
        <w:autoSpaceDN w:val="0"/>
        <w:spacing w:after="0" w:line="240" w:lineRule="auto"/>
        <w:ind w:right="1136" w:hanging="646"/>
        <w:jc w:val="both"/>
        <w:rPr>
          <w:rFonts w:ascii="Times New Roman" w:hAnsi="Times New Roman"/>
          <w:sz w:val="24"/>
          <w:lang w:eastAsia="en-US"/>
        </w:rPr>
      </w:pPr>
      <w:r w:rsidRPr="00C151D7">
        <w:rPr>
          <w:rFonts w:ascii="Times New Roman" w:hAnsi="Times New Roman"/>
          <w:sz w:val="24"/>
          <w:lang w:eastAsia="en-US"/>
        </w:rPr>
        <w:t>Гражданский</w:t>
      </w:r>
      <w:r w:rsidRPr="00C151D7">
        <w:rPr>
          <w:rFonts w:ascii="Times New Roman" w:hAnsi="Times New Roman"/>
          <w:spacing w:val="-3"/>
          <w:sz w:val="24"/>
          <w:lang w:eastAsia="en-US"/>
        </w:rPr>
        <w:t xml:space="preserve"> </w:t>
      </w:r>
      <w:r w:rsidRPr="00C151D7">
        <w:rPr>
          <w:rFonts w:ascii="Times New Roman" w:hAnsi="Times New Roman"/>
          <w:sz w:val="24"/>
          <w:lang w:eastAsia="en-US"/>
        </w:rPr>
        <w:t>кодекс</w:t>
      </w:r>
      <w:r w:rsidRPr="00C151D7">
        <w:rPr>
          <w:rFonts w:ascii="Times New Roman" w:hAnsi="Times New Roman"/>
          <w:spacing w:val="-4"/>
          <w:sz w:val="24"/>
          <w:lang w:eastAsia="en-US"/>
        </w:rPr>
        <w:t xml:space="preserve"> </w:t>
      </w:r>
      <w:r w:rsidRPr="00C151D7">
        <w:rPr>
          <w:rFonts w:ascii="Times New Roman" w:hAnsi="Times New Roman"/>
          <w:sz w:val="24"/>
          <w:lang w:eastAsia="en-US"/>
        </w:rPr>
        <w:t>Российской</w:t>
      </w:r>
      <w:r w:rsidRPr="00C151D7">
        <w:rPr>
          <w:rFonts w:ascii="Times New Roman" w:hAnsi="Times New Roman"/>
          <w:spacing w:val="-3"/>
          <w:sz w:val="24"/>
          <w:lang w:eastAsia="en-US"/>
        </w:rPr>
        <w:t xml:space="preserve"> </w:t>
      </w:r>
      <w:r w:rsidRPr="00C151D7">
        <w:rPr>
          <w:rFonts w:ascii="Times New Roman" w:hAnsi="Times New Roman"/>
          <w:sz w:val="24"/>
          <w:lang w:eastAsia="en-US"/>
        </w:rPr>
        <w:t>Федерации</w:t>
      </w:r>
      <w:r w:rsidRPr="00C151D7">
        <w:rPr>
          <w:rFonts w:ascii="Times New Roman" w:hAnsi="Times New Roman"/>
          <w:spacing w:val="-3"/>
          <w:sz w:val="24"/>
          <w:lang w:eastAsia="en-US"/>
        </w:rPr>
        <w:t xml:space="preserve"> </w:t>
      </w:r>
      <w:r w:rsidRPr="00C151D7">
        <w:rPr>
          <w:rFonts w:ascii="Times New Roman" w:hAnsi="Times New Roman"/>
          <w:sz w:val="24"/>
          <w:lang w:eastAsia="en-US"/>
        </w:rPr>
        <w:t>(часть</w:t>
      </w:r>
      <w:r w:rsidRPr="00C151D7">
        <w:rPr>
          <w:rFonts w:ascii="Times New Roman" w:hAnsi="Times New Roman"/>
          <w:spacing w:val="-3"/>
          <w:sz w:val="24"/>
          <w:lang w:eastAsia="en-US"/>
        </w:rPr>
        <w:t xml:space="preserve"> </w:t>
      </w:r>
      <w:r w:rsidRPr="00C151D7">
        <w:rPr>
          <w:rFonts w:ascii="Times New Roman" w:hAnsi="Times New Roman"/>
          <w:sz w:val="24"/>
          <w:lang w:eastAsia="en-US"/>
        </w:rPr>
        <w:t>первая)</w:t>
      </w:r>
      <w:r w:rsidRPr="00C151D7">
        <w:rPr>
          <w:rFonts w:ascii="Times New Roman" w:hAnsi="Times New Roman"/>
          <w:spacing w:val="-4"/>
          <w:sz w:val="24"/>
          <w:lang w:eastAsia="en-US"/>
        </w:rPr>
        <w:t xml:space="preserve"> </w:t>
      </w:r>
      <w:r w:rsidRPr="00C151D7">
        <w:rPr>
          <w:rFonts w:ascii="Times New Roman" w:hAnsi="Times New Roman"/>
          <w:sz w:val="24"/>
          <w:lang w:eastAsia="en-US"/>
        </w:rPr>
        <w:t>от</w:t>
      </w:r>
      <w:r w:rsidRPr="00C151D7">
        <w:rPr>
          <w:rFonts w:ascii="Times New Roman" w:hAnsi="Times New Roman"/>
          <w:spacing w:val="-3"/>
          <w:sz w:val="24"/>
          <w:lang w:eastAsia="en-US"/>
        </w:rPr>
        <w:t xml:space="preserve"> </w:t>
      </w:r>
      <w:r w:rsidRPr="00C151D7">
        <w:rPr>
          <w:rFonts w:ascii="Times New Roman" w:hAnsi="Times New Roman"/>
          <w:sz w:val="24"/>
          <w:lang w:eastAsia="en-US"/>
        </w:rPr>
        <w:t>30.11.1994</w:t>
      </w:r>
      <w:r w:rsidRPr="00C151D7">
        <w:rPr>
          <w:rFonts w:ascii="Times New Roman" w:hAnsi="Times New Roman"/>
          <w:spacing w:val="-3"/>
          <w:sz w:val="24"/>
          <w:lang w:eastAsia="en-US"/>
        </w:rPr>
        <w:t xml:space="preserve"> </w:t>
      </w:r>
      <w:r w:rsidRPr="00C151D7">
        <w:rPr>
          <w:rFonts w:ascii="Times New Roman" w:hAnsi="Times New Roman"/>
          <w:sz w:val="24"/>
          <w:lang w:eastAsia="en-US"/>
        </w:rPr>
        <w:t>№</w:t>
      </w:r>
      <w:r w:rsidRPr="00C151D7">
        <w:rPr>
          <w:rFonts w:ascii="Times New Roman" w:hAnsi="Times New Roman"/>
          <w:spacing w:val="-4"/>
          <w:sz w:val="24"/>
          <w:lang w:eastAsia="en-US"/>
        </w:rPr>
        <w:t xml:space="preserve"> </w:t>
      </w:r>
      <w:r w:rsidRPr="00C151D7">
        <w:rPr>
          <w:rFonts w:ascii="Times New Roman" w:hAnsi="Times New Roman"/>
          <w:sz w:val="24"/>
          <w:lang w:eastAsia="en-US"/>
        </w:rPr>
        <w:t xml:space="preserve">51- </w:t>
      </w:r>
      <w:proofErr w:type="spellStart"/>
      <w:proofErr w:type="gramStart"/>
      <w:r w:rsidRPr="00C151D7">
        <w:rPr>
          <w:rFonts w:ascii="Times New Roman" w:hAnsi="Times New Roman"/>
          <w:sz w:val="24"/>
          <w:lang w:eastAsia="en-US"/>
        </w:rPr>
        <w:t>ФЗ,принят</w:t>
      </w:r>
      <w:proofErr w:type="spellEnd"/>
      <w:proofErr w:type="gramEnd"/>
      <w:r w:rsidRPr="00C151D7">
        <w:rPr>
          <w:rFonts w:ascii="Times New Roman" w:hAnsi="Times New Roman"/>
          <w:sz w:val="24"/>
          <w:lang w:eastAsia="en-US"/>
        </w:rPr>
        <w:t>: ГД ФС РФ 21.10.1994 : ред. 07.02.2011.</w:t>
      </w:r>
    </w:p>
    <w:p w14:paraId="62A173DA" w14:textId="77777777" w:rsidR="00C151D7" w:rsidRPr="00C151D7" w:rsidRDefault="00C151D7" w:rsidP="00C151D7">
      <w:pPr>
        <w:widowControl w:val="0"/>
        <w:numPr>
          <w:ilvl w:val="0"/>
          <w:numId w:val="28"/>
        </w:numPr>
        <w:tabs>
          <w:tab w:val="left" w:pos="608"/>
          <w:tab w:val="left" w:pos="752"/>
        </w:tabs>
        <w:autoSpaceDE w:val="0"/>
        <w:autoSpaceDN w:val="0"/>
        <w:spacing w:after="0" w:line="240" w:lineRule="auto"/>
        <w:ind w:right="1397" w:hanging="646"/>
        <w:jc w:val="both"/>
        <w:rPr>
          <w:rFonts w:ascii="Times New Roman" w:hAnsi="Times New Roman"/>
          <w:sz w:val="24"/>
          <w:lang w:eastAsia="en-US"/>
        </w:rPr>
      </w:pPr>
      <w:r w:rsidRPr="00C151D7">
        <w:rPr>
          <w:rFonts w:ascii="Times New Roman" w:hAnsi="Times New Roman"/>
          <w:sz w:val="24"/>
          <w:lang w:eastAsia="en-US"/>
        </w:rPr>
        <w:t>Трудовой</w:t>
      </w:r>
      <w:r w:rsidRPr="00C151D7">
        <w:rPr>
          <w:rFonts w:ascii="Times New Roman" w:hAnsi="Times New Roman"/>
          <w:spacing w:val="-4"/>
          <w:sz w:val="24"/>
          <w:lang w:eastAsia="en-US"/>
        </w:rPr>
        <w:t xml:space="preserve"> </w:t>
      </w:r>
      <w:r w:rsidRPr="00C151D7">
        <w:rPr>
          <w:rFonts w:ascii="Times New Roman" w:hAnsi="Times New Roman"/>
          <w:sz w:val="24"/>
          <w:lang w:eastAsia="en-US"/>
        </w:rPr>
        <w:t>кодекс</w:t>
      </w:r>
      <w:r w:rsidRPr="00C151D7">
        <w:rPr>
          <w:rFonts w:ascii="Times New Roman" w:hAnsi="Times New Roman"/>
          <w:spacing w:val="-5"/>
          <w:sz w:val="24"/>
          <w:lang w:eastAsia="en-US"/>
        </w:rPr>
        <w:t xml:space="preserve"> </w:t>
      </w:r>
      <w:r w:rsidRPr="00C151D7">
        <w:rPr>
          <w:rFonts w:ascii="Times New Roman" w:hAnsi="Times New Roman"/>
          <w:sz w:val="24"/>
          <w:lang w:eastAsia="en-US"/>
        </w:rPr>
        <w:t>Российской</w:t>
      </w:r>
      <w:r w:rsidRPr="00C151D7">
        <w:rPr>
          <w:rFonts w:ascii="Times New Roman" w:hAnsi="Times New Roman"/>
          <w:spacing w:val="-4"/>
          <w:sz w:val="24"/>
          <w:lang w:eastAsia="en-US"/>
        </w:rPr>
        <w:t xml:space="preserve"> </w:t>
      </w:r>
      <w:r w:rsidRPr="00C151D7">
        <w:rPr>
          <w:rFonts w:ascii="Times New Roman" w:hAnsi="Times New Roman"/>
          <w:sz w:val="24"/>
          <w:lang w:eastAsia="en-US"/>
        </w:rPr>
        <w:t>Федерации</w:t>
      </w:r>
      <w:r w:rsidRPr="00C151D7">
        <w:rPr>
          <w:rFonts w:ascii="Times New Roman" w:hAnsi="Times New Roman"/>
          <w:spacing w:val="-4"/>
          <w:sz w:val="24"/>
          <w:lang w:eastAsia="en-US"/>
        </w:rPr>
        <w:t xml:space="preserve"> </w:t>
      </w:r>
      <w:r w:rsidRPr="00C151D7">
        <w:rPr>
          <w:rFonts w:ascii="Times New Roman" w:hAnsi="Times New Roman"/>
          <w:sz w:val="24"/>
          <w:lang w:eastAsia="en-US"/>
        </w:rPr>
        <w:t>от</w:t>
      </w:r>
      <w:r w:rsidRPr="00C151D7">
        <w:rPr>
          <w:rFonts w:ascii="Times New Roman" w:hAnsi="Times New Roman"/>
          <w:spacing w:val="-4"/>
          <w:sz w:val="24"/>
          <w:lang w:eastAsia="en-US"/>
        </w:rPr>
        <w:t xml:space="preserve"> </w:t>
      </w:r>
      <w:r w:rsidRPr="00C151D7">
        <w:rPr>
          <w:rFonts w:ascii="Times New Roman" w:hAnsi="Times New Roman"/>
          <w:sz w:val="24"/>
          <w:lang w:eastAsia="en-US"/>
        </w:rPr>
        <w:t>30.12.2001</w:t>
      </w:r>
      <w:r w:rsidRPr="00C151D7">
        <w:rPr>
          <w:rFonts w:ascii="Times New Roman" w:hAnsi="Times New Roman"/>
          <w:spacing w:val="-4"/>
          <w:sz w:val="24"/>
          <w:lang w:eastAsia="en-US"/>
        </w:rPr>
        <w:t xml:space="preserve"> </w:t>
      </w:r>
      <w:r w:rsidRPr="00C151D7">
        <w:rPr>
          <w:rFonts w:ascii="Times New Roman" w:hAnsi="Times New Roman"/>
          <w:sz w:val="24"/>
          <w:lang w:eastAsia="en-US"/>
        </w:rPr>
        <w:t>№</w:t>
      </w:r>
      <w:r w:rsidRPr="00C151D7">
        <w:rPr>
          <w:rFonts w:ascii="Times New Roman" w:hAnsi="Times New Roman"/>
          <w:spacing w:val="-5"/>
          <w:sz w:val="24"/>
          <w:lang w:eastAsia="en-US"/>
        </w:rPr>
        <w:t xml:space="preserve"> </w:t>
      </w:r>
      <w:r w:rsidRPr="00C151D7">
        <w:rPr>
          <w:rFonts w:ascii="Times New Roman" w:hAnsi="Times New Roman"/>
          <w:sz w:val="24"/>
          <w:lang w:eastAsia="en-US"/>
        </w:rPr>
        <w:t>197-ФЗ,</w:t>
      </w:r>
      <w:r w:rsidRPr="00C151D7">
        <w:rPr>
          <w:rFonts w:ascii="Times New Roman" w:hAnsi="Times New Roman"/>
          <w:spacing w:val="-4"/>
          <w:sz w:val="24"/>
          <w:lang w:eastAsia="en-US"/>
        </w:rPr>
        <w:t xml:space="preserve"> </w:t>
      </w:r>
      <w:r w:rsidRPr="00C151D7">
        <w:rPr>
          <w:rFonts w:ascii="Times New Roman" w:hAnsi="Times New Roman"/>
          <w:sz w:val="24"/>
          <w:lang w:eastAsia="en-US"/>
        </w:rPr>
        <w:t>принят</w:t>
      </w:r>
      <w:r w:rsidRPr="00C151D7">
        <w:rPr>
          <w:rFonts w:ascii="Times New Roman" w:hAnsi="Times New Roman"/>
          <w:spacing w:val="-4"/>
          <w:sz w:val="24"/>
          <w:lang w:eastAsia="en-US"/>
        </w:rPr>
        <w:t xml:space="preserve"> </w:t>
      </w:r>
      <w:r w:rsidRPr="00C151D7">
        <w:rPr>
          <w:rFonts w:ascii="Times New Roman" w:hAnsi="Times New Roman"/>
          <w:sz w:val="24"/>
          <w:lang w:eastAsia="en-US"/>
        </w:rPr>
        <w:t>ГД ФСРФ 21.12.2001: ред. 29.12.2010.</w:t>
      </w:r>
    </w:p>
    <w:p w14:paraId="66E66881" w14:textId="77777777" w:rsidR="00C151D7" w:rsidRPr="00C151D7" w:rsidRDefault="00C151D7" w:rsidP="00C151D7">
      <w:pPr>
        <w:widowControl w:val="0"/>
        <w:numPr>
          <w:ilvl w:val="0"/>
          <w:numId w:val="28"/>
        </w:numPr>
        <w:tabs>
          <w:tab w:val="left" w:pos="608"/>
          <w:tab w:val="left" w:pos="752"/>
        </w:tabs>
        <w:autoSpaceDE w:val="0"/>
        <w:autoSpaceDN w:val="0"/>
        <w:spacing w:after="0" w:line="240" w:lineRule="auto"/>
        <w:ind w:right="1422" w:hanging="646"/>
        <w:jc w:val="both"/>
        <w:rPr>
          <w:rFonts w:ascii="Times New Roman" w:hAnsi="Times New Roman"/>
          <w:sz w:val="24"/>
          <w:lang w:eastAsia="en-US"/>
        </w:rPr>
      </w:pPr>
      <w:r w:rsidRPr="00C151D7">
        <w:rPr>
          <w:rFonts w:ascii="Times New Roman" w:hAnsi="Times New Roman"/>
          <w:sz w:val="24"/>
          <w:lang w:eastAsia="en-US"/>
        </w:rPr>
        <w:t>.</w:t>
      </w:r>
      <w:r w:rsidRPr="00C151D7">
        <w:rPr>
          <w:rFonts w:ascii="Times New Roman" w:hAnsi="Times New Roman"/>
          <w:spacing w:val="-4"/>
          <w:sz w:val="24"/>
          <w:lang w:eastAsia="en-US"/>
        </w:rPr>
        <w:t xml:space="preserve"> </w:t>
      </w:r>
      <w:r w:rsidRPr="00C151D7">
        <w:rPr>
          <w:rFonts w:ascii="Times New Roman" w:hAnsi="Times New Roman"/>
          <w:sz w:val="24"/>
          <w:lang w:eastAsia="en-US"/>
        </w:rPr>
        <w:t>Федеральный</w:t>
      </w:r>
      <w:r w:rsidRPr="00C151D7">
        <w:rPr>
          <w:rFonts w:ascii="Times New Roman" w:hAnsi="Times New Roman"/>
          <w:spacing w:val="-4"/>
          <w:sz w:val="24"/>
          <w:lang w:eastAsia="en-US"/>
        </w:rPr>
        <w:t xml:space="preserve"> </w:t>
      </w:r>
      <w:r w:rsidRPr="00C151D7">
        <w:rPr>
          <w:rFonts w:ascii="Times New Roman" w:hAnsi="Times New Roman"/>
          <w:sz w:val="24"/>
          <w:lang w:eastAsia="en-US"/>
        </w:rPr>
        <w:t>закон</w:t>
      </w:r>
      <w:r w:rsidRPr="00C151D7">
        <w:rPr>
          <w:rFonts w:ascii="Times New Roman" w:hAnsi="Times New Roman"/>
          <w:spacing w:val="-1"/>
          <w:sz w:val="24"/>
          <w:lang w:eastAsia="en-US"/>
        </w:rPr>
        <w:t xml:space="preserve"> </w:t>
      </w:r>
      <w:r w:rsidRPr="00C151D7">
        <w:rPr>
          <w:rFonts w:ascii="Times New Roman" w:hAnsi="Times New Roman"/>
          <w:sz w:val="24"/>
          <w:lang w:eastAsia="en-US"/>
        </w:rPr>
        <w:t>«Об</w:t>
      </w:r>
      <w:r w:rsidRPr="00C151D7">
        <w:rPr>
          <w:rFonts w:ascii="Times New Roman" w:hAnsi="Times New Roman"/>
          <w:spacing w:val="-4"/>
          <w:sz w:val="24"/>
          <w:lang w:eastAsia="en-US"/>
        </w:rPr>
        <w:t xml:space="preserve"> </w:t>
      </w:r>
      <w:r w:rsidRPr="00C151D7">
        <w:rPr>
          <w:rFonts w:ascii="Times New Roman" w:hAnsi="Times New Roman"/>
          <w:sz w:val="24"/>
          <w:lang w:eastAsia="en-US"/>
        </w:rPr>
        <w:t>акционерных</w:t>
      </w:r>
      <w:r w:rsidRPr="00C151D7">
        <w:rPr>
          <w:rFonts w:ascii="Times New Roman" w:hAnsi="Times New Roman"/>
          <w:spacing w:val="-2"/>
          <w:sz w:val="24"/>
          <w:lang w:eastAsia="en-US"/>
        </w:rPr>
        <w:t xml:space="preserve"> </w:t>
      </w:r>
      <w:r w:rsidRPr="00C151D7">
        <w:rPr>
          <w:rFonts w:ascii="Times New Roman" w:hAnsi="Times New Roman"/>
          <w:sz w:val="24"/>
          <w:lang w:eastAsia="en-US"/>
        </w:rPr>
        <w:t>обществах»</w:t>
      </w:r>
      <w:r w:rsidRPr="00C151D7">
        <w:rPr>
          <w:rFonts w:ascii="Times New Roman" w:hAnsi="Times New Roman"/>
          <w:spacing w:val="-12"/>
          <w:sz w:val="24"/>
          <w:lang w:eastAsia="en-US"/>
        </w:rPr>
        <w:t xml:space="preserve"> </w:t>
      </w:r>
      <w:r w:rsidRPr="00C151D7">
        <w:rPr>
          <w:rFonts w:ascii="Times New Roman" w:hAnsi="Times New Roman"/>
          <w:sz w:val="24"/>
          <w:lang w:eastAsia="en-US"/>
        </w:rPr>
        <w:t>от</w:t>
      </w:r>
      <w:r w:rsidRPr="00C151D7">
        <w:rPr>
          <w:rFonts w:ascii="Times New Roman" w:hAnsi="Times New Roman"/>
          <w:spacing w:val="-4"/>
          <w:sz w:val="24"/>
          <w:lang w:eastAsia="en-US"/>
        </w:rPr>
        <w:t xml:space="preserve"> </w:t>
      </w:r>
      <w:r w:rsidRPr="00C151D7">
        <w:rPr>
          <w:rFonts w:ascii="Times New Roman" w:hAnsi="Times New Roman"/>
          <w:sz w:val="24"/>
          <w:lang w:eastAsia="en-US"/>
        </w:rPr>
        <w:t>26.12.1995</w:t>
      </w:r>
      <w:r w:rsidRPr="00C151D7">
        <w:rPr>
          <w:rFonts w:ascii="Times New Roman" w:hAnsi="Times New Roman"/>
          <w:spacing w:val="-4"/>
          <w:sz w:val="24"/>
          <w:lang w:eastAsia="en-US"/>
        </w:rPr>
        <w:t xml:space="preserve"> </w:t>
      </w:r>
      <w:r w:rsidRPr="00C151D7">
        <w:rPr>
          <w:rFonts w:ascii="Times New Roman" w:hAnsi="Times New Roman"/>
          <w:sz w:val="24"/>
          <w:lang w:eastAsia="en-US"/>
        </w:rPr>
        <w:t>№</w:t>
      </w:r>
      <w:r w:rsidRPr="00C151D7">
        <w:rPr>
          <w:rFonts w:ascii="Times New Roman" w:hAnsi="Times New Roman"/>
          <w:spacing w:val="-3"/>
          <w:sz w:val="24"/>
          <w:lang w:eastAsia="en-US"/>
        </w:rPr>
        <w:t xml:space="preserve"> </w:t>
      </w:r>
      <w:r w:rsidRPr="00C151D7">
        <w:rPr>
          <w:rFonts w:ascii="Times New Roman" w:hAnsi="Times New Roman"/>
          <w:sz w:val="24"/>
          <w:lang w:eastAsia="en-US"/>
        </w:rPr>
        <w:t>208-ФЗ, принят ГД ФС РФ 24.11.1995: ред. 28.12.2010.</w:t>
      </w:r>
    </w:p>
    <w:p w14:paraId="304415CC" w14:textId="77777777" w:rsidR="00C151D7" w:rsidRPr="00C151D7" w:rsidRDefault="00C151D7" w:rsidP="00C151D7">
      <w:pPr>
        <w:widowControl w:val="0"/>
        <w:numPr>
          <w:ilvl w:val="0"/>
          <w:numId w:val="28"/>
        </w:numPr>
        <w:tabs>
          <w:tab w:val="left" w:pos="608"/>
        </w:tabs>
        <w:autoSpaceDE w:val="0"/>
        <w:autoSpaceDN w:val="0"/>
        <w:spacing w:after="0" w:line="240" w:lineRule="auto"/>
        <w:ind w:left="608"/>
        <w:jc w:val="both"/>
        <w:rPr>
          <w:rFonts w:ascii="Times New Roman" w:hAnsi="Times New Roman"/>
          <w:sz w:val="24"/>
          <w:lang w:eastAsia="en-US"/>
        </w:rPr>
      </w:pPr>
      <w:r w:rsidRPr="00C151D7">
        <w:rPr>
          <w:rFonts w:ascii="Times New Roman" w:hAnsi="Times New Roman"/>
          <w:sz w:val="24"/>
          <w:lang w:eastAsia="en-US"/>
        </w:rPr>
        <w:t>Федеральный</w:t>
      </w:r>
      <w:r w:rsidRPr="00C151D7">
        <w:rPr>
          <w:rFonts w:ascii="Times New Roman" w:hAnsi="Times New Roman"/>
          <w:spacing w:val="-6"/>
          <w:sz w:val="24"/>
          <w:lang w:eastAsia="en-US"/>
        </w:rPr>
        <w:t xml:space="preserve"> </w:t>
      </w:r>
      <w:r w:rsidRPr="00C151D7">
        <w:rPr>
          <w:rFonts w:ascii="Times New Roman" w:hAnsi="Times New Roman"/>
          <w:sz w:val="24"/>
          <w:lang w:eastAsia="en-US"/>
        </w:rPr>
        <w:t>закон</w:t>
      </w:r>
      <w:r w:rsidRPr="00C151D7">
        <w:rPr>
          <w:rFonts w:ascii="Times New Roman" w:hAnsi="Times New Roman"/>
          <w:spacing w:val="-1"/>
          <w:sz w:val="24"/>
          <w:lang w:eastAsia="en-US"/>
        </w:rPr>
        <w:t xml:space="preserve"> </w:t>
      </w:r>
      <w:r w:rsidRPr="00C151D7">
        <w:rPr>
          <w:rFonts w:ascii="Times New Roman" w:hAnsi="Times New Roman"/>
          <w:sz w:val="24"/>
          <w:lang w:eastAsia="en-US"/>
        </w:rPr>
        <w:t>«Об</w:t>
      </w:r>
      <w:r w:rsidRPr="00C151D7">
        <w:rPr>
          <w:rFonts w:ascii="Times New Roman" w:hAnsi="Times New Roman"/>
          <w:spacing w:val="-4"/>
          <w:sz w:val="24"/>
          <w:lang w:eastAsia="en-US"/>
        </w:rPr>
        <w:t xml:space="preserve"> </w:t>
      </w:r>
      <w:r w:rsidRPr="00C151D7">
        <w:rPr>
          <w:rFonts w:ascii="Times New Roman" w:hAnsi="Times New Roman"/>
          <w:sz w:val="24"/>
          <w:lang w:eastAsia="en-US"/>
        </w:rPr>
        <w:t>обществах</w:t>
      </w:r>
      <w:r w:rsidRPr="00C151D7">
        <w:rPr>
          <w:rFonts w:ascii="Times New Roman" w:hAnsi="Times New Roman"/>
          <w:spacing w:val="-2"/>
          <w:sz w:val="24"/>
          <w:lang w:eastAsia="en-US"/>
        </w:rPr>
        <w:t xml:space="preserve"> </w:t>
      </w:r>
      <w:r w:rsidRPr="00C151D7">
        <w:rPr>
          <w:rFonts w:ascii="Times New Roman" w:hAnsi="Times New Roman"/>
          <w:sz w:val="24"/>
          <w:lang w:eastAsia="en-US"/>
        </w:rPr>
        <w:t>с</w:t>
      </w:r>
      <w:r w:rsidRPr="00C151D7">
        <w:rPr>
          <w:rFonts w:ascii="Times New Roman" w:hAnsi="Times New Roman"/>
          <w:spacing w:val="-4"/>
          <w:sz w:val="24"/>
          <w:lang w:eastAsia="en-US"/>
        </w:rPr>
        <w:t xml:space="preserve"> </w:t>
      </w:r>
      <w:r w:rsidRPr="00C151D7">
        <w:rPr>
          <w:rFonts w:ascii="Times New Roman" w:hAnsi="Times New Roman"/>
          <w:sz w:val="24"/>
          <w:lang w:eastAsia="en-US"/>
        </w:rPr>
        <w:t>ограниченной</w:t>
      </w:r>
      <w:r w:rsidRPr="00C151D7">
        <w:rPr>
          <w:rFonts w:ascii="Times New Roman" w:hAnsi="Times New Roman"/>
          <w:spacing w:val="-4"/>
          <w:sz w:val="24"/>
          <w:lang w:eastAsia="en-US"/>
        </w:rPr>
        <w:t xml:space="preserve"> </w:t>
      </w:r>
      <w:r w:rsidRPr="00C151D7">
        <w:rPr>
          <w:rFonts w:ascii="Times New Roman" w:hAnsi="Times New Roman"/>
          <w:sz w:val="24"/>
          <w:lang w:eastAsia="en-US"/>
        </w:rPr>
        <w:t>ответственностью»</w:t>
      </w:r>
      <w:r w:rsidRPr="00C151D7">
        <w:rPr>
          <w:rFonts w:ascii="Times New Roman" w:hAnsi="Times New Roman"/>
          <w:spacing w:val="-6"/>
          <w:sz w:val="24"/>
          <w:lang w:eastAsia="en-US"/>
        </w:rPr>
        <w:t xml:space="preserve"> </w:t>
      </w:r>
      <w:r w:rsidRPr="00C151D7">
        <w:rPr>
          <w:rFonts w:ascii="Times New Roman" w:hAnsi="Times New Roman"/>
          <w:spacing w:val="-2"/>
          <w:sz w:val="24"/>
          <w:lang w:eastAsia="en-US"/>
        </w:rPr>
        <w:t>08.02.1998</w:t>
      </w:r>
    </w:p>
    <w:p w14:paraId="3F051365" w14:textId="77777777" w:rsidR="00C151D7" w:rsidRPr="00C151D7" w:rsidRDefault="00C151D7" w:rsidP="00C151D7">
      <w:pPr>
        <w:widowControl w:val="0"/>
        <w:autoSpaceDE w:val="0"/>
        <w:autoSpaceDN w:val="0"/>
        <w:spacing w:after="0" w:line="240" w:lineRule="auto"/>
        <w:ind w:left="752"/>
        <w:jc w:val="both"/>
        <w:rPr>
          <w:rFonts w:ascii="Times New Roman" w:hAnsi="Times New Roman"/>
          <w:sz w:val="24"/>
          <w:szCs w:val="24"/>
          <w:lang w:eastAsia="en-US"/>
        </w:rPr>
      </w:pPr>
      <w:r w:rsidRPr="00C151D7">
        <w:rPr>
          <w:rFonts w:ascii="Times New Roman" w:hAnsi="Times New Roman"/>
          <w:sz w:val="24"/>
          <w:szCs w:val="24"/>
          <w:lang w:eastAsia="en-US"/>
        </w:rPr>
        <w:t>№</w:t>
      </w:r>
      <w:r w:rsidRPr="00C151D7">
        <w:rPr>
          <w:rFonts w:ascii="Times New Roman" w:hAnsi="Times New Roman"/>
          <w:spacing w:val="-2"/>
          <w:sz w:val="24"/>
          <w:szCs w:val="24"/>
          <w:lang w:eastAsia="en-US"/>
        </w:rPr>
        <w:t xml:space="preserve"> </w:t>
      </w:r>
      <w:r w:rsidRPr="00C151D7">
        <w:rPr>
          <w:rFonts w:ascii="Times New Roman" w:hAnsi="Times New Roman"/>
          <w:sz w:val="24"/>
          <w:szCs w:val="24"/>
          <w:lang w:eastAsia="en-US"/>
        </w:rPr>
        <w:t>14-ФЗ,</w:t>
      </w:r>
      <w:r w:rsidRPr="00C151D7">
        <w:rPr>
          <w:rFonts w:ascii="Times New Roman" w:hAnsi="Times New Roman"/>
          <w:spacing w:val="-1"/>
          <w:sz w:val="24"/>
          <w:szCs w:val="24"/>
          <w:lang w:eastAsia="en-US"/>
        </w:rPr>
        <w:t xml:space="preserve"> </w:t>
      </w:r>
      <w:r w:rsidRPr="00C151D7">
        <w:rPr>
          <w:rFonts w:ascii="Times New Roman" w:hAnsi="Times New Roman"/>
          <w:sz w:val="24"/>
          <w:szCs w:val="24"/>
          <w:lang w:eastAsia="en-US"/>
        </w:rPr>
        <w:t>принят ГД</w:t>
      </w:r>
      <w:r w:rsidRPr="00C151D7">
        <w:rPr>
          <w:rFonts w:ascii="Times New Roman" w:hAnsi="Times New Roman"/>
          <w:spacing w:val="-2"/>
          <w:sz w:val="24"/>
          <w:szCs w:val="24"/>
          <w:lang w:eastAsia="en-US"/>
        </w:rPr>
        <w:t xml:space="preserve"> </w:t>
      </w:r>
      <w:r w:rsidRPr="00C151D7">
        <w:rPr>
          <w:rFonts w:ascii="Times New Roman" w:hAnsi="Times New Roman"/>
          <w:sz w:val="24"/>
          <w:szCs w:val="24"/>
          <w:lang w:eastAsia="en-US"/>
        </w:rPr>
        <w:t>ФС</w:t>
      </w:r>
      <w:r w:rsidRPr="00C151D7">
        <w:rPr>
          <w:rFonts w:ascii="Times New Roman" w:hAnsi="Times New Roman"/>
          <w:spacing w:val="-1"/>
          <w:sz w:val="24"/>
          <w:szCs w:val="24"/>
          <w:lang w:eastAsia="en-US"/>
        </w:rPr>
        <w:t xml:space="preserve"> </w:t>
      </w:r>
      <w:r w:rsidRPr="00C151D7">
        <w:rPr>
          <w:rFonts w:ascii="Times New Roman" w:hAnsi="Times New Roman"/>
          <w:sz w:val="24"/>
          <w:szCs w:val="24"/>
          <w:lang w:eastAsia="en-US"/>
        </w:rPr>
        <w:t>РФ</w:t>
      </w:r>
      <w:r w:rsidRPr="00C151D7">
        <w:rPr>
          <w:rFonts w:ascii="Times New Roman" w:hAnsi="Times New Roman"/>
          <w:spacing w:val="-1"/>
          <w:sz w:val="24"/>
          <w:szCs w:val="24"/>
          <w:lang w:eastAsia="en-US"/>
        </w:rPr>
        <w:t xml:space="preserve"> </w:t>
      </w:r>
      <w:proofErr w:type="gramStart"/>
      <w:r w:rsidRPr="00C151D7">
        <w:rPr>
          <w:rFonts w:ascii="Times New Roman" w:hAnsi="Times New Roman"/>
          <w:sz w:val="24"/>
          <w:szCs w:val="24"/>
          <w:lang w:eastAsia="en-US"/>
        </w:rPr>
        <w:t>14.01.1998 :</w:t>
      </w:r>
      <w:proofErr w:type="gramEnd"/>
      <w:r w:rsidRPr="00C151D7">
        <w:rPr>
          <w:rFonts w:ascii="Times New Roman" w:hAnsi="Times New Roman"/>
          <w:spacing w:val="-1"/>
          <w:sz w:val="24"/>
          <w:szCs w:val="24"/>
          <w:lang w:eastAsia="en-US"/>
        </w:rPr>
        <w:t xml:space="preserve"> </w:t>
      </w:r>
      <w:r w:rsidRPr="00C151D7">
        <w:rPr>
          <w:rFonts w:ascii="Times New Roman" w:hAnsi="Times New Roman"/>
          <w:sz w:val="24"/>
          <w:szCs w:val="24"/>
          <w:lang w:eastAsia="en-US"/>
        </w:rPr>
        <w:t>ред.</w:t>
      </w:r>
      <w:r w:rsidRPr="00C151D7">
        <w:rPr>
          <w:rFonts w:ascii="Times New Roman" w:hAnsi="Times New Roman"/>
          <w:spacing w:val="-3"/>
          <w:sz w:val="24"/>
          <w:szCs w:val="24"/>
          <w:lang w:eastAsia="en-US"/>
        </w:rPr>
        <w:t xml:space="preserve"> </w:t>
      </w:r>
      <w:r w:rsidRPr="00C151D7">
        <w:rPr>
          <w:rFonts w:ascii="Times New Roman" w:hAnsi="Times New Roman"/>
          <w:spacing w:val="-2"/>
          <w:sz w:val="24"/>
          <w:szCs w:val="24"/>
          <w:lang w:eastAsia="en-US"/>
        </w:rPr>
        <w:t>28.12.2010.</w:t>
      </w:r>
    </w:p>
    <w:p w14:paraId="40C5CCD4" w14:textId="77777777" w:rsidR="00C151D7" w:rsidRPr="00C151D7" w:rsidRDefault="00C151D7" w:rsidP="00C151D7">
      <w:pPr>
        <w:widowControl w:val="0"/>
        <w:numPr>
          <w:ilvl w:val="0"/>
          <w:numId w:val="28"/>
        </w:numPr>
        <w:tabs>
          <w:tab w:val="left" w:pos="608"/>
          <w:tab w:val="left" w:pos="752"/>
        </w:tabs>
        <w:autoSpaceDE w:val="0"/>
        <w:autoSpaceDN w:val="0"/>
        <w:spacing w:after="0" w:line="240" w:lineRule="auto"/>
        <w:ind w:right="1631" w:hanging="646"/>
        <w:jc w:val="both"/>
        <w:rPr>
          <w:rFonts w:ascii="Times New Roman" w:hAnsi="Times New Roman"/>
          <w:sz w:val="24"/>
          <w:lang w:eastAsia="en-US"/>
        </w:rPr>
      </w:pPr>
      <w:r w:rsidRPr="00C151D7">
        <w:rPr>
          <w:rFonts w:ascii="Times New Roman" w:hAnsi="Times New Roman"/>
          <w:sz w:val="24"/>
          <w:lang w:eastAsia="en-US"/>
        </w:rPr>
        <w:t>Федеральный</w:t>
      </w:r>
      <w:r w:rsidRPr="00C151D7">
        <w:rPr>
          <w:rFonts w:ascii="Times New Roman" w:hAnsi="Times New Roman"/>
          <w:spacing w:val="-4"/>
          <w:sz w:val="24"/>
          <w:lang w:eastAsia="en-US"/>
        </w:rPr>
        <w:t xml:space="preserve"> </w:t>
      </w:r>
      <w:r w:rsidRPr="00C151D7">
        <w:rPr>
          <w:rFonts w:ascii="Times New Roman" w:hAnsi="Times New Roman"/>
          <w:sz w:val="24"/>
          <w:lang w:eastAsia="en-US"/>
        </w:rPr>
        <w:t>закон</w:t>
      </w:r>
      <w:r w:rsidRPr="00C151D7">
        <w:rPr>
          <w:rFonts w:ascii="Times New Roman" w:hAnsi="Times New Roman"/>
          <w:spacing w:val="-2"/>
          <w:sz w:val="24"/>
          <w:lang w:eastAsia="en-US"/>
        </w:rPr>
        <w:t xml:space="preserve"> </w:t>
      </w:r>
      <w:r w:rsidRPr="00C151D7">
        <w:rPr>
          <w:rFonts w:ascii="Times New Roman" w:hAnsi="Times New Roman"/>
          <w:sz w:val="24"/>
          <w:lang w:eastAsia="en-US"/>
        </w:rPr>
        <w:t>«О</w:t>
      </w:r>
      <w:r w:rsidRPr="00C151D7">
        <w:rPr>
          <w:rFonts w:ascii="Times New Roman" w:hAnsi="Times New Roman"/>
          <w:spacing w:val="-3"/>
          <w:sz w:val="24"/>
          <w:lang w:eastAsia="en-US"/>
        </w:rPr>
        <w:t xml:space="preserve"> </w:t>
      </w:r>
      <w:r w:rsidRPr="00C151D7">
        <w:rPr>
          <w:rFonts w:ascii="Times New Roman" w:hAnsi="Times New Roman"/>
          <w:sz w:val="24"/>
          <w:lang w:eastAsia="en-US"/>
        </w:rPr>
        <w:t>некоммерческих</w:t>
      </w:r>
      <w:r w:rsidRPr="00C151D7">
        <w:rPr>
          <w:rFonts w:ascii="Times New Roman" w:hAnsi="Times New Roman"/>
          <w:spacing w:val="-3"/>
          <w:sz w:val="24"/>
          <w:lang w:eastAsia="en-US"/>
        </w:rPr>
        <w:t xml:space="preserve"> </w:t>
      </w:r>
      <w:r w:rsidRPr="00C151D7">
        <w:rPr>
          <w:rFonts w:ascii="Times New Roman" w:hAnsi="Times New Roman"/>
          <w:sz w:val="24"/>
          <w:lang w:eastAsia="en-US"/>
        </w:rPr>
        <w:t>организациях»</w:t>
      </w:r>
      <w:r w:rsidRPr="00C151D7">
        <w:rPr>
          <w:rFonts w:ascii="Times New Roman" w:hAnsi="Times New Roman"/>
          <w:spacing w:val="-12"/>
          <w:sz w:val="24"/>
          <w:lang w:eastAsia="en-US"/>
        </w:rPr>
        <w:t xml:space="preserve"> </w:t>
      </w:r>
      <w:r w:rsidRPr="00C151D7">
        <w:rPr>
          <w:rFonts w:ascii="Times New Roman" w:hAnsi="Times New Roman"/>
          <w:sz w:val="24"/>
          <w:lang w:eastAsia="en-US"/>
        </w:rPr>
        <w:t>от</w:t>
      </w:r>
      <w:r w:rsidRPr="00C151D7">
        <w:rPr>
          <w:rFonts w:ascii="Times New Roman" w:hAnsi="Times New Roman"/>
          <w:spacing w:val="-4"/>
          <w:sz w:val="24"/>
          <w:lang w:eastAsia="en-US"/>
        </w:rPr>
        <w:t xml:space="preserve"> </w:t>
      </w:r>
      <w:r w:rsidRPr="00C151D7">
        <w:rPr>
          <w:rFonts w:ascii="Times New Roman" w:hAnsi="Times New Roman"/>
          <w:sz w:val="24"/>
          <w:lang w:eastAsia="en-US"/>
        </w:rPr>
        <w:t>12.01.1996</w:t>
      </w:r>
      <w:r w:rsidRPr="00C151D7">
        <w:rPr>
          <w:rFonts w:ascii="Times New Roman" w:hAnsi="Times New Roman"/>
          <w:spacing w:val="-3"/>
          <w:sz w:val="24"/>
          <w:lang w:eastAsia="en-US"/>
        </w:rPr>
        <w:t xml:space="preserve"> </w:t>
      </w:r>
      <w:r w:rsidRPr="00C151D7">
        <w:rPr>
          <w:rFonts w:ascii="Times New Roman" w:hAnsi="Times New Roman"/>
          <w:sz w:val="24"/>
          <w:lang w:eastAsia="en-US"/>
        </w:rPr>
        <w:t>№</w:t>
      </w:r>
      <w:r w:rsidRPr="00C151D7">
        <w:rPr>
          <w:rFonts w:ascii="Times New Roman" w:hAnsi="Times New Roman"/>
          <w:spacing w:val="-5"/>
          <w:sz w:val="24"/>
          <w:lang w:eastAsia="en-US"/>
        </w:rPr>
        <w:t xml:space="preserve"> </w:t>
      </w:r>
      <w:r w:rsidRPr="00C151D7">
        <w:rPr>
          <w:rFonts w:ascii="Times New Roman" w:hAnsi="Times New Roman"/>
          <w:sz w:val="24"/>
          <w:lang w:eastAsia="en-US"/>
        </w:rPr>
        <w:t xml:space="preserve">7- </w:t>
      </w:r>
      <w:proofErr w:type="spellStart"/>
      <w:proofErr w:type="gramStart"/>
      <w:r w:rsidRPr="00C151D7">
        <w:rPr>
          <w:rFonts w:ascii="Times New Roman" w:hAnsi="Times New Roman"/>
          <w:sz w:val="24"/>
          <w:lang w:eastAsia="en-US"/>
        </w:rPr>
        <w:t>ФЗ,принят</w:t>
      </w:r>
      <w:proofErr w:type="spellEnd"/>
      <w:proofErr w:type="gramEnd"/>
      <w:r w:rsidRPr="00C151D7">
        <w:rPr>
          <w:rFonts w:ascii="Times New Roman" w:hAnsi="Times New Roman"/>
          <w:sz w:val="24"/>
          <w:lang w:eastAsia="en-US"/>
        </w:rPr>
        <w:t xml:space="preserve"> ГД ФС РФ 08.12.1995: ред. 29.12.2010.</w:t>
      </w:r>
    </w:p>
    <w:p w14:paraId="7F4FB143" w14:textId="77777777" w:rsidR="00C151D7" w:rsidRPr="00C151D7" w:rsidRDefault="00C151D7" w:rsidP="00C151D7">
      <w:pPr>
        <w:widowControl w:val="0"/>
        <w:autoSpaceDE w:val="0"/>
        <w:autoSpaceDN w:val="0"/>
        <w:spacing w:before="3" w:after="0" w:line="240" w:lineRule="auto"/>
        <w:jc w:val="both"/>
        <w:rPr>
          <w:rFonts w:ascii="Times New Roman" w:hAnsi="Times New Roman"/>
          <w:sz w:val="24"/>
          <w:szCs w:val="24"/>
          <w:lang w:eastAsia="en-US"/>
        </w:rPr>
      </w:pPr>
    </w:p>
    <w:p w14:paraId="2F5045C9" w14:textId="77777777" w:rsidR="00C151D7" w:rsidRPr="00C151D7" w:rsidRDefault="00C151D7" w:rsidP="00C151D7">
      <w:pPr>
        <w:widowControl w:val="0"/>
        <w:autoSpaceDE w:val="0"/>
        <w:autoSpaceDN w:val="0"/>
        <w:spacing w:before="90" w:after="0" w:line="240" w:lineRule="auto"/>
        <w:ind w:left="110"/>
        <w:outlineLvl w:val="0"/>
        <w:rPr>
          <w:rFonts w:ascii="Times New Roman" w:hAnsi="Times New Roman"/>
          <w:b/>
          <w:bCs/>
          <w:sz w:val="24"/>
          <w:szCs w:val="24"/>
          <w:lang w:eastAsia="en-US"/>
        </w:rPr>
      </w:pPr>
      <w:proofErr w:type="gramStart"/>
      <w:r w:rsidRPr="00C151D7">
        <w:rPr>
          <w:rFonts w:ascii="Times New Roman" w:hAnsi="Times New Roman"/>
          <w:b/>
          <w:bCs/>
          <w:sz w:val="24"/>
          <w:szCs w:val="24"/>
          <w:lang w:eastAsia="en-US"/>
        </w:rPr>
        <w:t>Интернет</w:t>
      </w:r>
      <w:r w:rsidRPr="00C151D7">
        <w:rPr>
          <w:rFonts w:ascii="Times New Roman" w:hAnsi="Times New Roman"/>
          <w:b/>
          <w:bCs/>
          <w:spacing w:val="-2"/>
          <w:sz w:val="24"/>
          <w:szCs w:val="24"/>
          <w:lang w:eastAsia="en-US"/>
        </w:rPr>
        <w:t xml:space="preserve"> </w:t>
      </w:r>
      <w:r w:rsidRPr="00C151D7">
        <w:rPr>
          <w:rFonts w:ascii="Times New Roman" w:hAnsi="Times New Roman"/>
          <w:b/>
          <w:bCs/>
          <w:sz w:val="24"/>
          <w:szCs w:val="24"/>
          <w:lang w:eastAsia="en-US"/>
        </w:rPr>
        <w:t>ресурсы</w:t>
      </w:r>
      <w:proofErr w:type="gramEnd"/>
      <w:r w:rsidRPr="00C151D7">
        <w:rPr>
          <w:rFonts w:ascii="Times New Roman" w:hAnsi="Times New Roman"/>
          <w:b/>
          <w:bCs/>
          <w:sz w:val="24"/>
          <w:szCs w:val="24"/>
          <w:lang w:eastAsia="en-US"/>
        </w:rPr>
        <w:t>:</w:t>
      </w:r>
    </w:p>
    <w:p w14:paraId="3591FFF8" w14:textId="77777777" w:rsidR="00C151D7" w:rsidRPr="00C151D7" w:rsidRDefault="00C151D7" w:rsidP="00C151D7">
      <w:pPr>
        <w:widowControl w:val="0"/>
        <w:autoSpaceDE w:val="0"/>
        <w:autoSpaceDN w:val="0"/>
        <w:spacing w:before="5" w:after="0" w:line="240" w:lineRule="auto"/>
        <w:rPr>
          <w:rFonts w:ascii="Times New Roman" w:hAnsi="Times New Roman"/>
          <w:b/>
          <w:sz w:val="24"/>
          <w:szCs w:val="24"/>
          <w:lang w:eastAsia="en-US"/>
        </w:rPr>
      </w:pPr>
    </w:p>
    <w:p w14:paraId="3D159FAA" w14:textId="77777777" w:rsidR="00C151D7" w:rsidRPr="00C151D7" w:rsidRDefault="00C151D7" w:rsidP="00C151D7">
      <w:pPr>
        <w:widowControl w:val="0"/>
        <w:numPr>
          <w:ilvl w:val="0"/>
          <w:numId w:val="27"/>
        </w:numPr>
        <w:tabs>
          <w:tab w:val="left" w:pos="537"/>
          <w:tab w:val="left" w:pos="539"/>
        </w:tabs>
        <w:autoSpaceDE w:val="0"/>
        <w:autoSpaceDN w:val="0"/>
        <w:spacing w:after="0" w:line="275" w:lineRule="exact"/>
        <w:ind w:hanging="429"/>
        <w:rPr>
          <w:rFonts w:ascii="Times New Roman" w:hAnsi="Times New Roman"/>
          <w:lang w:eastAsia="en-US"/>
        </w:rPr>
      </w:pPr>
      <w:r w:rsidRPr="00C151D7">
        <w:rPr>
          <w:rFonts w:ascii="Times New Roman" w:hAnsi="Times New Roman"/>
          <w:lang w:eastAsia="en-US"/>
        </w:rPr>
        <w:t>Правовая</w:t>
      </w:r>
      <w:r w:rsidRPr="00C151D7">
        <w:rPr>
          <w:rFonts w:ascii="Times New Roman" w:hAnsi="Times New Roman"/>
          <w:spacing w:val="-7"/>
          <w:lang w:eastAsia="en-US"/>
        </w:rPr>
        <w:t xml:space="preserve"> </w:t>
      </w:r>
      <w:r w:rsidRPr="00C151D7">
        <w:rPr>
          <w:rFonts w:ascii="Times New Roman" w:hAnsi="Times New Roman"/>
          <w:lang w:eastAsia="en-US"/>
        </w:rPr>
        <w:t>база</w:t>
      </w:r>
      <w:r w:rsidRPr="00C151D7">
        <w:rPr>
          <w:rFonts w:ascii="Times New Roman" w:hAnsi="Times New Roman"/>
          <w:spacing w:val="-4"/>
          <w:lang w:eastAsia="en-US"/>
        </w:rPr>
        <w:t xml:space="preserve"> </w:t>
      </w:r>
      <w:r w:rsidRPr="00C151D7">
        <w:rPr>
          <w:rFonts w:ascii="Times New Roman" w:hAnsi="Times New Roman"/>
          <w:lang w:eastAsia="en-US"/>
        </w:rPr>
        <w:t>«Консультант</w:t>
      </w:r>
      <w:r w:rsidRPr="00C151D7">
        <w:rPr>
          <w:rFonts w:ascii="Times New Roman" w:hAnsi="Times New Roman"/>
          <w:spacing w:val="-2"/>
          <w:lang w:eastAsia="en-US"/>
        </w:rPr>
        <w:t xml:space="preserve"> </w:t>
      </w:r>
      <w:r w:rsidRPr="00C151D7">
        <w:rPr>
          <w:rFonts w:ascii="Times New Roman" w:hAnsi="Times New Roman"/>
          <w:lang w:eastAsia="en-US"/>
        </w:rPr>
        <w:t>Плюс»</w:t>
      </w:r>
      <w:r w:rsidRPr="00C151D7">
        <w:rPr>
          <w:rFonts w:ascii="Times New Roman" w:hAnsi="Times New Roman"/>
          <w:color w:val="0000FF"/>
          <w:spacing w:val="-1"/>
          <w:lang w:eastAsia="en-US"/>
        </w:rPr>
        <w:t xml:space="preserve"> </w:t>
      </w:r>
      <w:hyperlink r:id="rId12">
        <w:r w:rsidRPr="00C151D7">
          <w:rPr>
            <w:rFonts w:ascii="Times New Roman" w:hAnsi="Times New Roman"/>
            <w:color w:val="0000FF"/>
            <w:u w:val="single" w:color="0000FF"/>
            <w:lang w:eastAsia="en-US"/>
          </w:rPr>
          <w:t>http://www.consultant.ru/</w:t>
        </w:r>
      </w:hyperlink>
    </w:p>
    <w:p w14:paraId="019B1D0B" w14:textId="77777777" w:rsidR="00C151D7" w:rsidRPr="00C151D7" w:rsidRDefault="00C151D7" w:rsidP="00C151D7">
      <w:pPr>
        <w:widowControl w:val="0"/>
        <w:numPr>
          <w:ilvl w:val="0"/>
          <w:numId w:val="27"/>
        </w:numPr>
        <w:tabs>
          <w:tab w:val="left" w:pos="537"/>
          <w:tab w:val="left" w:pos="539"/>
        </w:tabs>
        <w:autoSpaceDE w:val="0"/>
        <w:autoSpaceDN w:val="0"/>
        <w:spacing w:after="0" w:line="275" w:lineRule="exact"/>
        <w:ind w:hanging="429"/>
        <w:rPr>
          <w:rFonts w:ascii="Times New Roman" w:hAnsi="Times New Roman"/>
          <w:lang w:eastAsia="en-US"/>
        </w:rPr>
      </w:pPr>
      <w:r w:rsidRPr="00C151D7">
        <w:rPr>
          <w:rFonts w:ascii="Times New Roman" w:hAnsi="Times New Roman"/>
          <w:lang w:eastAsia="en-US"/>
        </w:rPr>
        <w:t>Правовая</w:t>
      </w:r>
      <w:r w:rsidRPr="00C151D7">
        <w:rPr>
          <w:rFonts w:ascii="Times New Roman" w:hAnsi="Times New Roman"/>
          <w:spacing w:val="-7"/>
          <w:lang w:eastAsia="en-US"/>
        </w:rPr>
        <w:t xml:space="preserve"> </w:t>
      </w:r>
      <w:r w:rsidRPr="00C151D7">
        <w:rPr>
          <w:rFonts w:ascii="Times New Roman" w:hAnsi="Times New Roman"/>
          <w:lang w:eastAsia="en-US"/>
        </w:rPr>
        <w:t>база</w:t>
      </w:r>
      <w:r w:rsidRPr="00C151D7">
        <w:rPr>
          <w:rFonts w:ascii="Times New Roman" w:hAnsi="Times New Roman"/>
          <w:spacing w:val="-2"/>
          <w:lang w:eastAsia="en-US"/>
        </w:rPr>
        <w:t xml:space="preserve"> </w:t>
      </w:r>
      <w:r w:rsidRPr="00C151D7">
        <w:rPr>
          <w:rFonts w:ascii="Times New Roman" w:hAnsi="Times New Roman"/>
          <w:lang w:eastAsia="en-US"/>
        </w:rPr>
        <w:t>«Гарант»</w:t>
      </w:r>
      <w:r w:rsidRPr="00C151D7">
        <w:rPr>
          <w:rFonts w:ascii="Times New Roman" w:hAnsi="Times New Roman"/>
          <w:color w:val="0000FF"/>
          <w:spacing w:val="-3"/>
          <w:lang w:eastAsia="en-US"/>
        </w:rPr>
        <w:t xml:space="preserve"> </w:t>
      </w:r>
      <w:hyperlink r:id="rId13">
        <w:r w:rsidRPr="00C151D7">
          <w:rPr>
            <w:rFonts w:ascii="Times New Roman" w:hAnsi="Times New Roman"/>
            <w:color w:val="0000FF"/>
            <w:u w:val="single" w:color="0000FF"/>
            <w:lang w:eastAsia="en-US"/>
          </w:rPr>
          <w:t>http://www.garant.ru/</w:t>
        </w:r>
      </w:hyperlink>
    </w:p>
    <w:p w14:paraId="36B5F222" w14:textId="77777777" w:rsidR="00C151D7" w:rsidRPr="00C151D7" w:rsidRDefault="00C151D7" w:rsidP="00C151D7">
      <w:pPr>
        <w:widowControl w:val="0"/>
        <w:autoSpaceDE w:val="0"/>
        <w:autoSpaceDN w:val="0"/>
        <w:spacing w:after="0" w:line="278" w:lineRule="auto"/>
        <w:rPr>
          <w:rFonts w:ascii="Times New Roman" w:hAnsi="Times New Roman"/>
          <w:sz w:val="24"/>
          <w:lang w:eastAsia="en-US"/>
        </w:rPr>
      </w:pPr>
    </w:p>
    <w:p w14:paraId="13C05728" w14:textId="77777777" w:rsidR="00E54907" w:rsidRPr="00C151D7" w:rsidRDefault="00E54907" w:rsidP="00E54907">
      <w:pPr>
        <w:spacing w:after="0" w:line="240" w:lineRule="auto"/>
        <w:ind w:firstLine="709"/>
        <w:rPr>
          <w:rFonts w:ascii="Times New Roman" w:eastAsia="Arial Unicode MS" w:hAnsi="Times New Roman"/>
          <w:color w:val="000000"/>
          <w:sz w:val="24"/>
          <w:szCs w:val="24"/>
        </w:rPr>
      </w:pPr>
    </w:p>
    <w:p w14:paraId="54DC613D" w14:textId="77777777" w:rsidR="008662ED" w:rsidRPr="00C77342" w:rsidRDefault="00A727C0" w:rsidP="00E54907">
      <w:pPr>
        <w:spacing w:after="0" w:line="240" w:lineRule="auto"/>
        <w:ind w:firstLine="709"/>
        <w:rPr>
          <w:rFonts w:ascii="Times New Roman" w:hAnsi="Times New Roman"/>
          <w:b/>
          <w:bCs/>
          <w:sz w:val="24"/>
          <w:szCs w:val="24"/>
          <w:lang w:bidi="ru-RU"/>
        </w:rPr>
      </w:pPr>
      <w:r>
        <w:rPr>
          <w:rFonts w:ascii="Times New Roman" w:hAnsi="Times New Roman"/>
          <w:b/>
          <w:bCs/>
          <w:sz w:val="24"/>
          <w:szCs w:val="24"/>
        </w:rPr>
        <w:t>3.4</w:t>
      </w:r>
      <w:r w:rsidR="008662ED" w:rsidRPr="00C77342">
        <w:rPr>
          <w:rFonts w:ascii="Times New Roman" w:hAnsi="Times New Roman"/>
          <w:b/>
          <w:bCs/>
          <w:sz w:val="24"/>
          <w:szCs w:val="24"/>
        </w:rPr>
        <w:t xml:space="preserve"> </w:t>
      </w:r>
      <w:bookmarkStart w:id="12" w:name="bookmark20"/>
      <w:bookmarkStart w:id="13" w:name="bookmark21"/>
      <w:r w:rsidR="008662ED" w:rsidRPr="00C77342">
        <w:rPr>
          <w:rFonts w:ascii="Times New Roman" w:hAnsi="Times New Roman"/>
          <w:b/>
          <w:bCs/>
          <w:sz w:val="24"/>
          <w:szCs w:val="24"/>
          <w:lang w:bidi="ru-RU"/>
        </w:rPr>
        <w:t>Кадровое обеспечение образовательного процесса</w:t>
      </w:r>
      <w:bookmarkEnd w:id="12"/>
      <w:bookmarkEnd w:id="13"/>
    </w:p>
    <w:p w14:paraId="258B347B" w14:textId="77777777" w:rsidR="008662ED" w:rsidRPr="00C77342" w:rsidRDefault="008662ED" w:rsidP="00C77342">
      <w:pPr>
        <w:spacing w:after="0" w:line="240" w:lineRule="auto"/>
        <w:ind w:firstLine="709"/>
        <w:rPr>
          <w:rFonts w:ascii="Times New Roman" w:hAnsi="Times New Roman"/>
          <w:b/>
          <w:bCs/>
          <w:sz w:val="24"/>
          <w:szCs w:val="24"/>
        </w:rPr>
      </w:pPr>
    </w:p>
    <w:p w14:paraId="68692BEC" w14:textId="77777777" w:rsidR="00050ACF" w:rsidRPr="00C77342" w:rsidRDefault="008662ED" w:rsidP="00C77342">
      <w:pPr>
        <w:spacing w:after="0" w:line="240" w:lineRule="auto"/>
        <w:ind w:firstLine="709"/>
        <w:contextualSpacing/>
        <w:rPr>
          <w:rFonts w:ascii="Times New Roman" w:hAnsi="Times New Roman"/>
          <w:bCs/>
          <w:i/>
          <w:sz w:val="24"/>
          <w:szCs w:val="24"/>
        </w:rPr>
      </w:pPr>
      <w:r w:rsidRPr="00E54907">
        <w:rPr>
          <w:rFonts w:ascii="Times New Roman" w:hAnsi="Times New Roman"/>
          <w:bCs/>
          <w:sz w:val="24"/>
          <w:szCs w:val="24"/>
        </w:rPr>
        <w:t xml:space="preserve">Руководство учебной практикой обучающихся осуществляется преподавателем спецдисциплин или мастером </w:t>
      </w:r>
      <w:r w:rsidR="00B40D9C" w:rsidRPr="00E54907">
        <w:rPr>
          <w:rFonts w:ascii="Times New Roman" w:hAnsi="Times New Roman"/>
          <w:bCs/>
          <w:sz w:val="24"/>
          <w:szCs w:val="24"/>
        </w:rPr>
        <w:t>учебн</w:t>
      </w:r>
      <w:r w:rsidRPr="00E54907">
        <w:rPr>
          <w:rFonts w:ascii="Times New Roman" w:hAnsi="Times New Roman"/>
          <w:bCs/>
          <w:sz w:val="24"/>
          <w:szCs w:val="24"/>
        </w:rPr>
        <w:t>ого обучения с обязательной стажировкой в профиль</w:t>
      </w:r>
      <w:r w:rsidRPr="00C77342">
        <w:rPr>
          <w:rFonts w:ascii="Times New Roman" w:hAnsi="Times New Roman"/>
          <w:bCs/>
          <w:sz w:val="24"/>
          <w:szCs w:val="24"/>
        </w:rPr>
        <w:t>ных организациях не реже одного раза в три года. Опыт деятельности в организациях соответствующей профессиональной сферы является обязательным.</w:t>
      </w:r>
    </w:p>
    <w:p w14:paraId="25C6E363" w14:textId="77777777" w:rsidR="008266BA" w:rsidRDefault="008266BA" w:rsidP="00C77342">
      <w:pPr>
        <w:spacing w:after="0" w:line="240" w:lineRule="auto"/>
        <w:ind w:hanging="142"/>
        <w:jc w:val="center"/>
        <w:rPr>
          <w:rFonts w:ascii="Times New Roman" w:hAnsi="Times New Roman"/>
          <w:bCs/>
          <w:i/>
          <w:sz w:val="24"/>
          <w:szCs w:val="24"/>
        </w:rPr>
      </w:pPr>
    </w:p>
    <w:p w14:paraId="5A0E20F5" w14:textId="77777777" w:rsidR="008266BA" w:rsidRDefault="008266BA" w:rsidP="00C77342">
      <w:pPr>
        <w:spacing w:after="0" w:line="240" w:lineRule="auto"/>
        <w:ind w:hanging="142"/>
        <w:jc w:val="center"/>
        <w:rPr>
          <w:rFonts w:ascii="Times New Roman" w:hAnsi="Times New Roman"/>
          <w:bCs/>
          <w:i/>
          <w:sz w:val="24"/>
          <w:szCs w:val="24"/>
        </w:rPr>
      </w:pPr>
    </w:p>
    <w:p w14:paraId="6B134898" w14:textId="77777777" w:rsidR="00E54907" w:rsidRDefault="006D529D" w:rsidP="00C77342">
      <w:pPr>
        <w:spacing w:after="0" w:line="240" w:lineRule="auto"/>
        <w:ind w:hanging="142"/>
        <w:jc w:val="center"/>
        <w:rPr>
          <w:rFonts w:ascii="Times New Roman" w:hAnsi="Times New Roman"/>
          <w:b/>
          <w:sz w:val="24"/>
          <w:szCs w:val="24"/>
        </w:rPr>
      </w:pPr>
      <w:r w:rsidRPr="00C77342">
        <w:rPr>
          <w:rFonts w:ascii="Times New Roman" w:hAnsi="Times New Roman"/>
          <w:b/>
          <w:sz w:val="24"/>
          <w:szCs w:val="24"/>
        </w:rPr>
        <w:t>4 КОНТРОЛ</w:t>
      </w:r>
      <w:r w:rsidR="00E54907">
        <w:rPr>
          <w:rFonts w:ascii="Times New Roman" w:hAnsi="Times New Roman"/>
          <w:b/>
          <w:sz w:val="24"/>
          <w:szCs w:val="24"/>
        </w:rPr>
        <w:t>Ь И ОЦЕНКА РЕЗУЛЬТАТОВ ОСВОЕНИЯ</w:t>
      </w:r>
    </w:p>
    <w:p w14:paraId="5DD4D725" w14:textId="77777777" w:rsidR="00091C4A" w:rsidRPr="008266BA" w:rsidRDefault="00B40D9C" w:rsidP="00C77342">
      <w:pPr>
        <w:spacing w:after="0" w:line="240" w:lineRule="auto"/>
        <w:ind w:hanging="142"/>
        <w:jc w:val="center"/>
        <w:rPr>
          <w:rFonts w:ascii="Times New Roman" w:hAnsi="Times New Roman"/>
          <w:b/>
          <w:sz w:val="24"/>
          <w:szCs w:val="24"/>
        </w:rPr>
      </w:pPr>
      <w:r w:rsidRPr="008266BA">
        <w:rPr>
          <w:rFonts w:ascii="Times New Roman" w:hAnsi="Times New Roman"/>
          <w:b/>
          <w:sz w:val="24"/>
          <w:szCs w:val="24"/>
        </w:rPr>
        <w:t>УЧЕБН</w:t>
      </w:r>
      <w:r w:rsidR="00292C7D" w:rsidRPr="008266BA">
        <w:rPr>
          <w:rFonts w:ascii="Times New Roman" w:hAnsi="Times New Roman"/>
          <w:b/>
          <w:sz w:val="24"/>
          <w:szCs w:val="24"/>
        </w:rPr>
        <w:t>ОЙ ПРАКТИКИ</w:t>
      </w:r>
    </w:p>
    <w:p w14:paraId="494E7DE2" w14:textId="77777777" w:rsidR="008662ED" w:rsidRPr="008266BA" w:rsidRDefault="008662ED" w:rsidP="00C77342">
      <w:pPr>
        <w:spacing w:after="0" w:line="240" w:lineRule="auto"/>
        <w:ind w:firstLine="709"/>
        <w:contextualSpacing/>
        <w:rPr>
          <w:rFonts w:ascii="Times New Roman" w:hAnsi="Times New Roman"/>
          <w:bCs/>
          <w:sz w:val="24"/>
          <w:szCs w:val="24"/>
        </w:rPr>
      </w:pPr>
      <w:r w:rsidRPr="008266BA">
        <w:rPr>
          <w:rFonts w:ascii="Times New Roman" w:hAnsi="Times New Roman"/>
          <w:bCs/>
          <w:sz w:val="24"/>
          <w:szCs w:val="24"/>
        </w:rPr>
        <w:t>В период прохождения учебной практики обучающиеся обязаны вести документацию: дневник-отчет по практике.</w:t>
      </w:r>
    </w:p>
    <w:p w14:paraId="63401FF7" w14:textId="77777777" w:rsidR="0037301B" w:rsidRPr="00C77342" w:rsidRDefault="008662ED" w:rsidP="00C77342">
      <w:pPr>
        <w:spacing w:after="0" w:line="240" w:lineRule="auto"/>
        <w:ind w:firstLine="709"/>
        <w:contextualSpacing/>
        <w:rPr>
          <w:rFonts w:ascii="Times New Roman" w:hAnsi="Times New Roman"/>
          <w:bCs/>
          <w:sz w:val="24"/>
          <w:szCs w:val="24"/>
        </w:rPr>
      </w:pPr>
      <w:r w:rsidRPr="008266BA">
        <w:rPr>
          <w:rFonts w:ascii="Times New Roman" w:hAnsi="Times New Roman"/>
          <w:bCs/>
          <w:sz w:val="24"/>
          <w:szCs w:val="24"/>
        </w:rPr>
        <w:t>Дифференцированный зачет по учебной практике выставляется на основании собеседования по отчету и данных аттестационного листа (характеристики профессиональной деятельности студента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w:t>
      </w:r>
    </w:p>
    <w:sectPr w:rsidR="0037301B" w:rsidRPr="00C77342" w:rsidSect="00F67988">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7FC5D" w14:textId="77777777" w:rsidR="00F67988" w:rsidRDefault="00F67988" w:rsidP="0018331B">
      <w:pPr>
        <w:spacing w:after="0" w:line="240" w:lineRule="auto"/>
      </w:pPr>
      <w:r>
        <w:separator/>
      </w:r>
    </w:p>
  </w:endnote>
  <w:endnote w:type="continuationSeparator" w:id="0">
    <w:p w14:paraId="4E02B936" w14:textId="77777777" w:rsidR="00F67988" w:rsidRDefault="00F67988"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Kozuka Mincho Pro B"/>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0B9B" w14:textId="77777777" w:rsidR="0037301B" w:rsidRDefault="0037301B"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E74080F" w14:textId="77777777" w:rsidR="0037301B" w:rsidRDefault="0037301B" w:rsidP="00764A6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6BE4" w14:textId="77777777" w:rsidR="0037301B" w:rsidRDefault="0037301B">
    <w:pPr>
      <w:pStyle w:val="a5"/>
      <w:jc w:val="right"/>
    </w:pPr>
    <w:r>
      <w:fldChar w:fldCharType="begin"/>
    </w:r>
    <w:r>
      <w:instrText>PAGE   \* MERGEFORMAT</w:instrText>
    </w:r>
    <w:r>
      <w:fldChar w:fldCharType="separate"/>
    </w:r>
    <w:r w:rsidR="00756945">
      <w:rPr>
        <w:noProof/>
      </w:rPr>
      <w:t>12</w:t>
    </w:r>
    <w:r>
      <w:fldChar w:fldCharType="end"/>
    </w:r>
  </w:p>
  <w:p w14:paraId="359AED55" w14:textId="77777777" w:rsidR="0037301B" w:rsidRDefault="0037301B" w:rsidP="00764A68">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E909" w14:textId="77777777" w:rsidR="0037301B" w:rsidRDefault="0037301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776B019" w14:textId="77777777" w:rsidR="0037301B" w:rsidRDefault="0037301B"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053E" w14:textId="77777777" w:rsidR="0037301B" w:rsidRDefault="0037301B">
    <w:pPr>
      <w:pStyle w:val="a5"/>
      <w:jc w:val="right"/>
    </w:pPr>
    <w:r>
      <w:fldChar w:fldCharType="begin"/>
    </w:r>
    <w:r>
      <w:instrText>PAGE   \* MERGEFORMAT</w:instrText>
    </w:r>
    <w:r>
      <w:fldChar w:fldCharType="separate"/>
    </w:r>
    <w:r w:rsidR="00756945">
      <w:rPr>
        <w:noProof/>
      </w:rPr>
      <w:t>14</w:t>
    </w:r>
    <w:r>
      <w:fldChar w:fldCharType="end"/>
    </w:r>
  </w:p>
  <w:p w14:paraId="523A07DE" w14:textId="77777777" w:rsidR="0037301B" w:rsidRDefault="0037301B"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21B27" w14:textId="77777777" w:rsidR="00F67988" w:rsidRDefault="00F67988" w:rsidP="0018331B">
      <w:pPr>
        <w:spacing w:after="0" w:line="240" w:lineRule="auto"/>
      </w:pPr>
      <w:r>
        <w:separator/>
      </w:r>
    </w:p>
  </w:footnote>
  <w:footnote w:type="continuationSeparator" w:id="0">
    <w:p w14:paraId="5ECA8854" w14:textId="77777777" w:rsidR="00F67988" w:rsidRDefault="00F67988"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2454"/>
    <w:multiLevelType w:val="hybridMultilevel"/>
    <w:tmpl w:val="A1166096"/>
    <w:lvl w:ilvl="0" w:tplc="E6BA0B98">
      <w:start w:val="1"/>
      <w:numFmt w:val="decimal"/>
      <w:lvlText w:val="%1."/>
      <w:lvlJc w:val="left"/>
      <w:pPr>
        <w:ind w:left="827" w:hanging="348"/>
      </w:pPr>
      <w:rPr>
        <w:rFonts w:ascii="Times New Roman" w:eastAsia="Times New Roman" w:hAnsi="Times New Roman" w:cs="Times New Roman" w:hint="default"/>
        <w:w w:val="100"/>
        <w:sz w:val="24"/>
        <w:szCs w:val="24"/>
        <w:lang w:val="ru-RU" w:eastAsia="en-US" w:bidi="ar-SA"/>
      </w:rPr>
    </w:lvl>
    <w:lvl w:ilvl="1" w:tplc="303CC11C">
      <w:numFmt w:val="bullet"/>
      <w:lvlText w:val="•"/>
      <w:lvlJc w:val="left"/>
      <w:pPr>
        <w:ind w:left="1233" w:hanging="348"/>
      </w:pPr>
      <w:rPr>
        <w:rFonts w:hint="default"/>
        <w:lang w:val="ru-RU" w:eastAsia="en-US" w:bidi="ar-SA"/>
      </w:rPr>
    </w:lvl>
    <w:lvl w:ilvl="2" w:tplc="08FAD0A6">
      <w:numFmt w:val="bullet"/>
      <w:lvlText w:val="•"/>
      <w:lvlJc w:val="left"/>
      <w:pPr>
        <w:ind w:left="1646" w:hanging="348"/>
      </w:pPr>
      <w:rPr>
        <w:rFonts w:hint="default"/>
        <w:lang w:val="ru-RU" w:eastAsia="en-US" w:bidi="ar-SA"/>
      </w:rPr>
    </w:lvl>
    <w:lvl w:ilvl="3" w:tplc="01B60EE6">
      <w:numFmt w:val="bullet"/>
      <w:lvlText w:val="•"/>
      <w:lvlJc w:val="left"/>
      <w:pPr>
        <w:ind w:left="2059" w:hanging="348"/>
      </w:pPr>
      <w:rPr>
        <w:rFonts w:hint="default"/>
        <w:lang w:val="ru-RU" w:eastAsia="en-US" w:bidi="ar-SA"/>
      </w:rPr>
    </w:lvl>
    <w:lvl w:ilvl="4" w:tplc="D2D8319A">
      <w:numFmt w:val="bullet"/>
      <w:lvlText w:val="•"/>
      <w:lvlJc w:val="left"/>
      <w:pPr>
        <w:ind w:left="2472" w:hanging="348"/>
      </w:pPr>
      <w:rPr>
        <w:rFonts w:hint="default"/>
        <w:lang w:val="ru-RU" w:eastAsia="en-US" w:bidi="ar-SA"/>
      </w:rPr>
    </w:lvl>
    <w:lvl w:ilvl="5" w:tplc="4D227D8E">
      <w:numFmt w:val="bullet"/>
      <w:lvlText w:val="•"/>
      <w:lvlJc w:val="left"/>
      <w:pPr>
        <w:ind w:left="2886" w:hanging="348"/>
      </w:pPr>
      <w:rPr>
        <w:rFonts w:hint="default"/>
        <w:lang w:val="ru-RU" w:eastAsia="en-US" w:bidi="ar-SA"/>
      </w:rPr>
    </w:lvl>
    <w:lvl w:ilvl="6" w:tplc="2FF8824A">
      <w:numFmt w:val="bullet"/>
      <w:lvlText w:val="•"/>
      <w:lvlJc w:val="left"/>
      <w:pPr>
        <w:ind w:left="3299" w:hanging="348"/>
      </w:pPr>
      <w:rPr>
        <w:rFonts w:hint="default"/>
        <w:lang w:val="ru-RU" w:eastAsia="en-US" w:bidi="ar-SA"/>
      </w:rPr>
    </w:lvl>
    <w:lvl w:ilvl="7" w:tplc="C54A3178">
      <w:numFmt w:val="bullet"/>
      <w:lvlText w:val="•"/>
      <w:lvlJc w:val="left"/>
      <w:pPr>
        <w:ind w:left="3712" w:hanging="348"/>
      </w:pPr>
      <w:rPr>
        <w:rFonts w:hint="default"/>
        <w:lang w:val="ru-RU" w:eastAsia="en-US" w:bidi="ar-SA"/>
      </w:rPr>
    </w:lvl>
    <w:lvl w:ilvl="8" w:tplc="4F06215A">
      <w:numFmt w:val="bullet"/>
      <w:lvlText w:val="•"/>
      <w:lvlJc w:val="left"/>
      <w:pPr>
        <w:ind w:left="4125" w:hanging="348"/>
      </w:pPr>
      <w:rPr>
        <w:rFonts w:hint="default"/>
        <w:lang w:val="ru-RU" w:eastAsia="en-US" w:bidi="ar-SA"/>
      </w:rPr>
    </w:lvl>
  </w:abstractNum>
  <w:abstractNum w:abstractNumId="1" w15:restartNumberingAfterBreak="0">
    <w:nsid w:val="09AD73F6"/>
    <w:multiLevelType w:val="hybridMultilevel"/>
    <w:tmpl w:val="0C74FBD4"/>
    <w:lvl w:ilvl="0" w:tplc="7C9CF484">
      <w:start w:val="1"/>
      <w:numFmt w:val="decimal"/>
      <w:lvlText w:val="%1."/>
      <w:lvlJc w:val="left"/>
      <w:pPr>
        <w:ind w:left="1106" w:hanging="356"/>
      </w:pPr>
      <w:rPr>
        <w:rFonts w:ascii="Times New Roman" w:eastAsia="Times New Roman" w:hAnsi="Times New Roman" w:cs="Times New Roman" w:hint="default"/>
        <w:w w:val="100"/>
        <w:sz w:val="24"/>
        <w:szCs w:val="24"/>
        <w:lang w:val="ru-RU" w:eastAsia="en-US" w:bidi="ar-SA"/>
      </w:rPr>
    </w:lvl>
    <w:lvl w:ilvl="1" w:tplc="31166696">
      <w:numFmt w:val="bullet"/>
      <w:lvlText w:val="•"/>
      <w:lvlJc w:val="left"/>
      <w:pPr>
        <w:ind w:left="2048" w:hanging="356"/>
      </w:pPr>
      <w:rPr>
        <w:rFonts w:hint="default"/>
        <w:lang w:val="ru-RU" w:eastAsia="en-US" w:bidi="ar-SA"/>
      </w:rPr>
    </w:lvl>
    <w:lvl w:ilvl="2" w:tplc="19B490D8">
      <w:numFmt w:val="bullet"/>
      <w:lvlText w:val="•"/>
      <w:lvlJc w:val="left"/>
      <w:pPr>
        <w:ind w:left="2997" w:hanging="356"/>
      </w:pPr>
      <w:rPr>
        <w:rFonts w:hint="default"/>
        <w:lang w:val="ru-RU" w:eastAsia="en-US" w:bidi="ar-SA"/>
      </w:rPr>
    </w:lvl>
    <w:lvl w:ilvl="3" w:tplc="54CA5A7A">
      <w:numFmt w:val="bullet"/>
      <w:lvlText w:val="•"/>
      <w:lvlJc w:val="left"/>
      <w:pPr>
        <w:ind w:left="3945" w:hanging="356"/>
      </w:pPr>
      <w:rPr>
        <w:rFonts w:hint="default"/>
        <w:lang w:val="ru-RU" w:eastAsia="en-US" w:bidi="ar-SA"/>
      </w:rPr>
    </w:lvl>
    <w:lvl w:ilvl="4" w:tplc="8FDEAAFC">
      <w:numFmt w:val="bullet"/>
      <w:lvlText w:val="•"/>
      <w:lvlJc w:val="left"/>
      <w:pPr>
        <w:ind w:left="4894" w:hanging="356"/>
      </w:pPr>
      <w:rPr>
        <w:rFonts w:hint="default"/>
        <w:lang w:val="ru-RU" w:eastAsia="en-US" w:bidi="ar-SA"/>
      </w:rPr>
    </w:lvl>
    <w:lvl w:ilvl="5" w:tplc="252C7002">
      <w:numFmt w:val="bullet"/>
      <w:lvlText w:val="•"/>
      <w:lvlJc w:val="left"/>
      <w:pPr>
        <w:ind w:left="5843" w:hanging="356"/>
      </w:pPr>
      <w:rPr>
        <w:rFonts w:hint="default"/>
        <w:lang w:val="ru-RU" w:eastAsia="en-US" w:bidi="ar-SA"/>
      </w:rPr>
    </w:lvl>
    <w:lvl w:ilvl="6" w:tplc="7574870C">
      <w:numFmt w:val="bullet"/>
      <w:lvlText w:val="•"/>
      <w:lvlJc w:val="left"/>
      <w:pPr>
        <w:ind w:left="6791" w:hanging="356"/>
      </w:pPr>
      <w:rPr>
        <w:rFonts w:hint="default"/>
        <w:lang w:val="ru-RU" w:eastAsia="en-US" w:bidi="ar-SA"/>
      </w:rPr>
    </w:lvl>
    <w:lvl w:ilvl="7" w:tplc="589CF31E">
      <w:numFmt w:val="bullet"/>
      <w:lvlText w:val="•"/>
      <w:lvlJc w:val="left"/>
      <w:pPr>
        <w:ind w:left="7740" w:hanging="356"/>
      </w:pPr>
      <w:rPr>
        <w:rFonts w:hint="default"/>
        <w:lang w:val="ru-RU" w:eastAsia="en-US" w:bidi="ar-SA"/>
      </w:rPr>
    </w:lvl>
    <w:lvl w:ilvl="8" w:tplc="8C587662">
      <w:numFmt w:val="bullet"/>
      <w:lvlText w:val="•"/>
      <w:lvlJc w:val="left"/>
      <w:pPr>
        <w:ind w:left="8689" w:hanging="356"/>
      </w:pPr>
      <w:rPr>
        <w:rFonts w:hint="default"/>
        <w:lang w:val="ru-RU" w:eastAsia="en-US" w:bidi="ar-SA"/>
      </w:r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17E67EAA"/>
    <w:multiLevelType w:val="hybridMultilevel"/>
    <w:tmpl w:val="135899FE"/>
    <w:lvl w:ilvl="0" w:tplc="490A8724">
      <w:start w:val="1"/>
      <w:numFmt w:val="decimal"/>
      <w:lvlText w:val="%1."/>
      <w:lvlJc w:val="left"/>
      <w:pPr>
        <w:ind w:left="538" w:hanging="428"/>
      </w:pPr>
      <w:rPr>
        <w:rFonts w:ascii="Times New Roman" w:eastAsia="Times New Roman" w:hAnsi="Times New Roman" w:cs="Times New Roman" w:hint="default"/>
        <w:w w:val="100"/>
        <w:sz w:val="24"/>
        <w:szCs w:val="24"/>
        <w:lang w:val="ru-RU" w:eastAsia="en-US" w:bidi="ar-SA"/>
      </w:rPr>
    </w:lvl>
    <w:lvl w:ilvl="1" w:tplc="DDA0BCD6">
      <w:start w:val="1"/>
      <w:numFmt w:val="decimal"/>
      <w:lvlText w:val="%2."/>
      <w:lvlJc w:val="left"/>
      <w:pPr>
        <w:ind w:left="653" w:hanging="567"/>
      </w:pPr>
      <w:rPr>
        <w:rFonts w:ascii="Times New Roman" w:eastAsia="Times New Roman" w:hAnsi="Times New Roman" w:cs="Times New Roman" w:hint="default"/>
        <w:w w:val="100"/>
        <w:sz w:val="24"/>
        <w:szCs w:val="24"/>
        <w:lang w:val="ru-RU" w:eastAsia="en-US" w:bidi="ar-SA"/>
      </w:rPr>
    </w:lvl>
    <w:lvl w:ilvl="2" w:tplc="E68C3134">
      <w:numFmt w:val="bullet"/>
      <w:lvlText w:val="•"/>
      <w:lvlJc w:val="left"/>
      <w:pPr>
        <w:ind w:left="2580" w:hanging="567"/>
      </w:pPr>
      <w:rPr>
        <w:rFonts w:hint="default"/>
        <w:lang w:val="ru-RU" w:eastAsia="en-US" w:bidi="ar-SA"/>
      </w:rPr>
    </w:lvl>
    <w:lvl w:ilvl="3" w:tplc="005AF5FE">
      <w:numFmt w:val="bullet"/>
      <w:lvlText w:val="•"/>
      <w:lvlJc w:val="left"/>
      <w:pPr>
        <w:ind w:left="3578" w:hanging="567"/>
      </w:pPr>
      <w:rPr>
        <w:rFonts w:hint="default"/>
        <w:lang w:val="ru-RU" w:eastAsia="en-US" w:bidi="ar-SA"/>
      </w:rPr>
    </w:lvl>
    <w:lvl w:ilvl="4" w:tplc="D42C34A6">
      <w:numFmt w:val="bullet"/>
      <w:lvlText w:val="•"/>
      <w:lvlJc w:val="left"/>
      <w:pPr>
        <w:ind w:left="4576" w:hanging="567"/>
      </w:pPr>
      <w:rPr>
        <w:rFonts w:hint="default"/>
        <w:lang w:val="ru-RU" w:eastAsia="en-US" w:bidi="ar-SA"/>
      </w:rPr>
    </w:lvl>
    <w:lvl w:ilvl="5" w:tplc="38E4F652">
      <w:numFmt w:val="bullet"/>
      <w:lvlText w:val="•"/>
      <w:lvlJc w:val="left"/>
      <w:pPr>
        <w:ind w:left="5574" w:hanging="567"/>
      </w:pPr>
      <w:rPr>
        <w:rFonts w:hint="default"/>
        <w:lang w:val="ru-RU" w:eastAsia="en-US" w:bidi="ar-SA"/>
      </w:rPr>
    </w:lvl>
    <w:lvl w:ilvl="6" w:tplc="31FE2E34">
      <w:numFmt w:val="bullet"/>
      <w:lvlText w:val="•"/>
      <w:lvlJc w:val="left"/>
      <w:pPr>
        <w:ind w:left="6572" w:hanging="567"/>
      </w:pPr>
      <w:rPr>
        <w:rFonts w:hint="default"/>
        <w:lang w:val="ru-RU" w:eastAsia="en-US" w:bidi="ar-SA"/>
      </w:rPr>
    </w:lvl>
    <w:lvl w:ilvl="7" w:tplc="F400340C">
      <w:numFmt w:val="bullet"/>
      <w:lvlText w:val="•"/>
      <w:lvlJc w:val="left"/>
      <w:pPr>
        <w:ind w:left="7570" w:hanging="567"/>
      </w:pPr>
      <w:rPr>
        <w:rFonts w:hint="default"/>
        <w:lang w:val="ru-RU" w:eastAsia="en-US" w:bidi="ar-SA"/>
      </w:rPr>
    </w:lvl>
    <w:lvl w:ilvl="8" w:tplc="2CD07C14">
      <w:numFmt w:val="bullet"/>
      <w:lvlText w:val="•"/>
      <w:lvlJc w:val="left"/>
      <w:pPr>
        <w:ind w:left="8568" w:hanging="567"/>
      </w:pPr>
      <w:rPr>
        <w:rFonts w:hint="default"/>
        <w:lang w:val="ru-RU" w:eastAsia="en-US" w:bidi="ar-SA"/>
      </w:rPr>
    </w:lvl>
  </w:abstractNum>
  <w:abstractNum w:abstractNumId="5"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964EB5"/>
    <w:multiLevelType w:val="hybridMultilevel"/>
    <w:tmpl w:val="82A44FB8"/>
    <w:lvl w:ilvl="0" w:tplc="CBC26D9A">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46BE67B6">
      <w:numFmt w:val="bullet"/>
      <w:lvlText w:val="•"/>
      <w:lvlJc w:val="left"/>
      <w:pPr>
        <w:ind w:left="1233" w:hanging="348"/>
      </w:pPr>
      <w:rPr>
        <w:rFonts w:hint="default"/>
        <w:lang w:val="ru-RU" w:eastAsia="en-US" w:bidi="ar-SA"/>
      </w:rPr>
    </w:lvl>
    <w:lvl w:ilvl="2" w:tplc="349A749A">
      <w:numFmt w:val="bullet"/>
      <w:lvlText w:val="•"/>
      <w:lvlJc w:val="left"/>
      <w:pPr>
        <w:ind w:left="1646" w:hanging="348"/>
      </w:pPr>
      <w:rPr>
        <w:rFonts w:hint="default"/>
        <w:lang w:val="ru-RU" w:eastAsia="en-US" w:bidi="ar-SA"/>
      </w:rPr>
    </w:lvl>
    <w:lvl w:ilvl="3" w:tplc="D128AB4C">
      <w:numFmt w:val="bullet"/>
      <w:lvlText w:val="•"/>
      <w:lvlJc w:val="left"/>
      <w:pPr>
        <w:ind w:left="2059" w:hanging="348"/>
      </w:pPr>
      <w:rPr>
        <w:rFonts w:hint="default"/>
        <w:lang w:val="ru-RU" w:eastAsia="en-US" w:bidi="ar-SA"/>
      </w:rPr>
    </w:lvl>
    <w:lvl w:ilvl="4" w:tplc="2ECE09AC">
      <w:numFmt w:val="bullet"/>
      <w:lvlText w:val="•"/>
      <w:lvlJc w:val="left"/>
      <w:pPr>
        <w:ind w:left="2472" w:hanging="348"/>
      </w:pPr>
      <w:rPr>
        <w:rFonts w:hint="default"/>
        <w:lang w:val="ru-RU" w:eastAsia="en-US" w:bidi="ar-SA"/>
      </w:rPr>
    </w:lvl>
    <w:lvl w:ilvl="5" w:tplc="7F72B004">
      <w:numFmt w:val="bullet"/>
      <w:lvlText w:val="•"/>
      <w:lvlJc w:val="left"/>
      <w:pPr>
        <w:ind w:left="2886" w:hanging="348"/>
      </w:pPr>
      <w:rPr>
        <w:rFonts w:hint="default"/>
        <w:lang w:val="ru-RU" w:eastAsia="en-US" w:bidi="ar-SA"/>
      </w:rPr>
    </w:lvl>
    <w:lvl w:ilvl="6" w:tplc="1C428BB6">
      <w:numFmt w:val="bullet"/>
      <w:lvlText w:val="•"/>
      <w:lvlJc w:val="left"/>
      <w:pPr>
        <w:ind w:left="3299" w:hanging="348"/>
      </w:pPr>
      <w:rPr>
        <w:rFonts w:hint="default"/>
        <w:lang w:val="ru-RU" w:eastAsia="en-US" w:bidi="ar-SA"/>
      </w:rPr>
    </w:lvl>
    <w:lvl w:ilvl="7" w:tplc="2C02AC66">
      <w:numFmt w:val="bullet"/>
      <w:lvlText w:val="•"/>
      <w:lvlJc w:val="left"/>
      <w:pPr>
        <w:ind w:left="3712" w:hanging="348"/>
      </w:pPr>
      <w:rPr>
        <w:rFonts w:hint="default"/>
        <w:lang w:val="ru-RU" w:eastAsia="en-US" w:bidi="ar-SA"/>
      </w:rPr>
    </w:lvl>
    <w:lvl w:ilvl="8" w:tplc="3476D9B0">
      <w:numFmt w:val="bullet"/>
      <w:lvlText w:val="•"/>
      <w:lvlJc w:val="left"/>
      <w:pPr>
        <w:ind w:left="4125" w:hanging="348"/>
      </w:pPr>
      <w:rPr>
        <w:rFonts w:hint="default"/>
        <w:lang w:val="ru-RU" w:eastAsia="en-US" w:bidi="ar-SA"/>
      </w:rPr>
    </w:lvl>
  </w:abstractNum>
  <w:abstractNum w:abstractNumId="9"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83F0610"/>
    <w:multiLevelType w:val="hybridMultilevel"/>
    <w:tmpl w:val="AA7A9422"/>
    <w:lvl w:ilvl="0" w:tplc="465EEC82">
      <w:start w:val="1"/>
      <w:numFmt w:val="decimal"/>
      <w:lvlText w:val="%1."/>
      <w:lvlJc w:val="left"/>
      <w:pPr>
        <w:ind w:left="752" w:hanging="502"/>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C31EF3F2">
      <w:start w:val="1"/>
      <w:numFmt w:val="decimal"/>
      <w:lvlText w:val="%2."/>
      <w:lvlJc w:val="left"/>
      <w:pPr>
        <w:ind w:left="980" w:hanging="360"/>
        <w:jc w:val="left"/>
      </w:pPr>
      <w:rPr>
        <w:rFonts w:hint="default"/>
        <w:spacing w:val="0"/>
        <w:w w:val="100"/>
        <w:lang w:val="ru-RU" w:eastAsia="en-US" w:bidi="ar-SA"/>
      </w:rPr>
    </w:lvl>
    <w:lvl w:ilvl="2" w:tplc="46EC3A0E">
      <w:start w:val="1"/>
      <w:numFmt w:val="decimal"/>
      <w:lvlText w:val="%3."/>
      <w:lvlJc w:val="left"/>
      <w:pPr>
        <w:ind w:left="1400"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3" w:tplc="A74ECCC0">
      <w:numFmt w:val="bullet"/>
      <w:lvlText w:val="•"/>
      <w:lvlJc w:val="left"/>
      <w:pPr>
        <w:ind w:left="2465" w:hanging="240"/>
      </w:pPr>
      <w:rPr>
        <w:rFonts w:hint="default"/>
        <w:lang w:val="ru-RU" w:eastAsia="en-US" w:bidi="ar-SA"/>
      </w:rPr>
    </w:lvl>
    <w:lvl w:ilvl="4" w:tplc="6BE6C38E">
      <w:numFmt w:val="bullet"/>
      <w:lvlText w:val="•"/>
      <w:lvlJc w:val="left"/>
      <w:pPr>
        <w:ind w:left="3531" w:hanging="240"/>
      </w:pPr>
      <w:rPr>
        <w:rFonts w:hint="default"/>
        <w:lang w:val="ru-RU" w:eastAsia="en-US" w:bidi="ar-SA"/>
      </w:rPr>
    </w:lvl>
    <w:lvl w:ilvl="5" w:tplc="C764C756">
      <w:numFmt w:val="bullet"/>
      <w:lvlText w:val="•"/>
      <w:lvlJc w:val="left"/>
      <w:pPr>
        <w:ind w:left="4597" w:hanging="240"/>
      </w:pPr>
      <w:rPr>
        <w:rFonts w:hint="default"/>
        <w:lang w:val="ru-RU" w:eastAsia="en-US" w:bidi="ar-SA"/>
      </w:rPr>
    </w:lvl>
    <w:lvl w:ilvl="6" w:tplc="B1FA5608">
      <w:numFmt w:val="bullet"/>
      <w:lvlText w:val="•"/>
      <w:lvlJc w:val="left"/>
      <w:pPr>
        <w:ind w:left="5663" w:hanging="240"/>
      </w:pPr>
      <w:rPr>
        <w:rFonts w:hint="default"/>
        <w:lang w:val="ru-RU" w:eastAsia="en-US" w:bidi="ar-SA"/>
      </w:rPr>
    </w:lvl>
    <w:lvl w:ilvl="7" w:tplc="0318EA26">
      <w:numFmt w:val="bullet"/>
      <w:lvlText w:val="•"/>
      <w:lvlJc w:val="left"/>
      <w:pPr>
        <w:ind w:left="6729" w:hanging="240"/>
      </w:pPr>
      <w:rPr>
        <w:rFonts w:hint="default"/>
        <w:lang w:val="ru-RU" w:eastAsia="en-US" w:bidi="ar-SA"/>
      </w:rPr>
    </w:lvl>
    <w:lvl w:ilvl="8" w:tplc="769241A2">
      <w:numFmt w:val="bullet"/>
      <w:lvlText w:val="•"/>
      <w:lvlJc w:val="left"/>
      <w:pPr>
        <w:ind w:left="7794" w:hanging="240"/>
      </w:pPr>
      <w:rPr>
        <w:rFonts w:hint="default"/>
        <w:lang w:val="ru-RU" w:eastAsia="en-US" w:bidi="ar-SA"/>
      </w:rPr>
    </w:lvl>
  </w:abstractNum>
  <w:abstractNum w:abstractNumId="11"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960425"/>
    <w:multiLevelType w:val="multilevel"/>
    <w:tmpl w:val="FB768DB2"/>
    <w:lvl w:ilvl="0">
      <w:start w:val="1"/>
      <w:numFmt w:val="decimal"/>
      <w:lvlText w:val="%1."/>
      <w:lvlJc w:val="left"/>
      <w:pPr>
        <w:ind w:left="398" w:hanging="240"/>
      </w:pPr>
      <w:rPr>
        <w:rFonts w:ascii="Times New Roman" w:eastAsia="Times New Roman" w:hAnsi="Times New Roman" w:cs="Times New Roman" w:hint="default"/>
        <w:b/>
        <w:bCs/>
        <w:i/>
        <w:iCs/>
        <w:w w:val="100"/>
        <w:sz w:val="24"/>
        <w:szCs w:val="24"/>
        <w:lang w:val="ru-RU" w:eastAsia="en-US" w:bidi="ar-SA"/>
      </w:rPr>
    </w:lvl>
    <w:lvl w:ilvl="1">
      <w:start w:val="1"/>
      <w:numFmt w:val="decimal"/>
      <w:lvlText w:val="%1.%2."/>
      <w:lvlJc w:val="left"/>
      <w:pPr>
        <w:ind w:left="1106" w:hanging="420"/>
      </w:pPr>
      <w:rPr>
        <w:rFonts w:hint="default"/>
        <w:b/>
        <w:bCs/>
        <w:w w:val="100"/>
        <w:lang w:val="ru-RU" w:eastAsia="en-US" w:bidi="ar-SA"/>
      </w:rPr>
    </w:lvl>
    <w:lvl w:ilvl="2">
      <w:start w:val="1"/>
      <w:numFmt w:val="decimal"/>
      <w:lvlText w:val="%1.%2.%3."/>
      <w:lvlJc w:val="left"/>
      <w:pPr>
        <w:ind w:left="1706" w:hanging="600"/>
      </w:pPr>
      <w:rPr>
        <w:rFonts w:hint="default"/>
        <w:b/>
        <w:bCs/>
        <w:w w:val="100"/>
        <w:lang w:val="ru-RU" w:eastAsia="en-US" w:bidi="ar-SA"/>
      </w:rPr>
    </w:lvl>
    <w:lvl w:ilvl="3">
      <w:numFmt w:val="bullet"/>
      <w:lvlText w:val="•"/>
      <w:lvlJc w:val="left"/>
      <w:pPr>
        <w:ind w:left="1100" w:hanging="600"/>
      </w:pPr>
      <w:rPr>
        <w:rFonts w:hint="default"/>
        <w:lang w:val="ru-RU" w:eastAsia="en-US" w:bidi="ar-SA"/>
      </w:rPr>
    </w:lvl>
    <w:lvl w:ilvl="4">
      <w:numFmt w:val="bullet"/>
      <w:lvlText w:val="•"/>
      <w:lvlJc w:val="left"/>
      <w:pPr>
        <w:ind w:left="1700" w:hanging="600"/>
      </w:pPr>
      <w:rPr>
        <w:rFonts w:hint="default"/>
        <w:lang w:val="ru-RU" w:eastAsia="en-US" w:bidi="ar-SA"/>
      </w:rPr>
    </w:lvl>
    <w:lvl w:ilvl="5">
      <w:numFmt w:val="bullet"/>
      <w:lvlText w:val="•"/>
      <w:lvlJc w:val="left"/>
      <w:pPr>
        <w:ind w:left="3181" w:hanging="600"/>
      </w:pPr>
      <w:rPr>
        <w:rFonts w:hint="default"/>
        <w:lang w:val="ru-RU" w:eastAsia="en-US" w:bidi="ar-SA"/>
      </w:rPr>
    </w:lvl>
    <w:lvl w:ilvl="6">
      <w:numFmt w:val="bullet"/>
      <w:lvlText w:val="•"/>
      <w:lvlJc w:val="left"/>
      <w:pPr>
        <w:ind w:left="4662" w:hanging="600"/>
      </w:pPr>
      <w:rPr>
        <w:rFonts w:hint="default"/>
        <w:lang w:val="ru-RU" w:eastAsia="en-US" w:bidi="ar-SA"/>
      </w:rPr>
    </w:lvl>
    <w:lvl w:ilvl="7">
      <w:numFmt w:val="bullet"/>
      <w:lvlText w:val="•"/>
      <w:lvlJc w:val="left"/>
      <w:pPr>
        <w:ind w:left="6143" w:hanging="600"/>
      </w:pPr>
      <w:rPr>
        <w:rFonts w:hint="default"/>
        <w:lang w:val="ru-RU" w:eastAsia="en-US" w:bidi="ar-SA"/>
      </w:rPr>
    </w:lvl>
    <w:lvl w:ilvl="8">
      <w:numFmt w:val="bullet"/>
      <w:lvlText w:val="•"/>
      <w:lvlJc w:val="left"/>
      <w:pPr>
        <w:ind w:left="7624" w:hanging="600"/>
      </w:pPr>
      <w:rPr>
        <w:rFonts w:hint="default"/>
        <w:lang w:val="ru-RU" w:eastAsia="en-US" w:bidi="ar-SA"/>
      </w:rPr>
    </w:lvl>
  </w:abstractNum>
  <w:abstractNum w:abstractNumId="24"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A222CF"/>
    <w:multiLevelType w:val="hybridMultilevel"/>
    <w:tmpl w:val="2258E2B0"/>
    <w:lvl w:ilvl="0" w:tplc="F86CC812">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0A42E2E6">
      <w:numFmt w:val="bullet"/>
      <w:lvlText w:val="•"/>
      <w:lvlJc w:val="left"/>
      <w:pPr>
        <w:ind w:left="1233" w:hanging="348"/>
      </w:pPr>
      <w:rPr>
        <w:rFonts w:hint="default"/>
        <w:lang w:val="ru-RU" w:eastAsia="en-US" w:bidi="ar-SA"/>
      </w:rPr>
    </w:lvl>
    <w:lvl w:ilvl="2" w:tplc="217281D6">
      <w:numFmt w:val="bullet"/>
      <w:lvlText w:val="•"/>
      <w:lvlJc w:val="left"/>
      <w:pPr>
        <w:ind w:left="1646" w:hanging="348"/>
      </w:pPr>
      <w:rPr>
        <w:rFonts w:hint="default"/>
        <w:lang w:val="ru-RU" w:eastAsia="en-US" w:bidi="ar-SA"/>
      </w:rPr>
    </w:lvl>
    <w:lvl w:ilvl="3" w:tplc="81A0654C">
      <w:numFmt w:val="bullet"/>
      <w:lvlText w:val="•"/>
      <w:lvlJc w:val="left"/>
      <w:pPr>
        <w:ind w:left="2059" w:hanging="348"/>
      </w:pPr>
      <w:rPr>
        <w:rFonts w:hint="default"/>
        <w:lang w:val="ru-RU" w:eastAsia="en-US" w:bidi="ar-SA"/>
      </w:rPr>
    </w:lvl>
    <w:lvl w:ilvl="4" w:tplc="77AEF400">
      <w:numFmt w:val="bullet"/>
      <w:lvlText w:val="•"/>
      <w:lvlJc w:val="left"/>
      <w:pPr>
        <w:ind w:left="2472" w:hanging="348"/>
      </w:pPr>
      <w:rPr>
        <w:rFonts w:hint="default"/>
        <w:lang w:val="ru-RU" w:eastAsia="en-US" w:bidi="ar-SA"/>
      </w:rPr>
    </w:lvl>
    <w:lvl w:ilvl="5" w:tplc="6B9256E8">
      <w:numFmt w:val="bullet"/>
      <w:lvlText w:val="•"/>
      <w:lvlJc w:val="left"/>
      <w:pPr>
        <w:ind w:left="2886" w:hanging="348"/>
      </w:pPr>
      <w:rPr>
        <w:rFonts w:hint="default"/>
        <w:lang w:val="ru-RU" w:eastAsia="en-US" w:bidi="ar-SA"/>
      </w:rPr>
    </w:lvl>
    <w:lvl w:ilvl="6" w:tplc="7416D37C">
      <w:numFmt w:val="bullet"/>
      <w:lvlText w:val="•"/>
      <w:lvlJc w:val="left"/>
      <w:pPr>
        <w:ind w:left="3299" w:hanging="348"/>
      </w:pPr>
      <w:rPr>
        <w:rFonts w:hint="default"/>
        <w:lang w:val="ru-RU" w:eastAsia="en-US" w:bidi="ar-SA"/>
      </w:rPr>
    </w:lvl>
    <w:lvl w:ilvl="7" w:tplc="F1886E80">
      <w:numFmt w:val="bullet"/>
      <w:lvlText w:val="•"/>
      <w:lvlJc w:val="left"/>
      <w:pPr>
        <w:ind w:left="3712" w:hanging="348"/>
      </w:pPr>
      <w:rPr>
        <w:rFonts w:hint="default"/>
        <w:lang w:val="ru-RU" w:eastAsia="en-US" w:bidi="ar-SA"/>
      </w:rPr>
    </w:lvl>
    <w:lvl w:ilvl="8" w:tplc="7EA28810">
      <w:numFmt w:val="bullet"/>
      <w:lvlText w:val="•"/>
      <w:lvlJc w:val="left"/>
      <w:pPr>
        <w:ind w:left="4125" w:hanging="348"/>
      </w:pPr>
      <w:rPr>
        <w:rFonts w:hint="default"/>
        <w:lang w:val="ru-RU" w:eastAsia="en-US" w:bidi="ar-SA"/>
      </w:rPr>
    </w:lvl>
  </w:abstractNum>
  <w:abstractNum w:abstractNumId="27"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86866763">
    <w:abstractNumId w:val="3"/>
  </w:num>
  <w:num w:numId="2" w16cid:durableId="992753884">
    <w:abstractNumId w:val="24"/>
  </w:num>
  <w:num w:numId="3" w16cid:durableId="451436205">
    <w:abstractNumId w:val="2"/>
  </w:num>
  <w:num w:numId="4" w16cid:durableId="1677341564">
    <w:abstractNumId w:val="9"/>
  </w:num>
  <w:num w:numId="5" w16cid:durableId="1299410221">
    <w:abstractNumId w:val="16"/>
  </w:num>
  <w:num w:numId="6" w16cid:durableId="986278273">
    <w:abstractNumId w:val="5"/>
  </w:num>
  <w:num w:numId="7" w16cid:durableId="922689931">
    <w:abstractNumId w:val="14"/>
  </w:num>
  <w:num w:numId="8" w16cid:durableId="1992828279">
    <w:abstractNumId w:val="25"/>
  </w:num>
  <w:num w:numId="9" w16cid:durableId="260263957">
    <w:abstractNumId w:val="12"/>
  </w:num>
  <w:num w:numId="10" w16cid:durableId="886532992">
    <w:abstractNumId w:val="20"/>
  </w:num>
  <w:num w:numId="11" w16cid:durableId="1391418871">
    <w:abstractNumId w:val="19"/>
  </w:num>
  <w:num w:numId="12" w16cid:durableId="1727415415">
    <w:abstractNumId w:val="21"/>
  </w:num>
  <w:num w:numId="13" w16cid:durableId="2082752227">
    <w:abstractNumId w:val="11"/>
  </w:num>
  <w:num w:numId="14" w16cid:durableId="1822694729">
    <w:abstractNumId w:val="15"/>
  </w:num>
  <w:num w:numId="15" w16cid:durableId="1457019830">
    <w:abstractNumId w:val="27"/>
  </w:num>
  <w:num w:numId="16" w16cid:durableId="1084953438">
    <w:abstractNumId w:val="7"/>
  </w:num>
  <w:num w:numId="17" w16cid:durableId="2119371029">
    <w:abstractNumId w:val="6"/>
  </w:num>
  <w:num w:numId="18" w16cid:durableId="156265940">
    <w:abstractNumId w:val="17"/>
  </w:num>
  <w:num w:numId="19" w16cid:durableId="30151518">
    <w:abstractNumId w:val="18"/>
  </w:num>
  <w:num w:numId="20" w16cid:durableId="2053530655">
    <w:abstractNumId w:val="13"/>
  </w:num>
  <w:num w:numId="21" w16cid:durableId="1926571970">
    <w:abstractNumId w:val="22"/>
  </w:num>
  <w:num w:numId="22" w16cid:durableId="1835559761">
    <w:abstractNumId w:val="23"/>
  </w:num>
  <w:num w:numId="23" w16cid:durableId="1036389423">
    <w:abstractNumId w:val="8"/>
  </w:num>
  <w:num w:numId="24" w16cid:durableId="734936698">
    <w:abstractNumId w:val="26"/>
  </w:num>
  <w:num w:numId="25" w16cid:durableId="494077652">
    <w:abstractNumId w:val="0"/>
  </w:num>
  <w:num w:numId="26" w16cid:durableId="129131894">
    <w:abstractNumId w:val="1"/>
  </w:num>
  <w:num w:numId="27" w16cid:durableId="1853956682">
    <w:abstractNumId w:val="4"/>
  </w:num>
  <w:num w:numId="28" w16cid:durableId="20684329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A22"/>
    <w:rsid w:val="00020E80"/>
    <w:rsid w:val="000226CC"/>
    <w:rsid w:val="00022F20"/>
    <w:rsid w:val="00024C9F"/>
    <w:rsid w:val="000277E5"/>
    <w:rsid w:val="0003303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619D"/>
    <w:rsid w:val="0007038C"/>
    <w:rsid w:val="0007067D"/>
    <w:rsid w:val="00072900"/>
    <w:rsid w:val="00072A94"/>
    <w:rsid w:val="000754D0"/>
    <w:rsid w:val="00082DCD"/>
    <w:rsid w:val="00083243"/>
    <w:rsid w:val="00090AE9"/>
    <w:rsid w:val="00091C4A"/>
    <w:rsid w:val="00091F78"/>
    <w:rsid w:val="00093BA6"/>
    <w:rsid w:val="000959E4"/>
    <w:rsid w:val="00095C84"/>
    <w:rsid w:val="000A028B"/>
    <w:rsid w:val="000A0C2B"/>
    <w:rsid w:val="000A2A1D"/>
    <w:rsid w:val="000A542D"/>
    <w:rsid w:val="000A5C3F"/>
    <w:rsid w:val="000A5D16"/>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5E0"/>
    <w:rsid w:val="001137ED"/>
    <w:rsid w:val="00114339"/>
    <w:rsid w:val="0011635F"/>
    <w:rsid w:val="001172C1"/>
    <w:rsid w:val="001201E7"/>
    <w:rsid w:val="00120FDF"/>
    <w:rsid w:val="00121478"/>
    <w:rsid w:val="00121851"/>
    <w:rsid w:val="00121E38"/>
    <w:rsid w:val="00121FD5"/>
    <w:rsid w:val="00124C1B"/>
    <w:rsid w:val="00125D2A"/>
    <w:rsid w:val="001274AD"/>
    <w:rsid w:val="001278CB"/>
    <w:rsid w:val="00130CB4"/>
    <w:rsid w:val="00131AA9"/>
    <w:rsid w:val="0013351E"/>
    <w:rsid w:val="00133F5E"/>
    <w:rsid w:val="001355FB"/>
    <w:rsid w:val="00135E53"/>
    <w:rsid w:val="00137DF5"/>
    <w:rsid w:val="001400ED"/>
    <w:rsid w:val="00140983"/>
    <w:rsid w:val="00140A5B"/>
    <w:rsid w:val="00142A3D"/>
    <w:rsid w:val="00145B49"/>
    <w:rsid w:val="00145D8D"/>
    <w:rsid w:val="00146649"/>
    <w:rsid w:val="0014725E"/>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6015"/>
    <w:rsid w:val="001663BC"/>
    <w:rsid w:val="001663C1"/>
    <w:rsid w:val="00166B03"/>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63"/>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30AD5"/>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46E8"/>
    <w:rsid w:val="00284A81"/>
    <w:rsid w:val="0028659C"/>
    <w:rsid w:val="00290AC3"/>
    <w:rsid w:val="00291502"/>
    <w:rsid w:val="00291EC0"/>
    <w:rsid w:val="002926E8"/>
    <w:rsid w:val="00292C7D"/>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D0F7F"/>
    <w:rsid w:val="002D1E9D"/>
    <w:rsid w:val="002D2E6F"/>
    <w:rsid w:val="002D348A"/>
    <w:rsid w:val="002D3BE9"/>
    <w:rsid w:val="002D3FB0"/>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6807"/>
    <w:rsid w:val="00317E74"/>
    <w:rsid w:val="00321390"/>
    <w:rsid w:val="003228C9"/>
    <w:rsid w:val="00322AAD"/>
    <w:rsid w:val="003236B8"/>
    <w:rsid w:val="00324ED0"/>
    <w:rsid w:val="00325507"/>
    <w:rsid w:val="00325FF4"/>
    <w:rsid w:val="00326955"/>
    <w:rsid w:val="003272DB"/>
    <w:rsid w:val="00327CF4"/>
    <w:rsid w:val="0033297A"/>
    <w:rsid w:val="00332B6B"/>
    <w:rsid w:val="00333637"/>
    <w:rsid w:val="00336DC0"/>
    <w:rsid w:val="00340ACF"/>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2A44"/>
    <w:rsid w:val="00383A11"/>
    <w:rsid w:val="003850E5"/>
    <w:rsid w:val="0038645C"/>
    <w:rsid w:val="00387B38"/>
    <w:rsid w:val="00394C14"/>
    <w:rsid w:val="003963BB"/>
    <w:rsid w:val="003A0F7D"/>
    <w:rsid w:val="003A243D"/>
    <w:rsid w:val="003A6BD3"/>
    <w:rsid w:val="003A6FFA"/>
    <w:rsid w:val="003C3570"/>
    <w:rsid w:val="003C37BE"/>
    <w:rsid w:val="003C4B82"/>
    <w:rsid w:val="003C5F44"/>
    <w:rsid w:val="003C750B"/>
    <w:rsid w:val="003D0A46"/>
    <w:rsid w:val="003D0FF0"/>
    <w:rsid w:val="003D2742"/>
    <w:rsid w:val="003D36D1"/>
    <w:rsid w:val="003D4096"/>
    <w:rsid w:val="003D4503"/>
    <w:rsid w:val="003D4734"/>
    <w:rsid w:val="003D487D"/>
    <w:rsid w:val="003D6F46"/>
    <w:rsid w:val="003E05BE"/>
    <w:rsid w:val="003E115D"/>
    <w:rsid w:val="003E1C1F"/>
    <w:rsid w:val="003E240B"/>
    <w:rsid w:val="003E26BE"/>
    <w:rsid w:val="003E2C6C"/>
    <w:rsid w:val="003E2D57"/>
    <w:rsid w:val="003E64A9"/>
    <w:rsid w:val="003F08F7"/>
    <w:rsid w:val="003F0FCD"/>
    <w:rsid w:val="003F1F83"/>
    <w:rsid w:val="003F2499"/>
    <w:rsid w:val="003F351E"/>
    <w:rsid w:val="003F4C74"/>
    <w:rsid w:val="003F60A9"/>
    <w:rsid w:val="003F7E78"/>
    <w:rsid w:val="00400045"/>
    <w:rsid w:val="00400133"/>
    <w:rsid w:val="004031DA"/>
    <w:rsid w:val="00403D3F"/>
    <w:rsid w:val="004040D6"/>
    <w:rsid w:val="004120FA"/>
    <w:rsid w:val="00412679"/>
    <w:rsid w:val="00413C3E"/>
    <w:rsid w:val="00414314"/>
    <w:rsid w:val="004143FD"/>
    <w:rsid w:val="00414C20"/>
    <w:rsid w:val="00417170"/>
    <w:rsid w:val="004172C3"/>
    <w:rsid w:val="0042367F"/>
    <w:rsid w:val="0042391B"/>
    <w:rsid w:val="00427529"/>
    <w:rsid w:val="0043122D"/>
    <w:rsid w:val="00431EE4"/>
    <w:rsid w:val="00432079"/>
    <w:rsid w:val="00432D65"/>
    <w:rsid w:val="0043717C"/>
    <w:rsid w:val="004405C0"/>
    <w:rsid w:val="0044139C"/>
    <w:rsid w:val="00441DF6"/>
    <w:rsid w:val="00445D84"/>
    <w:rsid w:val="00447DEF"/>
    <w:rsid w:val="0045571D"/>
    <w:rsid w:val="00457F4F"/>
    <w:rsid w:val="00460189"/>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1A81"/>
    <w:rsid w:val="00502385"/>
    <w:rsid w:val="00504D55"/>
    <w:rsid w:val="00505B34"/>
    <w:rsid w:val="00505C2F"/>
    <w:rsid w:val="005066EC"/>
    <w:rsid w:val="005072AF"/>
    <w:rsid w:val="00511854"/>
    <w:rsid w:val="00512769"/>
    <w:rsid w:val="00512941"/>
    <w:rsid w:val="00512A61"/>
    <w:rsid w:val="00512BC2"/>
    <w:rsid w:val="0051760C"/>
    <w:rsid w:val="00521218"/>
    <w:rsid w:val="00522425"/>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96447"/>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7474"/>
    <w:rsid w:val="005E487A"/>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15CB"/>
    <w:rsid w:val="00622577"/>
    <w:rsid w:val="00623D18"/>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1FA9"/>
    <w:rsid w:val="00654F36"/>
    <w:rsid w:val="00655CFF"/>
    <w:rsid w:val="00661783"/>
    <w:rsid w:val="00662CE0"/>
    <w:rsid w:val="00662EA7"/>
    <w:rsid w:val="006644DF"/>
    <w:rsid w:val="006656A7"/>
    <w:rsid w:val="00665765"/>
    <w:rsid w:val="00666C47"/>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670"/>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33AEF"/>
    <w:rsid w:val="007359A2"/>
    <w:rsid w:val="00736C85"/>
    <w:rsid w:val="0073721F"/>
    <w:rsid w:val="00737D9D"/>
    <w:rsid w:val="007400F1"/>
    <w:rsid w:val="00740C89"/>
    <w:rsid w:val="00742D12"/>
    <w:rsid w:val="00743B15"/>
    <w:rsid w:val="0074514C"/>
    <w:rsid w:val="007459D5"/>
    <w:rsid w:val="00745A4C"/>
    <w:rsid w:val="00750676"/>
    <w:rsid w:val="00750B7C"/>
    <w:rsid w:val="00751316"/>
    <w:rsid w:val="007555BE"/>
    <w:rsid w:val="00756945"/>
    <w:rsid w:val="00760462"/>
    <w:rsid w:val="00762DD0"/>
    <w:rsid w:val="007644EE"/>
    <w:rsid w:val="00764A68"/>
    <w:rsid w:val="00766787"/>
    <w:rsid w:val="00770839"/>
    <w:rsid w:val="00772DE6"/>
    <w:rsid w:val="00773CDC"/>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445"/>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3BE2"/>
    <w:rsid w:val="007F4E5A"/>
    <w:rsid w:val="007F52DF"/>
    <w:rsid w:val="007F58D5"/>
    <w:rsid w:val="00800198"/>
    <w:rsid w:val="008015B0"/>
    <w:rsid w:val="008031C5"/>
    <w:rsid w:val="008033BB"/>
    <w:rsid w:val="00810137"/>
    <w:rsid w:val="00812F71"/>
    <w:rsid w:val="008130C4"/>
    <w:rsid w:val="00816B56"/>
    <w:rsid w:val="00817E75"/>
    <w:rsid w:val="00820BDE"/>
    <w:rsid w:val="008223DF"/>
    <w:rsid w:val="0082253F"/>
    <w:rsid w:val="00824511"/>
    <w:rsid w:val="008247DF"/>
    <w:rsid w:val="00824D9D"/>
    <w:rsid w:val="00826081"/>
    <w:rsid w:val="008266BA"/>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ECA"/>
    <w:rsid w:val="008550D2"/>
    <w:rsid w:val="00855B19"/>
    <w:rsid w:val="0086167C"/>
    <w:rsid w:val="00861C33"/>
    <w:rsid w:val="00864694"/>
    <w:rsid w:val="00864C19"/>
    <w:rsid w:val="008662ED"/>
    <w:rsid w:val="00870002"/>
    <w:rsid w:val="008726EB"/>
    <w:rsid w:val="008732FD"/>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18C4"/>
    <w:rsid w:val="008C246A"/>
    <w:rsid w:val="008C368C"/>
    <w:rsid w:val="008C5219"/>
    <w:rsid w:val="008C6815"/>
    <w:rsid w:val="008D0F64"/>
    <w:rsid w:val="008D152B"/>
    <w:rsid w:val="008D2292"/>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0C40"/>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61D20"/>
    <w:rsid w:val="00962F8A"/>
    <w:rsid w:val="009633E5"/>
    <w:rsid w:val="00963676"/>
    <w:rsid w:val="00965980"/>
    <w:rsid w:val="00970955"/>
    <w:rsid w:val="00970A36"/>
    <w:rsid w:val="0097244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520F"/>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385E"/>
    <w:rsid w:val="009B6421"/>
    <w:rsid w:val="009B66EC"/>
    <w:rsid w:val="009C16B6"/>
    <w:rsid w:val="009C1F16"/>
    <w:rsid w:val="009C4345"/>
    <w:rsid w:val="009C6F0C"/>
    <w:rsid w:val="009D0774"/>
    <w:rsid w:val="009D1682"/>
    <w:rsid w:val="009D3C0C"/>
    <w:rsid w:val="009D4CB2"/>
    <w:rsid w:val="009D6402"/>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4477"/>
    <w:rsid w:val="00A3576C"/>
    <w:rsid w:val="00A35E29"/>
    <w:rsid w:val="00A36B43"/>
    <w:rsid w:val="00A40432"/>
    <w:rsid w:val="00A4068D"/>
    <w:rsid w:val="00A44425"/>
    <w:rsid w:val="00A46A23"/>
    <w:rsid w:val="00A50521"/>
    <w:rsid w:val="00A51A73"/>
    <w:rsid w:val="00A527E0"/>
    <w:rsid w:val="00A5421B"/>
    <w:rsid w:val="00A54238"/>
    <w:rsid w:val="00A54D4D"/>
    <w:rsid w:val="00A55722"/>
    <w:rsid w:val="00A57849"/>
    <w:rsid w:val="00A57ED8"/>
    <w:rsid w:val="00A61FCF"/>
    <w:rsid w:val="00A6246A"/>
    <w:rsid w:val="00A65675"/>
    <w:rsid w:val="00A657E7"/>
    <w:rsid w:val="00A65822"/>
    <w:rsid w:val="00A65E3C"/>
    <w:rsid w:val="00A66A55"/>
    <w:rsid w:val="00A67B6A"/>
    <w:rsid w:val="00A67C0F"/>
    <w:rsid w:val="00A727C0"/>
    <w:rsid w:val="00A735CF"/>
    <w:rsid w:val="00A74808"/>
    <w:rsid w:val="00A7710A"/>
    <w:rsid w:val="00A778B1"/>
    <w:rsid w:val="00A8064A"/>
    <w:rsid w:val="00A812E0"/>
    <w:rsid w:val="00A82461"/>
    <w:rsid w:val="00A8376A"/>
    <w:rsid w:val="00A83E74"/>
    <w:rsid w:val="00A86B0F"/>
    <w:rsid w:val="00A86B7E"/>
    <w:rsid w:val="00A87D2D"/>
    <w:rsid w:val="00A91778"/>
    <w:rsid w:val="00A91D82"/>
    <w:rsid w:val="00A92410"/>
    <w:rsid w:val="00A95683"/>
    <w:rsid w:val="00A9669F"/>
    <w:rsid w:val="00A970B8"/>
    <w:rsid w:val="00AA6799"/>
    <w:rsid w:val="00AA7716"/>
    <w:rsid w:val="00AB3170"/>
    <w:rsid w:val="00AB4847"/>
    <w:rsid w:val="00AB56DB"/>
    <w:rsid w:val="00AB6939"/>
    <w:rsid w:val="00AC0E95"/>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72D7"/>
    <w:rsid w:val="00AE7FC8"/>
    <w:rsid w:val="00AF324F"/>
    <w:rsid w:val="00AF4377"/>
    <w:rsid w:val="00AF594D"/>
    <w:rsid w:val="00AF70E2"/>
    <w:rsid w:val="00AF75F6"/>
    <w:rsid w:val="00B01523"/>
    <w:rsid w:val="00B01925"/>
    <w:rsid w:val="00B041A6"/>
    <w:rsid w:val="00B062B5"/>
    <w:rsid w:val="00B073F1"/>
    <w:rsid w:val="00B07AA8"/>
    <w:rsid w:val="00B1025B"/>
    <w:rsid w:val="00B108B6"/>
    <w:rsid w:val="00B11960"/>
    <w:rsid w:val="00B15836"/>
    <w:rsid w:val="00B16CCD"/>
    <w:rsid w:val="00B20F24"/>
    <w:rsid w:val="00B21C88"/>
    <w:rsid w:val="00B21D4C"/>
    <w:rsid w:val="00B23A38"/>
    <w:rsid w:val="00B24A28"/>
    <w:rsid w:val="00B26BD5"/>
    <w:rsid w:val="00B278DA"/>
    <w:rsid w:val="00B31B76"/>
    <w:rsid w:val="00B360B8"/>
    <w:rsid w:val="00B36A92"/>
    <w:rsid w:val="00B37BF4"/>
    <w:rsid w:val="00B40D9C"/>
    <w:rsid w:val="00B43EA5"/>
    <w:rsid w:val="00B44F04"/>
    <w:rsid w:val="00B45A67"/>
    <w:rsid w:val="00B4767A"/>
    <w:rsid w:val="00B51598"/>
    <w:rsid w:val="00B52B4F"/>
    <w:rsid w:val="00B55CB7"/>
    <w:rsid w:val="00B56A51"/>
    <w:rsid w:val="00B56D3A"/>
    <w:rsid w:val="00B60779"/>
    <w:rsid w:val="00B60F4B"/>
    <w:rsid w:val="00B6178B"/>
    <w:rsid w:val="00B6565C"/>
    <w:rsid w:val="00B6616C"/>
    <w:rsid w:val="00B67872"/>
    <w:rsid w:val="00B7120C"/>
    <w:rsid w:val="00B751E2"/>
    <w:rsid w:val="00B8072E"/>
    <w:rsid w:val="00B829D7"/>
    <w:rsid w:val="00B84BA3"/>
    <w:rsid w:val="00B85305"/>
    <w:rsid w:val="00B85491"/>
    <w:rsid w:val="00B85929"/>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2D1"/>
    <w:rsid w:val="00BB53A6"/>
    <w:rsid w:val="00BB792E"/>
    <w:rsid w:val="00BC1D72"/>
    <w:rsid w:val="00BC2866"/>
    <w:rsid w:val="00BC3366"/>
    <w:rsid w:val="00BD0FF4"/>
    <w:rsid w:val="00BD62C1"/>
    <w:rsid w:val="00BD73D9"/>
    <w:rsid w:val="00BD78F8"/>
    <w:rsid w:val="00BE1216"/>
    <w:rsid w:val="00BE1248"/>
    <w:rsid w:val="00BE1F1F"/>
    <w:rsid w:val="00BE1FA0"/>
    <w:rsid w:val="00BE75C6"/>
    <w:rsid w:val="00BF1528"/>
    <w:rsid w:val="00BF1A57"/>
    <w:rsid w:val="00BF1F8C"/>
    <w:rsid w:val="00BF28CB"/>
    <w:rsid w:val="00BF39E7"/>
    <w:rsid w:val="00BF4F26"/>
    <w:rsid w:val="00C00746"/>
    <w:rsid w:val="00C013F8"/>
    <w:rsid w:val="00C01BE2"/>
    <w:rsid w:val="00C03C56"/>
    <w:rsid w:val="00C101BC"/>
    <w:rsid w:val="00C1076C"/>
    <w:rsid w:val="00C151D7"/>
    <w:rsid w:val="00C16032"/>
    <w:rsid w:val="00C1786C"/>
    <w:rsid w:val="00C20583"/>
    <w:rsid w:val="00C21DA5"/>
    <w:rsid w:val="00C23A99"/>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61759"/>
    <w:rsid w:val="00C617CE"/>
    <w:rsid w:val="00C63DB4"/>
    <w:rsid w:val="00C65D83"/>
    <w:rsid w:val="00C66224"/>
    <w:rsid w:val="00C66EA9"/>
    <w:rsid w:val="00C7399A"/>
    <w:rsid w:val="00C7472F"/>
    <w:rsid w:val="00C748FF"/>
    <w:rsid w:val="00C76FDA"/>
    <w:rsid w:val="00C772A1"/>
    <w:rsid w:val="00C77342"/>
    <w:rsid w:val="00C82625"/>
    <w:rsid w:val="00C8510E"/>
    <w:rsid w:val="00C86973"/>
    <w:rsid w:val="00C911A2"/>
    <w:rsid w:val="00C91987"/>
    <w:rsid w:val="00C91A96"/>
    <w:rsid w:val="00C92E9F"/>
    <w:rsid w:val="00C94E49"/>
    <w:rsid w:val="00CA0E9F"/>
    <w:rsid w:val="00CA1F10"/>
    <w:rsid w:val="00CA39C6"/>
    <w:rsid w:val="00CA3E20"/>
    <w:rsid w:val="00CA462C"/>
    <w:rsid w:val="00CA7F2C"/>
    <w:rsid w:val="00CB21F2"/>
    <w:rsid w:val="00CB343D"/>
    <w:rsid w:val="00CB3DCE"/>
    <w:rsid w:val="00CC1623"/>
    <w:rsid w:val="00CC1FB7"/>
    <w:rsid w:val="00CC3C48"/>
    <w:rsid w:val="00CC56B0"/>
    <w:rsid w:val="00CC586C"/>
    <w:rsid w:val="00CD088A"/>
    <w:rsid w:val="00CD1741"/>
    <w:rsid w:val="00CD1FB5"/>
    <w:rsid w:val="00CD2B0E"/>
    <w:rsid w:val="00CD383E"/>
    <w:rsid w:val="00CD5743"/>
    <w:rsid w:val="00CD7571"/>
    <w:rsid w:val="00CE14E6"/>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3A49"/>
    <w:rsid w:val="00D04206"/>
    <w:rsid w:val="00D072F2"/>
    <w:rsid w:val="00D11244"/>
    <w:rsid w:val="00D12B27"/>
    <w:rsid w:val="00D133B0"/>
    <w:rsid w:val="00D15784"/>
    <w:rsid w:val="00D215F7"/>
    <w:rsid w:val="00D21F78"/>
    <w:rsid w:val="00D220B9"/>
    <w:rsid w:val="00D222C2"/>
    <w:rsid w:val="00D24BE1"/>
    <w:rsid w:val="00D300DA"/>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3AB6"/>
    <w:rsid w:val="00E14132"/>
    <w:rsid w:val="00E177A2"/>
    <w:rsid w:val="00E2027B"/>
    <w:rsid w:val="00E21290"/>
    <w:rsid w:val="00E24A0B"/>
    <w:rsid w:val="00E27EE0"/>
    <w:rsid w:val="00E302BF"/>
    <w:rsid w:val="00E30E3D"/>
    <w:rsid w:val="00E319E4"/>
    <w:rsid w:val="00E345D6"/>
    <w:rsid w:val="00E35513"/>
    <w:rsid w:val="00E3601D"/>
    <w:rsid w:val="00E37314"/>
    <w:rsid w:val="00E422E0"/>
    <w:rsid w:val="00E426D8"/>
    <w:rsid w:val="00E465ED"/>
    <w:rsid w:val="00E46C64"/>
    <w:rsid w:val="00E47660"/>
    <w:rsid w:val="00E52121"/>
    <w:rsid w:val="00E522DD"/>
    <w:rsid w:val="00E52FB4"/>
    <w:rsid w:val="00E54907"/>
    <w:rsid w:val="00E56917"/>
    <w:rsid w:val="00E56A79"/>
    <w:rsid w:val="00E56B92"/>
    <w:rsid w:val="00E574CE"/>
    <w:rsid w:val="00E57575"/>
    <w:rsid w:val="00E601E7"/>
    <w:rsid w:val="00E63C3A"/>
    <w:rsid w:val="00E67DA6"/>
    <w:rsid w:val="00E709E4"/>
    <w:rsid w:val="00E711FE"/>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9E6"/>
    <w:rsid w:val="00EE484B"/>
    <w:rsid w:val="00EE6CFC"/>
    <w:rsid w:val="00EE7607"/>
    <w:rsid w:val="00EE7F4F"/>
    <w:rsid w:val="00EF0994"/>
    <w:rsid w:val="00EF1242"/>
    <w:rsid w:val="00EF14B7"/>
    <w:rsid w:val="00EF1E94"/>
    <w:rsid w:val="00EF4819"/>
    <w:rsid w:val="00EF56C1"/>
    <w:rsid w:val="00EF603E"/>
    <w:rsid w:val="00EF6A49"/>
    <w:rsid w:val="00F02B44"/>
    <w:rsid w:val="00F032B8"/>
    <w:rsid w:val="00F05BC6"/>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277B1"/>
    <w:rsid w:val="00F326A7"/>
    <w:rsid w:val="00F350C3"/>
    <w:rsid w:val="00F356E2"/>
    <w:rsid w:val="00F36DE6"/>
    <w:rsid w:val="00F37606"/>
    <w:rsid w:val="00F551C2"/>
    <w:rsid w:val="00F616D0"/>
    <w:rsid w:val="00F656BD"/>
    <w:rsid w:val="00F6623D"/>
    <w:rsid w:val="00F67988"/>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ADD6D8"/>
  <w15:chartTrackingRefBased/>
  <w15:docId w15:val="{32E9C4D9-7FE8-477E-9E3E-01711A85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1D7"/>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rsid w:val="0018331B"/>
    <w:pPr>
      <w:spacing w:after="0" w:line="240" w:lineRule="auto"/>
    </w:pPr>
    <w:rPr>
      <w:rFonts w:ascii="Times New Roman" w:hAnsi="Times New Roman"/>
      <w:sz w:val="20"/>
      <w:szCs w:val="20"/>
      <w:lang w:val="en-US" w:eastAsia="x-none"/>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eastAsia="x-none"/>
    </w:rPr>
  </w:style>
  <w:style w:type="character" w:styleId="ab">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lang w:val="x-none" w:eastAsia="x-none"/>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lang w:val="x-none" w:eastAsia="x-none"/>
    </w:rPr>
  </w:style>
  <w:style w:type="character" w:customStyle="1" w:styleId="af5">
    <w:name w:val="Текст примечания Знак"/>
    <w:link w:val="af4"/>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lang w:val="x-none" w:eastAsia="x-none"/>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18518817">
      <w:bodyDiv w:val="1"/>
      <w:marLeft w:val="0"/>
      <w:marRight w:val="0"/>
      <w:marTop w:val="0"/>
      <w:marBottom w:val="0"/>
      <w:divBdr>
        <w:top w:val="none" w:sz="0" w:space="0" w:color="auto"/>
        <w:left w:val="none" w:sz="0" w:space="0" w:color="auto"/>
        <w:bottom w:val="none" w:sz="0" w:space="0" w:color="auto"/>
        <w:right w:val="none" w:sz="0" w:space="0" w:color="auto"/>
      </w:divBdr>
    </w:div>
    <w:div w:id="34583691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3020051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89873"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urait.ru/bcode/48987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1AC4D-6F92-4036-B440-6C66DC53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4471</Words>
  <Characters>25490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29902</CharactersWithSpaces>
  <SharedDoc>false</SharedDoc>
  <HLinks>
    <vt:vector size="36" baseType="variant">
      <vt:variant>
        <vt:i4>5832704</vt:i4>
      </vt:variant>
      <vt:variant>
        <vt:i4>15</vt:i4>
      </vt:variant>
      <vt:variant>
        <vt:i4>0</vt:i4>
      </vt:variant>
      <vt:variant>
        <vt:i4>5</vt:i4>
      </vt:variant>
      <vt:variant>
        <vt:lpwstr>http://1000gost.ru/Index/15/15681.htm</vt:lpwstr>
      </vt:variant>
      <vt:variant>
        <vt:lpwstr/>
      </vt:variant>
      <vt:variant>
        <vt:i4>3342368</vt:i4>
      </vt:variant>
      <vt:variant>
        <vt:i4>12</vt:i4>
      </vt:variant>
      <vt:variant>
        <vt:i4>0</vt:i4>
      </vt:variant>
      <vt:variant>
        <vt:i4>5</vt:i4>
      </vt:variant>
      <vt:variant>
        <vt:lpwstr>https://metanit.com/sharp/patterns/</vt:lpwstr>
      </vt:variant>
      <vt:variant>
        <vt:lpwstr/>
      </vt:variant>
      <vt:variant>
        <vt:i4>1441885</vt:i4>
      </vt:variant>
      <vt:variant>
        <vt:i4>9</vt:i4>
      </vt:variant>
      <vt:variant>
        <vt:i4>0</vt:i4>
      </vt:variant>
      <vt:variant>
        <vt:i4>5</vt:i4>
      </vt:variant>
      <vt:variant>
        <vt:lpwstr>https://git.com/</vt:lpwstr>
      </vt:variant>
      <vt:variant>
        <vt:lpwstr/>
      </vt:variant>
      <vt:variant>
        <vt:i4>3211357</vt:i4>
      </vt:variant>
      <vt:variant>
        <vt:i4>6</vt:i4>
      </vt:variant>
      <vt:variant>
        <vt:i4>0</vt:i4>
      </vt:variant>
      <vt:variant>
        <vt:i4>5</vt:i4>
      </vt:variant>
      <vt:variant>
        <vt:lpwstr>https://professorweb.com/my/ADO_NET/</vt:lpwstr>
      </vt:variant>
      <vt:variant>
        <vt:lpwstr/>
      </vt:variant>
      <vt:variant>
        <vt:i4>5832772</vt:i4>
      </vt:variant>
      <vt:variant>
        <vt:i4>3</vt:i4>
      </vt:variant>
      <vt:variant>
        <vt:i4>0</vt:i4>
      </vt:variant>
      <vt:variant>
        <vt:i4>5</vt:i4>
      </vt:variant>
      <vt:variant>
        <vt:lpwstr>https://metanit.com/sharp/adonet/</vt:lpwstr>
      </vt:variant>
      <vt:variant>
        <vt:lpwstr/>
      </vt:variant>
      <vt:variant>
        <vt:i4>7864382</vt:i4>
      </vt:variant>
      <vt:variant>
        <vt:i4>0</vt:i4>
      </vt:variant>
      <vt:variant>
        <vt:i4>0</vt:i4>
      </vt:variant>
      <vt:variant>
        <vt:i4>5</vt:i4>
      </vt:variant>
      <vt:variant>
        <vt:lpwstr>https://metanit.com/sharp/wpf/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derevickiy.sn@outlook.com</cp:lastModifiedBy>
  <cp:revision>2</cp:revision>
  <cp:lastPrinted>2022-02-28T10:10:00Z</cp:lastPrinted>
  <dcterms:created xsi:type="dcterms:W3CDTF">2024-02-20T14:53:00Z</dcterms:created>
  <dcterms:modified xsi:type="dcterms:W3CDTF">2024-02-20T14:53:00Z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