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46" w:rsidRPr="00FB2C46" w:rsidRDefault="00FB2C46" w:rsidP="00FB2C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391B26" w:rsidP="00FB2C4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Приложение № 1.14</w:t>
      </w:r>
    </w:p>
    <w:p w:rsidR="00FB2C46" w:rsidRPr="00FB2C46" w:rsidRDefault="00FB2C46" w:rsidP="00FB2C46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FB2C46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FB2C46">
        <w:rPr>
          <w:rFonts w:ascii="Times New Roman" w:eastAsia="Times New Roman" w:hAnsi="Times New Roman" w:cs="Times New Roman"/>
          <w:i/>
          <w:lang w:eastAsia="ru-RU"/>
        </w:rPr>
        <w:t>специальности</w:t>
      </w:r>
      <w:r w:rsidRPr="00FB2C4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FB2C46" w:rsidRPr="00FB2C46" w:rsidRDefault="00FB2C46" w:rsidP="00FB2C46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18.03.05 Химическая технология неорганических веществ</w:t>
      </w:r>
    </w:p>
    <w:p w:rsidR="00FB2C46" w:rsidRPr="00FB2C46" w:rsidRDefault="00FB2C46" w:rsidP="00FB2C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FB2C46" w:rsidRPr="00FB2C46" w:rsidRDefault="00FB2C46" w:rsidP="00FB2C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FB2C46" w:rsidRPr="00FB2C46" w:rsidRDefault="00FB2C46" w:rsidP="00FB2C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FB2C46" w:rsidRPr="00FB2C46" w:rsidRDefault="00FB2C46" w:rsidP="00FB2C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52" w:type="dxa"/>
        <w:tblInd w:w="4503" w:type="dxa"/>
        <w:tblLayout w:type="fixed"/>
        <w:tblLook w:val="0400" w:firstRow="0" w:lastRow="0" w:firstColumn="0" w:lastColumn="0" w:noHBand="0" w:noVBand="1"/>
      </w:tblPr>
      <w:tblGrid>
        <w:gridCol w:w="4852"/>
      </w:tblGrid>
      <w:tr w:rsidR="00FB2C46" w:rsidRPr="00FB2C46" w:rsidTr="00FB2C46">
        <w:tc>
          <w:tcPr>
            <w:tcW w:w="4852" w:type="dxa"/>
          </w:tcPr>
          <w:p w:rsidR="00FB2C46" w:rsidRPr="00FB2C46" w:rsidRDefault="00FB2C46" w:rsidP="00FB2C4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 директора</w:t>
            </w:r>
          </w:p>
          <w:p w:rsidR="00FB2C46" w:rsidRPr="00FB2C46" w:rsidRDefault="00391B26" w:rsidP="00FB2C4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FB2C46"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ГБПОУ МО «Воскресенский колледж»</w:t>
            </w:r>
          </w:p>
        </w:tc>
      </w:tr>
      <w:tr w:rsidR="00FB2C46" w:rsidRPr="00FB2C46" w:rsidTr="00FB2C46">
        <w:tc>
          <w:tcPr>
            <w:tcW w:w="4852" w:type="dxa"/>
          </w:tcPr>
          <w:p w:rsidR="00FB2C46" w:rsidRPr="00FB2C46" w:rsidRDefault="00391B26" w:rsidP="00FB2C4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160-о от 28.08.2023 г.</w:t>
            </w:r>
          </w:p>
        </w:tc>
      </w:tr>
    </w:tbl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РАБОЧАЯ ПРОГРАММА УЧЕБНОЙ ДИСЦИПЛИНЫ</w:t>
      </w:r>
    </w:p>
    <w:p w:rsidR="00FB2C46" w:rsidRPr="00FB2C46" w:rsidRDefault="00391B26" w:rsidP="00FB2C4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391B26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ДУП</w:t>
      </w:r>
      <w:r w:rsidR="00FB2C46" w:rsidRPr="00391B26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.01 РОДНАЯ ЛИТЕРАТУРА</w:t>
      </w:r>
    </w:p>
    <w:p w:rsidR="00FB2C46" w:rsidRPr="00FB2C46" w:rsidRDefault="00FB2C46" w:rsidP="00FB2C4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B2C46" w:rsidRPr="00FB2C46" w:rsidRDefault="00FB2C46" w:rsidP="00FB2C46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C46" w:rsidRPr="00FB2C46" w:rsidRDefault="00FB2C46" w:rsidP="00FB2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FB2C46" w:rsidRPr="00FB2C46" w:rsidRDefault="00FB2C46" w:rsidP="00FB2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FB2C46" w:rsidRPr="00FB2C46" w:rsidRDefault="00FB2C46" w:rsidP="00FB2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FB2C46" w:rsidRPr="00FB2C46" w:rsidRDefault="00FB2C46" w:rsidP="00FB2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FB2C46" w:rsidRPr="00FB2C46" w:rsidRDefault="00FB2C46" w:rsidP="00FB2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FB2C46" w:rsidRPr="00FB2C46" w:rsidRDefault="00FB2C46" w:rsidP="00FB2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FB2C46" w:rsidRPr="00FB2C46" w:rsidRDefault="00FB2C46" w:rsidP="00FB2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FB2C46" w:rsidRPr="00FB2C46" w:rsidRDefault="00FB2C46" w:rsidP="00FB2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FB2C46" w:rsidRPr="00FB2C46" w:rsidRDefault="00FB2C46" w:rsidP="00FB2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FB2C46" w:rsidRPr="00FB2C46" w:rsidRDefault="00FB2C46" w:rsidP="00FB2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FB2C46" w:rsidRPr="00FB2C46" w:rsidRDefault="00FB2C46" w:rsidP="00FB2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FB2C46" w:rsidRPr="00FB2C46" w:rsidRDefault="00FB2C46" w:rsidP="00FB2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FB2C46" w:rsidRPr="00FB2C46" w:rsidRDefault="00FB2C46" w:rsidP="00FB2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Default="00FB2C46" w:rsidP="00FB2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26" w:rsidRDefault="00391B26" w:rsidP="00FB2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B26" w:rsidRPr="00FB2C46" w:rsidRDefault="00391B26" w:rsidP="00FB2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Воскресенск, 2023 г.</w:t>
      </w: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</w:t>
      </w: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391B26" w:rsidP="00FB2C46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Программа учебной дисциплины ДУП.01</w:t>
      </w:r>
      <w:r w:rsidR="00FB2C46" w:rsidRPr="00FB2C4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Родная литература  </w:t>
      </w:r>
      <w:r w:rsidR="00FB2C46" w:rsidRPr="00FB2C46">
        <w:rPr>
          <w:rFonts w:ascii="Times New Roman" w:eastAsia="Calibri" w:hAnsi="Times New Roman" w:cs="Times New Roman"/>
          <w:sz w:val="24"/>
          <w:szCs w:val="24"/>
        </w:rPr>
        <w:t>разработана на основе требований ФГОС СОО и 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413», с учетом</w:t>
      </w:r>
      <w:r w:rsidR="00FB2C46" w:rsidRPr="00FB2C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B2C46" w:rsidRPr="00FB2C46">
        <w:rPr>
          <w:rFonts w:ascii="Times New Roman" w:eastAsia="Calibri" w:hAnsi="Times New Roman" w:cs="Times New Roman"/>
          <w:sz w:val="24"/>
          <w:szCs w:val="24"/>
        </w:rPr>
        <w:t>профессиональной направленности программ среднего профессионального образования, реализуемых на базе основного общего образования.</w:t>
      </w:r>
    </w:p>
    <w:p w:rsidR="00FB2C46" w:rsidRPr="00FB2C46" w:rsidRDefault="00FB2C46" w:rsidP="00FB2C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2C46" w:rsidRPr="00FB2C46" w:rsidRDefault="00FB2C46" w:rsidP="00FB2C46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Организация-разработчик: ГБПОУ МО «Воскресенский колледж»</w:t>
      </w:r>
    </w:p>
    <w:p w:rsidR="00FB2C46" w:rsidRPr="00FB2C46" w:rsidRDefault="00FB2C46" w:rsidP="00FB2C4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B2C46" w:rsidRPr="00FB2C46" w:rsidRDefault="00FB2C46" w:rsidP="00FB2C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Разработчик: преподаватель ГБПОУ МО «Воскресенский колледж» Долгилевская О.Э.</w:t>
      </w: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FB2C46" w:rsidRPr="00FB2C46" w:rsidRDefault="00FB2C46" w:rsidP="00FB2C4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7501"/>
        <w:gridCol w:w="1854"/>
      </w:tblGrid>
      <w:tr w:rsidR="00FB2C46" w:rsidRPr="00FB2C46" w:rsidTr="00FB2C46">
        <w:tc>
          <w:tcPr>
            <w:tcW w:w="7501" w:type="dxa"/>
          </w:tcPr>
          <w:p w:rsidR="00FB2C46" w:rsidRPr="00FB2C46" w:rsidRDefault="00FB2C46" w:rsidP="00FB2C46">
            <w:pPr>
              <w:numPr>
                <w:ilvl w:val="0"/>
                <w:numId w:val="1"/>
              </w:numPr>
              <w:spacing w:after="160" w:line="259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FB2C46" w:rsidRPr="00FB2C46" w:rsidRDefault="00FB2C46" w:rsidP="00FB2C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c>
          <w:tcPr>
            <w:tcW w:w="7501" w:type="dxa"/>
          </w:tcPr>
          <w:p w:rsidR="00FB2C46" w:rsidRPr="00FB2C46" w:rsidRDefault="00FB2C46" w:rsidP="00FB2C46">
            <w:pPr>
              <w:numPr>
                <w:ilvl w:val="0"/>
                <w:numId w:val="1"/>
              </w:numPr>
              <w:spacing w:after="160" w:line="259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FB2C46" w:rsidRPr="00FB2C46" w:rsidRDefault="00FB2C46" w:rsidP="00FB2C46">
            <w:pPr>
              <w:numPr>
                <w:ilvl w:val="0"/>
                <w:numId w:val="1"/>
              </w:numPr>
              <w:spacing w:after="160" w:line="259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FB2C46" w:rsidRPr="00FB2C46" w:rsidRDefault="00FB2C46" w:rsidP="00FB2C46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1487"/>
        </w:trPr>
        <w:tc>
          <w:tcPr>
            <w:tcW w:w="7501" w:type="dxa"/>
          </w:tcPr>
          <w:p w:rsidR="00FB2C46" w:rsidRPr="00FB2C46" w:rsidRDefault="00FB2C46" w:rsidP="00FB2C46">
            <w:pPr>
              <w:numPr>
                <w:ilvl w:val="0"/>
                <w:numId w:val="1"/>
              </w:numPr>
              <w:spacing w:after="160" w:line="259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FB2C46" w:rsidRPr="00FB2C46" w:rsidRDefault="00FB2C46" w:rsidP="00FB2C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FB2C46" w:rsidRPr="00FB2C46" w:rsidRDefault="00FB2C46" w:rsidP="00FB2C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2C46" w:rsidRPr="00FB2C46" w:rsidRDefault="00FB2C46" w:rsidP="00FB2C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eading=h.30j0zll" w:colFirst="0" w:colLast="0"/>
      <w:bookmarkEnd w:id="1"/>
      <w:r w:rsidRPr="00FB2C46">
        <w:rPr>
          <w:rFonts w:ascii="Calibri Light" w:eastAsia="Times New Roman" w:hAnsi="Calibri Light" w:cs="Times New Roman"/>
          <w:color w:val="2F5496"/>
          <w:sz w:val="32"/>
          <w:szCs w:val="32"/>
          <w:lang w:eastAsia="ru-RU"/>
        </w:rPr>
        <w:br w:type="page"/>
      </w:r>
      <w:r w:rsidRPr="00FB2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Общая характеристика примерной рабочей программы общеобразовательной дисциплины «Родная литература (русская)»</w:t>
      </w:r>
    </w:p>
    <w:p w:rsidR="00FB2C46" w:rsidRPr="00FB2C46" w:rsidRDefault="00FB2C46" w:rsidP="00FB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C46" w:rsidRPr="00FB2C46" w:rsidRDefault="00FB2C46" w:rsidP="00FB2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B2C46" w:rsidRPr="00FB2C46" w:rsidRDefault="00FB2C46" w:rsidP="00FB2C4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Общеобразовательная дисциплина «Родная литература (русская)» входит в общеобразовательный цикл основной 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в соответствии с ФГОС </w:t>
      </w: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18.03.05 Химическая технология неорганических веществ</w:t>
      </w:r>
    </w:p>
    <w:p w:rsidR="00FB2C46" w:rsidRPr="00FB2C46" w:rsidRDefault="00FB2C46" w:rsidP="00FB2C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планируемые результаты освоения дисциплины:</w:t>
      </w:r>
    </w:p>
    <w:p w:rsidR="00FB2C46" w:rsidRPr="00FB2C46" w:rsidRDefault="00FB2C46" w:rsidP="00FB2C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1.2.1. Цели дисциплины</w:t>
      </w:r>
    </w:p>
    <w:p w:rsidR="00FB2C46" w:rsidRPr="00FB2C46" w:rsidRDefault="00FB2C46" w:rsidP="00FB2C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общеобразовательной дисциплины «Родная литература (русская)» направлено на достижение следующих целей: </w:t>
      </w:r>
    </w:p>
    <w:p w:rsidR="00FB2C46" w:rsidRPr="00FB2C46" w:rsidRDefault="00FB2C46" w:rsidP="00FB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и развитие личности, способной понимать и эстетически воспринимать произведения родной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FB2C46" w:rsidRPr="00FB2C46" w:rsidRDefault="00FB2C46" w:rsidP="00FB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FB2C46" w:rsidRPr="00FB2C46" w:rsidRDefault="00FB2C46" w:rsidP="00FB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познавательного интереса к родной литературе, воспитание ценностного отношения к ней как хранителю историко-культурного опыта народов Российской Федерации, включение обучающегося в культурно-языковое поле своего народа и приобщение к его культурному наследию; развитие представлений о специфике родной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мышления, художественного вкуса;</w:t>
      </w:r>
    </w:p>
    <w:p w:rsidR="00FB2C46" w:rsidRPr="00FB2C46" w:rsidRDefault="00FB2C46" w:rsidP="00FB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общего представления об историко-литературном процессе;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возможностей; </w:t>
      </w:r>
    </w:p>
    <w:p w:rsidR="00FB2C46" w:rsidRPr="00FB2C46" w:rsidRDefault="00FB2C46" w:rsidP="00FB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понятий,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</w:t>
      </w:r>
    </w:p>
    <w:p w:rsidR="00FB2C46" w:rsidRPr="00FB2C46" w:rsidRDefault="00FB2C46" w:rsidP="00FB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у обучающихся критического мышления,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государстве;</w:t>
      </w:r>
    </w:p>
    <w:p w:rsidR="00FB2C46" w:rsidRPr="00FB2C46" w:rsidRDefault="00FB2C46" w:rsidP="00FB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литературы.</w:t>
      </w:r>
    </w:p>
    <w:p w:rsidR="00FB2C46" w:rsidRPr="00FB2C46" w:rsidRDefault="00FB2C46" w:rsidP="00FB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1.2.2. Планируемые образовательные результаты освоения общеобразовательной дисциплины в соответствии с ФГОС СПО и на основе ФГОС СОО</w:t>
      </w:r>
    </w:p>
    <w:p w:rsidR="00FB2C46" w:rsidRPr="00FB2C46" w:rsidRDefault="00FB2C46" w:rsidP="00FB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eading=h.1fob9te" w:colFirst="0" w:colLast="0"/>
      <w:bookmarkEnd w:id="2"/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освоения программы дисциплины, обучающиеся достигают дисциплинарных результатов базового уровня в соответствии с требованиями ФГОС среднего общего образования. </w:t>
      </w:r>
    </w:p>
    <w:p w:rsidR="00FB2C46" w:rsidRPr="00FB2C46" w:rsidRDefault="00FB2C46" w:rsidP="00FB2C4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Особое значение дисциплина имеет при формировании и развитии следующих ОК и ПК (</w:t>
      </w:r>
      <w:r w:rsidRPr="00FB2C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соответствии с описательной частью </w:t>
      </w: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(таблица 1) </w:t>
      </w:r>
      <w:r w:rsidRPr="00DE77CE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18.03.05 Химическая технология неорганических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2C46" w:rsidRPr="00FB2C46" w:rsidRDefault="00FB2C46" w:rsidP="00FB2C46">
      <w:pPr>
        <w:keepNext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FB2C46" w:rsidRPr="00FB2C46">
          <w:footerReference w:type="default" r:id="rId7"/>
          <w:pgSz w:w="11906" w:h="16838"/>
          <w:pgMar w:top="1134" w:right="850" w:bottom="284" w:left="1701" w:header="708" w:footer="708" w:gutter="0"/>
          <w:pgNumType w:start="1"/>
          <w:cols w:space="720"/>
          <w:titlePg/>
        </w:sectPr>
      </w:pPr>
    </w:p>
    <w:p w:rsidR="00FB2C46" w:rsidRPr="00FB2C46" w:rsidRDefault="00FB2C46" w:rsidP="00FB2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1. Планируемые результаты освоения общеобразовательной дисциплины в соответствии с ФГОС СПО и на основе ФГОС СОО</w:t>
      </w:r>
    </w:p>
    <w:tbl>
      <w:tblPr>
        <w:tblpPr w:leftFromText="180" w:rightFromText="180" w:vertAnchor="text" w:tblpX="416" w:tblpY="1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2"/>
        <w:gridCol w:w="6435"/>
        <w:gridCol w:w="6096"/>
      </w:tblGrid>
      <w:tr w:rsidR="00FB2C46" w:rsidRPr="00FB2C46" w:rsidTr="00FB2C46">
        <w:trPr>
          <w:cantSplit/>
          <w:trHeight w:val="422"/>
        </w:trPr>
        <w:tc>
          <w:tcPr>
            <w:tcW w:w="2632" w:type="dxa"/>
            <w:vMerge w:val="restart"/>
            <w:vAlign w:val="center"/>
          </w:tcPr>
          <w:p w:rsidR="00FB2C46" w:rsidRPr="00FB2C46" w:rsidRDefault="00FB2C46" w:rsidP="00FB2C4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формируемых компетенций</w:t>
            </w:r>
          </w:p>
        </w:tc>
        <w:tc>
          <w:tcPr>
            <w:tcW w:w="12531" w:type="dxa"/>
            <w:gridSpan w:val="2"/>
            <w:vAlign w:val="center"/>
          </w:tcPr>
          <w:p w:rsidR="00FB2C46" w:rsidRPr="00FB2C46" w:rsidRDefault="00FB2C46" w:rsidP="00FB2C4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</w:t>
            </w:r>
          </w:p>
        </w:tc>
      </w:tr>
      <w:tr w:rsidR="00FB2C46" w:rsidRPr="00FB2C46" w:rsidTr="00FB2C46">
        <w:trPr>
          <w:cantSplit/>
          <w:trHeight w:val="316"/>
        </w:trPr>
        <w:tc>
          <w:tcPr>
            <w:tcW w:w="2632" w:type="dxa"/>
            <w:vMerge/>
            <w:vAlign w:val="center"/>
          </w:tcPr>
          <w:p w:rsidR="00FB2C46" w:rsidRPr="00FB2C46" w:rsidRDefault="00FB2C46" w:rsidP="00F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Align w:val="center"/>
          </w:tcPr>
          <w:p w:rsidR="00FB2C46" w:rsidRPr="00FB2C46" w:rsidRDefault="00FB2C46" w:rsidP="00FB2C4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6096" w:type="dxa"/>
            <w:vAlign w:val="center"/>
          </w:tcPr>
          <w:p w:rsidR="00FB2C46" w:rsidRPr="00FB2C46" w:rsidRDefault="00FB2C46" w:rsidP="00FB2C4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Дисциплинарные (нумерация сохранена)</w:t>
            </w:r>
          </w:p>
        </w:tc>
      </w:tr>
      <w:tr w:rsidR="00FB2C46" w:rsidRPr="00FB2C46" w:rsidTr="00FB2C46">
        <w:trPr>
          <w:trHeight w:val="841"/>
        </w:trPr>
        <w:tc>
          <w:tcPr>
            <w:tcW w:w="2632" w:type="dxa"/>
          </w:tcPr>
          <w:p w:rsidR="00FB2C46" w:rsidRPr="00FB2C46" w:rsidRDefault="00FB2C46" w:rsidP="00FB2C4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435" w:type="dxa"/>
          </w:tcPr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В области</w:t>
            </w: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FB2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ценности научного познания: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highlight w:val="white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Овладение универсальными учебными познавательными действиями:</w:t>
            </w:r>
          </w:p>
          <w:p w:rsidR="00FB2C46" w:rsidRPr="00FB2C46" w:rsidRDefault="00FB2C46" w:rsidP="00FB2C46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eastAsia="ru-RU"/>
              </w:rPr>
              <w:t>в)</w:t>
            </w:r>
            <w:r w:rsidRPr="00FB2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работа с информацией: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оценивать достоверность, легитимность информации, ее </w:t>
            </w: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соответствие правовым и морально-этическим нормам;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6096" w:type="dxa"/>
          </w:tcPr>
          <w:p w:rsidR="00FB2C46" w:rsidRPr="00FB2C46" w:rsidRDefault="00FB2C46" w:rsidP="00FB2C4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сформировать устойчивую мотивацию к систематическому чтению на родном языке как средству познания культуры своего народа и других культур на основе многоаспектного диалога, уважительного отношения к ним как форме приобщения к литературному наследию и через него к сокровищам отечественной и мировой культуры</w:t>
            </w:r>
          </w:p>
          <w:p w:rsidR="00FB2C46" w:rsidRPr="00FB2C46" w:rsidRDefault="00FB2C46" w:rsidP="00FB2C4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владеть основными фактами жизненного и творческого пути национальных писателей и поэтов; знание и понимание основных этапов развития национальной литературы, ключевых проблем произведений родной литературы, сопоставление их с текстами русской и зарубежной литературы, затрагивающими общие темы или проблемы</w:t>
            </w:r>
          </w:p>
          <w:p w:rsidR="00FB2C46" w:rsidRPr="00FB2C46" w:rsidRDefault="00FB2C46" w:rsidP="00FB2C46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выявлять идейно-тематическое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литературы; владение умениями познавательной, учебной проектно-исследовательской деятельности</w:t>
            </w:r>
          </w:p>
          <w:p w:rsidR="00FB2C46" w:rsidRPr="00FB2C46" w:rsidRDefault="00FB2C46" w:rsidP="00FB2C46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интерпретировать изученные и самостоятельно прочитанные произведения родной литературы на историко-культурной основе, сопоставлять их с произведениями других видов искусств, в том числе с использованием информационно-коммуникационных </w:t>
            </w: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технологий; использовать словари и справочную литературу, опираясь на ресурсы традиционных библиотек и электронных библиотечных систем</w:t>
            </w:r>
          </w:p>
          <w:p w:rsidR="00FB2C46" w:rsidRPr="00FB2C46" w:rsidRDefault="00FB2C46" w:rsidP="00FB2C46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иметь представление об изобразительно-выразительных возможностях языка родной литературы и самостоятельно проводить смысловой и эстетический анализ художественных текстов</w:t>
            </w:r>
          </w:p>
        </w:tc>
      </w:tr>
      <w:tr w:rsidR="00FB2C46" w:rsidRPr="00FB2C46" w:rsidTr="00FB2C46">
        <w:trPr>
          <w:trHeight w:val="1379"/>
        </w:trPr>
        <w:tc>
          <w:tcPr>
            <w:tcW w:w="2632" w:type="dxa"/>
          </w:tcPr>
          <w:p w:rsidR="00FB2C46" w:rsidRPr="00FB2C46" w:rsidRDefault="00FB2C46" w:rsidP="00FB2C4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6435" w:type="dxa"/>
          </w:tcPr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духовно-нравственного воспитания: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 сформированность нравственного сознания, этического поведения;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личного вклада в построение устойчивого будущего;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самоорганизация: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осуществлять познавательную деятельность, выявлять проблемы, ставить и формулировать собственные задачи в образовательной </w:t>
            </w: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жизненных ситуациях;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давать оценку новым ситуациям;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самоконтроль: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приемы рефлексии для оценки ситуации, выбора верного решения;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 оценивать риски и своевременно принимать решения по их снижению;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эмоциональный интеллект, предполагающий сформированность: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6096" w:type="dxa"/>
          </w:tcPr>
          <w:p w:rsidR="00FB2C46" w:rsidRPr="00FB2C46" w:rsidRDefault="00FB2C46" w:rsidP="00FB2C46">
            <w:pPr>
              <w:tabs>
                <w:tab w:val="left" w:pos="526"/>
              </w:tabs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иметь представление о роли и значении родной литературы в жизни человека и общества; включение в культурно-языковое поле родной литературы и культуры, воспитание ценностного отношения к родному языку и родной литературе как носителям культуры своего народа</w:t>
            </w:r>
          </w:p>
          <w:p w:rsidR="00FB2C46" w:rsidRPr="00FB2C46" w:rsidRDefault="00FB2C46" w:rsidP="00FB2C46">
            <w:pPr>
              <w:tabs>
                <w:tab w:val="left" w:pos="526"/>
              </w:tabs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осознавать тесную связь между языковым, литературным, интеллектуальным, духовно-нравственным становлением личности; понимание родной литературы как художественного отражения традиционных духовно-нравственных российских и национальных ценностей</w:t>
            </w:r>
          </w:p>
          <w:p w:rsidR="00FB2C46" w:rsidRPr="00FB2C46" w:rsidRDefault="00FB2C46" w:rsidP="00FB2C4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сформировать устойчивую мотивацию к систематическому чтению на родном языке как средству познания культуры своего народа и других культур на основе многоаспектного диалога, уважительного отношения к ним как форме приобщения к литературному наследию и через него к сокровищам </w:t>
            </w: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отечественной и мировой культуры</w:t>
            </w:r>
          </w:p>
        </w:tc>
      </w:tr>
      <w:tr w:rsidR="00FB2C46" w:rsidRPr="00FB2C46" w:rsidTr="00FB2C46">
        <w:trPr>
          <w:trHeight w:val="857"/>
        </w:trPr>
        <w:tc>
          <w:tcPr>
            <w:tcW w:w="2632" w:type="dxa"/>
          </w:tcPr>
          <w:p w:rsidR="00FB2C46" w:rsidRPr="00FB2C46" w:rsidRDefault="00FB2C46" w:rsidP="00FB2C4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6435" w:type="dxa"/>
          </w:tcPr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- готовность к саморазвитию, самостоятельности и самоопределению;</w:t>
            </w:r>
          </w:p>
          <w:p w:rsidR="00FB2C46" w:rsidRPr="00FB2C46" w:rsidRDefault="00FB2C46" w:rsidP="00FB2C46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-овладение навыками учебно-исследовательской, проектной и социальной деятельности;</w:t>
            </w:r>
          </w:p>
          <w:p w:rsidR="00FB2C46" w:rsidRPr="00FB2C46" w:rsidRDefault="00FB2C46" w:rsidP="00FB2C46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:rsidR="00FB2C46" w:rsidRPr="00FB2C46" w:rsidRDefault="00FB2C46" w:rsidP="00FB2C46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б)</w:t>
            </w: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B2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B2C46" w:rsidRPr="00FB2C46" w:rsidRDefault="00FB2C46" w:rsidP="00FB2C46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и использовать преимущества командной и индивидуальной работы;</w:t>
            </w:r>
          </w:p>
          <w:p w:rsidR="00FB2C46" w:rsidRPr="00FB2C46" w:rsidRDefault="00FB2C46" w:rsidP="00FB2C46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FB2C46" w:rsidRPr="00FB2C46" w:rsidRDefault="00FB2C46" w:rsidP="00FB2C46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FB2C46" w:rsidRPr="00FB2C46" w:rsidRDefault="00FB2C46" w:rsidP="00FB2C46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:rsidR="00FB2C46" w:rsidRPr="00FB2C46" w:rsidRDefault="00FB2C46" w:rsidP="00FB2C46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г</w:t>
            </w:r>
            <w:r w:rsidRPr="00FB2C46"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lang w:eastAsia="ru-RU"/>
              </w:rPr>
              <w:t>)</w:t>
            </w:r>
            <w:r w:rsidRPr="00FB2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принятие себя и других людей:</w:t>
            </w:r>
          </w:p>
          <w:p w:rsidR="00FB2C46" w:rsidRPr="00FB2C46" w:rsidRDefault="00FB2C46" w:rsidP="00FB2C46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мотивы и аргументы других людей при анализе результатов деятельности;</w:t>
            </w:r>
          </w:p>
          <w:p w:rsidR="00FB2C46" w:rsidRPr="00FB2C46" w:rsidRDefault="00FB2C46" w:rsidP="00FB2C46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признавать свое право и право других людей на ошибки;</w:t>
            </w:r>
          </w:p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развивать способность понимать мир с позиции другого </w:t>
            </w: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</w:t>
            </w:r>
          </w:p>
        </w:tc>
        <w:tc>
          <w:tcPr>
            <w:tcW w:w="6096" w:type="dxa"/>
          </w:tcPr>
          <w:p w:rsidR="00FB2C46" w:rsidRPr="00FB2C46" w:rsidRDefault="00FB2C46" w:rsidP="00FB2C46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выявлять идейно-тематическое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литературы; владение умениями познавательной, учебной проектно-исследовательской деятельности</w:t>
            </w:r>
          </w:p>
        </w:tc>
      </w:tr>
      <w:tr w:rsidR="00FB2C46" w:rsidRPr="00FB2C46" w:rsidTr="00FB2C46">
        <w:trPr>
          <w:trHeight w:val="1198"/>
        </w:trPr>
        <w:tc>
          <w:tcPr>
            <w:tcW w:w="2632" w:type="dxa"/>
          </w:tcPr>
          <w:p w:rsidR="00FB2C46" w:rsidRPr="00FB2C46" w:rsidRDefault="00FB2C46" w:rsidP="00FB2C4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6435" w:type="dxa"/>
          </w:tcPr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эстетического воспитания: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общение: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коммуникации во всех сферах жизни;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FB2C46" w:rsidRPr="00FB2C46" w:rsidRDefault="00FB2C46" w:rsidP="00FB2C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6096" w:type="dxa"/>
          </w:tcPr>
          <w:p w:rsidR="00FB2C46" w:rsidRPr="00FB2C46" w:rsidRDefault="00FB2C46" w:rsidP="00FB2C46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интерпретировать изученные и самостоятельно прочитанные произведения родной литературы на историко-культурной основе, сопоставлять их с произведениями других видов искусств, в том числе с использованием информационно-коммуникационных технологий; владение умением использовать словари и справочную литературу, опираясь на ресурсы традиционных библиотек и электронных библиотечных систем</w:t>
            </w:r>
          </w:p>
          <w:p w:rsidR="00FB2C46" w:rsidRPr="00FB2C46" w:rsidRDefault="00FB2C46" w:rsidP="00FB2C46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самостоятельные письменные работы разных жанров (развернутые ответы на вопросы, рецензии на самостоятельно прочитанные произведения, сочинения, эссе, доклады, рефераты и другие работы)</w:t>
            </w:r>
          </w:p>
        </w:tc>
      </w:tr>
      <w:tr w:rsidR="00FB2C46" w:rsidRPr="00FB2C46" w:rsidTr="00FB2C46">
        <w:trPr>
          <w:trHeight w:val="1543"/>
        </w:trPr>
        <w:tc>
          <w:tcPr>
            <w:tcW w:w="2632" w:type="dxa"/>
          </w:tcPr>
          <w:p w:rsidR="00FB2C46" w:rsidRPr="00FB2C46" w:rsidRDefault="00FB2C46" w:rsidP="00FB2C4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6435" w:type="dxa"/>
          </w:tcPr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обучающимися российской гражданской идентичности;</w:t>
            </w:r>
          </w:p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гражданского воспитания:</w:t>
            </w:r>
          </w:p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осознание своих конституционных прав и обязанностей, уважение закона и правопорядка;</w:t>
            </w:r>
          </w:p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готовность к гуманитарной и волонтерской деятельности; </w:t>
            </w:r>
          </w:p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патриотического воспитания:</w:t>
            </w:r>
          </w:p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6096" w:type="dxa"/>
          </w:tcPr>
          <w:p w:rsidR="00FB2C46" w:rsidRPr="00FB2C46" w:rsidRDefault="00FB2C46" w:rsidP="00FB2C46">
            <w:pPr>
              <w:widowControl w:val="0"/>
              <w:tabs>
                <w:tab w:val="left" w:pos="1095"/>
              </w:tabs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осознавать тесную связь между языковым, литературным, интеллектуальным, духовно-нравственным становлением личности; понимание родной литературы как художественного отражения традиционных духовно-нравственных российских и национальных ценностей</w:t>
            </w:r>
          </w:p>
          <w:p w:rsidR="00FB2C46" w:rsidRPr="00FB2C46" w:rsidRDefault="00FB2C46" w:rsidP="00FB2C46">
            <w:pPr>
              <w:widowControl w:val="0"/>
              <w:tabs>
                <w:tab w:val="left" w:pos="1095"/>
              </w:tabs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понимать родную литературу как особый способ познания жизни, культурной самоидентификации</w:t>
            </w:r>
          </w:p>
        </w:tc>
      </w:tr>
      <w:tr w:rsidR="00FB2C46" w:rsidRPr="00FB2C46" w:rsidTr="00FB2C46">
        <w:trPr>
          <w:trHeight w:val="1543"/>
        </w:trPr>
        <w:tc>
          <w:tcPr>
            <w:tcW w:w="2632" w:type="dxa"/>
            <w:tcBorders>
              <w:bottom w:val="single" w:sz="4" w:space="0" w:color="000000"/>
            </w:tcBorders>
          </w:tcPr>
          <w:p w:rsidR="00FB2C46" w:rsidRPr="00FB2C46" w:rsidRDefault="00FB2C46" w:rsidP="00FB2C46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6435" w:type="dxa"/>
            <w:tcBorders>
              <w:bottom w:val="single" w:sz="4" w:space="0" w:color="000000"/>
            </w:tcBorders>
          </w:tcPr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- наличие мотивации к обучению и личностному развитию; </w:t>
            </w:r>
          </w:p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В области ценности научного познания:</w:t>
            </w:r>
          </w:p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highlight w:val="white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Овладение универсальными учебными познавательными действиями:</w:t>
            </w:r>
          </w:p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highlight w:val="white"/>
                <w:lang w:eastAsia="ru-RU"/>
              </w:rPr>
              <w:t>б)</w:t>
            </w:r>
            <w:r w:rsidRPr="00FB2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ru-RU"/>
              </w:rPr>
              <w:t> базовые исследовательские действия:</w:t>
            </w:r>
          </w:p>
          <w:p w:rsidR="00FB2C46" w:rsidRPr="00FB2C46" w:rsidRDefault="00FB2C46" w:rsidP="00FB2C46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FB2C46" w:rsidRPr="00FB2C46" w:rsidRDefault="00FB2C46" w:rsidP="00FB2C46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B2C46" w:rsidRPr="00FB2C46" w:rsidRDefault="00FB2C46" w:rsidP="00FB2C46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B2C46" w:rsidRPr="00FB2C46" w:rsidRDefault="00FB2C46" w:rsidP="00FB2C46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формирование научного типа мышления, владение </w:t>
            </w: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научной терминологией, ключевыми понятиями и методами;</w:t>
            </w: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B2C46" w:rsidRPr="00FB2C46" w:rsidRDefault="00FB2C46" w:rsidP="00FB2C46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096" w:type="dxa"/>
          </w:tcPr>
          <w:p w:rsidR="00FB2C46" w:rsidRPr="00FB2C46" w:rsidRDefault="00FB2C46" w:rsidP="00FB2C46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интерпретировать изученные и самостоятельно прочитанные произведения родной литературы на историко-культурной основе, сопоставлять их с произведениями других видов искусств, в том числе с использованием информационно-коммуникационных технологий; использовать словари и справочную литературу, опираясь на ресурсы традиционных библиотек и электронных библиотечных систем</w:t>
            </w:r>
          </w:p>
        </w:tc>
      </w:tr>
    </w:tbl>
    <w:p w:rsidR="00FB2C46" w:rsidRPr="00FB2C46" w:rsidRDefault="00FB2C46" w:rsidP="00FB2C46">
      <w:pPr>
        <w:spacing w:after="160" w:line="259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ectPr w:rsidR="00FB2C46" w:rsidRPr="00FB2C46">
          <w:pgSz w:w="16838" w:h="11906" w:orient="landscape"/>
          <w:pgMar w:top="1134" w:right="1134" w:bottom="850" w:left="284" w:header="708" w:footer="708" w:gutter="0"/>
          <w:cols w:space="720"/>
          <w:titlePg/>
        </w:sectPr>
      </w:pPr>
    </w:p>
    <w:p w:rsidR="00FB2C46" w:rsidRPr="00FB2C46" w:rsidRDefault="00FB2C46" w:rsidP="00FB2C46">
      <w:pPr>
        <w:keepNext/>
        <w:keepLines/>
        <w:spacing w:before="240" w:after="0" w:line="259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Структура и содержание общеобразовательной дисциплины</w:t>
      </w:r>
    </w:p>
    <w:p w:rsidR="00FB2C46" w:rsidRPr="00FB2C46" w:rsidRDefault="00FB2C46" w:rsidP="00FB2C46">
      <w:pPr>
        <w:spacing w:after="24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дисциплины и виды учебной работы</w:t>
      </w:r>
    </w:p>
    <w:tbl>
      <w:tblPr>
        <w:tblW w:w="9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00"/>
        <w:gridCol w:w="1906"/>
      </w:tblGrid>
      <w:tr w:rsidR="00FB2C46" w:rsidRPr="00FB2C46" w:rsidTr="00FB2C46">
        <w:trPr>
          <w:trHeight w:val="490"/>
        </w:trPr>
        <w:tc>
          <w:tcPr>
            <w:tcW w:w="8000" w:type="dxa"/>
            <w:vAlign w:val="center"/>
          </w:tcPr>
          <w:p w:rsidR="00FB2C46" w:rsidRPr="00FB2C46" w:rsidRDefault="00FB2C46" w:rsidP="00FB2C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06" w:type="dxa"/>
            <w:vAlign w:val="center"/>
          </w:tcPr>
          <w:p w:rsidR="00FB2C46" w:rsidRPr="00FB2C46" w:rsidRDefault="00FB2C46" w:rsidP="00FB2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FB2C46" w:rsidRPr="00FB2C46" w:rsidTr="00FB2C46">
        <w:trPr>
          <w:trHeight w:val="490"/>
        </w:trPr>
        <w:tc>
          <w:tcPr>
            <w:tcW w:w="8000" w:type="dxa"/>
            <w:vAlign w:val="center"/>
          </w:tcPr>
          <w:p w:rsidR="00FB2C46" w:rsidRPr="00FB2C46" w:rsidRDefault="00FB2C46" w:rsidP="00FB2C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дисциплины</w:t>
            </w:r>
          </w:p>
        </w:tc>
        <w:tc>
          <w:tcPr>
            <w:tcW w:w="1906" w:type="dxa"/>
            <w:vAlign w:val="center"/>
          </w:tcPr>
          <w:p w:rsidR="00FB2C46" w:rsidRPr="00FB2C46" w:rsidRDefault="00FB2C46" w:rsidP="00FB2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B2C46" w:rsidRPr="00FB2C46" w:rsidTr="00FB2C46">
        <w:trPr>
          <w:trHeight w:val="336"/>
        </w:trPr>
        <w:tc>
          <w:tcPr>
            <w:tcW w:w="9906" w:type="dxa"/>
            <w:gridSpan w:val="2"/>
            <w:vAlign w:val="center"/>
          </w:tcPr>
          <w:p w:rsidR="00FB2C46" w:rsidRPr="00FB2C46" w:rsidRDefault="00FB2C46" w:rsidP="00FB2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FB2C46" w:rsidRPr="00FB2C46" w:rsidTr="00FB2C46">
        <w:trPr>
          <w:trHeight w:val="490"/>
        </w:trPr>
        <w:tc>
          <w:tcPr>
            <w:tcW w:w="8000" w:type="dxa"/>
            <w:vAlign w:val="center"/>
          </w:tcPr>
          <w:p w:rsidR="00FB2C46" w:rsidRPr="00FB2C46" w:rsidRDefault="00FB2C46" w:rsidP="00FB2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906" w:type="dxa"/>
            <w:vAlign w:val="center"/>
          </w:tcPr>
          <w:p w:rsidR="00FB2C46" w:rsidRPr="00FB2C46" w:rsidRDefault="00FB2C46" w:rsidP="00FB2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B2C46" w:rsidRPr="00FB2C46" w:rsidTr="00FB2C46">
        <w:trPr>
          <w:trHeight w:val="490"/>
        </w:trPr>
        <w:tc>
          <w:tcPr>
            <w:tcW w:w="8000" w:type="dxa"/>
            <w:vAlign w:val="center"/>
          </w:tcPr>
          <w:p w:rsidR="00FB2C46" w:rsidRPr="00FB2C46" w:rsidRDefault="00FB2C46" w:rsidP="00FB2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906" w:type="dxa"/>
            <w:vAlign w:val="center"/>
          </w:tcPr>
          <w:p w:rsidR="00FB2C46" w:rsidRPr="00FB2C46" w:rsidRDefault="00FB2C46" w:rsidP="00FB2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B2C46" w:rsidRPr="00FB2C46" w:rsidTr="00FB2C46">
        <w:trPr>
          <w:trHeight w:val="490"/>
        </w:trPr>
        <w:tc>
          <w:tcPr>
            <w:tcW w:w="8000" w:type="dxa"/>
            <w:vAlign w:val="center"/>
          </w:tcPr>
          <w:p w:rsidR="00FB2C46" w:rsidRPr="00FB2C46" w:rsidRDefault="00FB2C46" w:rsidP="00FB2C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семинарские занятия</w:t>
            </w:r>
          </w:p>
        </w:tc>
        <w:tc>
          <w:tcPr>
            <w:tcW w:w="1906" w:type="dxa"/>
            <w:vAlign w:val="center"/>
          </w:tcPr>
          <w:p w:rsidR="00FB2C46" w:rsidRPr="00FB2C46" w:rsidRDefault="00FB2C46" w:rsidP="00FB2C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331"/>
        </w:trPr>
        <w:tc>
          <w:tcPr>
            <w:tcW w:w="8000" w:type="dxa"/>
            <w:vAlign w:val="center"/>
          </w:tcPr>
          <w:p w:rsidR="00FB2C46" w:rsidRPr="00FB2C46" w:rsidRDefault="00FB2C46" w:rsidP="00FB2C4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(дифференцированный зачет)</w:t>
            </w:r>
          </w:p>
        </w:tc>
        <w:tc>
          <w:tcPr>
            <w:tcW w:w="1906" w:type="dxa"/>
            <w:vAlign w:val="center"/>
          </w:tcPr>
          <w:p w:rsidR="00FB2C46" w:rsidRPr="00FB2C46" w:rsidRDefault="00FB2C46" w:rsidP="00FB2C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2C46" w:rsidRPr="00FB2C46" w:rsidRDefault="00FB2C46" w:rsidP="00FB2C4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2C46" w:rsidRPr="00FB2C46" w:rsidRDefault="00FB2C46" w:rsidP="00FB2C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2C46" w:rsidRPr="00FB2C46">
          <w:pgSz w:w="11906" w:h="16838"/>
          <w:pgMar w:top="1134" w:right="850" w:bottom="284" w:left="1134" w:header="708" w:footer="708" w:gutter="0"/>
          <w:cols w:space="720"/>
          <w:titlePg/>
        </w:sect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FB2C46" w:rsidRPr="00FB2C46" w:rsidRDefault="00FB2C46" w:rsidP="00FB2C46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дисциплины </w:t>
      </w:r>
    </w:p>
    <w:tbl>
      <w:tblPr>
        <w:tblW w:w="15435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065"/>
        <w:gridCol w:w="1275"/>
        <w:gridCol w:w="1845"/>
      </w:tblGrid>
      <w:tr w:rsidR="00FB2C46" w:rsidRPr="00FB2C46" w:rsidTr="00FB2C46">
        <w:trPr>
          <w:trHeight w:val="20"/>
        </w:trPr>
        <w:tc>
          <w:tcPr>
            <w:tcW w:w="2250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065" w:type="dxa"/>
            <w:vAlign w:val="center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</w:p>
        </w:tc>
        <w:tc>
          <w:tcPr>
            <w:tcW w:w="1275" w:type="dxa"/>
            <w:vAlign w:val="center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FB2C46" w:rsidRPr="00FB2C46" w:rsidTr="00FB2C46">
        <w:trPr>
          <w:trHeight w:val="20"/>
        </w:trPr>
        <w:tc>
          <w:tcPr>
            <w:tcW w:w="2250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B2C46" w:rsidRPr="00FB2C46" w:rsidTr="00FB2C46">
        <w:trPr>
          <w:trHeight w:val="240"/>
        </w:trPr>
        <w:tc>
          <w:tcPr>
            <w:tcW w:w="15435" w:type="dxa"/>
            <w:gridSpan w:val="4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содержание </w:t>
            </w:r>
          </w:p>
        </w:tc>
      </w:tr>
      <w:tr w:rsidR="00FB2C46" w:rsidRPr="00FB2C46" w:rsidTr="009676EB">
        <w:trPr>
          <w:trHeight w:val="73"/>
        </w:trPr>
        <w:tc>
          <w:tcPr>
            <w:tcW w:w="2250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345"/>
        </w:trPr>
        <w:tc>
          <w:tcPr>
            <w:tcW w:w="2250" w:type="dxa"/>
            <w:vMerge w:val="restart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1.2.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Пушкинская традиция в русской литературе второй половины XX в.</w:t>
            </w:r>
          </w:p>
        </w:tc>
        <w:tc>
          <w:tcPr>
            <w:tcW w:w="1006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09</w:t>
            </w:r>
          </w:p>
        </w:tc>
      </w:tr>
      <w:tr w:rsidR="00FB2C46" w:rsidRPr="00FB2C46" w:rsidTr="00FB2C46">
        <w:trPr>
          <w:trHeight w:val="551"/>
        </w:trPr>
        <w:tc>
          <w:tcPr>
            <w:tcW w:w="2250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 Пушкина и пушкинский интертекст в литературе конца XX – начала XXI вв. Пушкинские аллюзии в песнях Б. Окуджавы и В. Высоцкого. Пародийное и пародическое в диалоге писателей-постмодернистов с А.С. Пушкиным. «Прогулки с Пушкиным» А. Терца, поэзия Вс. Некрасова, Т. Кибирова</w:t>
            </w:r>
          </w:p>
        </w:tc>
        <w:tc>
          <w:tcPr>
            <w:tcW w:w="127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344"/>
        </w:trPr>
        <w:tc>
          <w:tcPr>
            <w:tcW w:w="2250" w:type="dxa"/>
            <w:vMerge w:val="restart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1.3.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Влияние Н.В. Гоголя на русскую литературу последних десятилетий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6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09</w:t>
            </w:r>
          </w:p>
        </w:tc>
      </w:tr>
      <w:tr w:rsidR="00FB2C46" w:rsidRPr="00FB2C46" w:rsidTr="00FB2C46">
        <w:trPr>
          <w:trHeight w:val="344"/>
        </w:trPr>
        <w:tc>
          <w:tcPr>
            <w:tcW w:w="2250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Влияние творчества Н.В. Гоголя на драматургию А. Вампилова («Провинциальные анекдоты»). Гоголевские истоки сатирической литературы конца XX – XXI вв. (Вен. Ерофеев, В. Пелевин, В. Сорокин)</w:t>
            </w:r>
          </w:p>
        </w:tc>
        <w:tc>
          <w:tcPr>
            <w:tcW w:w="127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724"/>
        </w:trPr>
        <w:tc>
          <w:tcPr>
            <w:tcW w:w="2250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2 (обязательный)</w:t>
            </w:r>
          </w:p>
        </w:tc>
        <w:tc>
          <w:tcPr>
            <w:tcW w:w="1006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Литература о Великой Отечественной войне</w:t>
            </w:r>
          </w:p>
        </w:tc>
        <w:tc>
          <w:tcPr>
            <w:tcW w:w="127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345"/>
        </w:trPr>
        <w:tc>
          <w:tcPr>
            <w:tcW w:w="2250" w:type="dxa"/>
            <w:vMerge w:val="restart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2.1.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и периодизация литературы о Великой отечественной войне. Лейтенантская проза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vMerge w:val="restart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Три поколения советской литературы о войне. Жанровое многообразие военной лирики. Классификация военной прозы по идейно-тематическому принципу.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темы и мотивы военной лирики. Песенная поэзия о войне. Поэтизированный образ человека в условиях войны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Роль литературы non-fiction в изображении Великой Отечественной войны. Образ войны в советской художественно-документальной прозе и его внелитературные источники. «Брестская крепость» С. Смирнова, «Блокадная книга» Д. Гранина и А. Адамовича, «У войны не женское лицо» С. Алексиевич.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Влияние героического эпоса на военную прозу. Традиции романа-эпопеи «Война и мир» в </w:t>
            </w: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произведениях К. Симонова, В. Гроссмана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 лейтенанта в советской военной повести. Биография писателей-фронтовиков и ее переосмысление в художественном повествовании.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09</w:t>
            </w:r>
          </w:p>
        </w:tc>
      </w:tr>
      <w:tr w:rsidR="00FB2C46" w:rsidRPr="00FB2C46" w:rsidTr="00FB2C46">
        <w:trPr>
          <w:trHeight w:val="758"/>
        </w:trPr>
        <w:tc>
          <w:tcPr>
            <w:tcW w:w="2250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420"/>
        </w:trPr>
        <w:tc>
          <w:tcPr>
            <w:tcW w:w="2250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758"/>
        </w:trPr>
        <w:tc>
          <w:tcPr>
            <w:tcW w:w="2250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344"/>
        </w:trPr>
        <w:tc>
          <w:tcPr>
            <w:tcW w:w="2250" w:type="dxa"/>
            <w:vMerge w:val="restart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Тема 2.3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История реальных людей в художественных произведениях</w:t>
            </w:r>
          </w:p>
        </w:tc>
        <w:tc>
          <w:tcPr>
            <w:tcW w:w="1006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734"/>
        </w:trPr>
        <w:tc>
          <w:tcPr>
            <w:tcW w:w="2250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прототипы героев художественных произведений (“Повесть о настоящем человеке”). Сравнение биографии А.Маресьева с историей персонажа повести</w:t>
            </w:r>
          </w:p>
        </w:tc>
        <w:tc>
          <w:tcPr>
            <w:tcW w:w="127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20"/>
        </w:trPr>
        <w:tc>
          <w:tcPr>
            <w:tcW w:w="2250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Модуль 3 </w:t>
            </w:r>
          </w:p>
        </w:tc>
        <w:tc>
          <w:tcPr>
            <w:tcW w:w="1006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Литература эпохи оттепели</w:t>
            </w:r>
          </w:p>
        </w:tc>
        <w:tc>
          <w:tcPr>
            <w:tcW w:w="1275" w:type="dxa"/>
            <w:shd w:val="clear" w:color="auto" w:fill="auto"/>
          </w:tcPr>
          <w:p w:rsidR="00FB2C46" w:rsidRPr="00FB2C46" w:rsidRDefault="005B4E7A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344"/>
        </w:trPr>
        <w:tc>
          <w:tcPr>
            <w:tcW w:w="2250" w:type="dxa"/>
            <w:vMerge w:val="restart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3.1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Литературная ситуация 1950-х – 60-х гг.</w:t>
            </w:r>
          </w:p>
        </w:tc>
        <w:tc>
          <w:tcPr>
            <w:tcW w:w="10065" w:type="dxa"/>
            <w:vMerge w:val="restart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Влияние развенчания культа личности Сталина на литературу и искусство 1950-х – 1960-х гг.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Расширение тематического и художественного диапазона литературы оттепели. Литературные направления и течения середины XX в.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2C46" w:rsidRPr="00FB2C46" w:rsidRDefault="009676EB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09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ПК….</w:t>
            </w:r>
          </w:p>
        </w:tc>
      </w:tr>
      <w:tr w:rsidR="00FB2C46" w:rsidRPr="00FB2C46" w:rsidTr="00FB2C46">
        <w:trPr>
          <w:trHeight w:val="344"/>
        </w:trPr>
        <w:tc>
          <w:tcPr>
            <w:tcW w:w="2250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344"/>
        </w:trPr>
        <w:tc>
          <w:tcPr>
            <w:tcW w:w="2250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344"/>
        </w:trPr>
        <w:tc>
          <w:tcPr>
            <w:tcW w:w="2250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416"/>
        </w:trPr>
        <w:tc>
          <w:tcPr>
            <w:tcW w:w="2250" w:type="dxa"/>
            <w:vMerge w:val="restart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3.2 </w:t>
            </w: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«Поэтический бум» эпохи оттепели</w:t>
            </w:r>
          </w:p>
        </w:tc>
        <w:tc>
          <w:tcPr>
            <w:tcW w:w="10065" w:type="dxa"/>
            <w:vMerge w:val="restart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Поэзия шестидесятников. «Громкая» и «тихая» лирика. 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Авторская песня. Зарождение рок-поэзии. Гражданские темы и лиризм «оттепельной» поэзии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2C46" w:rsidRPr="00FB2C46" w:rsidRDefault="005B4E7A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09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ПК…</w:t>
            </w:r>
          </w:p>
        </w:tc>
      </w:tr>
      <w:tr w:rsidR="00FB2C46" w:rsidRPr="00FB2C46" w:rsidTr="00FB2C46">
        <w:trPr>
          <w:trHeight w:val="344"/>
        </w:trPr>
        <w:tc>
          <w:tcPr>
            <w:tcW w:w="2250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344"/>
        </w:trPr>
        <w:tc>
          <w:tcPr>
            <w:tcW w:w="2250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344"/>
        </w:trPr>
        <w:tc>
          <w:tcPr>
            <w:tcW w:w="2250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344"/>
        </w:trPr>
        <w:tc>
          <w:tcPr>
            <w:tcW w:w="2250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344"/>
        </w:trPr>
        <w:tc>
          <w:tcPr>
            <w:tcW w:w="2250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276"/>
        </w:trPr>
        <w:tc>
          <w:tcPr>
            <w:tcW w:w="2250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20"/>
        </w:trPr>
        <w:tc>
          <w:tcPr>
            <w:tcW w:w="2250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Модуль 4 </w:t>
            </w:r>
          </w:p>
        </w:tc>
        <w:tc>
          <w:tcPr>
            <w:tcW w:w="1006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Деревенская и городская проза в литературном процессе 1960–90-х гг.</w:t>
            </w:r>
          </w:p>
        </w:tc>
        <w:tc>
          <w:tcPr>
            <w:tcW w:w="1275" w:type="dxa"/>
            <w:shd w:val="clear" w:color="auto" w:fill="auto"/>
          </w:tcPr>
          <w:p w:rsidR="00FB2C46" w:rsidRPr="00FB2C46" w:rsidRDefault="009676EB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20"/>
        </w:trPr>
        <w:tc>
          <w:tcPr>
            <w:tcW w:w="2250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4.1</w:t>
            </w:r>
          </w:p>
        </w:tc>
        <w:tc>
          <w:tcPr>
            <w:tcW w:w="1006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Истоки деревенской прозы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Творчество Е. Дороша и В. Овечкина как предтечей деревенской прозы. Влияние на деревенскую прозу рассказа А. Солженицына «Матренин двор»</w:t>
            </w:r>
          </w:p>
        </w:tc>
        <w:tc>
          <w:tcPr>
            <w:tcW w:w="1275" w:type="dxa"/>
            <w:shd w:val="clear" w:color="auto" w:fill="auto"/>
          </w:tcPr>
          <w:p w:rsidR="00FB2C46" w:rsidRPr="00FB2C46" w:rsidRDefault="009676EB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09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ПК…</w:t>
            </w:r>
          </w:p>
        </w:tc>
      </w:tr>
      <w:tr w:rsidR="00FB2C46" w:rsidRPr="00FB2C46" w:rsidTr="00FB2C46">
        <w:trPr>
          <w:trHeight w:val="20"/>
        </w:trPr>
        <w:tc>
          <w:tcPr>
            <w:tcW w:w="2250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4.2</w:t>
            </w:r>
          </w:p>
        </w:tc>
        <w:tc>
          <w:tcPr>
            <w:tcW w:w="1006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 русской деревни в литературном творчестве представителей разных регионов России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Региональная специфика деревенской прозы. Образ русской деревни в творчестве сибирских писателей (В. Распутин, В. Астафьев)</w:t>
            </w:r>
          </w:p>
        </w:tc>
        <w:tc>
          <w:tcPr>
            <w:tcW w:w="1275" w:type="dxa"/>
            <w:shd w:val="clear" w:color="auto" w:fill="auto"/>
          </w:tcPr>
          <w:p w:rsidR="00FB2C46" w:rsidRPr="00FB2C46" w:rsidRDefault="009676EB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09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ПК…</w:t>
            </w:r>
          </w:p>
        </w:tc>
      </w:tr>
      <w:tr w:rsidR="00FB2C46" w:rsidRPr="00FB2C46" w:rsidTr="00FB2C46">
        <w:trPr>
          <w:trHeight w:val="407"/>
        </w:trPr>
        <w:tc>
          <w:tcPr>
            <w:tcW w:w="2250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Модуль 5 </w:t>
            </w:r>
          </w:p>
        </w:tc>
        <w:tc>
          <w:tcPr>
            <w:tcW w:w="1006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Постмодернизм и новая искренность в современной литературе</w:t>
            </w:r>
          </w:p>
        </w:tc>
        <w:tc>
          <w:tcPr>
            <w:tcW w:w="127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20"/>
        </w:trPr>
        <w:tc>
          <w:tcPr>
            <w:tcW w:w="2250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5.1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Истоки постмодернизма в отечественной литературе</w:t>
            </w:r>
          </w:p>
        </w:tc>
        <w:tc>
          <w:tcPr>
            <w:tcW w:w="1006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Первые постмодернистские художественные опыты в условиях неофициальной советской литературы. Формы пародии в творчестве писателей-постмодернистов. Вен. Ерофеев, А. Битов как основоположники постмодернизма в русской литературе</w:t>
            </w:r>
          </w:p>
        </w:tc>
        <w:tc>
          <w:tcPr>
            <w:tcW w:w="127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09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ПК…</w:t>
            </w:r>
          </w:p>
        </w:tc>
      </w:tr>
      <w:tr w:rsidR="00FB2C46" w:rsidRPr="00FB2C46" w:rsidTr="00FB2C46">
        <w:trPr>
          <w:trHeight w:val="20"/>
        </w:trPr>
        <w:tc>
          <w:tcPr>
            <w:tcW w:w="2250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5.2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Постмодернистские поэтические течения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История и поэтика московского концептуализма. Метафора и метабола в поэзии метариалистов. Переосмысление классических традиций в творчестве куртуазных маньеристов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09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ПК…</w:t>
            </w:r>
          </w:p>
        </w:tc>
      </w:tr>
      <w:tr w:rsidR="00FB2C46" w:rsidRPr="00FB2C46" w:rsidTr="00FB2C46">
        <w:trPr>
          <w:trHeight w:val="1571"/>
        </w:trPr>
        <w:tc>
          <w:tcPr>
            <w:tcW w:w="2250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5.3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Новый реализм и постреализм в современной литературе</w:t>
            </w:r>
          </w:p>
        </w:tc>
        <w:tc>
          <w:tcPr>
            <w:tcW w:w="1006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Неоклассическая проза в диалоге с постмодернизмом. Соотношение понятий «неореализм» и «постреализм». Осмысление общечеловеческих проблем в прозе В. Маканина, З. Прилепина, Р. Сенчина</w:t>
            </w:r>
          </w:p>
        </w:tc>
        <w:tc>
          <w:tcPr>
            <w:tcW w:w="127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04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05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 09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ПК…</w:t>
            </w:r>
          </w:p>
        </w:tc>
      </w:tr>
      <w:tr w:rsidR="00FB2C46" w:rsidRPr="00FB2C46" w:rsidTr="00FB2C46">
        <w:trPr>
          <w:trHeight w:val="20"/>
        </w:trPr>
        <w:tc>
          <w:tcPr>
            <w:tcW w:w="2250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6</w:t>
            </w:r>
          </w:p>
        </w:tc>
        <w:tc>
          <w:tcPr>
            <w:tcW w:w="1006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Литературное Подмосковье </w:t>
            </w:r>
          </w:p>
        </w:tc>
        <w:tc>
          <w:tcPr>
            <w:tcW w:w="1275" w:type="dxa"/>
            <w:shd w:val="clear" w:color="auto" w:fill="auto"/>
          </w:tcPr>
          <w:p w:rsidR="00FB2C46" w:rsidRPr="00FB2C46" w:rsidRDefault="005B4E7A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1183"/>
        </w:trPr>
        <w:tc>
          <w:tcPr>
            <w:tcW w:w="2250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6.1 И.И. Лажечников. Усадьба Кривякино</w:t>
            </w:r>
          </w:p>
        </w:tc>
        <w:tc>
          <w:tcPr>
            <w:tcW w:w="1006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Отражение мотив пейзажа Воскресенска в произведениях И.И. Лажечникова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04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05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09</w:t>
            </w:r>
          </w:p>
        </w:tc>
      </w:tr>
      <w:tr w:rsidR="00FB2C46" w:rsidRPr="00FB2C46" w:rsidTr="00FB2C46">
        <w:trPr>
          <w:trHeight w:val="20"/>
        </w:trPr>
        <w:tc>
          <w:tcPr>
            <w:tcW w:w="2250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6.2 Н.В. Гоголь. Усадьба Спасское</w:t>
            </w:r>
          </w:p>
        </w:tc>
        <w:tc>
          <w:tcPr>
            <w:tcW w:w="1006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Воспоминания Н.В. Гоголя об усадьбе Спасское</w:t>
            </w:r>
          </w:p>
        </w:tc>
        <w:tc>
          <w:tcPr>
            <w:tcW w:w="127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04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05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09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76EB" w:rsidRPr="00FB2C46" w:rsidTr="00FB2C46">
        <w:trPr>
          <w:trHeight w:val="20"/>
        </w:trPr>
        <w:tc>
          <w:tcPr>
            <w:tcW w:w="2250" w:type="dxa"/>
            <w:shd w:val="clear" w:color="auto" w:fill="auto"/>
          </w:tcPr>
          <w:p w:rsidR="009676EB" w:rsidRPr="00FB2C46" w:rsidRDefault="009676EB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0065" w:type="dxa"/>
            <w:shd w:val="clear" w:color="auto" w:fill="auto"/>
          </w:tcPr>
          <w:p w:rsidR="009676EB" w:rsidRPr="00FB2C46" w:rsidRDefault="009676EB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Подмосковье литературное. Виртуальная экскурсия</w:t>
            </w:r>
          </w:p>
        </w:tc>
        <w:tc>
          <w:tcPr>
            <w:tcW w:w="1275" w:type="dxa"/>
            <w:shd w:val="clear" w:color="auto" w:fill="auto"/>
          </w:tcPr>
          <w:p w:rsidR="009676EB" w:rsidRPr="00FB2C46" w:rsidRDefault="005B4E7A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shd w:val="clear" w:color="auto" w:fill="auto"/>
          </w:tcPr>
          <w:p w:rsidR="009676EB" w:rsidRPr="00FB2C46" w:rsidRDefault="009676EB" w:rsidP="00967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02</w:t>
            </w:r>
          </w:p>
          <w:p w:rsidR="009676EB" w:rsidRPr="00FB2C46" w:rsidRDefault="009676EB" w:rsidP="00967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03</w:t>
            </w:r>
          </w:p>
          <w:p w:rsidR="009676EB" w:rsidRPr="00FB2C46" w:rsidRDefault="009676EB" w:rsidP="00967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ОК 04</w:t>
            </w:r>
          </w:p>
          <w:p w:rsidR="009676EB" w:rsidRPr="00FB2C46" w:rsidRDefault="009676EB" w:rsidP="00967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05</w:t>
            </w:r>
          </w:p>
          <w:p w:rsidR="009676EB" w:rsidRPr="00FB2C46" w:rsidRDefault="009676EB" w:rsidP="00967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06</w:t>
            </w:r>
          </w:p>
          <w:p w:rsidR="009676EB" w:rsidRPr="00FB2C46" w:rsidRDefault="009676EB" w:rsidP="00967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09</w:t>
            </w:r>
          </w:p>
          <w:p w:rsidR="009676EB" w:rsidRPr="00FB2C46" w:rsidRDefault="009676EB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489E" w:rsidRPr="00FB2C46" w:rsidTr="00FB2C46">
        <w:trPr>
          <w:trHeight w:val="20"/>
        </w:trPr>
        <w:tc>
          <w:tcPr>
            <w:tcW w:w="2250" w:type="dxa"/>
            <w:shd w:val="clear" w:color="auto" w:fill="auto"/>
          </w:tcPr>
          <w:p w:rsidR="00EF489E" w:rsidRDefault="00EF489E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10065" w:type="dxa"/>
            <w:shd w:val="clear" w:color="auto" w:fill="auto"/>
          </w:tcPr>
          <w:p w:rsidR="00EF489E" w:rsidRDefault="00EF489E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Коломна литературная</w:t>
            </w:r>
          </w:p>
        </w:tc>
        <w:tc>
          <w:tcPr>
            <w:tcW w:w="1275" w:type="dxa"/>
            <w:shd w:val="clear" w:color="auto" w:fill="auto"/>
          </w:tcPr>
          <w:p w:rsidR="00EF489E" w:rsidRDefault="00EF489E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</w:tcPr>
          <w:p w:rsidR="00EF489E" w:rsidRPr="00FB2C46" w:rsidRDefault="00EF489E" w:rsidP="00967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20"/>
        </w:trPr>
        <w:tc>
          <w:tcPr>
            <w:tcW w:w="2250" w:type="dxa"/>
            <w:shd w:val="clear" w:color="auto" w:fill="auto"/>
          </w:tcPr>
          <w:p w:rsidR="00FB2C46" w:rsidRPr="00FB2C46" w:rsidRDefault="00EF489E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6.35</w:t>
            </w:r>
            <w:r w:rsidR="00FB2C46"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Воскресенск в творчестве И.Гофф и К. Ваншенкина</w:t>
            </w:r>
          </w:p>
        </w:tc>
        <w:tc>
          <w:tcPr>
            <w:tcW w:w="1006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Семинарское занятие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выступлений на тему “Воскресенск в поэзии и прозе”</w:t>
            </w:r>
          </w:p>
        </w:tc>
        <w:tc>
          <w:tcPr>
            <w:tcW w:w="1275" w:type="dxa"/>
            <w:shd w:val="clear" w:color="auto" w:fill="auto"/>
          </w:tcPr>
          <w:p w:rsidR="00FB2C46" w:rsidRPr="00FB2C46" w:rsidRDefault="009676EB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FB2C46"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04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05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 09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trHeight w:val="20"/>
        </w:trPr>
        <w:tc>
          <w:tcPr>
            <w:tcW w:w="2250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ИТОГО</w:t>
            </w:r>
          </w:p>
        </w:tc>
        <w:tc>
          <w:tcPr>
            <w:tcW w:w="1275" w:type="dxa"/>
            <w:shd w:val="clear" w:color="auto" w:fill="auto"/>
          </w:tcPr>
          <w:p w:rsidR="00FB2C46" w:rsidRPr="00FB2C46" w:rsidRDefault="009676EB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5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B2C46" w:rsidRPr="00FB2C46" w:rsidRDefault="00FB2C46" w:rsidP="00FB2C46">
      <w:pPr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sectPr w:rsidR="00FB2C46" w:rsidRPr="00FB2C46">
          <w:pgSz w:w="16838" w:h="11906" w:orient="landscape"/>
          <w:pgMar w:top="851" w:right="1134" w:bottom="851" w:left="992" w:header="709" w:footer="709" w:gutter="0"/>
          <w:cols w:space="720"/>
        </w:sectPr>
      </w:pPr>
    </w:p>
    <w:p w:rsidR="00FB2C46" w:rsidRPr="00FB2C46" w:rsidRDefault="00FB2C46" w:rsidP="00FB2C4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eading=h.3znysh7" w:colFirst="0" w:colLast="0"/>
      <w:bookmarkEnd w:id="3"/>
      <w:r w:rsidRPr="00FB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3. УСЛОВИЯ РЕАЛИЗАЦИИ ПРОГРАММЫ УЧЕБНОЙ ДИСЦИПЛИНЫ</w:t>
      </w:r>
    </w:p>
    <w:p w:rsidR="00FB2C46" w:rsidRPr="00FB2C46" w:rsidRDefault="00FB2C46" w:rsidP="00FB2C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FB2C46" w:rsidRPr="00FB2C46" w:rsidRDefault="00FB2C46" w:rsidP="00FB2C4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4-5, оснащенный оборудованием: рабочие места обучающихся, рабочее место преподавателя, доска меловая, техническими средствами обучения: проектор, экран.</w:t>
      </w:r>
    </w:p>
    <w:p w:rsidR="00FB2C46" w:rsidRPr="00FB2C46" w:rsidRDefault="00FB2C46" w:rsidP="00FB2C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реализации программы</w:t>
      </w:r>
    </w:p>
    <w:p w:rsidR="00FB2C46" w:rsidRPr="00FB2C46" w:rsidRDefault="00FB2C46" w:rsidP="00FB2C4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C46" w:rsidRPr="00FB2C46" w:rsidRDefault="00FB2C46" w:rsidP="00FB2C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 Основные печатные издания</w:t>
      </w:r>
    </w:p>
    <w:p w:rsidR="00FB2C46" w:rsidRPr="00FB2C46" w:rsidRDefault="00FB2C46" w:rsidP="00FB2C46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FB2C46" w:rsidRPr="00FB2C46" w:rsidRDefault="00FB2C46" w:rsidP="00FB2C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(дополнительная литература)</w:t>
      </w:r>
    </w:p>
    <w:p w:rsidR="00FB2C46" w:rsidRPr="00FB2C46" w:rsidRDefault="00FB2C46" w:rsidP="00FB2C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Русская литература в вопросах и ответах в 2 т. Том 1. XIX век [Электронный ресурс]: учебное пособие для СПО / Л. В.</w:t>
      </w:r>
    </w:p>
    <w:p w:rsidR="00FB2C46" w:rsidRPr="00FB2C46" w:rsidRDefault="00FB2C46" w:rsidP="00FB2C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Чернец [и др.]; под ред. Л. В. Чернец. — 4-е изд., испр. и доп. —М. : Юрайт, 2020. — 212 с. – Режим доступа: http://biblioonline.ru</w:t>
      </w:r>
    </w:p>
    <w:p w:rsidR="00FB2C46" w:rsidRPr="00FB2C46" w:rsidRDefault="00FB2C46" w:rsidP="00FB2C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Русская литература в вопросах и ответах в 2 т. Том 2. XX век [Электронный ресурс]: учебное пособие для СПО / Г. И. Романова [и др.]; под ред. Г. И. Романовой. — 3-е изд., испр. И доп. — М. : Юрайт, 2020. — 232 с. </w:t>
      </w:r>
    </w:p>
    <w:p w:rsidR="00FB2C46" w:rsidRPr="00FB2C46" w:rsidRDefault="00FB2C46" w:rsidP="00FB2C4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3.2.2. Основные электронные издания</w:t>
      </w:r>
    </w:p>
    <w:p w:rsidR="00FB2C46" w:rsidRPr="00FB2C46" w:rsidRDefault="00FB2C46" w:rsidP="00FB2C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Сафонов, А. А. Литература. 10 класс. Хрестоматия [Электронный ресурс]: учебное пособие для СПО / А. А.Сафонов; под ред. М. А. Сафоновой. — М. : Юрайт, 2020. — 211с. – Режим доступа: http://biblio-online.ru</w:t>
      </w:r>
    </w:p>
    <w:p w:rsidR="00FB2C46" w:rsidRPr="00FB2C46" w:rsidRDefault="00FB2C46" w:rsidP="00FB2C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Сафонов, А. А. Литература. 11 класс. Хрестоматия [Электронный ресурс]: учебное пособие для СПО / А. А.Сафонов; под ред. М. А. Сафоновой. — М. : Юрайт, 2020. — 265с. – Режим доступа: http://biblio-online.ru</w:t>
      </w:r>
    </w:p>
    <w:p w:rsidR="00FB2C46" w:rsidRPr="00FB2C46" w:rsidRDefault="00FB2C46" w:rsidP="00FB2C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Красовский, В. Е. Литература [Электронный ресурс]: учебное пособие для среднего профессионального образования/ В. Е. Красовский, А. В. Леденев; под общей редакцией В. Е.</w:t>
      </w:r>
    </w:p>
    <w:p w:rsidR="00FB2C46" w:rsidRPr="00FB2C46" w:rsidRDefault="00FB2C46" w:rsidP="00FB2C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Красовского. — М.: Юрайт, 2020. — 650 с. </w:t>
      </w:r>
    </w:p>
    <w:p w:rsidR="00FB2C46" w:rsidRPr="00FB2C46" w:rsidRDefault="00FB2C46" w:rsidP="00FB2C4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             3.2.3. Дополнительные источники   </w:t>
      </w:r>
    </w:p>
    <w:p w:rsidR="00FB2C46" w:rsidRPr="00FB2C46" w:rsidRDefault="00FB2C46" w:rsidP="00FB2C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Calibri" w:eastAsia="Calibri" w:hAnsi="Calibri" w:cs="Calibri"/>
          <w:lang w:eastAsia="ru-RU"/>
        </w:rPr>
        <w:t>1</w:t>
      </w: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Белинский, В. Г. Статьи о русской литературе. Избранное [Электронный ресурс] / В. Г. Белинский. — М.: Юрайт, 2020. — 348 с. – Режим доступа: http://biblio-online.ru</w:t>
      </w:r>
    </w:p>
    <w:p w:rsidR="00FB2C46" w:rsidRPr="00FB2C46" w:rsidRDefault="00FB2C46" w:rsidP="00FB2C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Голубков, М. М. Русская литература XX века [Электронныйресурс]: учебное пособие / М. М. Голубков. — 2-е изд., испр. И доп. — М. : Юрайт, 2020. — 238 с. – Режим доступа:</w:t>
      </w:r>
    </w:p>
    <w:p w:rsidR="00FB2C46" w:rsidRPr="00FB2C46" w:rsidRDefault="00FB2C46" w:rsidP="00FB2C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http://biblio-online.ru</w:t>
      </w:r>
    </w:p>
    <w:p w:rsidR="00FB2C46" w:rsidRPr="00FB2C46" w:rsidRDefault="00FB2C46" w:rsidP="00FB2C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Соколов, А. Г. Русская литература конца XIX - начала XX века [Электронный ресурс]: учебник для СПО / А. Г. Соколов. — 5-е изд., перераб. и доп. — М.: Юрайт, 2019. — 501 с. – Режим</w:t>
      </w:r>
    </w:p>
    <w:p w:rsidR="00FB2C46" w:rsidRPr="00FB2C46" w:rsidRDefault="00FB2C46" w:rsidP="00FB2C46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_heading=h.tyjcwt" w:colFirst="0" w:colLast="0"/>
      <w:bookmarkEnd w:id="4"/>
      <w:r w:rsidRPr="00FB2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Контроль и оценка результатов освоения общеобразовательной дисциплины</w:t>
      </w:r>
    </w:p>
    <w:p w:rsidR="00FB2C46" w:rsidRPr="00FB2C46" w:rsidRDefault="00FB2C46" w:rsidP="00FB2C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C46" w:rsidRPr="00FB2C46" w:rsidRDefault="00FB2C46" w:rsidP="00FB2C4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FB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дисциплины раскрываются через дисциплинарные результаты, направленные на формирование общих и профессиональных компетенций.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4252"/>
        <w:gridCol w:w="3260"/>
      </w:tblGrid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Общая/профессиональная компетенции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оценочных мероприятий</w:t>
            </w:r>
          </w:p>
        </w:tc>
      </w:tr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B2C46" w:rsidRPr="00FB2C46" w:rsidRDefault="00FB2C46" w:rsidP="00FB2C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</w:t>
            </w:r>
            <w:r w:rsidRPr="00FB2C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русской классики в творчестве писателей второй половины XX 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4252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Традиция древнерусской литературы и литературы XVIII в. в современном литературном процессе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Вопросы по теме лекции</w:t>
            </w:r>
          </w:p>
        </w:tc>
      </w:tr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4252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Пушкинская традиция в русской литературе второй половины XX 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4252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Влияние Н.В. Гоголя на русскую литературу последних десятилетий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беседа-анализ художественного текста</w:t>
            </w:r>
          </w:p>
        </w:tc>
      </w:tr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04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05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4252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Рецепция чеховской традиции в прозе второй половины XX 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</w:t>
            </w:r>
          </w:p>
        </w:tc>
      </w:tr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B2C46" w:rsidRPr="00FB2C46" w:rsidRDefault="00FB2C46" w:rsidP="00FB2C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2. </w:t>
            </w: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о Великой Отечественной войне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4252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Классификация и периодизация литературы о Великой отечественной войне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</w:t>
            </w:r>
          </w:p>
        </w:tc>
      </w:tr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04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05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4252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Лейтенантская проза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Доклад</w:t>
            </w:r>
          </w:p>
        </w:tc>
      </w:tr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3. </w:t>
            </w: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эпохи оттепели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09</w:t>
            </w:r>
          </w:p>
          <w:p w:rsidR="00FB2C46" w:rsidRPr="00FB2C46" w:rsidRDefault="00FB2C46" w:rsidP="00FB2C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ПК…</w:t>
            </w: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252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 Литературная ситуация 1950-х – 60-х гг.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Вопросы по теме лекции</w:t>
            </w:r>
          </w:p>
        </w:tc>
      </w:tr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09</w:t>
            </w:r>
          </w:p>
          <w:p w:rsidR="00FB2C46" w:rsidRPr="00FB2C46" w:rsidRDefault="00FB2C46" w:rsidP="00FB2C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ПК…</w:t>
            </w:r>
          </w:p>
        </w:tc>
        <w:tc>
          <w:tcPr>
            <w:tcW w:w="4252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«Поэтический бум» эпохи оттепели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беседа-анализ художественного текста</w:t>
            </w:r>
          </w:p>
        </w:tc>
      </w:tr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09</w:t>
            </w:r>
          </w:p>
          <w:p w:rsidR="00FB2C46" w:rsidRPr="00FB2C46" w:rsidRDefault="00FB2C46" w:rsidP="00FB2C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ПК…</w:t>
            </w:r>
          </w:p>
        </w:tc>
        <w:tc>
          <w:tcPr>
            <w:tcW w:w="4252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Ироническая проза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4. </w:t>
            </w: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Деревенская и городская проза в литературном процессе 1960–90-х гг.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09</w:t>
            </w:r>
          </w:p>
          <w:p w:rsidR="00FB2C46" w:rsidRPr="00FB2C46" w:rsidRDefault="00FB2C46" w:rsidP="00FB2C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ПК…</w:t>
            </w:r>
          </w:p>
        </w:tc>
        <w:tc>
          <w:tcPr>
            <w:tcW w:w="4252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Истоки деревенской прозы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</w:t>
            </w:r>
          </w:p>
        </w:tc>
      </w:tr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09</w:t>
            </w:r>
          </w:p>
          <w:p w:rsidR="00FB2C46" w:rsidRPr="00FB2C46" w:rsidRDefault="00FB2C46" w:rsidP="00FB2C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ПК…</w:t>
            </w:r>
          </w:p>
        </w:tc>
        <w:tc>
          <w:tcPr>
            <w:tcW w:w="4252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Образ русской деревни в литературном творчестве представителей разных регионов России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беседа-анализ художественного текста</w:t>
            </w:r>
          </w:p>
        </w:tc>
      </w:tr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04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05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09</w:t>
            </w:r>
          </w:p>
          <w:p w:rsidR="00FB2C46" w:rsidRPr="00FB2C46" w:rsidRDefault="00FB2C46" w:rsidP="00FB2C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ПК…</w:t>
            </w:r>
          </w:p>
        </w:tc>
        <w:tc>
          <w:tcPr>
            <w:tcW w:w="4252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Городская проза и «жестокая» проза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5. </w:t>
            </w: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Постмодернизм и новая искренность в современной литературе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09</w:t>
            </w:r>
          </w:p>
          <w:p w:rsidR="00FB2C46" w:rsidRPr="00FB2C46" w:rsidRDefault="00FB2C46" w:rsidP="00FB2C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ПК…</w:t>
            </w:r>
          </w:p>
        </w:tc>
        <w:tc>
          <w:tcPr>
            <w:tcW w:w="4252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Истоки постмодернизма в отечественной литературе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</w:t>
            </w:r>
          </w:p>
        </w:tc>
      </w:tr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09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ПК…</w:t>
            </w:r>
          </w:p>
        </w:tc>
        <w:tc>
          <w:tcPr>
            <w:tcW w:w="4252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Постмодернистские поэтические течения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Выразительное чтение</w:t>
            </w:r>
          </w:p>
        </w:tc>
      </w:tr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04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05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09</w:t>
            </w:r>
          </w:p>
          <w:p w:rsidR="00FB2C46" w:rsidRPr="00FB2C46" w:rsidRDefault="00FB2C46" w:rsidP="00FB2C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ПК…</w:t>
            </w:r>
          </w:p>
        </w:tc>
        <w:tc>
          <w:tcPr>
            <w:tcW w:w="4252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 Новый реализм и постреализм в современной литературе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</w:t>
            </w:r>
          </w:p>
        </w:tc>
      </w:tr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6</w:t>
            </w: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Литературное Подмосковье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04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05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4252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 И.И. Лажечников. Усадьба Кривякино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беседа-анализ художественного текста</w:t>
            </w:r>
          </w:p>
        </w:tc>
      </w:tr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4252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 Н.В. Гоголь. Усадьба Спасское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Контрольная беседа-анализ художественного текста</w:t>
            </w:r>
          </w:p>
        </w:tc>
      </w:tr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4252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 Воскресенск в творчестве И.Гофф и К. Ваншенкина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индивидуальных заданий</w:t>
            </w:r>
          </w:p>
        </w:tc>
      </w:tr>
      <w:tr w:rsidR="00FB2C46" w:rsidRPr="00FB2C46" w:rsidTr="00FB2C46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4252" w:type="dxa"/>
            <w:shd w:val="clear" w:color="auto" w:fill="auto"/>
          </w:tcPr>
          <w:p w:rsidR="00FB2C46" w:rsidRPr="00FB2C46" w:rsidRDefault="00FB2C46" w:rsidP="00FB2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C46" w:rsidRPr="00FB2C46" w:rsidRDefault="00FB2C46" w:rsidP="00FB2C4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C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Выполнение заданий дифференцированного зачета</w:t>
            </w:r>
          </w:p>
        </w:tc>
      </w:tr>
    </w:tbl>
    <w:p w:rsidR="0056294A" w:rsidRDefault="0056294A"/>
    <w:sectPr w:rsidR="0056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E6" w:rsidRDefault="007E61E6" w:rsidP="00FB2C46">
      <w:pPr>
        <w:spacing w:after="0" w:line="240" w:lineRule="auto"/>
      </w:pPr>
      <w:r>
        <w:separator/>
      </w:r>
    </w:p>
  </w:endnote>
  <w:endnote w:type="continuationSeparator" w:id="0">
    <w:p w:rsidR="007E61E6" w:rsidRDefault="007E61E6" w:rsidP="00FB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C46" w:rsidRDefault="00FB2C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91B26">
      <w:rPr>
        <w:noProof/>
        <w:color w:val="000000"/>
      </w:rPr>
      <w:t>2</w:t>
    </w:r>
    <w:r>
      <w:rPr>
        <w:color w:val="000000"/>
      </w:rPr>
      <w:fldChar w:fldCharType="end"/>
    </w:r>
  </w:p>
  <w:p w:rsidR="00FB2C46" w:rsidRDefault="00FB2C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E6" w:rsidRDefault="007E61E6" w:rsidP="00FB2C46">
      <w:pPr>
        <w:spacing w:after="0" w:line="240" w:lineRule="auto"/>
      </w:pPr>
      <w:r>
        <w:separator/>
      </w:r>
    </w:p>
  </w:footnote>
  <w:footnote w:type="continuationSeparator" w:id="0">
    <w:p w:rsidR="007E61E6" w:rsidRDefault="007E61E6" w:rsidP="00FB2C46">
      <w:pPr>
        <w:spacing w:after="0" w:line="240" w:lineRule="auto"/>
      </w:pPr>
      <w:r>
        <w:continuationSeparator/>
      </w:r>
    </w:p>
  </w:footnote>
  <w:footnote w:id="1">
    <w:p w:rsidR="00FB2C46" w:rsidRDefault="00FB2C46" w:rsidP="00FB2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120A"/>
    <w:multiLevelType w:val="multilevel"/>
    <w:tmpl w:val="589A8D9C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9892" w:hanging="1800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28"/>
    <w:rsid w:val="00391B26"/>
    <w:rsid w:val="0056294A"/>
    <w:rsid w:val="005B4E7A"/>
    <w:rsid w:val="007E61E6"/>
    <w:rsid w:val="00814028"/>
    <w:rsid w:val="009676EB"/>
    <w:rsid w:val="00EF489E"/>
    <w:rsid w:val="00F13FED"/>
    <w:rsid w:val="00FB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6CA8"/>
  <w15:docId w15:val="{C1A45E1D-71D0-4133-BEC0-2CAA1F74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4206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ФГОУ СПО ЦМТОТиП</dc:creator>
  <cp:keywords/>
  <dc:description/>
  <cp:lastModifiedBy>virus.metodist@bk.ru</cp:lastModifiedBy>
  <cp:revision>4</cp:revision>
  <dcterms:created xsi:type="dcterms:W3CDTF">2023-10-02T21:05:00Z</dcterms:created>
  <dcterms:modified xsi:type="dcterms:W3CDTF">2023-10-20T05:57:00Z</dcterms:modified>
</cp:coreProperties>
</file>