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 xml:space="preserve">Приложение № </w:t>
      </w:r>
      <w:r w:rsidR="001145BA">
        <w:rPr>
          <w:rFonts w:ascii="Times New Roman" w:hAnsi="Times New Roman"/>
          <w:b/>
          <w:sz w:val="24"/>
          <w:szCs w:val="24"/>
        </w:rPr>
        <w:t>2.7</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5E480D" w:rsidRPr="00B408B7" w:rsidTr="005E480D">
        <w:tc>
          <w:tcPr>
            <w:tcW w:w="5135" w:type="dxa"/>
            <w:hideMark/>
          </w:tcPr>
          <w:p w:rsidR="005E480D" w:rsidRPr="005E480D" w:rsidRDefault="005E480D" w:rsidP="005E480D">
            <w:pPr>
              <w:spacing w:after="0" w:line="240" w:lineRule="auto"/>
              <w:jc w:val="right"/>
              <w:rPr>
                <w:rFonts w:ascii="Times New Roman" w:hAnsi="Times New Roman"/>
                <w:sz w:val="24"/>
                <w:szCs w:val="24"/>
              </w:rPr>
            </w:pPr>
            <w:r w:rsidRPr="005E480D">
              <w:rPr>
                <w:rFonts w:ascii="Times New Roman" w:hAnsi="Times New Roman"/>
                <w:sz w:val="24"/>
                <w:szCs w:val="24"/>
              </w:rPr>
              <w:t>Утверждена приказом директора</w:t>
            </w:r>
          </w:p>
          <w:p w:rsidR="005E480D" w:rsidRPr="005E480D" w:rsidRDefault="005E480D" w:rsidP="005E480D">
            <w:pPr>
              <w:spacing w:after="0" w:line="240" w:lineRule="auto"/>
              <w:jc w:val="right"/>
              <w:rPr>
                <w:rFonts w:ascii="Times New Roman" w:hAnsi="Times New Roman"/>
                <w:sz w:val="24"/>
                <w:szCs w:val="24"/>
              </w:rPr>
            </w:pPr>
            <w:r w:rsidRPr="005E480D">
              <w:rPr>
                <w:rFonts w:ascii="Times New Roman" w:hAnsi="Times New Roman"/>
                <w:sz w:val="24"/>
                <w:szCs w:val="24"/>
              </w:rPr>
              <w:t xml:space="preserve">            ГБПОУ МО «Воскресенский колледж»</w:t>
            </w:r>
          </w:p>
        </w:tc>
      </w:tr>
      <w:tr w:rsidR="005E480D" w:rsidRPr="00B408B7" w:rsidTr="005E480D">
        <w:tc>
          <w:tcPr>
            <w:tcW w:w="5135" w:type="dxa"/>
            <w:hideMark/>
          </w:tcPr>
          <w:p w:rsidR="005E480D" w:rsidRPr="005E480D" w:rsidRDefault="005E480D" w:rsidP="005E480D">
            <w:pPr>
              <w:spacing w:after="0" w:line="240" w:lineRule="auto"/>
              <w:jc w:val="right"/>
              <w:rPr>
                <w:rFonts w:ascii="Times New Roman" w:hAnsi="Times New Roman"/>
                <w:sz w:val="24"/>
                <w:szCs w:val="24"/>
              </w:rPr>
            </w:pPr>
            <w:r w:rsidRPr="005E480D">
              <w:rPr>
                <w:rFonts w:ascii="Times New Roman" w:hAnsi="Times New Roman"/>
                <w:sz w:val="24"/>
                <w:szCs w:val="24"/>
              </w:rPr>
              <w:t>№ 160-о от 28 августа 2023 г.</w:t>
            </w:r>
          </w:p>
        </w:tc>
      </w:tr>
    </w:tbl>
    <w:p w:rsidR="00CE14E6" w:rsidRPr="00C77342" w:rsidRDefault="00CE14E6" w:rsidP="00C77342">
      <w:pPr>
        <w:spacing w:after="0" w:line="240" w:lineRule="auto"/>
        <w:jc w:val="center"/>
        <w:rPr>
          <w:rFonts w:ascii="Times New Roman" w:hAnsi="Times New Roman"/>
          <w:b/>
          <w:i/>
          <w:sz w:val="24"/>
          <w:szCs w:val="24"/>
        </w:rPr>
      </w:pPr>
      <w:bookmarkStart w:id="0" w:name="_GoBack"/>
      <w:bookmarkEnd w:id="0"/>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527996"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w:t>
      </w:r>
      <w:r w:rsidR="00963676" w:rsidRPr="00140A5B">
        <w:rPr>
          <w:rFonts w:ascii="Times New Roman" w:hAnsi="Times New Roman"/>
          <w:caps/>
          <w:sz w:val="24"/>
          <w:szCs w:val="24"/>
        </w:rPr>
        <w:t xml:space="preserve">ой практики </w:t>
      </w:r>
      <w:r>
        <w:rPr>
          <w:rFonts w:ascii="Times New Roman" w:hAnsi="Times New Roman"/>
          <w:caps/>
          <w:sz w:val="24"/>
          <w:szCs w:val="24"/>
        </w:rPr>
        <w:t>ПП.03.01</w:t>
      </w:r>
    </w:p>
    <w:p w:rsidR="00CE14E6" w:rsidRPr="00C77342" w:rsidRDefault="00CB343D" w:rsidP="00C77342">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ПМ.03 Ведение технологических процессов производства неорганических веществ</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w:t>
      </w:r>
      <w:r w:rsidR="00CD659D">
        <w:rPr>
          <w:rFonts w:ascii="Times New Roman" w:hAnsi="Times New Roman"/>
          <w:bCs/>
          <w:sz w:val="24"/>
          <w:szCs w:val="24"/>
        </w:rPr>
        <w:t>3</w:t>
      </w:r>
      <w:r w:rsidRPr="00C77342">
        <w:rPr>
          <w:rFonts w:ascii="Times New Roman" w:hAnsi="Times New Roman"/>
          <w:bCs/>
          <w:sz w:val="24"/>
          <w:szCs w:val="24"/>
        </w:rPr>
        <w:t xml:space="preserve"> г.</w:t>
      </w:r>
    </w:p>
    <w:p w:rsidR="00140A5B" w:rsidRDefault="00CE14E6" w:rsidP="00527996">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527996">
        <w:rPr>
          <w:rFonts w:ascii="Times New Roman" w:hAnsi="Times New Roman"/>
          <w:sz w:val="24"/>
          <w:szCs w:val="24"/>
        </w:rPr>
        <w:t>ПП.03.01</w:t>
      </w:r>
      <w:r w:rsidR="00292C7D" w:rsidRPr="00B40D9C">
        <w:rPr>
          <w:rFonts w:ascii="Times New Roman" w:hAnsi="Times New Roman"/>
          <w:sz w:val="24"/>
          <w:szCs w:val="24"/>
        </w:rPr>
        <w:t xml:space="preserve"> </w:t>
      </w:r>
      <w:r w:rsidR="00527996">
        <w:rPr>
          <w:rFonts w:ascii="Times New Roman" w:hAnsi="Times New Roman"/>
          <w:sz w:val="24"/>
          <w:szCs w:val="24"/>
        </w:rPr>
        <w:t>Производственн</w:t>
      </w:r>
      <w:r w:rsidR="00140A5B" w:rsidRPr="00B40D9C">
        <w:rPr>
          <w:rFonts w:ascii="Times New Roman" w:hAnsi="Times New Roman"/>
          <w:sz w:val="24"/>
          <w:szCs w:val="24"/>
        </w:rPr>
        <w:t>ая</w:t>
      </w:r>
      <w:r w:rsidR="00292C7D" w:rsidRPr="00B40D9C">
        <w:rPr>
          <w:rFonts w:ascii="Times New Roman" w:hAnsi="Times New Roman"/>
          <w:sz w:val="24"/>
          <w:szCs w:val="24"/>
        </w:rPr>
        <w:t xml:space="preserve"> практика по </w:t>
      </w:r>
      <w:r w:rsidR="00CB343D">
        <w:rPr>
          <w:rFonts w:ascii="Times New Roman" w:hAnsi="Times New Roman"/>
          <w:sz w:val="24"/>
          <w:szCs w:val="24"/>
          <w:lang w:eastAsia="zh-CN"/>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 xml:space="preserve">ПРОГРАММЫ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527996"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140A5B" w:rsidRPr="004B52A2" w:rsidRDefault="00140A5B" w:rsidP="00140A5B">
      <w:pPr>
        <w:spacing w:after="0" w:line="240" w:lineRule="auto"/>
        <w:jc w:val="center"/>
        <w:rPr>
          <w:rFonts w:ascii="Times New Roman" w:hAnsi="Times New Roman"/>
          <w:b/>
          <w:sz w:val="24"/>
          <w:szCs w:val="24"/>
        </w:rPr>
      </w:pPr>
      <w:r w:rsidRPr="00343ACF">
        <w:rPr>
          <w:rFonts w:ascii="Times New Roman" w:hAnsi="Times New Roman"/>
          <w:b/>
          <w:sz w:val="24"/>
          <w:szCs w:val="24"/>
        </w:rPr>
        <w:t>«</w:t>
      </w:r>
      <w:r w:rsidR="00CB343D">
        <w:rPr>
          <w:rFonts w:ascii="Times New Roman" w:hAnsi="Times New Roman"/>
          <w:b/>
          <w:sz w:val="24"/>
          <w:szCs w:val="24"/>
        </w:rPr>
        <w:t>ПМ.03 Ведение технологических процессов производства неорганических веществ</w:t>
      </w:r>
      <w:r w:rsidRPr="00343ACF">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527996">
        <w:rPr>
          <w:rFonts w:ascii="Times New Roman" w:hAnsi="Times New Roman"/>
          <w:sz w:val="24"/>
          <w:szCs w:val="24"/>
        </w:rPr>
        <w:t>ПП.03.01</w:t>
      </w:r>
      <w:r w:rsidRPr="00B40D9C">
        <w:rPr>
          <w:rFonts w:ascii="Times New Roman" w:hAnsi="Times New Roman"/>
          <w:sz w:val="24"/>
          <w:szCs w:val="24"/>
        </w:rPr>
        <w:t xml:space="preserve"> </w:t>
      </w:r>
      <w:r w:rsidR="00527996">
        <w:rPr>
          <w:rFonts w:ascii="Times New Roman" w:hAnsi="Times New Roman"/>
          <w:sz w:val="24"/>
          <w:szCs w:val="24"/>
        </w:rPr>
        <w:t>Производственн</w:t>
      </w:r>
      <w:r w:rsidR="00140A5B" w:rsidRPr="00B40D9C">
        <w:rPr>
          <w:rFonts w:ascii="Times New Roman" w:hAnsi="Times New Roman"/>
          <w:sz w:val="24"/>
          <w:szCs w:val="24"/>
        </w:rPr>
        <w:t>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CB343D">
        <w:rPr>
          <w:rFonts w:ascii="Times New Roman" w:hAnsi="Times New Roman"/>
          <w:sz w:val="24"/>
          <w:szCs w:val="24"/>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527996">
        <w:rPr>
          <w:rFonts w:ascii="Times New Roman" w:hAnsi="Times New Roman"/>
          <w:b/>
          <w:sz w:val="24"/>
          <w:szCs w:val="24"/>
        </w:rPr>
        <w:t>производственн</w:t>
      </w:r>
      <w:r w:rsidRPr="00B40D9C">
        <w:rPr>
          <w:rFonts w:ascii="Times New Roman" w:hAnsi="Times New Roman"/>
          <w:b/>
          <w:sz w:val="24"/>
          <w:szCs w:val="24"/>
        </w:rPr>
        <w:t>ой практики</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527996">
        <w:rPr>
          <w:rFonts w:ascii="Times New Roman" w:hAnsi="Times New Roman"/>
          <w:sz w:val="24"/>
          <w:szCs w:val="24"/>
        </w:rPr>
        <w:t>производственн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 xml:space="preserve">ВД </w:t>
      </w:r>
      <w:r w:rsidR="004143FD">
        <w:rPr>
          <w:rFonts w:ascii="Times New Roman" w:hAnsi="Times New Roman"/>
          <w:sz w:val="24"/>
          <w:szCs w:val="24"/>
        </w:rPr>
        <w:t>3</w:t>
      </w:r>
      <w:r w:rsidR="00B40D9C" w:rsidRPr="00B40D9C">
        <w:rPr>
          <w:rFonts w:ascii="Times New Roman" w:hAnsi="Times New Roman"/>
          <w:sz w:val="24"/>
          <w:szCs w:val="24"/>
        </w:rPr>
        <w:t xml:space="preserve"> </w:t>
      </w:r>
      <w:r w:rsidR="004143FD" w:rsidRPr="004143FD">
        <w:rPr>
          <w:rFonts w:ascii="Times New Roman" w:hAnsi="Times New Roman"/>
          <w:sz w:val="24"/>
          <w:szCs w:val="24"/>
        </w:rPr>
        <w:t>Ведение технологических процессов производства неорганических веществ</w:t>
      </w:r>
      <w:r w:rsidR="004143FD">
        <w:rPr>
          <w:rFonts w:ascii="Times New Roman" w:hAnsi="Times New Roman"/>
          <w:sz w:val="24"/>
          <w:szCs w:val="24"/>
        </w:rPr>
        <w:t>,</w:t>
      </w:r>
      <w:r w:rsidRPr="00C77342">
        <w:rPr>
          <w:rFonts w:ascii="Times New Roman" w:hAnsi="Times New Roman"/>
          <w:sz w:val="24"/>
          <w:szCs w:val="24"/>
        </w:rPr>
        <w:t xml:space="preserve"> и </w:t>
      </w:r>
      <w:proofErr w:type="gramStart"/>
      <w:r w:rsidRPr="00C77342">
        <w:rPr>
          <w:rFonts w:ascii="Times New Roman" w:hAnsi="Times New Roman"/>
          <w:sz w:val="24"/>
          <w:szCs w:val="24"/>
        </w:rPr>
        <w:t>соответствующим ему общим компетенциям</w:t>
      </w:r>
      <w:proofErr w:type="gramEnd"/>
      <w:r w:rsidRPr="00C77342">
        <w:rPr>
          <w:rFonts w:ascii="Times New Roman" w:hAnsi="Times New Roman"/>
          <w:sz w:val="24"/>
          <w:szCs w:val="24"/>
        </w:rPr>
        <w:t xml:space="preserve"> и профессиональным компетенциям: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98"/>
        <w:gridCol w:w="3657"/>
      </w:tblGrid>
      <w:tr w:rsidR="00A34477" w:rsidRPr="00C77342" w:rsidTr="008266BA">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5698"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3657"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4143FD" w:rsidRPr="00C77342" w:rsidTr="00F4710E">
        <w:trPr>
          <w:trHeight w:val="20"/>
        </w:trPr>
        <w:tc>
          <w:tcPr>
            <w:tcW w:w="1135" w:type="dxa"/>
            <w:shd w:val="clear" w:color="auto" w:fill="auto"/>
            <w:vAlign w:val="center"/>
            <w:hideMark/>
          </w:tcPr>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2.</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3.</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5.</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9.</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ПК 3.1.</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p w:rsidR="004143FD" w:rsidRPr="004B52A2" w:rsidRDefault="004143FD" w:rsidP="004143FD">
            <w:pPr>
              <w:suppressAutoHyphens/>
              <w:spacing w:after="0" w:line="240" w:lineRule="auto"/>
              <w:jc w:val="center"/>
              <w:rPr>
                <w:rFonts w:ascii="Times New Roman" w:hAnsi="Times New Roman"/>
                <w:sz w:val="24"/>
                <w:szCs w:val="24"/>
              </w:rPr>
            </w:pPr>
          </w:p>
        </w:tc>
        <w:tc>
          <w:tcPr>
            <w:tcW w:w="5698" w:type="dxa"/>
            <w:shd w:val="clear" w:color="auto" w:fill="auto"/>
            <w:hideMark/>
          </w:tcPr>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 Получать продукты производства заданного количества и качества.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2 Выполнять требования безопасности производства и охраны труда.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3 Контролировать и регулировать параметры технологических процессов.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4 Применять аппаратно-программные средства для ведения технологических процессов.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5 Анализировать причины брака, разрабатывать мероприятия по их предупреждению и ликвидации.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6 Производить расчет материального и теплового баланса, расходных коэффициентов по сырью и энергии.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7 Обосновывать параметры технологического процесса с целью получения конечного продукта заданного качества.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8 Обеспечивать безопасность окружающей среды.</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9 Производить выбор средств автоматизации технологического процесса.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10 Использовать компьютерные и телекоммуникационные средства, программное обеспечение в профессиональной деятельности.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12 Принимать решения в стандартных и нестандартных ситуациях и нести за них ответственность.</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13 Использовать информационно-коммуникационные технологии в профессиональной деятельности.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14 Ориентироваться в условиях частой смены технологий в профессиональной деятельности.</w:t>
            </w:r>
          </w:p>
        </w:tc>
        <w:tc>
          <w:tcPr>
            <w:tcW w:w="3657" w:type="dxa"/>
            <w:shd w:val="clear" w:color="auto" w:fill="auto"/>
            <w:hideMark/>
          </w:tcPr>
          <w:p w:rsidR="004143FD" w:rsidRPr="00B84BA3" w:rsidRDefault="004143FD" w:rsidP="00B84BA3">
            <w:pPr>
              <w:suppressAutoHyphens/>
              <w:autoSpaceDE w:val="0"/>
              <w:autoSpaceDN w:val="0"/>
              <w:adjustRightInd w:val="0"/>
              <w:spacing w:after="0" w:line="200" w:lineRule="atLeast"/>
              <w:contextualSpacing/>
              <w:jc w:val="both"/>
              <w:rPr>
                <w:rFonts w:ascii="Times New Roman" w:hAnsi="Times New Roman"/>
              </w:rPr>
            </w:pPr>
            <w:r w:rsidRPr="00B84BA3">
              <w:rPr>
                <w:rFonts w:ascii="Times New Roman" w:hAnsi="Times New Roman"/>
              </w:rPr>
              <w:t>1 Знать физические и химические свойства неорганических веществ.</w:t>
            </w:r>
          </w:p>
          <w:p w:rsidR="004143FD" w:rsidRPr="00B84BA3" w:rsidRDefault="004143FD" w:rsidP="00B84BA3">
            <w:pPr>
              <w:suppressAutoHyphens/>
              <w:autoSpaceDE w:val="0"/>
              <w:autoSpaceDN w:val="0"/>
              <w:adjustRightInd w:val="0"/>
              <w:spacing w:after="0" w:line="200" w:lineRule="atLeast"/>
              <w:contextualSpacing/>
              <w:jc w:val="both"/>
              <w:rPr>
                <w:rFonts w:ascii="Times New Roman" w:hAnsi="Times New Roman"/>
              </w:rPr>
            </w:pPr>
            <w:r w:rsidRPr="00B84BA3">
              <w:rPr>
                <w:rFonts w:ascii="Times New Roman" w:hAnsi="Times New Roman"/>
              </w:rPr>
              <w:t>2 Знать методы получения неорганических веществ и способы выделения основных и побочных продуктов.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3 Знать типовые технологические схемы производства неорганических веществ.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4 Знать качественные характеристики продуктов производства.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5 Знать параметры типовых технологических процессов производства неорганических веществ.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6 Знать правовые, нормативные и организационные основы охраны труда и окружающей среды в организации.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7 Знать устройство и принципы действия механических и автоматических средств управления технологическими процессами.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8 Знать состав, функции и возможности использования информационных и телекоммуникационных технологий в профессиональной деятельности.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p>
          <w:p w:rsidR="004143FD" w:rsidRPr="00B84BA3" w:rsidRDefault="004143FD" w:rsidP="00B84BA3">
            <w:pPr>
              <w:suppressAutoHyphens/>
              <w:spacing w:after="0" w:line="200" w:lineRule="atLeast"/>
              <w:jc w:val="both"/>
              <w:rPr>
                <w:rFonts w:ascii="Times New Roman" w:hAnsi="Times New Roman"/>
              </w:rPr>
            </w:pPr>
          </w:p>
        </w:tc>
      </w:tr>
    </w:tbl>
    <w:p w:rsidR="00A34477" w:rsidRPr="00C77342" w:rsidRDefault="00A34477" w:rsidP="00C77342">
      <w:pPr>
        <w:spacing w:after="0" w:line="240" w:lineRule="auto"/>
        <w:ind w:firstLine="709"/>
        <w:jc w:val="both"/>
        <w:rPr>
          <w:rFonts w:ascii="Times New Roman" w:hAnsi="Times New Roman"/>
          <w:sz w:val="24"/>
          <w:szCs w:val="24"/>
        </w:rPr>
      </w:pPr>
    </w:p>
    <w:p w:rsidR="00B84BA3" w:rsidRDefault="00B84BA3" w:rsidP="00C77342">
      <w:pPr>
        <w:suppressAutoHyphens/>
        <w:spacing w:after="0" w:line="240" w:lineRule="auto"/>
        <w:ind w:firstLine="709"/>
        <w:rPr>
          <w:rFonts w:ascii="Times New Roman" w:hAnsi="Times New Roman"/>
          <w:b/>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527996">
        <w:rPr>
          <w:rFonts w:ascii="Times New Roman" w:hAnsi="Times New Roman"/>
          <w:sz w:val="24"/>
          <w:szCs w:val="24"/>
        </w:rPr>
        <w:t>производственн</w:t>
      </w:r>
      <w:r w:rsidRPr="00C77342">
        <w:rPr>
          <w:rFonts w:ascii="Times New Roman" w:hAnsi="Times New Roman"/>
          <w:sz w:val="24"/>
          <w:szCs w:val="24"/>
        </w:rPr>
        <w:t>ой дисциплины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4143FD" w:rsidRPr="004B52A2" w:rsidTr="00BD78F8">
        <w:trPr>
          <w:trHeight w:val="20"/>
        </w:trPr>
        <w:tc>
          <w:tcPr>
            <w:tcW w:w="1067" w:type="dxa"/>
            <w:hideMark/>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4143FD" w:rsidRPr="00BD78F8" w:rsidRDefault="004143FD" w:rsidP="00365B73">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4143FD" w:rsidRPr="00BD78F8" w:rsidRDefault="004143FD" w:rsidP="00365B73">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spacing w:after="0" w:line="240" w:lineRule="auto"/>
              <w:ind w:left="-8"/>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ОК 05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12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3.1</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Получать продукты производства заданного количества и качества.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lastRenderedPageBreak/>
              <w:t>2 Знать методы получения неорганических веществ и способы выделения основных и побочных продуктов.</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Выполнять требования безопасности производства и охраны труда.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Контролировать и регулировать параметры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 xml:space="preserve">12 Знать состав, функции и возможности </w:t>
            </w:r>
            <w:r w:rsidRPr="00BD78F8">
              <w:rPr>
                <w:rFonts w:ascii="Times New Roman" w:hAnsi="Times New Roman"/>
                <w:sz w:val="24"/>
                <w:szCs w:val="24"/>
              </w:rPr>
              <w:lastRenderedPageBreak/>
              <w:t>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Применять аппаратно-программные средства для ведения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9 Производить выбор средств автоматизации технологического процесса.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4143FD">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11 Организовывать собственную деятельность, выбирать типовые методы и способы выполнения профессиональных задач, </w:t>
            </w:r>
            <w:r w:rsidRPr="00BD78F8">
              <w:rPr>
                <w:rFonts w:ascii="Times New Roman" w:hAnsi="Times New Roman"/>
                <w:sz w:val="24"/>
                <w:szCs w:val="24"/>
              </w:rPr>
              <w:lastRenderedPageBreak/>
              <w:t>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Знать качественные характеристики продуктов производства.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before="120" w:after="0" w:line="240" w:lineRule="auto"/>
              <w:jc w:val="both"/>
              <w:rPr>
                <w:rFonts w:ascii="Times New Roman" w:hAnsi="Times New Roman"/>
                <w:b/>
                <w:bCs/>
                <w:i/>
                <w:iCs/>
                <w:sz w:val="24"/>
                <w:szCs w:val="24"/>
                <w:lang w:val="x-none" w:eastAsia="x-none"/>
              </w:rPr>
            </w:pPr>
            <w:r w:rsidRPr="00BD78F8">
              <w:rPr>
                <w:rFonts w:ascii="Times New Roman" w:hAnsi="Times New Roman"/>
                <w:sz w:val="24"/>
                <w:szCs w:val="24"/>
              </w:rPr>
              <w:t>Осознающий себя гражданином и защитником великой страны</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D78F8">
              <w:rPr>
                <w:rFonts w:ascii="Times New Roman" w:hAnsi="Times New Roman"/>
                <w:sz w:val="24"/>
                <w:szCs w:val="24"/>
              </w:rPr>
              <w:t>девиантным</w:t>
            </w:r>
            <w:proofErr w:type="spellEnd"/>
            <w:r w:rsidRPr="00BD78F8">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6</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8</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jc w:val="both"/>
              <w:rPr>
                <w:rFonts w:ascii="Times New Roman" w:hAnsi="Times New Roman"/>
                <w:b/>
                <w:bCs/>
                <w:sz w:val="24"/>
                <w:szCs w:val="24"/>
              </w:rPr>
            </w:pPr>
            <w:r w:rsidRPr="00BD78F8">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4143FD" w:rsidRPr="004B52A2" w:rsidTr="00BD78F8">
        <w:trPr>
          <w:trHeight w:val="20"/>
        </w:trPr>
        <w:tc>
          <w:tcPr>
            <w:tcW w:w="1067" w:type="dxa"/>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w:t>
            </w:r>
            <w:r w:rsidRPr="00BD78F8">
              <w:rPr>
                <w:rFonts w:ascii="Times New Roman" w:hAnsi="Times New Roman"/>
                <w:sz w:val="24"/>
                <w:szCs w:val="24"/>
              </w:rPr>
              <w:lastRenderedPageBreak/>
              <w:t>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4143FD" w:rsidRPr="00BD78F8" w:rsidRDefault="004143FD" w:rsidP="00365B73">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4143FD" w:rsidRDefault="004143FD" w:rsidP="00C77342">
      <w:pPr>
        <w:suppressAutoHyphens/>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527996">
        <w:rPr>
          <w:rFonts w:ascii="Times New Roman" w:hAnsi="Times New Roman"/>
          <w:b/>
          <w:sz w:val="24"/>
          <w:szCs w:val="24"/>
        </w:rPr>
        <w:t>производственн</w:t>
      </w:r>
      <w:r w:rsidR="00BF1528" w:rsidRPr="008266BA">
        <w:rPr>
          <w:rFonts w:ascii="Times New Roman" w:hAnsi="Times New Roman"/>
          <w:b/>
          <w:sz w:val="24"/>
          <w:szCs w:val="24"/>
        </w:rPr>
        <w:t>ой практики</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w:t>
      </w:r>
      <w:r w:rsidR="00527996">
        <w:rPr>
          <w:rFonts w:ascii="Times New Roman" w:hAnsi="Times New Roman"/>
          <w:sz w:val="24"/>
          <w:szCs w:val="24"/>
        </w:rPr>
        <w:t>производственн</w:t>
      </w:r>
      <w:r w:rsidRPr="008266BA">
        <w:rPr>
          <w:rFonts w:ascii="Times New Roman" w:hAnsi="Times New Roman"/>
          <w:sz w:val="24"/>
          <w:szCs w:val="24"/>
        </w:rPr>
        <w:t xml:space="preserve">ой практики в рамках освоения </w:t>
      </w:r>
      <w:r w:rsidR="00292C7D" w:rsidRPr="008266BA">
        <w:rPr>
          <w:rFonts w:ascii="Times New Roman" w:hAnsi="Times New Roman"/>
          <w:sz w:val="24"/>
          <w:szCs w:val="24"/>
        </w:rPr>
        <w:t xml:space="preserve">профессионального модуля </w:t>
      </w:r>
      <w:r w:rsidR="00CB343D">
        <w:rPr>
          <w:rFonts w:ascii="Times New Roman" w:hAnsi="Times New Roman"/>
          <w:sz w:val="24"/>
          <w:szCs w:val="24"/>
        </w:rPr>
        <w:t>ПМ.03 Ведение технологических процессов производства неорганических веществ</w:t>
      </w:r>
      <w:r w:rsidR="00382A44" w:rsidRPr="008266BA">
        <w:rPr>
          <w:rFonts w:ascii="Times New Roman" w:hAnsi="Times New Roman"/>
          <w:sz w:val="24"/>
          <w:szCs w:val="24"/>
        </w:rPr>
        <w:t xml:space="preserve"> </w:t>
      </w:r>
      <w:r w:rsidRPr="008266BA">
        <w:rPr>
          <w:rFonts w:ascii="Times New Roman" w:hAnsi="Times New Roman"/>
          <w:sz w:val="24"/>
          <w:szCs w:val="24"/>
        </w:rPr>
        <w:t xml:space="preserve">составляет </w:t>
      </w:r>
      <w:r w:rsidR="00283D0D">
        <w:rPr>
          <w:rFonts w:ascii="Times New Roman" w:hAnsi="Times New Roman"/>
          <w:sz w:val="24"/>
          <w:szCs w:val="24"/>
        </w:rPr>
        <w:t>360</w:t>
      </w:r>
      <w:r w:rsidRPr="008266BA">
        <w:rPr>
          <w:rFonts w:ascii="Times New Roman" w:hAnsi="Times New Roman"/>
          <w:sz w:val="24"/>
          <w:szCs w:val="24"/>
        </w:rPr>
        <w:t xml:space="preserve"> часов (</w:t>
      </w:r>
      <w:r w:rsidR="00283D0D">
        <w:rPr>
          <w:rFonts w:ascii="Times New Roman" w:hAnsi="Times New Roman"/>
          <w:sz w:val="24"/>
          <w:szCs w:val="24"/>
        </w:rPr>
        <w:t>10</w:t>
      </w:r>
      <w:r w:rsidRPr="008266BA">
        <w:rPr>
          <w:rFonts w:ascii="Times New Roman" w:hAnsi="Times New Roman"/>
          <w:sz w:val="24"/>
          <w:szCs w:val="24"/>
        </w:rPr>
        <w:t xml:space="preserve"> недел</w:t>
      </w:r>
      <w:r w:rsidR="00283D0D">
        <w:rPr>
          <w:rFonts w:ascii="Times New Roman" w:hAnsi="Times New Roman"/>
          <w:sz w:val="24"/>
          <w:szCs w:val="24"/>
        </w:rPr>
        <w:t>ь</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w:t>
      </w:r>
      <w:r w:rsidR="00527996">
        <w:rPr>
          <w:rFonts w:ascii="Times New Roman" w:hAnsi="Times New Roman"/>
          <w:sz w:val="24"/>
          <w:szCs w:val="24"/>
        </w:rPr>
        <w:t>производственн</w:t>
      </w:r>
      <w:r w:rsidRPr="008266BA">
        <w:rPr>
          <w:rFonts w:ascii="Times New Roman" w:hAnsi="Times New Roman"/>
          <w:sz w:val="24"/>
          <w:szCs w:val="24"/>
        </w:rPr>
        <w:t xml:space="preserve">ой практики определяются рабочим </w:t>
      </w:r>
      <w:r w:rsidR="00527996">
        <w:rPr>
          <w:rFonts w:ascii="Times New Roman" w:hAnsi="Times New Roman"/>
          <w:sz w:val="24"/>
          <w:szCs w:val="24"/>
        </w:rPr>
        <w:t>производственн</w:t>
      </w:r>
      <w:r w:rsidRPr="008266BA">
        <w:rPr>
          <w:rFonts w:ascii="Times New Roman" w:hAnsi="Times New Roman"/>
          <w:sz w:val="24"/>
          <w:szCs w:val="24"/>
        </w:rPr>
        <w:t xml:space="preserve">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w:t>
      </w:r>
      <w:r w:rsidR="00527996">
        <w:rPr>
          <w:rFonts w:ascii="Times New Roman" w:hAnsi="Times New Roman"/>
          <w:sz w:val="24"/>
          <w:szCs w:val="24"/>
        </w:rPr>
        <w:t>производственн</w:t>
      </w:r>
      <w:r w:rsidRPr="008266BA">
        <w:rPr>
          <w:rFonts w:ascii="Times New Roman" w:hAnsi="Times New Roman"/>
          <w:sz w:val="24"/>
          <w:szCs w:val="24"/>
        </w:rPr>
        <w:t xml:space="preserve">ого процесса. Практика проводится на </w:t>
      </w:r>
      <w:r w:rsidR="00BD78F8">
        <w:rPr>
          <w:rFonts w:ascii="Times New Roman" w:hAnsi="Times New Roman"/>
          <w:sz w:val="24"/>
          <w:szCs w:val="24"/>
        </w:rPr>
        <w:t>4</w:t>
      </w:r>
      <w:r w:rsidRPr="008266BA">
        <w:rPr>
          <w:rFonts w:ascii="Times New Roman" w:hAnsi="Times New Roman"/>
          <w:sz w:val="24"/>
          <w:szCs w:val="24"/>
        </w:rPr>
        <w:t xml:space="preserve"> курс</w:t>
      </w:r>
      <w:r w:rsidR="00283D0D">
        <w:rPr>
          <w:rFonts w:ascii="Times New Roman" w:hAnsi="Times New Roman"/>
          <w:sz w:val="24"/>
          <w:szCs w:val="24"/>
        </w:rPr>
        <w:t>е</w:t>
      </w:r>
      <w:r w:rsidRPr="008266BA">
        <w:rPr>
          <w:rFonts w:ascii="Times New Roman" w:hAnsi="Times New Roman"/>
          <w:sz w:val="24"/>
          <w:szCs w:val="24"/>
        </w:rPr>
        <w:t xml:space="preserve"> в </w:t>
      </w:r>
      <w:r w:rsidR="00283D0D">
        <w:rPr>
          <w:rFonts w:ascii="Times New Roman" w:hAnsi="Times New Roman"/>
          <w:sz w:val="24"/>
          <w:szCs w:val="24"/>
        </w:rPr>
        <w:t>8</w:t>
      </w:r>
      <w:r w:rsidRPr="008266BA">
        <w:rPr>
          <w:rFonts w:ascii="Times New Roman" w:hAnsi="Times New Roman"/>
          <w:sz w:val="24"/>
          <w:szCs w:val="24"/>
        </w:rPr>
        <w:t xml:space="preserve"> семестре.</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 xml:space="preserve">Место </w:t>
      </w:r>
      <w:r w:rsidR="00527996">
        <w:rPr>
          <w:rFonts w:ascii="Times New Roman" w:hAnsi="Times New Roman"/>
          <w:b/>
          <w:sz w:val="24"/>
          <w:szCs w:val="24"/>
          <w:lang w:bidi="ru-RU"/>
        </w:rPr>
        <w:t>производственн</w:t>
      </w:r>
      <w:r w:rsidRPr="008266BA">
        <w:rPr>
          <w:rFonts w:ascii="Times New Roman" w:hAnsi="Times New Roman"/>
          <w:b/>
          <w:sz w:val="24"/>
          <w:szCs w:val="24"/>
          <w:lang w:bidi="ru-RU"/>
        </w:rPr>
        <w:t xml:space="preserve">ой практики </w:t>
      </w:r>
      <w:r w:rsidR="00527996">
        <w:rPr>
          <w:rFonts w:ascii="Times New Roman" w:hAnsi="Times New Roman"/>
          <w:b/>
          <w:sz w:val="24"/>
          <w:szCs w:val="24"/>
          <w:lang w:bidi="ru-RU"/>
        </w:rPr>
        <w:t>ПП.03.01</w:t>
      </w:r>
      <w:r w:rsidRPr="008266BA">
        <w:rPr>
          <w:rFonts w:ascii="Times New Roman" w:hAnsi="Times New Roman"/>
          <w:b/>
          <w:sz w:val="24"/>
          <w:szCs w:val="24"/>
          <w:lang w:bidi="ru-RU"/>
        </w:rPr>
        <w:t xml:space="preserve"> в структуре профессионального модуля ПМ.0</w:t>
      </w:r>
      <w:bookmarkEnd w:id="3"/>
      <w:bookmarkEnd w:id="4"/>
      <w:r w:rsidR="00BD78F8">
        <w:rPr>
          <w:rFonts w:ascii="Times New Roman" w:hAnsi="Times New Roman"/>
          <w:b/>
          <w:sz w:val="24"/>
          <w:szCs w:val="24"/>
          <w:lang w:bidi="ru-RU"/>
        </w:rPr>
        <w:t>3</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527996"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w:t>
      </w:r>
      <w:r w:rsidR="00E13AB6" w:rsidRPr="008266BA">
        <w:rPr>
          <w:rFonts w:ascii="Times New Roman" w:hAnsi="Times New Roman"/>
          <w:sz w:val="24"/>
          <w:szCs w:val="24"/>
        </w:rPr>
        <w:t xml:space="preserve">ая практика </w:t>
      </w:r>
      <w:r>
        <w:rPr>
          <w:rFonts w:ascii="Times New Roman" w:hAnsi="Times New Roman"/>
          <w:sz w:val="24"/>
          <w:szCs w:val="24"/>
        </w:rPr>
        <w:t>ПП.03.01</w:t>
      </w:r>
      <w:r w:rsidR="00E13AB6" w:rsidRPr="008266BA">
        <w:rPr>
          <w:rFonts w:ascii="Times New Roman" w:hAnsi="Times New Roman"/>
          <w:sz w:val="24"/>
          <w:szCs w:val="24"/>
        </w:rPr>
        <w:t xml:space="preserve"> проводится, в соответствии с утвержденным </w:t>
      </w:r>
      <w:r>
        <w:rPr>
          <w:rFonts w:ascii="Times New Roman" w:hAnsi="Times New Roman"/>
          <w:sz w:val="24"/>
          <w:szCs w:val="24"/>
        </w:rPr>
        <w:t>производственн</w:t>
      </w:r>
      <w:r w:rsidR="00E13AB6" w:rsidRPr="008266BA">
        <w:rPr>
          <w:rFonts w:ascii="Times New Roman" w:hAnsi="Times New Roman"/>
          <w:sz w:val="24"/>
          <w:szCs w:val="24"/>
        </w:rPr>
        <w:t>ым планом, после прохождения междисциплинарных курсов (МДК) в рамках профессионального модуля «</w:t>
      </w:r>
      <w:r w:rsidR="00382A44" w:rsidRPr="008266BA">
        <w:rPr>
          <w:rFonts w:ascii="Times New Roman" w:hAnsi="Times New Roman"/>
          <w:sz w:val="24"/>
          <w:szCs w:val="24"/>
        </w:rPr>
        <w:t>Контроль качества сырья, материалов и готовой продукции</w:t>
      </w:r>
      <w:r w:rsidR="00E13AB6"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МДК.0</w:t>
      </w:r>
      <w:r w:rsidR="00AB3170">
        <w:rPr>
          <w:rFonts w:ascii="Times New Roman" w:hAnsi="Times New Roman"/>
          <w:sz w:val="24"/>
          <w:szCs w:val="24"/>
        </w:rPr>
        <w:t>3</w:t>
      </w:r>
      <w:r w:rsidRPr="008266BA">
        <w:rPr>
          <w:rFonts w:ascii="Times New Roman" w:hAnsi="Times New Roman"/>
          <w:sz w:val="24"/>
          <w:szCs w:val="24"/>
        </w:rPr>
        <w:t xml:space="preserve">.01 </w:t>
      </w:r>
      <w:r w:rsidR="00AB3170" w:rsidRPr="00AB3170">
        <w:rPr>
          <w:rFonts w:ascii="Times New Roman" w:hAnsi="Times New Roman"/>
          <w:sz w:val="24"/>
          <w:szCs w:val="24"/>
        </w:rPr>
        <w:t>Технология производства неорганических веществ</w:t>
      </w:r>
      <w:r w:rsidRPr="008266BA">
        <w:rPr>
          <w:rFonts w:ascii="Times New Roman" w:hAnsi="Times New Roman"/>
          <w:sz w:val="24"/>
          <w:szCs w:val="24"/>
        </w:rPr>
        <w:t>.</w:t>
      </w:r>
    </w:p>
    <w:p w:rsidR="00C77342" w:rsidRDefault="00AB3170" w:rsidP="00AB3170">
      <w:pPr>
        <w:spacing w:after="0" w:line="240" w:lineRule="auto"/>
        <w:ind w:firstLine="709"/>
        <w:rPr>
          <w:rFonts w:ascii="Times New Roman" w:hAnsi="Times New Roman"/>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2 </w:t>
      </w:r>
      <w:r w:rsidRPr="00AB3170">
        <w:rPr>
          <w:rFonts w:ascii="Times New Roman" w:hAnsi="Times New Roman"/>
          <w:sz w:val="24"/>
          <w:szCs w:val="24"/>
        </w:rPr>
        <w:t>Контроль и регулирование параметров технологического процесса</w:t>
      </w:r>
      <w:r>
        <w:rPr>
          <w:rFonts w:ascii="Times New Roman" w:hAnsi="Times New Roman"/>
          <w:sz w:val="24"/>
          <w:szCs w:val="24"/>
        </w:rPr>
        <w:t>.</w:t>
      </w:r>
    </w:p>
    <w:p w:rsidR="00AB3170" w:rsidRPr="008266BA" w:rsidRDefault="00AB3170" w:rsidP="00AB3170">
      <w:pPr>
        <w:spacing w:after="0" w:line="240" w:lineRule="auto"/>
        <w:ind w:firstLine="709"/>
        <w:rPr>
          <w:rFonts w:ascii="Times New Roman" w:hAnsi="Times New Roman"/>
          <w:b/>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3 </w:t>
      </w:r>
      <w:r w:rsidRPr="00AB3170">
        <w:rPr>
          <w:rFonts w:ascii="Times New Roman" w:hAnsi="Times New Roman"/>
          <w:sz w:val="24"/>
          <w:szCs w:val="24"/>
        </w:rPr>
        <w:t>Аппаратно-программные средства для управления технологическим процессом</w:t>
      </w:r>
      <w:r>
        <w:rPr>
          <w:rFonts w:ascii="Times New Roman" w:hAnsi="Times New Roman"/>
          <w:sz w:val="24"/>
          <w:szCs w:val="24"/>
        </w:rPr>
        <w:t>.</w:t>
      </w:r>
    </w:p>
    <w:p w:rsidR="00AB3170" w:rsidRDefault="00AB3170"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 практики</w:t>
      </w:r>
      <w:bookmarkEnd w:id="5"/>
      <w:bookmarkEnd w:id="6"/>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527996"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w:t>
      </w:r>
      <w:r w:rsidR="00E13AB6" w:rsidRPr="008266BA">
        <w:rPr>
          <w:rFonts w:ascii="Times New Roman" w:hAnsi="Times New Roman"/>
          <w:sz w:val="24"/>
          <w:szCs w:val="24"/>
        </w:rPr>
        <w:t xml:space="preserve">ая практика проводится </w:t>
      </w:r>
      <w:r w:rsidR="00D604B0" w:rsidRPr="00D604B0">
        <w:rPr>
          <w:rFonts w:ascii="Times New Roman" w:hAnsi="Times New Roman"/>
          <w:sz w:val="24"/>
          <w:szCs w:val="24"/>
        </w:rPr>
        <w:t>на базе профильных организаций после завершения изучения ПМ.03 «Ведение технологических процессов производства неорганических веществ»</w:t>
      </w:r>
      <w:r w:rsidR="00E13AB6" w:rsidRPr="008266BA">
        <w:rPr>
          <w:rFonts w:ascii="Times New Roman" w:hAnsi="Times New Roman"/>
          <w:sz w:val="24"/>
          <w:szCs w:val="24"/>
        </w:rPr>
        <w:t xml:space="preserve">. Руководителями практики назначаются </w:t>
      </w:r>
      <w:r w:rsidR="00D604B0">
        <w:rPr>
          <w:rFonts w:ascii="Times New Roman" w:hAnsi="Times New Roman"/>
          <w:sz w:val="24"/>
          <w:szCs w:val="24"/>
        </w:rPr>
        <w:t xml:space="preserve">технические специалисты профильной организации. </w:t>
      </w:r>
      <w:r w:rsidR="00D604B0" w:rsidRPr="008266BA">
        <w:rPr>
          <w:rFonts w:ascii="Times New Roman" w:hAnsi="Times New Roman"/>
          <w:sz w:val="24"/>
          <w:szCs w:val="24"/>
        </w:rPr>
        <w:t xml:space="preserve">Руководителями практики </w:t>
      </w:r>
      <w:r w:rsidR="00D604B0">
        <w:rPr>
          <w:rFonts w:ascii="Times New Roman" w:hAnsi="Times New Roman"/>
          <w:sz w:val="24"/>
          <w:szCs w:val="24"/>
        </w:rPr>
        <w:t xml:space="preserve">от колледжа </w:t>
      </w:r>
      <w:r w:rsidR="00D604B0" w:rsidRPr="008266BA">
        <w:rPr>
          <w:rFonts w:ascii="Times New Roman" w:hAnsi="Times New Roman"/>
          <w:sz w:val="24"/>
          <w:szCs w:val="24"/>
        </w:rPr>
        <w:t xml:space="preserve">назначаются </w:t>
      </w:r>
      <w:r w:rsidR="00E13AB6" w:rsidRPr="008266BA">
        <w:rPr>
          <w:rFonts w:ascii="Times New Roman" w:hAnsi="Times New Roman"/>
          <w:sz w:val="24"/>
          <w:szCs w:val="24"/>
        </w:rPr>
        <w:t>преподаватели дисциплин профессионального цикла</w:t>
      </w:r>
      <w:r w:rsidR="00D604B0">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527996">
        <w:rPr>
          <w:rFonts w:ascii="Times New Roman" w:hAnsi="Times New Roman"/>
          <w:b/>
          <w:sz w:val="24"/>
          <w:szCs w:val="24"/>
        </w:rPr>
        <w:t>ПРОИЗВОДСТВЕНН</w:t>
      </w:r>
      <w:r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527996">
        <w:rPr>
          <w:rFonts w:ascii="Times New Roman" w:hAnsi="Times New Roman"/>
          <w:b/>
          <w:sz w:val="24"/>
          <w:szCs w:val="24"/>
        </w:rPr>
        <w:t>производственн</w:t>
      </w:r>
      <w:r w:rsidR="00E13AB6"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527996">
              <w:rPr>
                <w:b/>
                <w:sz w:val="24"/>
                <w:szCs w:val="24"/>
              </w:rPr>
              <w:t>производственн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D604B0">
            <w:pPr>
              <w:pStyle w:val="TableParagraph"/>
              <w:ind w:left="0"/>
              <w:rPr>
                <w:b/>
                <w:sz w:val="24"/>
                <w:szCs w:val="24"/>
              </w:rPr>
            </w:pPr>
            <w:r w:rsidRPr="00D03A49">
              <w:rPr>
                <w:b/>
                <w:sz w:val="24"/>
                <w:szCs w:val="24"/>
              </w:rPr>
              <w:t>Тема 1 Проведение инструктажа на рабочем месте</w:t>
            </w:r>
            <w:r w:rsidR="00D604B0">
              <w:rPr>
                <w:b/>
                <w:sz w:val="24"/>
                <w:szCs w:val="24"/>
              </w:rPr>
              <w:t>, о</w:t>
            </w:r>
            <w:r w:rsidR="00D604B0" w:rsidRPr="00D604B0">
              <w:rPr>
                <w:b/>
                <w:sz w:val="24"/>
                <w:szCs w:val="24"/>
              </w:rPr>
              <w:t xml:space="preserve">знакомление с </w:t>
            </w:r>
            <w:r w:rsidR="00D604B0">
              <w:rPr>
                <w:b/>
                <w:sz w:val="24"/>
                <w:szCs w:val="24"/>
              </w:rPr>
              <w:t>предприятием.</w:t>
            </w:r>
          </w:p>
        </w:tc>
        <w:tc>
          <w:tcPr>
            <w:tcW w:w="5899" w:type="dxa"/>
          </w:tcPr>
          <w:p w:rsidR="001172C1" w:rsidRPr="001172C1"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1 </w:t>
            </w:r>
            <w:r w:rsidRPr="001172C1">
              <w:rPr>
                <w:rFonts w:ascii="Times New Roman" w:eastAsia="TimesNewRomanPSMT" w:hAnsi="Times New Roman"/>
                <w:sz w:val="24"/>
                <w:szCs w:val="24"/>
              </w:rPr>
              <w:t>Вводный инструктаж, инструктаж на рабочем месте.</w:t>
            </w:r>
          </w:p>
          <w:p w:rsidR="00D604B0" w:rsidRPr="00D604B0" w:rsidRDefault="001172C1"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2 </w:t>
            </w:r>
            <w:r w:rsidR="00D604B0" w:rsidRPr="00D604B0">
              <w:rPr>
                <w:rFonts w:ascii="Times New Roman" w:eastAsia="TimesNewRomanPSMT" w:hAnsi="Times New Roman"/>
                <w:sz w:val="24"/>
                <w:szCs w:val="24"/>
              </w:rPr>
              <w:t xml:space="preserve">Выдача индивидуального задания. Знакомство с руководителями практики. </w:t>
            </w:r>
          </w:p>
          <w:p w:rsidR="00D604B0" w:rsidRPr="00D604B0" w:rsidRDefault="00D604B0"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3 </w:t>
            </w:r>
            <w:r w:rsidRPr="00D604B0">
              <w:rPr>
                <w:rFonts w:ascii="Times New Roman" w:eastAsia="TimesNewRomanPSMT" w:hAnsi="Times New Roman"/>
                <w:sz w:val="24"/>
                <w:szCs w:val="24"/>
              </w:rPr>
              <w:t>Ознакомление с должностными обязанностями.</w:t>
            </w:r>
          </w:p>
          <w:p w:rsidR="00CC5EFB" w:rsidRDefault="00D604B0"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4 </w:t>
            </w:r>
            <w:r w:rsidR="00CC5EFB" w:rsidRPr="00CC5EFB">
              <w:rPr>
                <w:rFonts w:ascii="Times New Roman" w:eastAsia="TimesNewRomanPSMT" w:hAnsi="Times New Roman"/>
                <w:sz w:val="24"/>
                <w:szCs w:val="24"/>
              </w:rPr>
              <w:t>Ознакомление с организационно-управленческой структурой, составом, функциями и их связей с друг</w:t>
            </w:r>
            <w:r w:rsidR="00CC5EFB">
              <w:rPr>
                <w:rFonts w:ascii="Times New Roman" w:eastAsia="TimesNewRomanPSMT" w:hAnsi="Times New Roman"/>
                <w:sz w:val="24"/>
                <w:szCs w:val="24"/>
              </w:rPr>
              <w:t>ими подразделениями и службами.</w:t>
            </w:r>
          </w:p>
          <w:p w:rsidR="008D2292" w:rsidRPr="00D03A49" w:rsidRDefault="00CC5EFB" w:rsidP="00CC5EFB">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5 </w:t>
            </w:r>
            <w:r w:rsidRPr="00CC5EFB">
              <w:rPr>
                <w:rFonts w:ascii="Times New Roman" w:eastAsia="TimesNewRomanPSMT" w:hAnsi="Times New Roman"/>
                <w:sz w:val="24"/>
                <w:szCs w:val="24"/>
              </w:rPr>
              <w:t>Знакомство с материально-технической базой предприятия, особенностями производства готовой продукции.</w:t>
            </w:r>
          </w:p>
        </w:tc>
        <w:tc>
          <w:tcPr>
            <w:tcW w:w="933" w:type="dxa"/>
            <w:shd w:val="clear" w:color="auto" w:fill="auto"/>
            <w:vAlign w:val="center"/>
          </w:tcPr>
          <w:p w:rsidR="008D2292" w:rsidRPr="00D03A49" w:rsidRDefault="00A85A9B" w:rsidP="008D2292">
            <w:pPr>
              <w:pStyle w:val="TableParagraph"/>
              <w:ind w:left="0"/>
              <w:jc w:val="center"/>
              <w:rPr>
                <w:b/>
                <w:sz w:val="24"/>
                <w:szCs w:val="24"/>
              </w:rPr>
            </w:pPr>
            <w:r>
              <w:rPr>
                <w:b/>
                <w:sz w:val="24"/>
                <w:szCs w:val="24"/>
              </w:rPr>
              <w:t>44</w:t>
            </w:r>
          </w:p>
        </w:tc>
      </w:tr>
      <w:tr w:rsidR="00E13AB6" w:rsidRPr="00D03A49" w:rsidTr="008D2292">
        <w:tc>
          <w:tcPr>
            <w:tcW w:w="3363" w:type="dxa"/>
            <w:shd w:val="clear" w:color="auto" w:fill="auto"/>
          </w:tcPr>
          <w:p w:rsidR="00E13AB6" w:rsidRPr="00D03A49" w:rsidRDefault="00E13AB6" w:rsidP="007E43DB">
            <w:pPr>
              <w:pStyle w:val="TableParagraph"/>
              <w:ind w:left="0"/>
              <w:rPr>
                <w:b/>
                <w:sz w:val="24"/>
                <w:szCs w:val="24"/>
              </w:rPr>
            </w:pPr>
            <w:r w:rsidRPr="00D03A49">
              <w:rPr>
                <w:b/>
                <w:sz w:val="24"/>
                <w:szCs w:val="24"/>
              </w:rPr>
              <w:t xml:space="preserve">Тема </w:t>
            </w:r>
            <w:r w:rsidR="007E43DB">
              <w:rPr>
                <w:b/>
                <w:sz w:val="24"/>
                <w:szCs w:val="24"/>
              </w:rPr>
              <w:t>2</w:t>
            </w:r>
            <w:r w:rsidRPr="00D03A49">
              <w:rPr>
                <w:b/>
                <w:sz w:val="24"/>
                <w:szCs w:val="24"/>
              </w:rPr>
              <w:t xml:space="preserve"> </w:t>
            </w:r>
            <w:r w:rsidR="0080429E" w:rsidRPr="0080429E">
              <w:rPr>
                <w:b/>
                <w:sz w:val="24"/>
                <w:szCs w:val="24"/>
              </w:rPr>
              <w:t>Выполнение правил и норм охраны труда и промышленной безопасности</w:t>
            </w:r>
            <w:r w:rsidR="00CC5EFB" w:rsidRPr="00CC5EFB">
              <w:rPr>
                <w:b/>
                <w:sz w:val="24"/>
                <w:szCs w:val="24"/>
              </w:rPr>
              <w:t>.</w:t>
            </w:r>
          </w:p>
        </w:tc>
        <w:tc>
          <w:tcPr>
            <w:tcW w:w="5899" w:type="dxa"/>
            <w:shd w:val="clear" w:color="auto" w:fill="auto"/>
          </w:tcPr>
          <w:p w:rsidR="00CC5EFB" w:rsidRDefault="00E13AB6" w:rsidP="00CC5EFB">
            <w:pPr>
              <w:pStyle w:val="TableParagraph"/>
              <w:ind w:left="0"/>
              <w:rPr>
                <w:sz w:val="24"/>
                <w:szCs w:val="24"/>
              </w:rPr>
            </w:pPr>
            <w:r w:rsidRPr="00D03A49">
              <w:rPr>
                <w:sz w:val="24"/>
                <w:szCs w:val="24"/>
              </w:rPr>
              <w:t>1</w:t>
            </w:r>
            <w:r w:rsidRPr="00D03A49">
              <w:rPr>
                <w:b/>
                <w:spacing w:val="44"/>
                <w:sz w:val="24"/>
                <w:szCs w:val="24"/>
              </w:rPr>
              <w:t xml:space="preserve"> </w:t>
            </w:r>
            <w:r w:rsidR="00CC5EFB">
              <w:rPr>
                <w:sz w:val="24"/>
                <w:szCs w:val="24"/>
              </w:rPr>
              <w:t>Изучение инструкций</w:t>
            </w:r>
            <w:r w:rsidR="00CC5EFB" w:rsidRPr="00CC5EFB">
              <w:rPr>
                <w:sz w:val="24"/>
                <w:szCs w:val="24"/>
              </w:rPr>
              <w:t xml:space="preserve">: </w:t>
            </w:r>
          </w:p>
          <w:p w:rsidR="00CC5EFB" w:rsidRDefault="00CC5EFB" w:rsidP="00CC5EFB">
            <w:pPr>
              <w:pStyle w:val="TableParagraph"/>
              <w:ind w:left="0"/>
              <w:rPr>
                <w:sz w:val="24"/>
                <w:szCs w:val="24"/>
              </w:rPr>
            </w:pPr>
            <w:r>
              <w:rPr>
                <w:sz w:val="24"/>
                <w:szCs w:val="24"/>
              </w:rPr>
              <w:t xml:space="preserve">- </w:t>
            </w:r>
            <w:r w:rsidRPr="00CC5EFB">
              <w:rPr>
                <w:sz w:val="24"/>
                <w:szCs w:val="24"/>
              </w:rPr>
              <w:t>по охране труда</w:t>
            </w:r>
            <w:r>
              <w:rPr>
                <w:sz w:val="24"/>
                <w:szCs w:val="24"/>
              </w:rPr>
              <w:t>;</w:t>
            </w:r>
          </w:p>
          <w:p w:rsidR="00CC5EFB" w:rsidRDefault="00CC5EFB" w:rsidP="00CC5EFB">
            <w:pPr>
              <w:pStyle w:val="TableParagraph"/>
              <w:ind w:left="0"/>
              <w:rPr>
                <w:sz w:val="24"/>
                <w:szCs w:val="24"/>
              </w:rPr>
            </w:pPr>
            <w:r>
              <w:rPr>
                <w:sz w:val="24"/>
                <w:szCs w:val="24"/>
              </w:rPr>
              <w:t>-</w:t>
            </w:r>
            <w:r w:rsidRPr="00CC5EFB">
              <w:rPr>
                <w:sz w:val="24"/>
                <w:szCs w:val="24"/>
              </w:rPr>
              <w:t xml:space="preserve"> пожарной безопасности</w:t>
            </w:r>
            <w:r>
              <w:rPr>
                <w:sz w:val="24"/>
                <w:szCs w:val="24"/>
              </w:rPr>
              <w:t>;</w:t>
            </w:r>
          </w:p>
          <w:p w:rsidR="00CC5EFB" w:rsidRDefault="00CC5EFB" w:rsidP="00CC5EFB">
            <w:pPr>
              <w:pStyle w:val="TableParagraph"/>
              <w:ind w:left="0"/>
              <w:rPr>
                <w:sz w:val="24"/>
                <w:szCs w:val="24"/>
              </w:rPr>
            </w:pPr>
            <w:r>
              <w:rPr>
                <w:sz w:val="24"/>
                <w:szCs w:val="24"/>
              </w:rPr>
              <w:t xml:space="preserve">- </w:t>
            </w:r>
            <w:r w:rsidRPr="00CC5EFB">
              <w:rPr>
                <w:sz w:val="24"/>
                <w:szCs w:val="24"/>
              </w:rPr>
              <w:t xml:space="preserve"> электробезопасности</w:t>
            </w:r>
            <w:r>
              <w:rPr>
                <w:sz w:val="24"/>
                <w:szCs w:val="24"/>
              </w:rPr>
              <w:t>;</w:t>
            </w:r>
          </w:p>
          <w:p w:rsidR="00CC5EFB" w:rsidRDefault="00CC5EFB" w:rsidP="00CC5EFB">
            <w:pPr>
              <w:pStyle w:val="TableParagraph"/>
              <w:ind w:left="0"/>
              <w:rPr>
                <w:sz w:val="24"/>
                <w:szCs w:val="24"/>
              </w:rPr>
            </w:pPr>
            <w:r>
              <w:rPr>
                <w:sz w:val="24"/>
                <w:szCs w:val="24"/>
              </w:rPr>
              <w:t>-</w:t>
            </w:r>
            <w:r w:rsidRPr="00CC5EFB">
              <w:rPr>
                <w:sz w:val="24"/>
                <w:szCs w:val="24"/>
              </w:rPr>
              <w:t xml:space="preserve"> производственной санитарии</w:t>
            </w:r>
            <w:r>
              <w:rPr>
                <w:sz w:val="24"/>
                <w:szCs w:val="24"/>
              </w:rPr>
              <w:t>;</w:t>
            </w:r>
          </w:p>
          <w:p w:rsidR="008D2292" w:rsidRPr="00D03A49" w:rsidRDefault="00CC5EFB" w:rsidP="00CC5EFB">
            <w:pPr>
              <w:pStyle w:val="TableParagraph"/>
              <w:ind w:left="0"/>
              <w:rPr>
                <w:sz w:val="24"/>
                <w:szCs w:val="24"/>
              </w:rPr>
            </w:pPr>
            <w:r>
              <w:rPr>
                <w:sz w:val="24"/>
                <w:szCs w:val="24"/>
              </w:rPr>
              <w:t xml:space="preserve">- промышленной </w:t>
            </w:r>
            <w:proofErr w:type="spellStart"/>
            <w:r>
              <w:rPr>
                <w:sz w:val="24"/>
                <w:szCs w:val="24"/>
              </w:rPr>
              <w:t>безопаности</w:t>
            </w:r>
            <w:proofErr w:type="spellEnd"/>
            <w:r w:rsidRPr="00CC5EFB">
              <w:rPr>
                <w:sz w:val="24"/>
                <w:szCs w:val="24"/>
              </w:rPr>
              <w:t>.</w:t>
            </w:r>
          </w:p>
        </w:tc>
        <w:tc>
          <w:tcPr>
            <w:tcW w:w="933" w:type="dxa"/>
            <w:shd w:val="clear" w:color="auto" w:fill="auto"/>
            <w:vAlign w:val="center"/>
          </w:tcPr>
          <w:p w:rsidR="00E13AB6" w:rsidRPr="00D03A49" w:rsidRDefault="00A85A9B" w:rsidP="00C77342">
            <w:pPr>
              <w:pStyle w:val="TableParagraph"/>
              <w:ind w:left="0"/>
              <w:jc w:val="center"/>
              <w:rPr>
                <w:b/>
                <w:sz w:val="24"/>
                <w:szCs w:val="24"/>
              </w:rPr>
            </w:pPr>
            <w:r>
              <w:rPr>
                <w:b/>
                <w:sz w:val="24"/>
                <w:szCs w:val="24"/>
              </w:rPr>
              <w:t>40</w:t>
            </w:r>
          </w:p>
        </w:tc>
      </w:tr>
      <w:tr w:rsidR="007E43DB" w:rsidRPr="00D03A49" w:rsidTr="00CC0A03">
        <w:tc>
          <w:tcPr>
            <w:tcW w:w="3363" w:type="dxa"/>
            <w:shd w:val="clear" w:color="auto" w:fill="auto"/>
          </w:tcPr>
          <w:p w:rsidR="007E43DB" w:rsidRPr="00D03A49" w:rsidRDefault="007E43DB" w:rsidP="0080429E">
            <w:pPr>
              <w:pStyle w:val="TableParagraph"/>
              <w:ind w:left="0"/>
              <w:jc w:val="both"/>
              <w:rPr>
                <w:b/>
                <w:sz w:val="24"/>
                <w:szCs w:val="24"/>
              </w:rPr>
            </w:pPr>
            <w:r w:rsidRPr="00D03A49">
              <w:rPr>
                <w:b/>
                <w:sz w:val="24"/>
                <w:szCs w:val="24"/>
              </w:rPr>
              <w:t xml:space="preserve">Тема </w:t>
            </w:r>
            <w:r w:rsidR="0080429E">
              <w:rPr>
                <w:b/>
                <w:sz w:val="24"/>
                <w:szCs w:val="24"/>
              </w:rPr>
              <w:t>3</w:t>
            </w:r>
            <w:r w:rsidRPr="00D03A49">
              <w:rPr>
                <w:b/>
                <w:sz w:val="24"/>
                <w:szCs w:val="24"/>
              </w:rPr>
              <w:t xml:space="preserve"> </w:t>
            </w:r>
            <w:r w:rsidRPr="007E43DB">
              <w:rPr>
                <w:b/>
                <w:sz w:val="24"/>
                <w:szCs w:val="24"/>
              </w:rPr>
              <w:t>Изучение свойств сырья, материалов и энергетических ресурсов производства</w:t>
            </w:r>
            <w:r w:rsidRPr="00D03A49">
              <w:rPr>
                <w:b/>
                <w:sz w:val="24"/>
                <w:szCs w:val="24"/>
              </w:rPr>
              <w:t>.</w:t>
            </w:r>
          </w:p>
        </w:tc>
        <w:tc>
          <w:tcPr>
            <w:tcW w:w="5899" w:type="dxa"/>
            <w:shd w:val="clear" w:color="auto" w:fill="auto"/>
          </w:tcPr>
          <w:p w:rsidR="007E43DB" w:rsidRPr="00145B49" w:rsidRDefault="007E43DB" w:rsidP="00CC0A03">
            <w:pPr>
              <w:pStyle w:val="TableParagraph"/>
              <w:rPr>
                <w:sz w:val="24"/>
                <w:szCs w:val="24"/>
              </w:rPr>
            </w:pPr>
            <w:r w:rsidRPr="00D03A49">
              <w:rPr>
                <w:sz w:val="24"/>
                <w:szCs w:val="24"/>
              </w:rPr>
              <w:t>1</w:t>
            </w:r>
            <w:r w:rsidRPr="00D03A49">
              <w:rPr>
                <w:b/>
                <w:spacing w:val="44"/>
                <w:sz w:val="24"/>
                <w:szCs w:val="24"/>
              </w:rPr>
              <w:t xml:space="preserve"> </w:t>
            </w:r>
            <w:r w:rsidRPr="00145B49">
              <w:rPr>
                <w:sz w:val="24"/>
                <w:szCs w:val="24"/>
              </w:rPr>
              <w:t>Изучение характеристики производства</w:t>
            </w:r>
            <w:r>
              <w:rPr>
                <w:sz w:val="24"/>
                <w:szCs w:val="24"/>
              </w:rPr>
              <w:t>.</w:t>
            </w:r>
          </w:p>
          <w:p w:rsidR="007E43DB" w:rsidRPr="00145B49" w:rsidRDefault="007E43DB" w:rsidP="00CC0A03">
            <w:pPr>
              <w:pStyle w:val="TableParagraph"/>
              <w:rPr>
                <w:sz w:val="24"/>
                <w:szCs w:val="24"/>
              </w:rPr>
            </w:pPr>
            <w:r>
              <w:rPr>
                <w:sz w:val="24"/>
                <w:szCs w:val="24"/>
              </w:rPr>
              <w:t>2 Ф</w:t>
            </w:r>
            <w:r w:rsidRPr="00145B49">
              <w:rPr>
                <w:sz w:val="24"/>
                <w:szCs w:val="24"/>
              </w:rPr>
              <w:t>изико-химические свойства сырья, материалов и готовой продукции</w:t>
            </w:r>
            <w:r>
              <w:rPr>
                <w:sz w:val="24"/>
                <w:szCs w:val="24"/>
              </w:rPr>
              <w:t>.</w:t>
            </w:r>
          </w:p>
          <w:p w:rsidR="007E43DB" w:rsidRPr="00145B49" w:rsidRDefault="007E43DB" w:rsidP="00CC0A03">
            <w:pPr>
              <w:pStyle w:val="TableParagraph"/>
              <w:rPr>
                <w:sz w:val="24"/>
                <w:szCs w:val="24"/>
              </w:rPr>
            </w:pPr>
            <w:r>
              <w:rPr>
                <w:sz w:val="24"/>
                <w:szCs w:val="24"/>
              </w:rPr>
              <w:t>3 Х</w:t>
            </w:r>
            <w:r w:rsidRPr="00145B49">
              <w:rPr>
                <w:sz w:val="24"/>
                <w:szCs w:val="24"/>
              </w:rPr>
              <w:t xml:space="preserve">арактеристика </w:t>
            </w:r>
            <w:proofErr w:type="spellStart"/>
            <w:r w:rsidRPr="00145B49">
              <w:rPr>
                <w:sz w:val="24"/>
                <w:szCs w:val="24"/>
              </w:rPr>
              <w:t>пожаро</w:t>
            </w:r>
            <w:proofErr w:type="spellEnd"/>
            <w:r w:rsidRPr="00145B49">
              <w:rPr>
                <w:sz w:val="24"/>
                <w:szCs w:val="24"/>
              </w:rPr>
              <w:t>- взрывоопасных и токсичных свойств сырья, материалов и готовой продукции</w:t>
            </w:r>
          </w:p>
          <w:p w:rsidR="007E43DB" w:rsidRPr="00D03A49" w:rsidRDefault="007E43DB" w:rsidP="00CC0A03">
            <w:pPr>
              <w:pStyle w:val="TableParagraph"/>
              <w:ind w:left="0"/>
              <w:rPr>
                <w:sz w:val="24"/>
                <w:szCs w:val="24"/>
              </w:rPr>
            </w:pPr>
            <w:r>
              <w:rPr>
                <w:sz w:val="24"/>
                <w:szCs w:val="24"/>
              </w:rPr>
              <w:t>4 О</w:t>
            </w:r>
            <w:r w:rsidRPr="00145B49">
              <w:rPr>
                <w:sz w:val="24"/>
                <w:szCs w:val="24"/>
              </w:rPr>
              <w:t>бласть применения готового продукта.</w:t>
            </w:r>
          </w:p>
        </w:tc>
        <w:tc>
          <w:tcPr>
            <w:tcW w:w="933" w:type="dxa"/>
            <w:shd w:val="clear" w:color="auto" w:fill="auto"/>
            <w:vAlign w:val="center"/>
          </w:tcPr>
          <w:p w:rsidR="007E43DB" w:rsidRPr="00D03A49" w:rsidRDefault="00A85A9B" w:rsidP="00CC0A03">
            <w:pPr>
              <w:pStyle w:val="TableParagraph"/>
              <w:ind w:left="0"/>
              <w:jc w:val="center"/>
              <w:rPr>
                <w:b/>
                <w:sz w:val="24"/>
                <w:szCs w:val="24"/>
              </w:rPr>
            </w:pPr>
            <w:r>
              <w:rPr>
                <w:b/>
                <w:sz w:val="24"/>
                <w:szCs w:val="24"/>
              </w:rPr>
              <w:t>24</w:t>
            </w:r>
          </w:p>
        </w:tc>
      </w:tr>
      <w:tr w:rsidR="007E43DB" w:rsidRPr="00D03A49" w:rsidTr="008D2292">
        <w:tc>
          <w:tcPr>
            <w:tcW w:w="3363" w:type="dxa"/>
            <w:shd w:val="clear" w:color="auto" w:fill="auto"/>
          </w:tcPr>
          <w:p w:rsidR="007E43DB" w:rsidRPr="00D03A49" w:rsidRDefault="007E43DB" w:rsidP="0080429E">
            <w:pPr>
              <w:pStyle w:val="TableParagraph"/>
              <w:ind w:left="0"/>
              <w:rPr>
                <w:b/>
                <w:sz w:val="24"/>
                <w:szCs w:val="24"/>
              </w:rPr>
            </w:pPr>
            <w:r w:rsidRPr="00D03A49">
              <w:rPr>
                <w:b/>
                <w:sz w:val="24"/>
                <w:szCs w:val="24"/>
              </w:rPr>
              <w:t>Тема</w:t>
            </w:r>
            <w:r w:rsidRPr="007E43DB">
              <w:rPr>
                <w:b/>
                <w:sz w:val="24"/>
                <w:szCs w:val="24"/>
              </w:rPr>
              <w:t xml:space="preserve"> </w:t>
            </w:r>
            <w:r w:rsidR="0080429E">
              <w:rPr>
                <w:b/>
                <w:sz w:val="24"/>
                <w:szCs w:val="24"/>
              </w:rPr>
              <w:t xml:space="preserve">4 </w:t>
            </w:r>
            <w:r w:rsidRPr="007E43DB">
              <w:rPr>
                <w:b/>
                <w:sz w:val="24"/>
                <w:szCs w:val="24"/>
              </w:rPr>
              <w:t>Ознакомление с техническими характеристиками оборудования</w:t>
            </w:r>
          </w:p>
        </w:tc>
        <w:tc>
          <w:tcPr>
            <w:tcW w:w="5899" w:type="dxa"/>
            <w:shd w:val="clear" w:color="auto" w:fill="auto"/>
          </w:tcPr>
          <w:p w:rsidR="007E43DB" w:rsidRPr="00145B49" w:rsidRDefault="0080429E" w:rsidP="0080429E">
            <w:pPr>
              <w:pStyle w:val="TableParagraph"/>
              <w:rPr>
                <w:sz w:val="24"/>
                <w:szCs w:val="24"/>
              </w:rPr>
            </w:pPr>
            <w:r>
              <w:rPr>
                <w:sz w:val="24"/>
                <w:szCs w:val="24"/>
              </w:rPr>
              <w:t xml:space="preserve">1 </w:t>
            </w:r>
            <w:r w:rsidRPr="0080429E">
              <w:rPr>
                <w:sz w:val="24"/>
                <w:szCs w:val="24"/>
              </w:rPr>
              <w:t>Изучение инструкций по эксплуатации технологического оборудования в части технического контроля, ТУ производства продукции, технологического регламента</w:t>
            </w:r>
            <w:r>
              <w:rPr>
                <w:sz w:val="24"/>
                <w:szCs w:val="24"/>
              </w:rPr>
              <w:t>.</w:t>
            </w:r>
          </w:p>
        </w:tc>
        <w:tc>
          <w:tcPr>
            <w:tcW w:w="933" w:type="dxa"/>
            <w:shd w:val="clear" w:color="auto" w:fill="auto"/>
            <w:vAlign w:val="center"/>
          </w:tcPr>
          <w:p w:rsidR="007E43DB" w:rsidRPr="00D03A49" w:rsidRDefault="00A85A9B" w:rsidP="008D2292">
            <w:pPr>
              <w:pStyle w:val="TableParagraph"/>
              <w:ind w:left="0"/>
              <w:jc w:val="center"/>
              <w:rPr>
                <w:b/>
                <w:sz w:val="24"/>
                <w:szCs w:val="24"/>
              </w:rPr>
            </w:pPr>
            <w:r>
              <w:rPr>
                <w:b/>
                <w:sz w:val="24"/>
                <w:szCs w:val="24"/>
              </w:rPr>
              <w:t>48</w:t>
            </w:r>
          </w:p>
        </w:tc>
      </w:tr>
      <w:tr w:rsidR="00A85A9B" w:rsidRPr="00A85A9B" w:rsidTr="00BF1DCD">
        <w:tc>
          <w:tcPr>
            <w:tcW w:w="3363" w:type="dxa"/>
            <w:shd w:val="clear" w:color="auto" w:fill="auto"/>
          </w:tcPr>
          <w:p w:rsidR="00A85A9B" w:rsidRPr="00A85A9B" w:rsidRDefault="00A85A9B" w:rsidP="00A85A9B">
            <w:pPr>
              <w:pStyle w:val="TableParagraph"/>
              <w:ind w:left="0"/>
              <w:rPr>
                <w:b/>
                <w:sz w:val="24"/>
                <w:szCs w:val="24"/>
              </w:rPr>
            </w:pPr>
            <w:r w:rsidRPr="00A85A9B">
              <w:rPr>
                <w:b/>
                <w:sz w:val="24"/>
                <w:szCs w:val="24"/>
              </w:rPr>
              <w:t xml:space="preserve">Тема 5 </w:t>
            </w:r>
            <w:r w:rsidRPr="00A85A9B">
              <w:rPr>
                <w:rFonts w:eastAsia="TimesNewRomanPSMT"/>
                <w:b/>
                <w:bCs/>
                <w:sz w:val="24"/>
                <w:szCs w:val="24"/>
              </w:rPr>
              <w:t>Способы ремонта: централизованный, децентрализованный, смешанный.</w:t>
            </w:r>
          </w:p>
        </w:tc>
        <w:tc>
          <w:tcPr>
            <w:tcW w:w="5899" w:type="dxa"/>
            <w:shd w:val="clear" w:color="auto" w:fill="auto"/>
          </w:tcPr>
          <w:p w:rsidR="00A85A9B" w:rsidRPr="00A85A9B" w:rsidRDefault="00A85A9B" w:rsidP="00BF1DCD">
            <w:pPr>
              <w:autoSpaceDE w:val="0"/>
              <w:autoSpaceDN w:val="0"/>
              <w:adjustRightInd w:val="0"/>
              <w:spacing w:after="0" w:line="240" w:lineRule="auto"/>
              <w:rPr>
                <w:rFonts w:ascii="Times New Roman" w:eastAsia="TimesNewRomanPSMT" w:hAnsi="Times New Roman"/>
                <w:sz w:val="24"/>
                <w:szCs w:val="24"/>
              </w:rPr>
            </w:pPr>
            <w:r w:rsidRPr="00A85A9B">
              <w:rPr>
                <w:rFonts w:ascii="Times New Roman" w:eastAsia="TimesNewRomanPSMT" w:hAnsi="Times New Roman"/>
                <w:sz w:val="24"/>
                <w:szCs w:val="24"/>
              </w:rPr>
              <w:t>1 Анализ способов ремонта оборудования с целью выбора наиболее экономически обоснованного способа организации ремонта.</w:t>
            </w:r>
          </w:p>
        </w:tc>
        <w:tc>
          <w:tcPr>
            <w:tcW w:w="933" w:type="dxa"/>
            <w:shd w:val="clear" w:color="auto" w:fill="auto"/>
            <w:vAlign w:val="center"/>
          </w:tcPr>
          <w:p w:rsidR="00A85A9B" w:rsidRPr="00A85A9B" w:rsidRDefault="00A85A9B" w:rsidP="00BF1DCD">
            <w:pPr>
              <w:pStyle w:val="TableParagraph"/>
              <w:ind w:left="0"/>
              <w:jc w:val="center"/>
              <w:rPr>
                <w:b/>
                <w:sz w:val="24"/>
                <w:szCs w:val="24"/>
              </w:rPr>
            </w:pPr>
            <w:r w:rsidRPr="00A85A9B">
              <w:rPr>
                <w:b/>
                <w:sz w:val="24"/>
                <w:szCs w:val="24"/>
              </w:rPr>
              <w:t>32</w:t>
            </w:r>
          </w:p>
        </w:tc>
      </w:tr>
      <w:tr w:rsidR="008D2292" w:rsidRPr="00D03A49" w:rsidTr="008D2292">
        <w:tc>
          <w:tcPr>
            <w:tcW w:w="3363" w:type="dxa"/>
            <w:shd w:val="clear" w:color="auto" w:fill="auto"/>
          </w:tcPr>
          <w:p w:rsidR="008D2292" w:rsidRPr="00D03A49" w:rsidRDefault="008D2292" w:rsidP="00A85A9B">
            <w:pPr>
              <w:pStyle w:val="TableParagraph"/>
              <w:ind w:left="0"/>
              <w:rPr>
                <w:b/>
                <w:sz w:val="24"/>
                <w:szCs w:val="24"/>
              </w:rPr>
            </w:pPr>
            <w:r w:rsidRPr="00D03A49">
              <w:rPr>
                <w:b/>
                <w:sz w:val="24"/>
                <w:szCs w:val="24"/>
              </w:rPr>
              <w:t xml:space="preserve">Тема </w:t>
            </w:r>
            <w:r w:rsidR="00A85A9B">
              <w:rPr>
                <w:b/>
                <w:sz w:val="24"/>
                <w:szCs w:val="24"/>
              </w:rPr>
              <w:t>6</w:t>
            </w:r>
            <w:r w:rsidRPr="00D03A49">
              <w:rPr>
                <w:b/>
                <w:sz w:val="24"/>
                <w:szCs w:val="24"/>
              </w:rPr>
              <w:t xml:space="preserve"> </w:t>
            </w:r>
            <w:r w:rsidR="00CC5EFB" w:rsidRPr="00CC5EFB">
              <w:rPr>
                <w:b/>
                <w:sz w:val="24"/>
                <w:szCs w:val="24"/>
              </w:rPr>
              <w:t xml:space="preserve">Изучение </w:t>
            </w:r>
            <w:r w:rsidR="00CC5EFB">
              <w:rPr>
                <w:b/>
                <w:sz w:val="24"/>
                <w:szCs w:val="24"/>
              </w:rPr>
              <w:t>НТД</w:t>
            </w:r>
            <w:r w:rsidR="00CC5EFB" w:rsidRPr="00CC5EFB">
              <w:rPr>
                <w:b/>
                <w:sz w:val="24"/>
                <w:szCs w:val="24"/>
              </w:rPr>
              <w:t xml:space="preserve"> в части эксплуатации оборудования, технологического регламента, контроля качества продукции</w:t>
            </w:r>
            <w:r w:rsidR="007E43DB">
              <w:rPr>
                <w:b/>
                <w:sz w:val="24"/>
                <w:szCs w:val="24"/>
              </w:rPr>
              <w:t>.</w:t>
            </w:r>
          </w:p>
        </w:tc>
        <w:tc>
          <w:tcPr>
            <w:tcW w:w="5899" w:type="dxa"/>
            <w:shd w:val="clear" w:color="auto" w:fill="auto"/>
          </w:tcPr>
          <w:p w:rsidR="007E43DB" w:rsidRPr="007E43DB" w:rsidRDefault="008D2292" w:rsidP="007E43DB">
            <w:pPr>
              <w:pStyle w:val="TableParagraph"/>
              <w:rPr>
                <w:sz w:val="24"/>
                <w:szCs w:val="24"/>
              </w:rPr>
            </w:pPr>
            <w:r w:rsidRPr="00145B49">
              <w:rPr>
                <w:sz w:val="24"/>
                <w:szCs w:val="24"/>
              </w:rPr>
              <w:t>1</w:t>
            </w:r>
            <w:r w:rsidRPr="00145B49">
              <w:rPr>
                <w:spacing w:val="44"/>
                <w:sz w:val="24"/>
                <w:szCs w:val="24"/>
              </w:rPr>
              <w:t xml:space="preserve"> </w:t>
            </w:r>
            <w:r w:rsidR="007E43DB" w:rsidRPr="007E43DB">
              <w:rPr>
                <w:sz w:val="24"/>
                <w:szCs w:val="24"/>
              </w:rPr>
              <w:t>Изучение технической документации и технологического процесса производства продукции.</w:t>
            </w:r>
          </w:p>
          <w:p w:rsidR="007E43DB" w:rsidRPr="007E43DB" w:rsidRDefault="007E43DB" w:rsidP="007E43DB">
            <w:pPr>
              <w:pStyle w:val="TableParagraph"/>
              <w:rPr>
                <w:sz w:val="24"/>
                <w:szCs w:val="24"/>
              </w:rPr>
            </w:pPr>
            <w:r>
              <w:rPr>
                <w:sz w:val="24"/>
                <w:szCs w:val="24"/>
              </w:rPr>
              <w:t xml:space="preserve">2 </w:t>
            </w:r>
            <w:r w:rsidRPr="007E43DB">
              <w:rPr>
                <w:sz w:val="24"/>
                <w:szCs w:val="24"/>
              </w:rPr>
              <w:t>Изучение ГОСТов на продукцию и методов испытания её.</w:t>
            </w:r>
          </w:p>
          <w:p w:rsidR="007E43DB" w:rsidRPr="007E43DB" w:rsidRDefault="007E43DB" w:rsidP="007E43DB">
            <w:pPr>
              <w:pStyle w:val="TableParagraph"/>
              <w:rPr>
                <w:sz w:val="24"/>
                <w:szCs w:val="24"/>
              </w:rPr>
            </w:pPr>
            <w:r>
              <w:rPr>
                <w:sz w:val="24"/>
                <w:szCs w:val="24"/>
              </w:rPr>
              <w:t xml:space="preserve">3 </w:t>
            </w:r>
            <w:r w:rsidRPr="007E43DB">
              <w:rPr>
                <w:sz w:val="24"/>
                <w:szCs w:val="24"/>
              </w:rPr>
              <w:t>Система менеджмента качества.</w:t>
            </w:r>
          </w:p>
          <w:p w:rsidR="008D2292" w:rsidRPr="00145B49" w:rsidRDefault="007E43DB" w:rsidP="007E43DB">
            <w:pPr>
              <w:pStyle w:val="TableParagraph"/>
              <w:ind w:left="0"/>
              <w:rPr>
                <w:sz w:val="24"/>
                <w:szCs w:val="24"/>
              </w:rPr>
            </w:pPr>
            <w:r>
              <w:rPr>
                <w:sz w:val="24"/>
                <w:szCs w:val="24"/>
              </w:rPr>
              <w:t xml:space="preserve">4 </w:t>
            </w:r>
            <w:r w:rsidRPr="007E43DB">
              <w:rPr>
                <w:sz w:val="24"/>
                <w:szCs w:val="24"/>
              </w:rPr>
              <w:t>Анализ, выводы и предлагаемые пути  совершенствования оборудования и технологии, комплекса их обслуживания, контроля качества продукции</w:t>
            </w:r>
            <w:r w:rsidR="008D2292" w:rsidRPr="00145B49">
              <w:rPr>
                <w:rFonts w:eastAsia="TimesNewRomanPSMT"/>
                <w:bCs/>
                <w:sz w:val="24"/>
                <w:szCs w:val="24"/>
              </w:rPr>
              <w:t>.</w:t>
            </w:r>
          </w:p>
        </w:tc>
        <w:tc>
          <w:tcPr>
            <w:tcW w:w="933" w:type="dxa"/>
            <w:shd w:val="clear" w:color="auto" w:fill="auto"/>
            <w:vAlign w:val="center"/>
          </w:tcPr>
          <w:p w:rsidR="008D2292" w:rsidRPr="00D03A49" w:rsidRDefault="00A85A9B" w:rsidP="008D2292">
            <w:pPr>
              <w:pStyle w:val="TableParagraph"/>
              <w:ind w:left="0"/>
              <w:jc w:val="center"/>
              <w:rPr>
                <w:b/>
                <w:sz w:val="24"/>
                <w:szCs w:val="24"/>
              </w:rPr>
            </w:pPr>
            <w:r>
              <w:rPr>
                <w:b/>
                <w:sz w:val="24"/>
                <w:szCs w:val="24"/>
              </w:rPr>
              <w:t>40</w:t>
            </w:r>
          </w:p>
        </w:tc>
      </w:tr>
      <w:tr w:rsidR="008D2292" w:rsidRPr="00D03A49" w:rsidTr="008D2292">
        <w:tc>
          <w:tcPr>
            <w:tcW w:w="3363" w:type="dxa"/>
            <w:shd w:val="clear" w:color="auto" w:fill="auto"/>
          </w:tcPr>
          <w:p w:rsidR="008D2292" w:rsidRPr="00D03A49" w:rsidRDefault="00D03A49" w:rsidP="00A85A9B">
            <w:pPr>
              <w:pStyle w:val="TableParagraph"/>
              <w:ind w:left="0"/>
              <w:jc w:val="both"/>
              <w:rPr>
                <w:b/>
                <w:sz w:val="24"/>
                <w:szCs w:val="24"/>
              </w:rPr>
            </w:pPr>
            <w:r w:rsidRPr="00D03A49">
              <w:rPr>
                <w:b/>
                <w:sz w:val="24"/>
                <w:szCs w:val="24"/>
              </w:rPr>
              <w:t xml:space="preserve">Тема </w:t>
            </w:r>
            <w:r w:rsidR="00A85A9B">
              <w:rPr>
                <w:b/>
                <w:sz w:val="24"/>
                <w:szCs w:val="24"/>
              </w:rPr>
              <w:t>7</w:t>
            </w:r>
            <w:r w:rsidRPr="00D03A49">
              <w:rPr>
                <w:b/>
                <w:sz w:val="24"/>
                <w:szCs w:val="24"/>
              </w:rPr>
              <w:t xml:space="preserve"> </w:t>
            </w:r>
            <w:r w:rsidR="0080429E" w:rsidRPr="0080429E">
              <w:rPr>
                <w:b/>
                <w:sz w:val="24"/>
                <w:szCs w:val="24"/>
              </w:rPr>
              <w:t>Освоение практических навыков</w:t>
            </w:r>
            <w:r w:rsidR="0080429E">
              <w:rPr>
                <w:b/>
                <w:sz w:val="24"/>
                <w:szCs w:val="24"/>
              </w:rPr>
              <w:t xml:space="preserve"> работы</w:t>
            </w:r>
            <w:r w:rsidR="00145B49" w:rsidRPr="00145B49">
              <w:rPr>
                <w:b/>
                <w:sz w:val="24"/>
                <w:szCs w:val="24"/>
              </w:rPr>
              <w:t>.</w:t>
            </w:r>
          </w:p>
        </w:tc>
        <w:tc>
          <w:tcPr>
            <w:tcW w:w="5899" w:type="dxa"/>
            <w:shd w:val="clear" w:color="auto" w:fill="auto"/>
          </w:tcPr>
          <w:p w:rsidR="0080429E" w:rsidRPr="0080429E" w:rsidRDefault="0080429E" w:rsidP="0080429E">
            <w:pPr>
              <w:pStyle w:val="TableParagraph"/>
              <w:rPr>
                <w:sz w:val="24"/>
                <w:szCs w:val="24"/>
              </w:rPr>
            </w:pPr>
            <w:r>
              <w:rPr>
                <w:sz w:val="24"/>
                <w:szCs w:val="24"/>
              </w:rPr>
              <w:t>1</w:t>
            </w:r>
            <w:r w:rsidRPr="0080429E">
              <w:rPr>
                <w:sz w:val="24"/>
                <w:szCs w:val="24"/>
              </w:rPr>
              <w:t xml:space="preserve"> Освоение практических навыков:</w:t>
            </w:r>
          </w:p>
          <w:p w:rsidR="0080429E" w:rsidRPr="0080429E" w:rsidRDefault="0080429E" w:rsidP="0080429E">
            <w:pPr>
              <w:pStyle w:val="TableParagraph"/>
              <w:rPr>
                <w:sz w:val="24"/>
                <w:szCs w:val="24"/>
              </w:rPr>
            </w:pPr>
            <w:r w:rsidRPr="0080429E">
              <w:rPr>
                <w:sz w:val="24"/>
                <w:szCs w:val="24"/>
              </w:rPr>
              <w:t>-подготовки оборудования к работе;</w:t>
            </w:r>
          </w:p>
          <w:p w:rsidR="0080429E" w:rsidRPr="0080429E" w:rsidRDefault="0080429E" w:rsidP="0080429E">
            <w:pPr>
              <w:pStyle w:val="TableParagraph"/>
              <w:rPr>
                <w:sz w:val="24"/>
                <w:szCs w:val="24"/>
              </w:rPr>
            </w:pPr>
            <w:r w:rsidRPr="0080429E">
              <w:rPr>
                <w:sz w:val="24"/>
                <w:szCs w:val="24"/>
              </w:rPr>
              <w:t>-управления технологическим процессом;</w:t>
            </w:r>
          </w:p>
          <w:p w:rsidR="0080429E" w:rsidRPr="0080429E" w:rsidRDefault="0080429E" w:rsidP="0080429E">
            <w:pPr>
              <w:pStyle w:val="TableParagraph"/>
              <w:rPr>
                <w:sz w:val="24"/>
                <w:szCs w:val="24"/>
              </w:rPr>
            </w:pPr>
            <w:r w:rsidRPr="0080429E">
              <w:rPr>
                <w:sz w:val="24"/>
                <w:szCs w:val="24"/>
              </w:rPr>
              <w:t>-проведения операций по переключению, останову и пуску оборудования в работу:</w:t>
            </w:r>
          </w:p>
          <w:p w:rsidR="0080429E" w:rsidRPr="0080429E" w:rsidRDefault="0080429E" w:rsidP="0080429E">
            <w:pPr>
              <w:pStyle w:val="TableParagraph"/>
              <w:rPr>
                <w:sz w:val="24"/>
                <w:szCs w:val="24"/>
              </w:rPr>
            </w:pPr>
            <w:r w:rsidRPr="0080429E">
              <w:rPr>
                <w:sz w:val="24"/>
                <w:szCs w:val="24"/>
              </w:rPr>
              <w:t xml:space="preserve">-технического обслуживания оборудования в объеме </w:t>
            </w:r>
            <w:r w:rsidRPr="0080429E">
              <w:rPr>
                <w:sz w:val="24"/>
                <w:szCs w:val="24"/>
              </w:rPr>
              <w:lastRenderedPageBreak/>
              <w:t>требований инструкции по рабочему месту прохождения практики;</w:t>
            </w:r>
          </w:p>
          <w:p w:rsidR="00D03A49" w:rsidRPr="00D03A49" w:rsidRDefault="0080429E" w:rsidP="0080429E">
            <w:pPr>
              <w:pStyle w:val="TableParagraph"/>
              <w:ind w:left="0"/>
              <w:rPr>
                <w:sz w:val="24"/>
                <w:szCs w:val="24"/>
              </w:rPr>
            </w:pPr>
            <w:r w:rsidRPr="0080429E">
              <w:rPr>
                <w:sz w:val="24"/>
                <w:szCs w:val="24"/>
              </w:rPr>
              <w:t>- подготовки оборудования в ремонт и освобождения его от продуктов производства и нейтрализации.</w:t>
            </w:r>
          </w:p>
        </w:tc>
        <w:tc>
          <w:tcPr>
            <w:tcW w:w="933" w:type="dxa"/>
            <w:shd w:val="clear" w:color="auto" w:fill="auto"/>
            <w:vAlign w:val="center"/>
          </w:tcPr>
          <w:p w:rsidR="008D2292" w:rsidRPr="00D03A49" w:rsidRDefault="00A85A9B" w:rsidP="00C77342">
            <w:pPr>
              <w:pStyle w:val="TableParagraph"/>
              <w:ind w:left="0"/>
              <w:jc w:val="center"/>
              <w:rPr>
                <w:b/>
                <w:sz w:val="24"/>
                <w:szCs w:val="24"/>
              </w:rPr>
            </w:pPr>
            <w:r>
              <w:rPr>
                <w:b/>
                <w:sz w:val="24"/>
                <w:szCs w:val="24"/>
              </w:rPr>
              <w:lastRenderedPageBreak/>
              <w:t>102</w:t>
            </w:r>
          </w:p>
        </w:tc>
      </w:tr>
      <w:tr w:rsidR="008D2292" w:rsidRPr="00D03A49" w:rsidTr="008D2292">
        <w:tc>
          <w:tcPr>
            <w:tcW w:w="3363" w:type="dxa"/>
            <w:shd w:val="clear" w:color="auto" w:fill="auto"/>
          </w:tcPr>
          <w:p w:rsidR="008D2292" w:rsidRPr="0080429E" w:rsidRDefault="00D03A49" w:rsidP="00A85A9B">
            <w:pPr>
              <w:pStyle w:val="TableParagraph"/>
              <w:ind w:left="0"/>
              <w:jc w:val="both"/>
              <w:rPr>
                <w:b/>
                <w:sz w:val="24"/>
                <w:szCs w:val="24"/>
              </w:rPr>
            </w:pPr>
            <w:r w:rsidRPr="0080429E">
              <w:rPr>
                <w:b/>
                <w:sz w:val="24"/>
                <w:szCs w:val="24"/>
              </w:rPr>
              <w:t xml:space="preserve">Тема </w:t>
            </w:r>
            <w:r w:rsidR="00A85A9B">
              <w:rPr>
                <w:b/>
                <w:sz w:val="24"/>
                <w:szCs w:val="24"/>
              </w:rPr>
              <w:t>8</w:t>
            </w:r>
            <w:r w:rsidRPr="0080429E">
              <w:rPr>
                <w:b/>
                <w:sz w:val="24"/>
                <w:szCs w:val="24"/>
              </w:rPr>
              <w:t xml:space="preserve"> </w:t>
            </w:r>
            <w:r w:rsidR="0080429E" w:rsidRPr="0080429E">
              <w:rPr>
                <w:b/>
                <w:sz w:val="24"/>
                <w:szCs w:val="24"/>
              </w:rPr>
              <w:t>Систематизация собранного материала</w:t>
            </w:r>
            <w:r w:rsidR="00145B49" w:rsidRPr="0080429E">
              <w:rPr>
                <w:b/>
                <w:sz w:val="24"/>
                <w:szCs w:val="24"/>
              </w:rPr>
              <w:t>.</w:t>
            </w:r>
          </w:p>
        </w:tc>
        <w:tc>
          <w:tcPr>
            <w:tcW w:w="5899" w:type="dxa"/>
            <w:shd w:val="clear" w:color="auto" w:fill="auto"/>
          </w:tcPr>
          <w:p w:rsidR="0080429E" w:rsidRDefault="0080429E" w:rsidP="00145B49">
            <w:pPr>
              <w:pStyle w:val="TableParagraph"/>
              <w:ind w:left="0"/>
              <w:rPr>
                <w:sz w:val="24"/>
                <w:szCs w:val="24"/>
              </w:rPr>
            </w:pPr>
            <w:r>
              <w:rPr>
                <w:sz w:val="24"/>
                <w:szCs w:val="24"/>
              </w:rPr>
              <w:t xml:space="preserve">1 </w:t>
            </w:r>
            <w:r w:rsidRPr="0080429E">
              <w:rPr>
                <w:sz w:val="24"/>
                <w:szCs w:val="24"/>
              </w:rPr>
              <w:t>Контроль прохождени</w:t>
            </w:r>
            <w:r>
              <w:rPr>
                <w:sz w:val="24"/>
                <w:szCs w:val="24"/>
              </w:rPr>
              <w:t>я практики на предприятиях.</w:t>
            </w:r>
          </w:p>
          <w:p w:rsidR="00D03A49" w:rsidRPr="00D03A49" w:rsidRDefault="0080429E" w:rsidP="0080429E">
            <w:pPr>
              <w:pStyle w:val="TableParagraph"/>
              <w:ind w:left="0"/>
              <w:rPr>
                <w:sz w:val="24"/>
                <w:szCs w:val="24"/>
              </w:rPr>
            </w:pPr>
            <w:r>
              <w:rPr>
                <w:sz w:val="24"/>
                <w:szCs w:val="24"/>
              </w:rPr>
              <w:t>2</w:t>
            </w:r>
            <w:r>
              <w:t xml:space="preserve"> </w:t>
            </w:r>
            <w:r w:rsidRPr="0080429E">
              <w:rPr>
                <w:sz w:val="24"/>
                <w:szCs w:val="24"/>
              </w:rPr>
              <w:t xml:space="preserve">Посещение руководителей практики на предприятии. </w:t>
            </w:r>
            <w:r>
              <w:rPr>
                <w:sz w:val="24"/>
                <w:szCs w:val="24"/>
              </w:rPr>
              <w:t xml:space="preserve">3 </w:t>
            </w:r>
            <w:r w:rsidRPr="0080429E">
              <w:rPr>
                <w:sz w:val="24"/>
                <w:szCs w:val="24"/>
              </w:rPr>
              <w:t>Проверка собранного материала</w:t>
            </w:r>
            <w:r>
              <w:rPr>
                <w:sz w:val="24"/>
                <w:szCs w:val="24"/>
              </w:rPr>
              <w:t>.</w:t>
            </w:r>
          </w:p>
        </w:tc>
        <w:tc>
          <w:tcPr>
            <w:tcW w:w="933" w:type="dxa"/>
            <w:shd w:val="clear" w:color="auto" w:fill="auto"/>
            <w:vAlign w:val="center"/>
          </w:tcPr>
          <w:p w:rsidR="008D2292" w:rsidRPr="00D03A49" w:rsidRDefault="00A85A9B" w:rsidP="00C77342">
            <w:pPr>
              <w:pStyle w:val="TableParagraph"/>
              <w:ind w:left="0"/>
              <w:jc w:val="center"/>
              <w:rPr>
                <w:b/>
                <w:sz w:val="24"/>
                <w:szCs w:val="24"/>
              </w:rPr>
            </w:pPr>
            <w:r>
              <w:rPr>
                <w:b/>
                <w:sz w:val="24"/>
                <w:szCs w:val="24"/>
              </w:rPr>
              <w:t>16</w:t>
            </w:r>
          </w:p>
        </w:tc>
      </w:tr>
      <w:tr w:rsidR="0080429E" w:rsidRPr="00D03A49" w:rsidTr="008D2292">
        <w:tc>
          <w:tcPr>
            <w:tcW w:w="3363" w:type="dxa"/>
            <w:shd w:val="clear" w:color="auto" w:fill="auto"/>
          </w:tcPr>
          <w:p w:rsidR="0080429E" w:rsidRPr="0080429E" w:rsidRDefault="0080429E" w:rsidP="00A85A9B">
            <w:pPr>
              <w:pStyle w:val="TableParagraph"/>
              <w:ind w:left="0"/>
              <w:jc w:val="both"/>
              <w:rPr>
                <w:b/>
                <w:sz w:val="24"/>
                <w:szCs w:val="24"/>
              </w:rPr>
            </w:pPr>
            <w:r w:rsidRPr="0080429E">
              <w:rPr>
                <w:b/>
                <w:sz w:val="24"/>
                <w:szCs w:val="24"/>
              </w:rPr>
              <w:t xml:space="preserve">Тема </w:t>
            </w:r>
            <w:r w:rsidR="00A85A9B">
              <w:rPr>
                <w:b/>
                <w:sz w:val="24"/>
                <w:szCs w:val="24"/>
              </w:rPr>
              <w:t>9</w:t>
            </w:r>
            <w:r w:rsidRPr="0080429E">
              <w:rPr>
                <w:b/>
                <w:sz w:val="24"/>
                <w:szCs w:val="24"/>
              </w:rPr>
              <w:t xml:space="preserve"> Предоставление аттестационного листа, дневника и отчета по практике</w:t>
            </w:r>
          </w:p>
        </w:tc>
        <w:tc>
          <w:tcPr>
            <w:tcW w:w="5899" w:type="dxa"/>
            <w:shd w:val="clear" w:color="auto" w:fill="auto"/>
          </w:tcPr>
          <w:p w:rsidR="0080429E" w:rsidRDefault="0080429E" w:rsidP="0080429E">
            <w:pPr>
              <w:pStyle w:val="TableParagraph"/>
              <w:rPr>
                <w:sz w:val="24"/>
                <w:szCs w:val="24"/>
              </w:rPr>
            </w:pPr>
            <w:r>
              <w:rPr>
                <w:sz w:val="24"/>
                <w:szCs w:val="24"/>
              </w:rPr>
              <w:t xml:space="preserve">1 </w:t>
            </w:r>
            <w:r w:rsidRPr="0080429E">
              <w:rPr>
                <w:sz w:val="24"/>
                <w:szCs w:val="24"/>
              </w:rPr>
              <w:t>Исследование состояния вопроса по теме ВКР, формирование заключения по индивидуальному зада</w:t>
            </w:r>
            <w:r>
              <w:rPr>
                <w:sz w:val="24"/>
                <w:szCs w:val="24"/>
              </w:rPr>
              <w:t>нию.</w:t>
            </w:r>
          </w:p>
        </w:tc>
        <w:tc>
          <w:tcPr>
            <w:tcW w:w="933" w:type="dxa"/>
            <w:shd w:val="clear" w:color="auto" w:fill="auto"/>
            <w:vAlign w:val="center"/>
          </w:tcPr>
          <w:p w:rsidR="0080429E" w:rsidRDefault="00A85A9B" w:rsidP="00C77342">
            <w:pPr>
              <w:pStyle w:val="TableParagraph"/>
              <w:ind w:left="0"/>
              <w:jc w:val="center"/>
              <w:rPr>
                <w:b/>
                <w:sz w:val="24"/>
                <w:szCs w:val="24"/>
              </w:rPr>
            </w:pPr>
            <w:r>
              <w:rPr>
                <w:b/>
                <w:sz w:val="24"/>
                <w:szCs w:val="24"/>
              </w:rPr>
              <w:t>8</w:t>
            </w:r>
          </w:p>
        </w:tc>
      </w:tr>
      <w:tr w:rsidR="009B385E" w:rsidRPr="00D03A49" w:rsidTr="008D2292">
        <w:tc>
          <w:tcPr>
            <w:tcW w:w="3363" w:type="dxa"/>
            <w:shd w:val="clear" w:color="auto" w:fill="auto"/>
          </w:tcPr>
          <w:p w:rsidR="009B385E" w:rsidRPr="00D03A49" w:rsidRDefault="009B385E" w:rsidP="00A85A9B">
            <w:pPr>
              <w:pStyle w:val="TableParagraph"/>
              <w:ind w:left="0"/>
              <w:jc w:val="both"/>
              <w:rPr>
                <w:b/>
                <w:sz w:val="24"/>
                <w:szCs w:val="24"/>
              </w:rPr>
            </w:pPr>
            <w:r w:rsidRPr="00D03A49">
              <w:rPr>
                <w:b/>
                <w:sz w:val="24"/>
                <w:szCs w:val="24"/>
              </w:rPr>
              <w:t xml:space="preserve">Тема </w:t>
            </w:r>
            <w:r w:rsidR="00A85A9B">
              <w:rPr>
                <w:b/>
                <w:sz w:val="24"/>
                <w:szCs w:val="24"/>
              </w:rPr>
              <w:t>10</w:t>
            </w:r>
            <w:r w:rsidRPr="00D03A49">
              <w:rPr>
                <w:b/>
                <w:sz w:val="24"/>
                <w:szCs w:val="24"/>
              </w:rPr>
              <w:t xml:space="preserve"> </w:t>
            </w:r>
            <w:r w:rsidRPr="009B385E">
              <w:rPr>
                <w:b/>
                <w:sz w:val="24"/>
                <w:szCs w:val="24"/>
              </w:rPr>
              <w:t>Сдача дифференцированного зачета</w:t>
            </w:r>
            <w:r w:rsidRPr="00145B49">
              <w:rPr>
                <w:b/>
                <w:sz w:val="24"/>
                <w:szCs w:val="24"/>
              </w:rPr>
              <w:t>.</w:t>
            </w:r>
          </w:p>
        </w:tc>
        <w:tc>
          <w:tcPr>
            <w:tcW w:w="5899" w:type="dxa"/>
            <w:shd w:val="clear" w:color="auto" w:fill="auto"/>
          </w:tcPr>
          <w:p w:rsidR="009B385E" w:rsidRPr="00D03A49" w:rsidRDefault="0080429E" w:rsidP="0080429E">
            <w:pPr>
              <w:pStyle w:val="TableParagraph"/>
              <w:rPr>
                <w:sz w:val="24"/>
                <w:szCs w:val="24"/>
              </w:rPr>
            </w:pPr>
            <w:r>
              <w:rPr>
                <w:sz w:val="24"/>
                <w:szCs w:val="24"/>
              </w:rPr>
              <w:t xml:space="preserve">1 </w:t>
            </w:r>
            <w:r w:rsidRPr="0080429E">
              <w:rPr>
                <w:sz w:val="24"/>
                <w:szCs w:val="24"/>
              </w:rPr>
              <w:t>Прием отчетов, проверка отчетов, аттестационных листов,</w:t>
            </w:r>
            <w:r>
              <w:rPr>
                <w:sz w:val="24"/>
                <w:szCs w:val="24"/>
              </w:rPr>
              <w:t xml:space="preserve"> </w:t>
            </w:r>
            <w:r w:rsidRPr="0080429E">
              <w:rPr>
                <w:sz w:val="24"/>
                <w:szCs w:val="24"/>
              </w:rPr>
              <w:t>характеристик</w:t>
            </w:r>
            <w:r>
              <w:rPr>
                <w:sz w:val="24"/>
                <w:szCs w:val="24"/>
              </w:rPr>
              <w:t>.</w:t>
            </w:r>
          </w:p>
        </w:tc>
        <w:tc>
          <w:tcPr>
            <w:tcW w:w="933" w:type="dxa"/>
            <w:shd w:val="clear" w:color="auto" w:fill="auto"/>
            <w:vAlign w:val="center"/>
          </w:tcPr>
          <w:p w:rsidR="009B385E" w:rsidRPr="00D03A49" w:rsidRDefault="009B385E" w:rsidP="00C77342">
            <w:pPr>
              <w:pStyle w:val="TableParagraph"/>
              <w:ind w:left="0"/>
              <w:jc w:val="center"/>
              <w:rPr>
                <w:b/>
                <w:sz w:val="24"/>
                <w:szCs w:val="24"/>
              </w:rPr>
            </w:pPr>
            <w:r>
              <w:rPr>
                <w:b/>
                <w:sz w:val="24"/>
                <w:szCs w:val="24"/>
              </w:rPr>
              <w:t>6</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9B385E">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527996">
              <w:rPr>
                <w:sz w:val="24"/>
                <w:szCs w:val="24"/>
              </w:rPr>
              <w:t>производственн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A85A9B" w:rsidP="00C77342">
            <w:pPr>
              <w:pStyle w:val="TableParagraph"/>
              <w:ind w:left="0"/>
              <w:jc w:val="center"/>
              <w:rPr>
                <w:b/>
                <w:sz w:val="24"/>
                <w:szCs w:val="24"/>
              </w:rPr>
            </w:pPr>
            <w:r>
              <w:rPr>
                <w:b/>
                <w:sz w:val="24"/>
                <w:szCs w:val="24"/>
              </w:rPr>
              <w:t>360</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527996">
        <w:rPr>
          <w:rFonts w:ascii="Times New Roman" w:hAnsi="Times New Roman"/>
          <w:b/>
          <w:bCs/>
          <w:sz w:val="24"/>
          <w:szCs w:val="24"/>
        </w:rPr>
        <w:t>ПРОИЗВОДСТВЕНН</w:t>
      </w:r>
      <w:r w:rsidR="00292C7D" w:rsidRPr="00E54907">
        <w:rPr>
          <w:rFonts w:ascii="Times New Roman" w:hAnsi="Times New Roman"/>
          <w:b/>
          <w:bCs/>
          <w:sz w:val="24"/>
          <w:szCs w:val="24"/>
        </w:rPr>
        <w:t>ОЙ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8E24E9" w:rsidRDefault="008662ED" w:rsidP="009B385E">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w:t>
      </w:r>
      <w:r w:rsidR="008E24E9">
        <w:rPr>
          <w:rFonts w:ascii="Times New Roman" w:hAnsi="Times New Roman"/>
          <w:bCs/>
          <w:sz w:val="24"/>
          <w:szCs w:val="24"/>
        </w:rPr>
        <w:t>на профильном предприятии с материально – техническим обеспечением в соответствии с требованиями производства и промышленной безопасности.</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Default="00340ACF"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E24E9" w:rsidRPr="00C77342" w:rsidRDefault="008E24E9" w:rsidP="00C77342">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Для реализации программы профильная организация предоставляет свои фонды нормативно-технической документации.</w:t>
      </w:r>
    </w:p>
    <w:p w:rsidR="00CC1FB7" w:rsidRPr="00C77342" w:rsidRDefault="00CC1FB7" w:rsidP="00C77342">
      <w:pPr>
        <w:spacing w:after="0" w:line="240" w:lineRule="auto"/>
        <w:ind w:firstLine="709"/>
        <w:contextualSpacing/>
        <w:rPr>
          <w:rFonts w:ascii="Times New Roman" w:hAnsi="Times New Roman"/>
          <w:sz w:val="24"/>
          <w:szCs w:val="24"/>
        </w:rPr>
      </w:pPr>
    </w:p>
    <w:p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Т.В. </w:t>
      </w:r>
      <w:proofErr w:type="spellStart"/>
      <w:r w:rsidRPr="004B52A2">
        <w:rPr>
          <w:rFonts w:ascii="Times New Roman" w:hAnsi="Times New Roman"/>
          <w:bCs/>
          <w:sz w:val="24"/>
          <w:szCs w:val="24"/>
        </w:rPr>
        <w:t>Левенец</w:t>
      </w:r>
      <w:proofErr w:type="spellEnd"/>
      <w:r w:rsidRPr="004B52A2">
        <w:rPr>
          <w:rFonts w:ascii="Times New Roman" w:hAnsi="Times New Roman"/>
          <w:bCs/>
          <w:sz w:val="24"/>
          <w:szCs w:val="24"/>
        </w:rPr>
        <w:t xml:space="preserve">, А.В. Горбунова, Т.А. Ткачева Теоретические основы химической технологии, М.: Лань, </w:t>
      </w:r>
      <w:r w:rsidR="00527996">
        <w:rPr>
          <w:rFonts w:ascii="Times New Roman" w:hAnsi="Times New Roman"/>
          <w:bCs/>
          <w:sz w:val="24"/>
          <w:szCs w:val="24"/>
        </w:rPr>
        <w:t>Производственн</w:t>
      </w:r>
      <w:r w:rsidRPr="004B52A2">
        <w:rPr>
          <w:rFonts w:ascii="Times New Roman" w:hAnsi="Times New Roman"/>
          <w:bCs/>
          <w:sz w:val="24"/>
          <w:szCs w:val="24"/>
        </w:rPr>
        <w:t>ое пособие 2021г.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9B385E" w:rsidRPr="004B52A2" w:rsidRDefault="009B385E" w:rsidP="009B385E">
      <w:pPr>
        <w:spacing w:after="0" w:line="240" w:lineRule="auto"/>
        <w:ind w:left="360"/>
        <w:rPr>
          <w:rFonts w:ascii="Times New Roman" w:hAnsi="Times New Roman"/>
          <w:b/>
          <w:sz w:val="24"/>
          <w:szCs w:val="24"/>
        </w:rPr>
      </w:pPr>
      <w:r w:rsidRPr="004B52A2">
        <w:rPr>
          <w:rFonts w:ascii="Times New Roman" w:hAnsi="Times New Roman"/>
          <w:b/>
          <w:sz w:val="24"/>
          <w:szCs w:val="24"/>
        </w:rPr>
        <w:t>3.</w:t>
      </w:r>
      <w:r w:rsidR="00A727C0">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А. Ф. Федоров, Е. А. Кузьменко. Контроль и регулирование параметров технологического процесса [Электронный ресурс]: </w:t>
      </w:r>
      <w:r w:rsidR="00527996">
        <w:rPr>
          <w:rFonts w:ascii="Times New Roman" w:hAnsi="Times New Roman"/>
          <w:bCs/>
          <w:sz w:val="24"/>
          <w:szCs w:val="24"/>
        </w:rPr>
        <w:t>производственн</w:t>
      </w:r>
      <w:r w:rsidRPr="004B52A2">
        <w:rPr>
          <w:rFonts w:ascii="Times New Roman" w:hAnsi="Times New Roman"/>
          <w:bCs/>
          <w:sz w:val="24"/>
          <w:szCs w:val="24"/>
        </w:rPr>
        <w:t>ое пособие для СПО, Саратов: Профобразование, 2017г.</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A727C0">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Мельников Е. Я., Салтанова В. П., Наумова А. М., </w:t>
      </w:r>
      <w:proofErr w:type="spellStart"/>
      <w:r w:rsidRPr="004B52A2">
        <w:rPr>
          <w:rFonts w:ascii="Times New Roman" w:hAnsi="Times New Roman"/>
          <w:bCs/>
          <w:sz w:val="24"/>
          <w:szCs w:val="24"/>
        </w:rPr>
        <w:t>Блинова</w:t>
      </w:r>
      <w:proofErr w:type="spellEnd"/>
      <w:r w:rsidRPr="004B52A2">
        <w:rPr>
          <w:rFonts w:ascii="Times New Roman" w:hAnsi="Times New Roman"/>
          <w:bCs/>
          <w:sz w:val="24"/>
          <w:szCs w:val="24"/>
        </w:rPr>
        <w:t xml:space="preserve"> Ж. С. Технология неорганических веществ и минеральных удобрений: </w:t>
      </w:r>
      <w:r w:rsidR="00527996">
        <w:rPr>
          <w:rFonts w:ascii="Times New Roman" w:hAnsi="Times New Roman"/>
          <w:bCs/>
          <w:sz w:val="24"/>
          <w:szCs w:val="24"/>
        </w:rPr>
        <w:t>Производственн</w:t>
      </w:r>
      <w:r w:rsidRPr="004B52A2">
        <w:rPr>
          <w:rFonts w:ascii="Times New Roman" w:hAnsi="Times New Roman"/>
          <w:bCs/>
          <w:sz w:val="24"/>
          <w:szCs w:val="24"/>
        </w:rPr>
        <w:t>ик для техникумов. — М.: Химия. 1983 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2 </w:t>
      </w:r>
      <w:proofErr w:type="spellStart"/>
      <w:r w:rsidRPr="004B52A2">
        <w:rPr>
          <w:rFonts w:ascii="Times New Roman" w:hAnsi="Times New Roman"/>
          <w:bCs/>
          <w:sz w:val="24"/>
          <w:szCs w:val="24"/>
        </w:rPr>
        <w:t>Бельдеева</w:t>
      </w:r>
      <w:proofErr w:type="spellEnd"/>
      <w:r w:rsidRPr="004B52A2">
        <w:rPr>
          <w:rFonts w:ascii="Times New Roman" w:hAnsi="Times New Roman"/>
          <w:bCs/>
          <w:sz w:val="24"/>
          <w:szCs w:val="24"/>
        </w:rPr>
        <w:t xml:space="preserve"> JI.H. Технологические измерения на предприятиях химической промышленности. </w:t>
      </w:r>
      <w:proofErr w:type="spellStart"/>
      <w:r w:rsidRPr="004B52A2">
        <w:rPr>
          <w:rFonts w:ascii="Times New Roman" w:hAnsi="Times New Roman"/>
          <w:bCs/>
          <w:sz w:val="24"/>
          <w:szCs w:val="24"/>
        </w:rPr>
        <w:t>Алт</w:t>
      </w:r>
      <w:proofErr w:type="spell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w:t>
      </w:r>
      <w:proofErr w:type="spellEnd"/>
      <w:r w:rsidRPr="004B52A2">
        <w:rPr>
          <w:rFonts w:ascii="Times New Roman" w:hAnsi="Times New Roman"/>
          <w:bCs/>
          <w:sz w:val="24"/>
          <w:szCs w:val="24"/>
        </w:rPr>
        <w:t xml:space="preserve">. ун-т им. </w:t>
      </w:r>
      <w:proofErr w:type="spellStart"/>
      <w:proofErr w:type="gramStart"/>
      <w:r w:rsidRPr="004B52A2">
        <w:rPr>
          <w:rFonts w:ascii="Times New Roman" w:hAnsi="Times New Roman"/>
          <w:bCs/>
          <w:sz w:val="24"/>
          <w:szCs w:val="24"/>
        </w:rPr>
        <w:t>И.И.Ползунова</w:t>
      </w:r>
      <w:proofErr w:type="spellEnd"/>
      <w:r w:rsidRPr="004B52A2">
        <w:rPr>
          <w:rFonts w:ascii="Times New Roman" w:hAnsi="Times New Roman"/>
          <w:bCs/>
          <w:sz w:val="24"/>
          <w:szCs w:val="24"/>
        </w:rPr>
        <w:t>.-</w:t>
      </w:r>
      <w:proofErr w:type="gramEnd"/>
      <w:r w:rsidRPr="004B52A2">
        <w:rPr>
          <w:rFonts w:ascii="Times New Roman" w:hAnsi="Times New Roman"/>
          <w:bCs/>
          <w:sz w:val="24"/>
          <w:szCs w:val="24"/>
        </w:rPr>
        <w:t xml:space="preserve"> .Барнаул: изд-во </w:t>
      </w:r>
      <w:proofErr w:type="spellStart"/>
      <w:r w:rsidRPr="004B52A2">
        <w:rPr>
          <w:rFonts w:ascii="Times New Roman" w:hAnsi="Times New Roman"/>
          <w:bCs/>
          <w:sz w:val="24"/>
          <w:szCs w:val="24"/>
        </w:rPr>
        <w:t>АлтГТУ</w:t>
      </w:r>
      <w:proofErr w:type="spellEnd"/>
      <w:r w:rsidRPr="004B52A2">
        <w:rPr>
          <w:rFonts w:ascii="Times New Roman" w:hAnsi="Times New Roman"/>
          <w:bCs/>
          <w:sz w:val="24"/>
          <w:szCs w:val="24"/>
        </w:rPr>
        <w:t>, 2002г.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3 </w:t>
      </w:r>
      <w:r w:rsidRPr="004B52A2">
        <w:rPr>
          <w:rFonts w:ascii="Times New Roman" w:hAnsi="Times New Roman"/>
          <w:bCs/>
          <w:sz w:val="24"/>
          <w:szCs w:val="24"/>
        </w:rPr>
        <w:t>Гуревич Д.Ф. Трубопроводная арматура. Ленинград: изд-во Машиностроение, 1981г.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lastRenderedPageBreak/>
        <w:t xml:space="preserve">4 </w:t>
      </w:r>
      <w:r w:rsidRPr="004B52A2">
        <w:rPr>
          <w:rFonts w:ascii="Times New Roman" w:hAnsi="Times New Roman"/>
          <w:bCs/>
          <w:sz w:val="24"/>
          <w:szCs w:val="24"/>
        </w:rPr>
        <w:t xml:space="preserve">А.Р. </w:t>
      </w:r>
      <w:proofErr w:type="spellStart"/>
      <w:r w:rsidRPr="004B52A2">
        <w:rPr>
          <w:rFonts w:ascii="Times New Roman" w:hAnsi="Times New Roman"/>
          <w:bCs/>
          <w:sz w:val="24"/>
          <w:szCs w:val="24"/>
        </w:rPr>
        <w:t>Герке</w:t>
      </w:r>
      <w:proofErr w:type="spellEnd"/>
      <w:r w:rsidRPr="004B52A2">
        <w:rPr>
          <w:rFonts w:ascii="Times New Roman" w:hAnsi="Times New Roman"/>
          <w:bCs/>
          <w:sz w:val="24"/>
          <w:szCs w:val="24"/>
        </w:rPr>
        <w:t xml:space="preserve">, В.П. Ившин, М.Ю. </w:t>
      </w:r>
      <w:proofErr w:type="spellStart"/>
      <w:r w:rsidRPr="004B52A2">
        <w:rPr>
          <w:rFonts w:ascii="Times New Roman" w:hAnsi="Times New Roman"/>
          <w:bCs/>
          <w:sz w:val="24"/>
          <w:szCs w:val="24"/>
        </w:rPr>
        <w:t>Перухин</w:t>
      </w:r>
      <w:proofErr w:type="spellEnd"/>
      <w:r w:rsidRPr="004B52A2">
        <w:rPr>
          <w:rFonts w:ascii="Times New Roman" w:hAnsi="Times New Roman"/>
          <w:bCs/>
          <w:sz w:val="24"/>
          <w:szCs w:val="24"/>
        </w:rPr>
        <w:t xml:space="preserve">, С.А. </w:t>
      </w:r>
      <w:proofErr w:type="spellStart"/>
      <w:r w:rsidRPr="004B52A2">
        <w:rPr>
          <w:rFonts w:ascii="Times New Roman" w:hAnsi="Times New Roman"/>
          <w:bCs/>
          <w:sz w:val="24"/>
          <w:szCs w:val="24"/>
        </w:rPr>
        <w:t>Семичёв</w:t>
      </w:r>
      <w:proofErr w:type="spellEnd"/>
      <w:r w:rsidRPr="004B52A2">
        <w:rPr>
          <w:rFonts w:ascii="Times New Roman" w:hAnsi="Times New Roman"/>
          <w:bCs/>
          <w:sz w:val="24"/>
          <w:szCs w:val="24"/>
        </w:rPr>
        <w:t xml:space="preserve">, А.В. </w:t>
      </w:r>
      <w:proofErr w:type="spellStart"/>
      <w:r w:rsidRPr="004B52A2">
        <w:rPr>
          <w:rFonts w:ascii="Times New Roman" w:hAnsi="Times New Roman"/>
          <w:bCs/>
          <w:sz w:val="24"/>
          <w:szCs w:val="24"/>
        </w:rPr>
        <w:t>Фафурин</w:t>
      </w:r>
      <w:proofErr w:type="spellEnd"/>
      <w:r w:rsidRPr="004B52A2">
        <w:rPr>
          <w:rFonts w:ascii="Times New Roman" w:hAnsi="Times New Roman"/>
          <w:bCs/>
          <w:sz w:val="24"/>
          <w:szCs w:val="24"/>
        </w:rPr>
        <w:t xml:space="preserve">, А.И. </w:t>
      </w:r>
      <w:proofErr w:type="spellStart"/>
      <w:r w:rsidRPr="004B52A2">
        <w:rPr>
          <w:rFonts w:ascii="Times New Roman" w:hAnsi="Times New Roman"/>
          <w:bCs/>
          <w:sz w:val="24"/>
          <w:szCs w:val="24"/>
        </w:rPr>
        <w:t>Хайрутдинов</w:t>
      </w:r>
      <w:proofErr w:type="spellEnd"/>
      <w:r w:rsidRPr="004B52A2">
        <w:rPr>
          <w:rFonts w:ascii="Times New Roman" w:hAnsi="Times New Roman"/>
          <w:bCs/>
          <w:sz w:val="24"/>
          <w:szCs w:val="24"/>
        </w:rPr>
        <w:t xml:space="preserve"> Технические средства контроля в системах управления технологическими процессами: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w:t>
      </w:r>
      <w:proofErr w:type="gramStart"/>
      <w:r w:rsidRPr="004B52A2">
        <w:rPr>
          <w:rFonts w:ascii="Times New Roman" w:hAnsi="Times New Roman"/>
          <w:bCs/>
          <w:sz w:val="24"/>
          <w:szCs w:val="24"/>
        </w:rPr>
        <w:t>;Казан</w:t>
      </w:r>
      <w:proofErr w:type="gram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технол</w:t>
      </w:r>
      <w:proofErr w:type="spellEnd"/>
      <w:r w:rsidRPr="004B52A2">
        <w:rPr>
          <w:rFonts w:ascii="Times New Roman" w:hAnsi="Times New Roman"/>
          <w:bCs/>
          <w:sz w:val="24"/>
          <w:szCs w:val="24"/>
        </w:rPr>
        <w:t>. ун-т. 2007г.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5 </w:t>
      </w:r>
      <w:proofErr w:type="spellStart"/>
      <w:r w:rsidRPr="004B52A2">
        <w:rPr>
          <w:rFonts w:ascii="Times New Roman" w:hAnsi="Times New Roman"/>
          <w:bCs/>
          <w:sz w:val="24"/>
          <w:szCs w:val="24"/>
        </w:rPr>
        <w:t>Шишмарев</w:t>
      </w:r>
      <w:proofErr w:type="spellEnd"/>
      <w:r w:rsidRPr="004B52A2">
        <w:rPr>
          <w:rFonts w:ascii="Times New Roman" w:hAnsi="Times New Roman"/>
          <w:bCs/>
          <w:sz w:val="24"/>
          <w:szCs w:val="24"/>
        </w:rPr>
        <w:t xml:space="preserve"> В.Ю. Автоматизация технологических процессов: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для студ. сред. проф. образования, М.: Издательский центр «Академия</w:t>
      </w:r>
      <w:proofErr w:type="gramStart"/>
      <w:r w:rsidRPr="004B52A2">
        <w:rPr>
          <w:rFonts w:ascii="Times New Roman" w:hAnsi="Times New Roman"/>
          <w:bCs/>
          <w:sz w:val="24"/>
          <w:szCs w:val="24"/>
        </w:rPr>
        <w:t>»,.</w:t>
      </w:r>
      <w:proofErr w:type="gramEnd"/>
    </w:p>
    <w:p w:rsidR="009B385E" w:rsidRDefault="009B385E" w:rsidP="009B385E">
      <w:pPr>
        <w:autoSpaceDE w:val="0"/>
        <w:autoSpaceDN w:val="0"/>
        <w:adjustRightInd w:val="0"/>
        <w:spacing w:after="0" w:line="240" w:lineRule="auto"/>
        <w:rPr>
          <w:rFonts w:ascii="Times New Roman" w:hAnsi="Times New Roman"/>
          <w:bCs/>
          <w:color w:val="000000"/>
          <w:sz w:val="24"/>
          <w:szCs w:val="24"/>
        </w:rPr>
      </w:pPr>
    </w:p>
    <w:p w:rsidR="009B385E" w:rsidRPr="004B52A2" w:rsidRDefault="009B385E" w:rsidP="009B385E">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9B385E" w:rsidRPr="004B52A2" w:rsidRDefault="009B385E" w:rsidP="009B385E">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w:t>
      </w:r>
      <w:r w:rsidR="00527996">
        <w:rPr>
          <w:rFonts w:ascii="Times New Roman" w:eastAsia="Arial Unicode MS" w:hAnsi="Times New Roman"/>
          <w:color w:val="000000"/>
          <w:sz w:val="24"/>
          <w:szCs w:val="24"/>
          <w:lang w:val="ru"/>
        </w:rPr>
        <w:t>Производственн</w:t>
      </w:r>
      <w:r w:rsidRPr="004B52A2">
        <w:rPr>
          <w:rFonts w:ascii="Times New Roman" w:eastAsia="Arial Unicode MS" w:hAnsi="Times New Roman"/>
          <w:color w:val="000000"/>
          <w:sz w:val="24"/>
          <w:szCs w:val="24"/>
          <w:lang w:val="ru"/>
        </w:rPr>
        <w:t>ая и научная литература, журналы.</w:t>
      </w:r>
    </w:p>
    <w:p w:rsidR="009B385E" w:rsidRPr="004B52A2" w:rsidRDefault="009B385E" w:rsidP="009B385E">
      <w:pPr>
        <w:tabs>
          <w:tab w:val="left" w:pos="709"/>
          <w:tab w:val="left" w:pos="1028"/>
        </w:tabs>
        <w:spacing w:after="240" w:line="274" w:lineRule="exact"/>
        <w:ind w:right="40" w:firstLine="426"/>
        <w:jc w:val="both"/>
        <w:rPr>
          <w:rFonts w:ascii="Times New Roman" w:eastAsia="Arial Unicode MS" w:hAnsi="Times New Roman"/>
          <w:color w:val="000000"/>
          <w:sz w:val="24"/>
          <w:szCs w:val="24"/>
          <w:lang w:val="ru"/>
        </w:rPr>
      </w:pPr>
      <w:r>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электронная - библиотечная система. </w:t>
      </w:r>
      <w:r w:rsidR="00527996">
        <w:rPr>
          <w:rFonts w:ascii="Times New Roman" w:eastAsia="Arial Unicode MS" w:hAnsi="Times New Roman"/>
          <w:color w:val="000000"/>
          <w:sz w:val="24"/>
          <w:szCs w:val="24"/>
          <w:lang w:val="ru"/>
        </w:rPr>
        <w:t>Производственн</w:t>
      </w:r>
      <w:r w:rsidRPr="004B52A2">
        <w:rPr>
          <w:rFonts w:ascii="Times New Roman" w:eastAsia="Arial Unicode MS" w:hAnsi="Times New Roman"/>
          <w:color w:val="000000"/>
          <w:sz w:val="24"/>
          <w:szCs w:val="24"/>
          <w:lang w:val="ru"/>
        </w:rPr>
        <w:t>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w:t>
      </w:r>
      <w:r w:rsidR="00527996">
        <w:rPr>
          <w:rFonts w:ascii="Times New Roman" w:hAnsi="Times New Roman"/>
          <w:bCs/>
          <w:sz w:val="24"/>
          <w:szCs w:val="24"/>
        </w:rPr>
        <w:t>производственн</w:t>
      </w:r>
      <w:r w:rsidRPr="00E54907">
        <w:rPr>
          <w:rFonts w:ascii="Times New Roman" w:hAnsi="Times New Roman"/>
          <w:bCs/>
          <w:sz w:val="24"/>
          <w:szCs w:val="24"/>
        </w:rPr>
        <w:t xml:space="preserve">ой практикой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527996">
        <w:rPr>
          <w:rFonts w:ascii="Times New Roman" w:hAnsi="Times New Roman"/>
          <w:bCs/>
          <w:sz w:val="24"/>
          <w:szCs w:val="24"/>
        </w:rPr>
        <w:t>производственн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527996"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t>ПРОИЗВОДСТВЕНН</w:t>
      </w:r>
      <w:r w:rsidR="00292C7D" w:rsidRPr="008266BA">
        <w:rPr>
          <w:rFonts w:ascii="Times New Roman" w:hAnsi="Times New Roman"/>
          <w:b/>
          <w:sz w:val="24"/>
          <w:szCs w:val="24"/>
        </w:rPr>
        <w:t>ОЙ ПРАКТИКИ</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 xml:space="preserve">В период прохождения </w:t>
      </w:r>
      <w:r w:rsidR="00527996">
        <w:rPr>
          <w:rFonts w:ascii="Times New Roman" w:hAnsi="Times New Roman"/>
          <w:bCs/>
          <w:sz w:val="24"/>
          <w:szCs w:val="24"/>
        </w:rPr>
        <w:t>производственн</w:t>
      </w:r>
      <w:r w:rsidRPr="008266BA">
        <w:rPr>
          <w:rFonts w:ascii="Times New Roman" w:hAnsi="Times New Roman"/>
          <w:bCs/>
          <w:sz w:val="24"/>
          <w:szCs w:val="24"/>
        </w:rPr>
        <w:t>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 xml:space="preserve">Дифференцированный зачет по </w:t>
      </w:r>
      <w:r w:rsidR="00527996">
        <w:rPr>
          <w:rFonts w:ascii="Times New Roman" w:hAnsi="Times New Roman"/>
          <w:bCs/>
          <w:sz w:val="24"/>
          <w:szCs w:val="24"/>
        </w:rPr>
        <w:t>производственн</w:t>
      </w:r>
      <w:r w:rsidRPr="008266BA">
        <w:rPr>
          <w:rFonts w:ascii="Times New Roman" w:hAnsi="Times New Roman"/>
          <w:bCs/>
          <w:sz w:val="24"/>
          <w:szCs w:val="24"/>
        </w:rPr>
        <w:t>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1C" w:rsidRDefault="001F611C" w:rsidP="0018331B">
      <w:pPr>
        <w:spacing w:after="0" w:line="240" w:lineRule="auto"/>
      </w:pPr>
      <w:r>
        <w:separator/>
      </w:r>
    </w:p>
  </w:endnote>
  <w:endnote w:type="continuationSeparator" w:id="0">
    <w:p w:rsidR="001F611C" w:rsidRDefault="001F611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5E480D">
      <w:rPr>
        <w:noProof/>
      </w:rPr>
      <w:t>12</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5E480D">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1C" w:rsidRDefault="001F611C" w:rsidP="0018331B">
      <w:pPr>
        <w:spacing w:after="0" w:line="240" w:lineRule="auto"/>
      </w:pPr>
      <w:r>
        <w:separator/>
      </w:r>
    </w:p>
  </w:footnote>
  <w:footnote w:type="continuationSeparator" w:id="0">
    <w:p w:rsidR="001F611C" w:rsidRDefault="001F611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8EA"/>
    <w:rsid w:val="001135E0"/>
    <w:rsid w:val="001137ED"/>
    <w:rsid w:val="00114339"/>
    <w:rsid w:val="001145BA"/>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B49"/>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11C"/>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D0D"/>
    <w:rsid w:val="002846E8"/>
    <w:rsid w:val="00284A81"/>
    <w:rsid w:val="002864A0"/>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760C"/>
    <w:rsid w:val="00521218"/>
    <w:rsid w:val="00522425"/>
    <w:rsid w:val="0052621F"/>
    <w:rsid w:val="005276B0"/>
    <w:rsid w:val="00527996"/>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0D"/>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43D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29E"/>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4E9"/>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682D"/>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5A9B"/>
    <w:rsid w:val="00A86B0F"/>
    <w:rsid w:val="00A86B7E"/>
    <w:rsid w:val="00A87D2D"/>
    <w:rsid w:val="00A91778"/>
    <w:rsid w:val="00A91D82"/>
    <w:rsid w:val="00A92410"/>
    <w:rsid w:val="00A95683"/>
    <w:rsid w:val="00A9669F"/>
    <w:rsid w:val="00A970B8"/>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7563A"/>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5599"/>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C5EFB"/>
    <w:rsid w:val="00CD088A"/>
    <w:rsid w:val="00CD1741"/>
    <w:rsid w:val="00CD1FB5"/>
    <w:rsid w:val="00CD2B0E"/>
    <w:rsid w:val="00CD383E"/>
    <w:rsid w:val="00CD5743"/>
    <w:rsid w:val="00CD659D"/>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04B0"/>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F648-2EA8-4535-ABA6-4B4F2215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25241</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9</cp:revision>
  <cp:lastPrinted>2022-02-28T10:10:00Z</cp:lastPrinted>
  <dcterms:created xsi:type="dcterms:W3CDTF">2022-05-16T09:48:00Z</dcterms:created>
  <dcterms:modified xsi:type="dcterms:W3CDTF">2024-01-09T09:38:00Z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