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4DD" w:rsidRDefault="009B7014">
      <w:pPr>
        <w:widowControl w:val="0"/>
        <w:spacing w:after="0" w:line="240" w:lineRule="auto"/>
        <w:ind w:left="0" w:right="0" w:firstLine="0"/>
        <w:jc w:val="right"/>
        <w:rPr>
          <w:rFonts w:eastAsiaTheme="minorEastAsia"/>
          <w:b/>
          <w:color w:val="002060"/>
          <w:szCs w:val="24"/>
        </w:rPr>
      </w:pPr>
      <w:r>
        <w:rPr>
          <w:rFonts w:eastAsiaTheme="minorEastAsia"/>
          <w:b/>
          <w:color w:val="auto"/>
          <w:szCs w:val="24"/>
        </w:rPr>
        <w:t xml:space="preserve">Приложение </w:t>
      </w:r>
      <w:r>
        <w:rPr>
          <w:rFonts w:eastAsiaTheme="minorEastAsia"/>
          <w:b/>
          <w:color w:val="002060"/>
          <w:szCs w:val="24"/>
        </w:rPr>
        <w:t>1.16</w:t>
      </w:r>
    </w:p>
    <w:p w:rsidR="001244DD" w:rsidRDefault="009B7014">
      <w:pPr>
        <w:widowControl w:val="0"/>
        <w:spacing w:after="0" w:line="240" w:lineRule="auto"/>
        <w:ind w:left="0" w:right="0" w:firstLine="0"/>
        <w:jc w:val="right"/>
        <w:rPr>
          <w:rFonts w:eastAsiaTheme="minorEastAsia"/>
          <w:b/>
          <w:i/>
          <w:color w:val="auto"/>
          <w:szCs w:val="24"/>
        </w:rPr>
      </w:pPr>
      <w:r>
        <w:rPr>
          <w:rFonts w:eastAsiaTheme="minorEastAsia"/>
          <w:color w:val="auto"/>
          <w:szCs w:val="24"/>
        </w:rPr>
        <w:t xml:space="preserve">к ОПОП по </w:t>
      </w:r>
      <w:r>
        <w:rPr>
          <w:rFonts w:eastAsiaTheme="minorEastAsia"/>
          <w:color w:val="auto"/>
          <w:szCs w:val="24"/>
        </w:rPr>
        <w:t>специальности</w:t>
      </w:r>
      <w:r>
        <w:rPr>
          <w:rFonts w:eastAsiaTheme="minorEastAsia"/>
          <w:b/>
          <w:i/>
          <w:color w:val="auto"/>
          <w:szCs w:val="24"/>
        </w:rPr>
        <w:t xml:space="preserve"> </w:t>
      </w:r>
    </w:p>
    <w:p w:rsidR="001244DD" w:rsidRDefault="009B7014">
      <w:pPr>
        <w:spacing w:before="6" w:after="0" w:line="235" w:lineRule="auto"/>
        <w:ind w:left="418" w:right="397" w:firstLine="0"/>
        <w:rPr>
          <w:szCs w:val="24"/>
        </w:rPr>
      </w:pPr>
      <w:r w:rsidRPr="009B7014">
        <w:rPr>
          <w:color w:val="auto"/>
          <w:szCs w:val="24"/>
        </w:rPr>
        <w:t xml:space="preserve">          </w:t>
      </w:r>
      <w:r>
        <w:rPr>
          <w:color w:val="auto"/>
          <w:szCs w:val="24"/>
          <w:u w:val="single"/>
        </w:rPr>
        <w:t>18.02.05</w:t>
      </w:r>
      <w:r>
        <w:rPr>
          <w:color w:val="auto"/>
          <w:spacing w:val="1"/>
          <w:szCs w:val="24"/>
          <w:u w:val="single"/>
        </w:rPr>
        <w:t xml:space="preserve"> </w:t>
      </w:r>
      <w:r>
        <w:rPr>
          <w:color w:val="auto"/>
          <w:szCs w:val="24"/>
          <w:u w:val="single"/>
        </w:rPr>
        <w:t>Производство</w:t>
      </w:r>
      <w:r>
        <w:rPr>
          <w:color w:val="auto"/>
          <w:spacing w:val="1"/>
          <w:szCs w:val="24"/>
          <w:u w:val="single"/>
        </w:rPr>
        <w:t xml:space="preserve"> </w:t>
      </w:r>
      <w:r>
        <w:rPr>
          <w:color w:val="auto"/>
          <w:szCs w:val="24"/>
          <w:u w:val="single"/>
        </w:rPr>
        <w:t>тугоплавких</w:t>
      </w:r>
      <w:r>
        <w:rPr>
          <w:color w:val="auto"/>
          <w:spacing w:val="1"/>
          <w:szCs w:val="24"/>
          <w:u w:val="single"/>
        </w:rPr>
        <w:t xml:space="preserve"> </w:t>
      </w:r>
      <w:r>
        <w:rPr>
          <w:color w:val="auto"/>
          <w:szCs w:val="24"/>
          <w:u w:val="single"/>
        </w:rPr>
        <w:t>неметаллических</w:t>
      </w:r>
      <w:r>
        <w:rPr>
          <w:color w:val="auto"/>
          <w:spacing w:val="1"/>
          <w:szCs w:val="24"/>
          <w:u w:val="single"/>
        </w:rPr>
        <w:t xml:space="preserve"> </w:t>
      </w:r>
      <w:r>
        <w:rPr>
          <w:color w:val="auto"/>
          <w:szCs w:val="24"/>
          <w:u w:val="single"/>
        </w:rPr>
        <w:t>и</w:t>
      </w:r>
      <w:r>
        <w:rPr>
          <w:color w:val="auto"/>
          <w:spacing w:val="1"/>
          <w:szCs w:val="24"/>
          <w:u w:val="single"/>
        </w:rPr>
        <w:t xml:space="preserve"> </w:t>
      </w:r>
      <w:r>
        <w:rPr>
          <w:color w:val="auto"/>
          <w:szCs w:val="24"/>
          <w:u w:val="single"/>
        </w:rPr>
        <w:t>силикатных</w:t>
      </w:r>
      <w:r>
        <w:rPr>
          <w:color w:val="auto"/>
          <w:spacing w:val="1"/>
          <w:szCs w:val="24"/>
          <w:u w:val="single"/>
        </w:rPr>
        <w:t xml:space="preserve"> </w:t>
      </w:r>
      <w:r>
        <w:rPr>
          <w:color w:val="auto"/>
          <w:szCs w:val="24"/>
          <w:u w:val="single"/>
        </w:rPr>
        <w:t xml:space="preserve">материалов и изделий </w:t>
      </w:r>
    </w:p>
    <w:p w:rsidR="001244DD" w:rsidRDefault="001244DD">
      <w:pPr>
        <w:spacing w:line="271" w:lineRule="auto"/>
        <w:ind w:left="3233" w:right="1905" w:hanging="492"/>
        <w:rPr>
          <w:szCs w:val="24"/>
        </w:rPr>
      </w:pPr>
    </w:p>
    <w:p w:rsidR="001244DD" w:rsidRDefault="009B7014">
      <w:pPr>
        <w:spacing w:line="271" w:lineRule="auto"/>
        <w:ind w:left="3233" w:right="1905" w:hanging="492"/>
        <w:rPr>
          <w:b/>
          <w:bCs/>
          <w:sz w:val="22"/>
        </w:rPr>
      </w:pPr>
      <w:r>
        <w:rPr>
          <w:b/>
          <w:bCs/>
        </w:rPr>
        <w:t>Министерство образования Московской области</w:t>
      </w:r>
      <w:r>
        <w:rPr>
          <w:b/>
          <w:bCs/>
          <w:sz w:val="22"/>
        </w:rPr>
        <w:t xml:space="preserve"> </w:t>
      </w:r>
      <w:r>
        <w:rPr>
          <w:b/>
          <w:bCs/>
        </w:rPr>
        <w:t>ГБПОУ МО «Воскресенский колледж»</w:t>
      </w:r>
      <w:r>
        <w:rPr>
          <w:b/>
          <w:bCs/>
          <w:sz w:val="22"/>
        </w:rPr>
        <w:t xml:space="preserve"> </w:t>
      </w:r>
    </w:p>
    <w:p w:rsidR="001244DD" w:rsidRDefault="001244DD">
      <w:pPr>
        <w:spacing w:after="245" w:line="259" w:lineRule="auto"/>
        <w:ind w:left="45" w:right="0" w:firstLine="0"/>
        <w:jc w:val="center"/>
        <w:rPr>
          <w:sz w:val="22"/>
        </w:rPr>
      </w:pPr>
      <w:bookmarkStart w:id="0" w:name="_GoBack"/>
      <w:bookmarkEnd w:id="0"/>
    </w:p>
    <w:tbl>
      <w:tblPr>
        <w:tblW w:w="5068" w:type="dxa"/>
        <w:tblInd w:w="5714" w:type="dxa"/>
        <w:tblLayout w:type="fixed"/>
        <w:tblLook w:val="04A0" w:firstRow="1" w:lastRow="0" w:firstColumn="1" w:lastColumn="0" w:noHBand="0" w:noVBand="1"/>
      </w:tblPr>
      <w:tblGrid>
        <w:gridCol w:w="5068"/>
      </w:tblGrid>
      <w:tr w:rsidR="009B7014" w:rsidRPr="00A6568E" w:rsidTr="00257F44">
        <w:tc>
          <w:tcPr>
            <w:tcW w:w="5068" w:type="dxa"/>
          </w:tcPr>
          <w:p w:rsidR="009B7014" w:rsidRPr="00A6568E" w:rsidRDefault="009B7014" w:rsidP="00257F44">
            <w:pPr>
              <w:jc w:val="right"/>
              <w:rPr>
                <w:b/>
                <w:sz w:val="20"/>
              </w:rPr>
            </w:pPr>
            <w:r>
              <w:rPr>
                <w:szCs w:val="24"/>
              </w:rPr>
              <w:t xml:space="preserve">  </w:t>
            </w:r>
            <w:r w:rsidRPr="00A6568E">
              <w:rPr>
                <w:szCs w:val="24"/>
              </w:rPr>
              <w:t>Утверждена приказом</w:t>
            </w:r>
            <w:r w:rsidRPr="00A6568E">
              <w:rPr>
                <w:szCs w:val="24"/>
                <w:lang w:eastAsia="zh-CN"/>
              </w:rPr>
              <w:t xml:space="preserve"> </w:t>
            </w:r>
            <w:r w:rsidRPr="00A6568E">
              <w:rPr>
                <w:szCs w:val="24"/>
              </w:rPr>
              <w:t>руководителя</w:t>
            </w:r>
          </w:p>
          <w:p w:rsidR="009B7014" w:rsidRPr="00A6568E" w:rsidRDefault="009B7014" w:rsidP="00257F44">
            <w:pPr>
              <w:jc w:val="right"/>
              <w:rPr>
                <w:szCs w:val="24"/>
              </w:rPr>
            </w:pPr>
            <w:r w:rsidRPr="00A6568E">
              <w:rPr>
                <w:szCs w:val="24"/>
              </w:rPr>
              <w:t xml:space="preserve"> образовательной организации</w:t>
            </w:r>
          </w:p>
        </w:tc>
      </w:tr>
      <w:tr w:rsidR="009B7014" w:rsidRPr="00A6568E" w:rsidTr="00257F44">
        <w:trPr>
          <w:trHeight w:val="321"/>
        </w:trPr>
        <w:tc>
          <w:tcPr>
            <w:tcW w:w="5068" w:type="dxa"/>
          </w:tcPr>
          <w:p w:rsidR="009B7014" w:rsidRPr="00A6568E" w:rsidRDefault="009B7014" w:rsidP="00257F4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</w:t>
            </w:r>
            <w:r w:rsidRPr="00A6568E">
              <w:rPr>
                <w:szCs w:val="24"/>
              </w:rPr>
              <w:t>№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u w:val="single"/>
              </w:rPr>
              <w:t xml:space="preserve">182-о </w:t>
            </w:r>
            <w:r w:rsidRPr="00A6568E">
              <w:rPr>
                <w:szCs w:val="24"/>
              </w:rPr>
              <w:t xml:space="preserve">от </w:t>
            </w:r>
            <w:r w:rsidRPr="00D05745">
              <w:rPr>
                <w:szCs w:val="24"/>
                <w:u w:val="single"/>
              </w:rPr>
              <w:t>04.</w:t>
            </w:r>
            <w:r>
              <w:rPr>
                <w:szCs w:val="24"/>
                <w:u w:val="single"/>
              </w:rPr>
              <w:t>07.2023 г.</w:t>
            </w:r>
          </w:p>
        </w:tc>
      </w:tr>
    </w:tbl>
    <w:p w:rsidR="001244DD" w:rsidRDefault="001244DD">
      <w:pPr>
        <w:spacing w:after="0" w:line="259" w:lineRule="auto"/>
        <w:ind w:left="10" w:right="-9" w:hanging="10"/>
        <w:jc w:val="right"/>
        <w:rPr>
          <w:sz w:val="22"/>
        </w:rPr>
      </w:pPr>
    </w:p>
    <w:p w:rsidR="001244DD" w:rsidRDefault="009B7014">
      <w:pPr>
        <w:spacing w:after="0" w:line="259" w:lineRule="auto"/>
        <w:ind w:left="132" w:right="0" w:firstLine="0"/>
        <w:jc w:val="center"/>
      </w:pPr>
      <w:r>
        <w:rPr>
          <w:b/>
        </w:rPr>
        <w:t xml:space="preserve"> </w:t>
      </w:r>
    </w:p>
    <w:p w:rsidR="001244DD" w:rsidRDefault="009B7014">
      <w:pPr>
        <w:spacing w:after="146" w:line="259" w:lineRule="auto"/>
        <w:ind w:left="132" w:right="0" w:firstLine="0"/>
        <w:jc w:val="center"/>
      </w:pPr>
      <w:r>
        <w:rPr>
          <w:b/>
        </w:rPr>
        <w:t xml:space="preserve"> </w:t>
      </w:r>
    </w:p>
    <w:p w:rsidR="001244DD" w:rsidRDefault="009B7014">
      <w:pPr>
        <w:spacing w:after="1" w:line="422" w:lineRule="auto"/>
        <w:ind w:left="5412" w:right="5280" w:firstLine="0"/>
        <w:jc w:val="center"/>
      </w:pPr>
      <w:r>
        <w:t xml:space="preserve"> </w:t>
      </w:r>
    </w:p>
    <w:p w:rsidR="001244DD" w:rsidRDefault="009B7014">
      <w:pPr>
        <w:spacing w:after="236" w:line="259" w:lineRule="auto"/>
        <w:ind w:left="132" w:right="0" w:firstLine="0"/>
        <w:jc w:val="center"/>
      </w:pPr>
      <w:r>
        <w:t xml:space="preserve"> </w:t>
      </w:r>
    </w:p>
    <w:p w:rsidR="001244DD" w:rsidRDefault="009B7014">
      <w:pPr>
        <w:widowControl w:val="0"/>
        <w:shd w:val="clear" w:color="auto" w:fill="FFFFFF"/>
        <w:spacing w:after="0" w:line="360" w:lineRule="auto"/>
        <w:ind w:left="0" w:right="0" w:firstLine="0"/>
        <w:jc w:val="center"/>
        <w:rPr>
          <w:rFonts w:eastAsiaTheme="minorEastAsia"/>
          <w:b/>
          <w:caps/>
          <w:color w:val="auto"/>
          <w:szCs w:val="24"/>
        </w:rPr>
      </w:pPr>
      <w:r>
        <w:rPr>
          <w:rFonts w:eastAsiaTheme="minorEastAsia"/>
          <w:b/>
          <w:caps/>
          <w:color w:val="auto"/>
          <w:szCs w:val="24"/>
        </w:rPr>
        <w:t>фонд оценочных средств</w:t>
      </w:r>
    </w:p>
    <w:p w:rsidR="001244DD" w:rsidRDefault="009B7014">
      <w:pPr>
        <w:widowControl w:val="0"/>
        <w:spacing w:after="0" w:line="240" w:lineRule="auto"/>
        <w:ind w:left="711" w:right="641" w:firstLine="0"/>
        <w:jc w:val="center"/>
        <w:rPr>
          <w:rFonts w:eastAsiaTheme="minorEastAsia"/>
          <w:color w:val="auto"/>
          <w:spacing w:val="-2"/>
          <w:szCs w:val="24"/>
        </w:rPr>
      </w:pPr>
      <w:r>
        <w:rPr>
          <w:rFonts w:eastAsiaTheme="minorEastAsia"/>
          <w:color w:val="auto"/>
          <w:szCs w:val="24"/>
        </w:rPr>
        <w:t>для текущего контроля и промежуточной аттестации по</w:t>
      </w:r>
      <w:r>
        <w:rPr>
          <w:rFonts w:eastAsiaTheme="minorEastAsia"/>
          <w:color w:val="auto"/>
          <w:spacing w:val="-5"/>
          <w:szCs w:val="24"/>
        </w:rPr>
        <w:t xml:space="preserve"> </w:t>
      </w:r>
      <w:r>
        <w:rPr>
          <w:rFonts w:eastAsiaTheme="minorEastAsia"/>
          <w:color w:val="auto"/>
          <w:szCs w:val="24"/>
        </w:rPr>
        <w:t>учебной</w:t>
      </w:r>
      <w:r>
        <w:rPr>
          <w:rFonts w:eastAsiaTheme="minorEastAsia"/>
          <w:color w:val="auto"/>
          <w:spacing w:val="-3"/>
          <w:szCs w:val="24"/>
        </w:rPr>
        <w:t xml:space="preserve"> </w:t>
      </w:r>
      <w:r>
        <w:rPr>
          <w:rFonts w:eastAsiaTheme="minorEastAsia"/>
          <w:color w:val="auto"/>
          <w:spacing w:val="-2"/>
          <w:szCs w:val="24"/>
        </w:rPr>
        <w:t>дисциплине</w:t>
      </w:r>
    </w:p>
    <w:p w:rsidR="001244DD" w:rsidRDefault="009B7014">
      <w:pPr>
        <w:pStyle w:val="1"/>
        <w:ind w:left="713" w:right="622"/>
      </w:pPr>
      <w:r>
        <w:t>ОП.07 «Теоретические основы химической технологии»</w:t>
      </w:r>
      <w:r>
        <w:rPr>
          <w:b w:val="0"/>
        </w:rPr>
        <w:t xml:space="preserve"> </w:t>
      </w:r>
    </w:p>
    <w:p w:rsidR="001244DD" w:rsidRDefault="009B7014">
      <w:pPr>
        <w:spacing w:after="136" w:line="259" w:lineRule="auto"/>
        <w:ind w:left="132" w:right="0" w:firstLine="0"/>
        <w:jc w:val="center"/>
      </w:pPr>
      <w:r>
        <w:rPr>
          <w:b/>
        </w:rPr>
        <w:t xml:space="preserve"> </w:t>
      </w:r>
    </w:p>
    <w:p w:rsidR="001244DD" w:rsidRDefault="001244DD">
      <w:pPr>
        <w:spacing w:after="117" w:line="259" w:lineRule="auto"/>
        <w:ind w:left="360" w:right="0" w:firstLine="0"/>
        <w:jc w:val="left"/>
      </w:pPr>
    </w:p>
    <w:p w:rsidR="001244DD" w:rsidRDefault="009B7014">
      <w:pPr>
        <w:spacing w:after="112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1244DD" w:rsidRDefault="009B7014">
      <w:pPr>
        <w:spacing w:after="108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1244DD" w:rsidRDefault="009B7014">
      <w:pPr>
        <w:spacing w:after="113" w:line="259" w:lineRule="auto"/>
        <w:ind w:left="360" w:right="0" w:firstLine="0"/>
        <w:jc w:val="left"/>
      </w:pPr>
      <w:r>
        <w:t xml:space="preserve"> </w:t>
      </w:r>
    </w:p>
    <w:p w:rsidR="001244DD" w:rsidRDefault="009B7014">
      <w:pPr>
        <w:spacing w:after="112" w:line="259" w:lineRule="auto"/>
        <w:ind w:left="360" w:right="0" w:firstLine="0"/>
        <w:jc w:val="left"/>
      </w:pPr>
      <w:r>
        <w:t xml:space="preserve"> </w:t>
      </w:r>
    </w:p>
    <w:p w:rsidR="001244DD" w:rsidRDefault="009B7014">
      <w:pPr>
        <w:spacing w:after="117" w:line="259" w:lineRule="auto"/>
        <w:ind w:left="360" w:right="0" w:firstLine="0"/>
        <w:jc w:val="left"/>
      </w:pPr>
      <w:r>
        <w:t xml:space="preserve"> </w:t>
      </w:r>
    </w:p>
    <w:p w:rsidR="001244DD" w:rsidRDefault="009B7014">
      <w:pPr>
        <w:spacing w:after="112" w:line="259" w:lineRule="auto"/>
        <w:ind w:left="410" w:right="0" w:firstLine="0"/>
        <w:jc w:val="center"/>
      </w:pPr>
      <w:r>
        <w:t xml:space="preserve"> </w:t>
      </w:r>
    </w:p>
    <w:p w:rsidR="001244DD" w:rsidRDefault="009B7014">
      <w:pPr>
        <w:spacing w:after="113" w:line="259" w:lineRule="auto"/>
        <w:ind w:left="410" w:right="0" w:firstLine="0"/>
        <w:jc w:val="center"/>
      </w:pPr>
      <w:r>
        <w:t xml:space="preserve"> </w:t>
      </w:r>
    </w:p>
    <w:p w:rsidR="001244DD" w:rsidRDefault="009B7014">
      <w:pPr>
        <w:spacing w:after="112" w:line="259" w:lineRule="auto"/>
        <w:ind w:left="410" w:right="0" w:firstLine="0"/>
        <w:jc w:val="center"/>
      </w:pPr>
      <w:r>
        <w:t xml:space="preserve"> </w:t>
      </w:r>
    </w:p>
    <w:p w:rsidR="009B7014" w:rsidRDefault="009B7014">
      <w:pPr>
        <w:spacing w:after="112" w:line="259" w:lineRule="auto"/>
        <w:ind w:left="410" w:right="0" w:firstLine="0"/>
        <w:jc w:val="center"/>
      </w:pPr>
    </w:p>
    <w:p w:rsidR="009B7014" w:rsidRDefault="009B7014">
      <w:pPr>
        <w:spacing w:after="112" w:line="259" w:lineRule="auto"/>
        <w:ind w:left="410" w:right="0" w:firstLine="0"/>
        <w:jc w:val="center"/>
      </w:pPr>
    </w:p>
    <w:p w:rsidR="009B7014" w:rsidRDefault="009B7014">
      <w:pPr>
        <w:spacing w:after="112" w:line="259" w:lineRule="auto"/>
        <w:ind w:left="410" w:right="0" w:firstLine="0"/>
        <w:jc w:val="center"/>
      </w:pPr>
    </w:p>
    <w:p w:rsidR="009B7014" w:rsidRDefault="009B7014">
      <w:pPr>
        <w:spacing w:after="112" w:line="259" w:lineRule="auto"/>
        <w:ind w:left="410" w:right="0" w:firstLine="0"/>
        <w:jc w:val="center"/>
      </w:pPr>
    </w:p>
    <w:p w:rsidR="009B7014" w:rsidRDefault="009B7014">
      <w:pPr>
        <w:spacing w:after="112" w:line="259" w:lineRule="auto"/>
        <w:ind w:left="410" w:right="0" w:firstLine="0"/>
        <w:jc w:val="center"/>
      </w:pPr>
    </w:p>
    <w:p w:rsidR="009B7014" w:rsidRDefault="009B7014">
      <w:pPr>
        <w:spacing w:after="112" w:line="259" w:lineRule="auto"/>
        <w:ind w:left="410" w:right="0" w:firstLine="0"/>
        <w:jc w:val="center"/>
      </w:pPr>
    </w:p>
    <w:p w:rsidR="001244DD" w:rsidRDefault="009B7014">
      <w:pPr>
        <w:spacing w:after="117" w:line="259" w:lineRule="auto"/>
        <w:ind w:left="410" w:right="0" w:firstLine="0"/>
        <w:jc w:val="center"/>
      </w:pPr>
      <w:r>
        <w:t xml:space="preserve"> </w:t>
      </w:r>
    </w:p>
    <w:p w:rsidR="001244DD" w:rsidRDefault="009B7014">
      <w:pPr>
        <w:spacing w:after="112" w:line="259" w:lineRule="auto"/>
        <w:ind w:left="410" w:right="0" w:firstLine="0"/>
        <w:jc w:val="center"/>
      </w:pPr>
      <w:r>
        <w:t xml:space="preserve"> </w:t>
      </w:r>
    </w:p>
    <w:p w:rsidR="001244DD" w:rsidRDefault="001244DD">
      <w:pPr>
        <w:spacing w:after="113" w:line="259" w:lineRule="auto"/>
        <w:ind w:left="410" w:right="0" w:firstLine="0"/>
        <w:jc w:val="center"/>
      </w:pPr>
    </w:p>
    <w:p w:rsidR="001244DD" w:rsidRDefault="009B7014" w:rsidP="009B7014">
      <w:pPr>
        <w:spacing w:after="234" w:line="362" w:lineRule="auto"/>
        <w:ind w:left="4572" w:right="3393" w:hanging="10"/>
        <w:jc w:val="center"/>
      </w:pPr>
      <w:r>
        <w:t xml:space="preserve">г. Воскресенск, </w:t>
      </w:r>
      <w:r>
        <w:t>2023</w:t>
      </w:r>
      <w:r>
        <w:t xml:space="preserve"> г. </w:t>
      </w:r>
    </w:p>
    <w:p w:rsidR="001244DD" w:rsidRDefault="009B7014">
      <w:r>
        <w:br w:type="page"/>
      </w:r>
    </w:p>
    <w:p w:rsidR="001244DD" w:rsidRDefault="001244DD">
      <w:pPr>
        <w:spacing w:after="0" w:line="259" w:lineRule="auto"/>
        <w:ind w:left="0" w:right="0" w:firstLine="0"/>
        <w:jc w:val="left"/>
      </w:pPr>
    </w:p>
    <w:p w:rsidR="001244DD" w:rsidRDefault="009B7014" w:rsidP="009B7014">
      <w:pPr>
        <w:spacing w:after="112" w:line="259" w:lineRule="auto"/>
        <w:ind w:left="706" w:right="0" w:firstLine="0"/>
        <w:jc w:val="left"/>
      </w:pPr>
      <w:r>
        <w:t xml:space="preserve"> </w:t>
      </w:r>
      <w:r>
        <w:t xml:space="preserve"> </w:t>
      </w:r>
    </w:p>
    <w:p w:rsidR="001244DD" w:rsidRDefault="009B7014">
      <w:pPr>
        <w:widowControl w:val="0"/>
        <w:spacing w:before="76" w:after="0" w:line="240" w:lineRule="auto"/>
        <w:ind w:left="639" w:right="641" w:firstLine="0"/>
        <w:jc w:val="center"/>
        <w:outlineLvl w:val="0"/>
        <w:rPr>
          <w:rFonts w:eastAsiaTheme="minorEastAsia"/>
          <w:b/>
          <w:bCs/>
          <w:color w:val="auto"/>
          <w:spacing w:val="-2"/>
          <w:szCs w:val="24"/>
        </w:rPr>
      </w:pPr>
      <w:r>
        <w:rPr>
          <w:rFonts w:eastAsiaTheme="minorEastAsia"/>
          <w:b/>
          <w:bCs/>
          <w:color w:val="auto"/>
          <w:spacing w:val="-2"/>
          <w:szCs w:val="24"/>
        </w:rPr>
        <w:t>СОДЕРЖАНИЕ</w:t>
      </w:r>
    </w:p>
    <w:p w:rsidR="001244DD" w:rsidRDefault="009B7014">
      <w:pPr>
        <w:widowControl w:val="0"/>
        <w:numPr>
          <w:ilvl w:val="0"/>
          <w:numId w:val="8"/>
        </w:numPr>
        <w:tabs>
          <w:tab w:val="left" w:leader="dot" w:pos="9475"/>
        </w:tabs>
        <w:spacing w:before="558" w:after="0" w:line="240" w:lineRule="auto"/>
        <w:ind w:right="0"/>
        <w:jc w:val="left"/>
        <w:rPr>
          <w:rFonts w:eastAsiaTheme="minorEastAsia"/>
          <w:color w:val="auto"/>
          <w:spacing w:val="-10"/>
          <w:szCs w:val="24"/>
        </w:rPr>
      </w:pPr>
      <w:r>
        <w:rPr>
          <w:rFonts w:eastAsiaTheme="minorEastAsia"/>
          <w:color w:val="auto"/>
          <w:szCs w:val="24"/>
        </w:rPr>
        <w:t>Паспорт</w:t>
      </w:r>
      <w:r>
        <w:rPr>
          <w:rFonts w:eastAsiaTheme="minorEastAsia"/>
          <w:color w:val="auto"/>
          <w:spacing w:val="-6"/>
          <w:szCs w:val="24"/>
        </w:rPr>
        <w:t xml:space="preserve"> </w:t>
      </w:r>
      <w:r>
        <w:rPr>
          <w:rFonts w:eastAsiaTheme="minorEastAsia"/>
          <w:color w:val="auto"/>
          <w:szCs w:val="24"/>
        </w:rPr>
        <w:t>комплекта</w:t>
      </w:r>
      <w:r>
        <w:rPr>
          <w:rFonts w:eastAsiaTheme="minorEastAsia"/>
          <w:color w:val="auto"/>
          <w:spacing w:val="-5"/>
          <w:szCs w:val="24"/>
        </w:rPr>
        <w:t xml:space="preserve"> </w:t>
      </w:r>
      <w:r>
        <w:rPr>
          <w:rFonts w:eastAsiaTheme="minorEastAsia"/>
          <w:color w:val="auto"/>
          <w:szCs w:val="24"/>
        </w:rPr>
        <w:t>контрольно-оценочных</w:t>
      </w:r>
      <w:r>
        <w:rPr>
          <w:rFonts w:eastAsiaTheme="minorEastAsia"/>
          <w:color w:val="auto"/>
          <w:spacing w:val="-4"/>
          <w:szCs w:val="24"/>
        </w:rPr>
        <w:t xml:space="preserve"> </w:t>
      </w:r>
      <w:r>
        <w:rPr>
          <w:rFonts w:eastAsiaTheme="minorEastAsia"/>
          <w:color w:val="auto"/>
          <w:spacing w:val="-2"/>
          <w:szCs w:val="24"/>
        </w:rPr>
        <w:t>средств</w:t>
      </w:r>
    </w:p>
    <w:p w:rsidR="001244DD" w:rsidRDefault="009B7014">
      <w:pPr>
        <w:widowControl w:val="0"/>
        <w:numPr>
          <w:ilvl w:val="0"/>
          <w:numId w:val="8"/>
        </w:numPr>
        <w:spacing w:before="138" w:after="0" w:line="240" w:lineRule="auto"/>
        <w:ind w:right="0"/>
        <w:jc w:val="left"/>
        <w:rPr>
          <w:rFonts w:eastAsiaTheme="minorEastAsia"/>
          <w:color w:val="auto"/>
          <w:spacing w:val="-2"/>
          <w:szCs w:val="24"/>
        </w:rPr>
      </w:pPr>
      <w:r>
        <w:rPr>
          <w:rFonts w:eastAsiaTheme="minorEastAsia"/>
          <w:color w:val="auto"/>
          <w:szCs w:val="24"/>
        </w:rPr>
        <w:t>Результаты</w:t>
      </w:r>
      <w:r>
        <w:rPr>
          <w:rFonts w:eastAsiaTheme="minorEastAsia"/>
          <w:color w:val="auto"/>
          <w:spacing w:val="-6"/>
          <w:szCs w:val="24"/>
        </w:rPr>
        <w:t xml:space="preserve"> </w:t>
      </w:r>
      <w:r>
        <w:rPr>
          <w:rFonts w:eastAsiaTheme="minorEastAsia"/>
          <w:color w:val="auto"/>
          <w:szCs w:val="24"/>
        </w:rPr>
        <w:t>освоения</w:t>
      </w:r>
      <w:r>
        <w:rPr>
          <w:rFonts w:eastAsiaTheme="minorEastAsia"/>
          <w:color w:val="auto"/>
          <w:spacing w:val="-6"/>
          <w:szCs w:val="24"/>
        </w:rPr>
        <w:t xml:space="preserve"> </w:t>
      </w:r>
      <w:r>
        <w:rPr>
          <w:rFonts w:eastAsiaTheme="minorEastAsia"/>
          <w:color w:val="auto"/>
          <w:szCs w:val="24"/>
        </w:rPr>
        <w:t>учебной</w:t>
      </w:r>
      <w:r>
        <w:rPr>
          <w:rFonts w:eastAsiaTheme="minorEastAsia"/>
          <w:color w:val="auto"/>
          <w:spacing w:val="-2"/>
          <w:szCs w:val="24"/>
        </w:rPr>
        <w:t xml:space="preserve"> </w:t>
      </w:r>
      <w:r>
        <w:rPr>
          <w:rFonts w:eastAsiaTheme="minorEastAsia"/>
          <w:color w:val="auto"/>
          <w:szCs w:val="24"/>
        </w:rPr>
        <w:t>дисциплины,</w:t>
      </w:r>
      <w:r>
        <w:rPr>
          <w:rFonts w:eastAsiaTheme="minorEastAsia"/>
          <w:color w:val="auto"/>
          <w:spacing w:val="-4"/>
          <w:szCs w:val="24"/>
        </w:rPr>
        <w:t xml:space="preserve"> </w:t>
      </w:r>
      <w:r>
        <w:rPr>
          <w:rFonts w:eastAsiaTheme="minorEastAsia"/>
          <w:color w:val="auto"/>
          <w:szCs w:val="24"/>
        </w:rPr>
        <w:t>подлежащие</w:t>
      </w:r>
      <w:r>
        <w:rPr>
          <w:rFonts w:eastAsiaTheme="minorEastAsia"/>
          <w:color w:val="auto"/>
          <w:spacing w:val="-2"/>
          <w:szCs w:val="24"/>
        </w:rPr>
        <w:t xml:space="preserve"> проверке</w:t>
      </w:r>
    </w:p>
    <w:p w:rsidR="001244DD" w:rsidRDefault="009B7014">
      <w:pPr>
        <w:widowControl w:val="0"/>
        <w:numPr>
          <w:ilvl w:val="0"/>
          <w:numId w:val="8"/>
        </w:numPr>
        <w:tabs>
          <w:tab w:val="left" w:leader="dot" w:pos="9475"/>
        </w:tabs>
        <w:spacing w:before="138" w:after="0" w:line="240" w:lineRule="auto"/>
        <w:ind w:right="0"/>
        <w:jc w:val="left"/>
        <w:rPr>
          <w:rFonts w:eastAsiaTheme="minorEastAsia"/>
          <w:color w:val="auto"/>
          <w:spacing w:val="-10"/>
          <w:szCs w:val="24"/>
        </w:rPr>
      </w:pPr>
      <w:r>
        <w:rPr>
          <w:rFonts w:eastAsiaTheme="minorEastAsia"/>
          <w:color w:val="auto"/>
          <w:szCs w:val="24"/>
        </w:rPr>
        <w:t>Оценка</w:t>
      </w:r>
      <w:r>
        <w:rPr>
          <w:rFonts w:eastAsiaTheme="minorEastAsia"/>
          <w:color w:val="auto"/>
          <w:spacing w:val="-3"/>
          <w:szCs w:val="24"/>
        </w:rPr>
        <w:t xml:space="preserve"> </w:t>
      </w:r>
      <w:r>
        <w:rPr>
          <w:rFonts w:eastAsiaTheme="minorEastAsia"/>
          <w:color w:val="auto"/>
          <w:szCs w:val="24"/>
        </w:rPr>
        <w:t>освоения</w:t>
      </w:r>
      <w:r>
        <w:rPr>
          <w:rFonts w:eastAsiaTheme="minorEastAsia"/>
          <w:color w:val="auto"/>
          <w:spacing w:val="-3"/>
          <w:szCs w:val="24"/>
        </w:rPr>
        <w:t xml:space="preserve"> </w:t>
      </w:r>
      <w:r>
        <w:rPr>
          <w:rFonts w:eastAsiaTheme="minorEastAsia"/>
          <w:color w:val="auto"/>
          <w:szCs w:val="24"/>
        </w:rPr>
        <w:t>учебной</w:t>
      </w:r>
      <w:r>
        <w:rPr>
          <w:rFonts w:eastAsiaTheme="minorEastAsia"/>
          <w:color w:val="auto"/>
          <w:spacing w:val="-3"/>
          <w:szCs w:val="24"/>
        </w:rPr>
        <w:t xml:space="preserve"> </w:t>
      </w:r>
      <w:r>
        <w:rPr>
          <w:rFonts w:eastAsiaTheme="minorEastAsia"/>
          <w:color w:val="auto"/>
          <w:spacing w:val="-2"/>
          <w:szCs w:val="24"/>
        </w:rPr>
        <w:t>дисциплины</w:t>
      </w:r>
    </w:p>
    <w:p w:rsidR="001244DD" w:rsidRDefault="009B7014">
      <w:pPr>
        <w:widowControl w:val="0"/>
        <w:tabs>
          <w:tab w:val="right" w:leader="dot" w:pos="9269"/>
        </w:tabs>
        <w:spacing w:before="120" w:after="0" w:line="240" w:lineRule="auto"/>
        <w:ind w:left="1242" w:right="0" w:firstLine="0"/>
        <w:rPr>
          <w:rFonts w:eastAsiaTheme="minorEastAsia"/>
          <w:color w:val="auto"/>
          <w:szCs w:val="24"/>
        </w:rPr>
      </w:pPr>
      <w:hyperlink w:anchor="_Toc306743752">
        <w:r>
          <w:rPr>
            <w:rFonts w:eastAsiaTheme="minorEastAsia"/>
            <w:color w:val="auto"/>
            <w:szCs w:val="24"/>
          </w:rPr>
          <w:t xml:space="preserve">3.1 </w:t>
        </w:r>
      </w:hyperlink>
      <w:r>
        <w:rPr>
          <w:rFonts w:eastAsiaTheme="minorEastAsia"/>
          <w:color w:val="auto"/>
          <w:szCs w:val="24"/>
        </w:rPr>
        <w:t xml:space="preserve"> Типовые задания для оценки освоения учебной дисциплин</w:t>
      </w:r>
    </w:p>
    <w:p w:rsidR="001244DD" w:rsidRDefault="009B7014">
      <w:pPr>
        <w:widowControl w:val="0"/>
        <w:tabs>
          <w:tab w:val="right" w:leader="dot" w:pos="9269"/>
        </w:tabs>
        <w:spacing w:before="120" w:after="0" w:line="240" w:lineRule="auto"/>
        <w:ind w:left="1242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3.2 Оценочные материалы для промежуточной аттестации по учебной дисциплине</w:t>
      </w:r>
    </w:p>
    <w:p w:rsidR="001244DD" w:rsidRDefault="009B7014">
      <w:pPr>
        <w:widowControl w:val="0"/>
        <w:spacing w:before="120" w:after="0" w:line="240" w:lineRule="auto"/>
        <w:ind w:left="1242" w:right="0" w:firstLine="0"/>
        <w:rPr>
          <w:rFonts w:eastAsiaTheme="minorEastAsia"/>
          <w:color w:val="auto"/>
          <w:szCs w:val="24"/>
        </w:rPr>
      </w:pPr>
      <w:r>
        <w:rPr>
          <w:rFonts w:eastAsiaTheme="minorEastAsia"/>
          <w:color w:val="auto"/>
          <w:szCs w:val="24"/>
        </w:rPr>
        <w:t>3.3 Критерии оценки освоения учебной дисциплины</w:t>
      </w:r>
    </w:p>
    <w:p w:rsidR="001244DD" w:rsidRDefault="009B7014">
      <w:pPr>
        <w:widowControl w:val="0"/>
        <w:numPr>
          <w:ilvl w:val="0"/>
          <w:numId w:val="8"/>
        </w:numPr>
        <w:tabs>
          <w:tab w:val="left" w:leader="dot" w:pos="9355"/>
        </w:tabs>
        <w:spacing w:before="120" w:after="0" w:line="240" w:lineRule="auto"/>
        <w:ind w:left="1242" w:right="0" w:hanging="357"/>
        <w:jc w:val="left"/>
        <w:rPr>
          <w:rFonts w:eastAsiaTheme="minorEastAsia"/>
          <w:color w:val="auto"/>
          <w:spacing w:val="-5"/>
          <w:szCs w:val="24"/>
        </w:rPr>
      </w:pPr>
      <w:r>
        <w:rPr>
          <w:rFonts w:eastAsiaTheme="minorEastAsia"/>
          <w:color w:val="auto"/>
          <w:szCs w:val="24"/>
        </w:rPr>
        <w:t>Лист регистрации изменений</w:t>
      </w:r>
    </w:p>
    <w:p w:rsidR="001244DD" w:rsidRDefault="009B7014">
      <w:pPr>
        <w:spacing w:after="0" w:line="259" w:lineRule="auto"/>
        <w:ind w:left="0" w:right="0" w:firstLine="0"/>
        <w:jc w:val="left"/>
      </w:pPr>
      <w:r>
        <w:br w:type="page"/>
      </w:r>
    </w:p>
    <w:p w:rsidR="001244DD" w:rsidRDefault="009B7014">
      <w:pPr>
        <w:pStyle w:val="1"/>
        <w:spacing w:after="489"/>
        <w:ind w:left="713" w:right="927"/>
      </w:pPr>
      <w:r>
        <w:lastRenderedPageBreak/>
        <w:t>1. Паспорт комплекта контрольно-оценочных средств</w:t>
      </w:r>
    </w:p>
    <w:p w:rsidR="001244DD" w:rsidRDefault="009B7014">
      <w:pPr>
        <w:ind w:left="24" w:right="4" w:firstLine="638"/>
      </w:pPr>
      <w:r>
        <w:t xml:space="preserve">Фонд контрольно-оценочных средств (далее - ФОС) предназначен для контроля и оценки </w:t>
      </w:r>
      <w:proofErr w:type="gramStart"/>
      <w:r>
        <w:t>образовательных результатов</w:t>
      </w:r>
      <w:proofErr w:type="gramEnd"/>
      <w:r>
        <w:t xml:space="preserve"> обучающихся в рамках ФГОС, освоивших программу учебной дисциплины </w:t>
      </w:r>
      <w:r>
        <w:t>теоретические основы химической технологии.</w:t>
      </w:r>
      <w:r>
        <w:t xml:space="preserve"> </w:t>
      </w:r>
    </w:p>
    <w:p w:rsidR="001244DD" w:rsidRDefault="009B7014">
      <w:pPr>
        <w:ind w:left="24" w:right="4" w:firstLine="638"/>
      </w:pPr>
      <w:r>
        <w:t xml:space="preserve">ФОС включают контрольно-оценочные материалы для проведения текущего контроля и промежуточной аттестации обучающихся. </w:t>
      </w:r>
    </w:p>
    <w:p w:rsidR="001244DD" w:rsidRDefault="009B7014">
      <w:pPr>
        <w:ind w:left="0" w:right="4" w:firstLine="566"/>
      </w:pPr>
      <w:r>
        <w:t xml:space="preserve">В результате освоения учебной дисциплины </w:t>
      </w:r>
      <w:r>
        <w:rPr>
          <w:b/>
        </w:rPr>
        <w:t>Теоретические основы химической технологии</w:t>
      </w:r>
      <w:r>
        <w:rPr>
          <w:b/>
          <w:i/>
        </w:rPr>
        <w:t xml:space="preserve"> </w:t>
      </w:r>
      <w:r>
        <w:t>обучающий</w:t>
      </w:r>
      <w:r>
        <w:t xml:space="preserve">ся должен обладать предусмотренными ФГОС по специальности </w:t>
      </w:r>
      <w:r>
        <w:rPr>
          <w:color w:val="auto"/>
          <w:szCs w:val="24"/>
        </w:rPr>
        <w:t>18.02.05</w:t>
      </w:r>
      <w:r>
        <w:rPr>
          <w:color w:val="auto"/>
          <w:spacing w:val="1"/>
          <w:szCs w:val="24"/>
        </w:rPr>
        <w:t xml:space="preserve"> </w:t>
      </w:r>
      <w:r>
        <w:rPr>
          <w:color w:val="auto"/>
          <w:szCs w:val="24"/>
        </w:rPr>
        <w:t>Производство</w:t>
      </w:r>
      <w:r>
        <w:rPr>
          <w:color w:val="auto"/>
          <w:spacing w:val="1"/>
          <w:szCs w:val="24"/>
        </w:rPr>
        <w:t xml:space="preserve"> </w:t>
      </w:r>
      <w:r>
        <w:rPr>
          <w:color w:val="auto"/>
          <w:szCs w:val="24"/>
        </w:rPr>
        <w:t>тугоплавких</w:t>
      </w:r>
      <w:r>
        <w:rPr>
          <w:color w:val="auto"/>
          <w:spacing w:val="1"/>
          <w:szCs w:val="24"/>
        </w:rPr>
        <w:t xml:space="preserve"> </w:t>
      </w:r>
      <w:r>
        <w:rPr>
          <w:color w:val="auto"/>
          <w:szCs w:val="24"/>
        </w:rPr>
        <w:t>неметаллических</w:t>
      </w:r>
      <w:r>
        <w:rPr>
          <w:color w:val="auto"/>
          <w:spacing w:val="1"/>
          <w:szCs w:val="24"/>
        </w:rPr>
        <w:t xml:space="preserve"> </w:t>
      </w:r>
      <w:r>
        <w:rPr>
          <w:color w:val="auto"/>
          <w:szCs w:val="24"/>
        </w:rPr>
        <w:t>и</w:t>
      </w:r>
      <w:r>
        <w:rPr>
          <w:color w:val="auto"/>
          <w:spacing w:val="1"/>
          <w:szCs w:val="24"/>
        </w:rPr>
        <w:t xml:space="preserve"> </w:t>
      </w:r>
      <w:r>
        <w:rPr>
          <w:color w:val="auto"/>
          <w:szCs w:val="24"/>
        </w:rPr>
        <w:t>силикатных</w:t>
      </w:r>
      <w:r>
        <w:rPr>
          <w:color w:val="auto"/>
          <w:spacing w:val="1"/>
          <w:szCs w:val="24"/>
        </w:rPr>
        <w:t xml:space="preserve"> </w:t>
      </w:r>
      <w:r>
        <w:rPr>
          <w:color w:val="auto"/>
          <w:szCs w:val="24"/>
        </w:rPr>
        <w:t xml:space="preserve">материалов и </w:t>
      </w:r>
      <w:proofErr w:type="gramStart"/>
      <w:r>
        <w:rPr>
          <w:color w:val="auto"/>
          <w:szCs w:val="24"/>
        </w:rPr>
        <w:t>изделий</w:t>
      </w:r>
      <w:r>
        <w:t xml:space="preserve"> </w:t>
      </w:r>
      <w:r>
        <w:rPr>
          <w:b/>
          <w:bCs/>
        </w:rPr>
        <w:t>,</w:t>
      </w:r>
      <w:proofErr w:type="gramEnd"/>
      <w:r>
        <w:rPr>
          <w:b/>
          <w:bCs/>
        </w:rPr>
        <w:t xml:space="preserve"> </w:t>
      </w:r>
      <w:r>
        <w:t xml:space="preserve">базовый уровень следующими умениями, знаниями, которые формируют профессиональные и общие компетенции: </w:t>
      </w:r>
    </w:p>
    <w:p w:rsidR="001244DD" w:rsidRDefault="009B7014">
      <w:pPr>
        <w:tabs>
          <w:tab w:val="left" w:pos="9356"/>
        </w:tabs>
        <w:ind w:left="0" w:right="4" w:firstLine="566"/>
      </w:pPr>
      <w:r>
        <w:tab/>
        <w:t>Таблица</w:t>
      </w:r>
      <w:r>
        <w:t xml:space="preserve"> 1</w:t>
      </w:r>
    </w:p>
    <w:tbl>
      <w:tblPr>
        <w:tblW w:w="1034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701"/>
        <w:gridCol w:w="4111"/>
        <w:gridCol w:w="4536"/>
      </w:tblGrid>
      <w:tr w:rsidR="001244D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color w:val="auto"/>
                <w:sz w:val="22"/>
              </w:rPr>
            </w:pPr>
            <w:r>
              <w:rPr>
                <w:rFonts w:eastAsiaTheme="minorEastAsia"/>
                <w:b/>
                <w:color w:val="auto"/>
                <w:sz w:val="22"/>
              </w:rPr>
              <w:t>Код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color w:val="auto"/>
                <w:sz w:val="22"/>
              </w:rPr>
            </w:pPr>
            <w:r>
              <w:rPr>
                <w:rFonts w:eastAsiaTheme="minorEastAsia"/>
                <w:b/>
                <w:color w:val="auto"/>
                <w:sz w:val="22"/>
              </w:rPr>
              <w:t>ОК, ПК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color w:val="auto"/>
                <w:sz w:val="22"/>
              </w:rPr>
            </w:pPr>
            <w:r>
              <w:rPr>
                <w:rFonts w:eastAsiaTheme="minorEastAsia"/>
                <w:b/>
                <w:color w:val="auto"/>
                <w:sz w:val="22"/>
              </w:rPr>
              <w:t>Умения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b/>
                <w:color w:val="auto"/>
                <w:sz w:val="22"/>
              </w:rPr>
            </w:pPr>
            <w:r>
              <w:rPr>
                <w:rFonts w:eastAsiaTheme="minorEastAsia"/>
                <w:b/>
                <w:color w:val="auto"/>
                <w:sz w:val="22"/>
              </w:rPr>
              <w:t>Знания</w:t>
            </w:r>
          </w:p>
        </w:tc>
      </w:tr>
      <w:tr w:rsidR="001244DD">
        <w:trPr>
          <w:trHeight w:val="126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ОК 1-9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ПК 1.1- ПК 1.5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ПК.2.1 –ПК 2.3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ПК 3.1 – ПК 3.2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1. Выполнять материальные и энергетические расчеты технологических показателей   химических производств;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 xml:space="preserve">2. Определять оптимальные условия проведения химико-технологических </w:t>
            </w:r>
            <w:r>
              <w:rPr>
                <w:rFonts w:eastAsiaTheme="minorEastAsia"/>
                <w:color w:val="auto"/>
                <w:sz w:val="22"/>
              </w:rPr>
              <w:t>процессов;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3. Составлять и делать описание технологических схем химических процессов;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4. Обосновывать целесообразность выбранной технологической схемы и конструкции оборудования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1. Теоретические основы физических, физико-химических и химических процессов;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2. Основные положения теории химического строения веществ;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3. Основные понятия и законы физической химии и химической термодинамики;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 xml:space="preserve">4. Основные типы, конструктивные особенности и принцип работы технологического оборудования производства; 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5. Основы теплот</w:t>
            </w:r>
            <w:r>
              <w:rPr>
                <w:rFonts w:eastAsiaTheme="minorEastAsia"/>
                <w:color w:val="auto"/>
                <w:sz w:val="22"/>
              </w:rPr>
              <w:t xml:space="preserve">ехники, теплопередачи, выпаривания; 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6. Технологические системы основных химических производств и их аппаратурное оформление</w:t>
            </w:r>
            <w:bookmarkStart w:id="1" w:name="_Hlk110962229"/>
            <w:bookmarkEnd w:id="1"/>
          </w:p>
        </w:tc>
      </w:tr>
    </w:tbl>
    <w:p w:rsidR="001244DD" w:rsidRDefault="009B7014">
      <w:pPr>
        <w:spacing w:after="20" w:line="259" w:lineRule="auto"/>
        <w:ind w:left="566" w:right="0" w:firstLine="0"/>
        <w:jc w:val="left"/>
      </w:pPr>
      <w:r>
        <w:t xml:space="preserve"> </w:t>
      </w:r>
    </w:p>
    <w:p w:rsidR="001244DD" w:rsidRDefault="009B7014">
      <w:pPr>
        <w:spacing w:after="18" w:line="259" w:lineRule="auto"/>
        <w:ind w:left="0" w:right="0" w:firstLine="142"/>
        <w:jc w:val="left"/>
      </w:pPr>
      <w:r>
        <w:t xml:space="preserve">Формой аттестации по учебной дисциплине является </w:t>
      </w:r>
      <w:r>
        <w:rPr>
          <w:b/>
          <w:bCs/>
        </w:rPr>
        <w:t>дифференцированный зачет</w:t>
      </w:r>
    </w:p>
    <w:p w:rsidR="001244DD" w:rsidRDefault="009B7014">
      <w:pPr>
        <w:spacing w:after="160" w:line="259" w:lineRule="auto"/>
        <w:ind w:left="0" w:right="0" w:firstLine="0"/>
        <w:jc w:val="left"/>
      </w:pPr>
      <w:r>
        <w:br w:type="page"/>
      </w:r>
    </w:p>
    <w:p w:rsidR="001244DD" w:rsidRDefault="009B7014">
      <w:pPr>
        <w:pStyle w:val="TableParagraph"/>
        <w:jc w:val="center"/>
        <w:rPr>
          <w:b/>
          <w:spacing w:val="-2"/>
        </w:rPr>
      </w:pPr>
      <w:r>
        <w:rPr>
          <w:b/>
        </w:rPr>
        <w:lastRenderedPageBreak/>
        <w:t>2. Результаты</w:t>
      </w:r>
      <w:r>
        <w:rPr>
          <w:b/>
          <w:spacing w:val="-6"/>
        </w:rPr>
        <w:t xml:space="preserve"> </w:t>
      </w:r>
      <w:r>
        <w:rPr>
          <w:b/>
        </w:rPr>
        <w:t>освоения</w:t>
      </w:r>
      <w:r>
        <w:rPr>
          <w:b/>
          <w:spacing w:val="-5"/>
        </w:rPr>
        <w:t xml:space="preserve"> </w:t>
      </w:r>
      <w:r>
        <w:rPr>
          <w:b/>
        </w:rPr>
        <w:t>учебной</w:t>
      </w:r>
      <w:r>
        <w:rPr>
          <w:b/>
          <w:spacing w:val="-7"/>
        </w:rPr>
        <w:t xml:space="preserve"> </w:t>
      </w:r>
      <w:r>
        <w:rPr>
          <w:b/>
        </w:rPr>
        <w:t>дисциплины,</w:t>
      </w:r>
      <w:r>
        <w:rPr>
          <w:b/>
          <w:spacing w:val="-5"/>
        </w:rPr>
        <w:t xml:space="preserve"> </w:t>
      </w:r>
      <w:r>
        <w:rPr>
          <w:b/>
        </w:rPr>
        <w:t>подлежащие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проверке</w:t>
      </w:r>
    </w:p>
    <w:p w:rsidR="001244DD" w:rsidRDefault="009B7014">
      <w:pPr>
        <w:ind w:right="4"/>
      </w:pPr>
      <w:r>
        <w:rPr>
          <w:bCs/>
        </w:rPr>
        <w:t>В результате аттестации учебной дисциплины</w:t>
      </w:r>
      <w:r>
        <w:t xml:space="preserve"> у обучающегося осуществляется комплексная проверка следующих умений и знаний, а также динамика формирования общих и профессиональных компетенций, включающие в себя способность: </w:t>
      </w:r>
    </w:p>
    <w:p w:rsidR="001244DD" w:rsidRDefault="009B7014">
      <w:pPr>
        <w:tabs>
          <w:tab w:val="left" w:pos="9072"/>
        </w:tabs>
        <w:ind w:right="4"/>
      </w:pPr>
      <w:r>
        <w:tab/>
      </w:r>
      <w:r>
        <w:tab/>
        <w:t>Таблица 2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1101"/>
        <w:gridCol w:w="2581"/>
        <w:gridCol w:w="3543"/>
        <w:gridCol w:w="3118"/>
      </w:tblGrid>
      <w:tr w:rsidR="001244DD">
        <w:trPr>
          <w:trHeight w:val="649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Код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ОК, ПК, ЛР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2060"/>
                <w:sz w:val="22"/>
              </w:rPr>
            </w:pPr>
            <w:r>
              <w:rPr>
                <w:rFonts w:eastAsiaTheme="minorEastAsia"/>
                <w:color w:val="002060"/>
                <w:sz w:val="22"/>
              </w:rPr>
              <w:t>Умения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002060"/>
                <w:sz w:val="22"/>
              </w:rPr>
            </w:pPr>
            <w:r>
              <w:rPr>
                <w:rFonts w:eastAsiaTheme="minorEastAsia"/>
                <w:color w:val="002060"/>
                <w:sz w:val="22"/>
              </w:rPr>
              <w:t>Знания</w:t>
            </w:r>
          </w:p>
        </w:tc>
      </w:tr>
      <w:tr w:rsidR="001244DD">
        <w:trPr>
          <w:trHeight w:val="6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ОК 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Понимать сущность и социальную значимость своей будущей</w:t>
            </w:r>
            <w:r>
              <w:rPr>
                <w:rFonts w:eastAsiaTheme="minorEastAsia"/>
                <w:color w:val="auto"/>
                <w:spacing w:val="-14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профессии,</w:t>
            </w:r>
            <w:r>
              <w:rPr>
                <w:rFonts w:eastAsiaTheme="minorEastAsia"/>
                <w:color w:val="auto"/>
                <w:spacing w:val="-12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проявлять</w:t>
            </w:r>
            <w:r>
              <w:rPr>
                <w:rFonts w:eastAsiaTheme="minorEastAsia"/>
                <w:color w:val="auto"/>
                <w:spacing w:val="-14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к ней устойчивый интерес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1. обосновывать выбор хода анализа, реактивов и химической аппаратуры по конкретному заданию;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 xml:space="preserve">2. описывать </w:t>
            </w:r>
            <w:r>
              <w:rPr>
                <w:rFonts w:eastAsiaTheme="minorEastAsia"/>
                <w:color w:val="auto"/>
                <w:sz w:val="22"/>
              </w:rPr>
              <w:t>уравнениями химических реакций ход анализа;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3. владеть техникой обычных аналитических операций;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4. анализировать вещество с соблюдением правил техники безопасности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1. теоретические основы аналитической химии;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2. аналитическую классификацию катионов;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3. мет</w:t>
            </w:r>
            <w:r>
              <w:rPr>
                <w:rFonts w:eastAsiaTheme="minorEastAsia"/>
                <w:color w:val="auto"/>
                <w:sz w:val="22"/>
              </w:rPr>
              <w:t>оды качественного анализа;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4. качественные реакции катионов и анионов;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5. методы количественного анализа;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6. вычисления в титриметрическом анализе</w:t>
            </w:r>
          </w:p>
        </w:tc>
      </w:tr>
      <w:tr w:rsidR="001244DD">
        <w:trPr>
          <w:trHeight w:val="6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ОК 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Организовывать собственную деятельность, выбирать типовые методы</w:t>
            </w:r>
            <w:r>
              <w:rPr>
                <w:rFonts w:eastAsiaTheme="minorEastAsia"/>
                <w:color w:val="auto"/>
                <w:spacing w:val="40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и способы выполнения профессиональных</w:t>
            </w:r>
            <w:r>
              <w:rPr>
                <w:rFonts w:eastAsiaTheme="minorEastAsia"/>
                <w:color w:val="auto"/>
                <w:spacing w:val="-15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задач,</w:t>
            </w:r>
            <w:r>
              <w:rPr>
                <w:rFonts w:eastAsiaTheme="minorEastAsia"/>
                <w:color w:val="auto"/>
                <w:spacing w:val="-15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оценивать их эффективность и качество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1. обосновывать выбор хода анализа, реактивов и химической аппаратуры по конкретному заданию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6. вычисления в титриметрическом анализе</w:t>
            </w:r>
          </w:p>
        </w:tc>
      </w:tr>
      <w:tr w:rsidR="001244DD">
        <w:trPr>
          <w:trHeight w:val="6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ОК 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Принимать решения</w:t>
            </w:r>
            <w:r>
              <w:rPr>
                <w:rFonts w:eastAsiaTheme="minorEastAsia"/>
                <w:color w:val="auto"/>
                <w:spacing w:val="40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в стандартных</w:t>
            </w:r>
            <w:r>
              <w:rPr>
                <w:rFonts w:eastAsiaTheme="minorEastAsia"/>
                <w:color w:val="auto"/>
                <w:spacing w:val="-13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и</w:t>
            </w:r>
            <w:r>
              <w:rPr>
                <w:rFonts w:eastAsiaTheme="minorEastAsia"/>
                <w:color w:val="auto"/>
                <w:spacing w:val="-15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не</w:t>
            </w:r>
            <w:r>
              <w:rPr>
                <w:rFonts w:eastAsiaTheme="minorEastAsia"/>
                <w:color w:val="auto"/>
                <w:spacing w:val="-13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стандартных ситуациях</w:t>
            </w:r>
            <w:r>
              <w:rPr>
                <w:rFonts w:eastAsiaTheme="minorEastAsia"/>
                <w:color w:val="auto"/>
                <w:spacing w:val="40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 xml:space="preserve">и нести за них </w:t>
            </w:r>
            <w:r>
              <w:rPr>
                <w:rFonts w:eastAsiaTheme="minorEastAsia"/>
                <w:color w:val="auto"/>
                <w:spacing w:val="-2"/>
                <w:sz w:val="22"/>
              </w:rPr>
              <w:t>ответственность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3. владеть техникой обычных аналитических операций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3. методы качественного анализа</w:t>
            </w:r>
          </w:p>
        </w:tc>
      </w:tr>
      <w:tr w:rsidR="001244DD">
        <w:trPr>
          <w:trHeight w:val="6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ОК 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Осуществлять поиск</w:t>
            </w:r>
            <w:r>
              <w:rPr>
                <w:rFonts w:eastAsiaTheme="minorEastAsia"/>
                <w:color w:val="auto"/>
                <w:spacing w:val="40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и использование</w:t>
            </w:r>
            <w:r>
              <w:rPr>
                <w:rFonts w:eastAsiaTheme="minorEastAsia"/>
                <w:color w:val="auto"/>
                <w:spacing w:val="40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информации необходимой</w:t>
            </w:r>
            <w:r>
              <w:rPr>
                <w:rFonts w:eastAsiaTheme="minorEastAsia"/>
                <w:color w:val="auto"/>
                <w:spacing w:val="-1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для</w:t>
            </w:r>
            <w:r>
              <w:rPr>
                <w:rFonts w:eastAsiaTheme="minorEastAsia"/>
                <w:color w:val="auto"/>
                <w:spacing w:val="-1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эффективного выполнения</w:t>
            </w:r>
            <w:r>
              <w:rPr>
                <w:rFonts w:eastAsiaTheme="minorEastAsia"/>
                <w:color w:val="auto"/>
                <w:spacing w:val="18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профессиональных задач,</w:t>
            </w:r>
            <w:r>
              <w:rPr>
                <w:rFonts w:eastAsiaTheme="minorEastAsia"/>
                <w:color w:val="auto"/>
                <w:spacing w:val="40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 xml:space="preserve">профессионального </w:t>
            </w:r>
            <w:r>
              <w:rPr>
                <w:rFonts w:eastAsiaTheme="minorEastAsia"/>
                <w:color w:val="auto"/>
                <w:sz w:val="22"/>
              </w:rPr>
              <w:t>личностного развития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1. обосновывать выбор хода анализа, реактивов и химической аппаратуры по конкретному заданию;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2. описывать уравнениями химических реакций ход анализа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1. теоретические основы аналитической химии;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2. аналитическую классификацию катионов</w:t>
            </w:r>
          </w:p>
        </w:tc>
      </w:tr>
      <w:tr w:rsidR="001244DD">
        <w:trPr>
          <w:trHeight w:val="6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ОК 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 xml:space="preserve">Использовать </w:t>
            </w:r>
            <w:r>
              <w:rPr>
                <w:rFonts w:eastAsiaTheme="minorEastAsia"/>
                <w:color w:val="auto"/>
                <w:spacing w:val="-2"/>
                <w:sz w:val="22"/>
              </w:rPr>
              <w:t xml:space="preserve">информационно- </w:t>
            </w:r>
            <w:r>
              <w:rPr>
                <w:rFonts w:eastAsiaTheme="minorEastAsia"/>
                <w:color w:val="auto"/>
                <w:sz w:val="22"/>
              </w:rPr>
              <w:t>коммуникационные</w:t>
            </w:r>
            <w:r>
              <w:rPr>
                <w:rFonts w:eastAsiaTheme="minorEastAsia"/>
                <w:color w:val="auto"/>
                <w:spacing w:val="80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технологии</w:t>
            </w:r>
            <w:r>
              <w:rPr>
                <w:rFonts w:eastAsiaTheme="minorEastAsia"/>
                <w:color w:val="auto"/>
                <w:spacing w:val="40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в профессиональной деятельности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4. анализировать вещество с соблюдением правил техники безопасности;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5. грамотно оформлять и обрабатывать полученные результаты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5. методы количественного анализа;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6. вычисления в титриметрическом анализе</w:t>
            </w:r>
          </w:p>
        </w:tc>
      </w:tr>
      <w:tr w:rsidR="001244DD">
        <w:trPr>
          <w:trHeight w:val="6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ОК 6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Работать в коллективе и в команде,</w:t>
            </w:r>
            <w:r>
              <w:rPr>
                <w:rFonts w:eastAsiaTheme="minorEastAsia"/>
                <w:color w:val="auto"/>
                <w:spacing w:val="-14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эффективно</w:t>
            </w:r>
            <w:r>
              <w:rPr>
                <w:rFonts w:eastAsiaTheme="minorEastAsia"/>
                <w:color w:val="auto"/>
                <w:spacing w:val="-12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общаться</w:t>
            </w:r>
            <w:r>
              <w:rPr>
                <w:rFonts w:eastAsiaTheme="minorEastAsia"/>
                <w:color w:val="auto"/>
                <w:spacing w:val="-14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 xml:space="preserve">с коллегами, руководством </w:t>
            </w:r>
            <w:r>
              <w:rPr>
                <w:rFonts w:eastAsiaTheme="minorEastAsia"/>
                <w:color w:val="auto"/>
                <w:spacing w:val="-2"/>
                <w:sz w:val="22"/>
              </w:rPr>
              <w:t>потребителями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1. обосновывать выбор хода анализа, реактивов и химической аппаратуры по конкретному заданию;</w:t>
            </w:r>
          </w:p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2. аналитическую к</w:t>
            </w:r>
            <w:r>
              <w:rPr>
                <w:rFonts w:eastAsiaTheme="minorEastAsia"/>
                <w:color w:val="auto"/>
                <w:sz w:val="22"/>
              </w:rPr>
              <w:t>лассификацию катионов;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6. вычисления в титриметрическом анализе</w:t>
            </w:r>
          </w:p>
        </w:tc>
      </w:tr>
    </w:tbl>
    <w:p w:rsidR="001244DD" w:rsidRDefault="009B7014">
      <w:pPr>
        <w:widowControl w:val="0"/>
        <w:spacing w:after="0" w:line="240" w:lineRule="auto"/>
        <w:ind w:left="0" w:right="0" w:firstLine="0"/>
        <w:jc w:val="left"/>
        <w:rPr>
          <w:rFonts w:eastAsiaTheme="minorEastAsia"/>
          <w:color w:val="auto"/>
          <w:sz w:val="22"/>
        </w:rPr>
      </w:pPr>
      <w:r>
        <w:br w:type="page"/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3119"/>
        <w:gridCol w:w="3118"/>
        <w:gridCol w:w="3118"/>
      </w:tblGrid>
      <w:tr w:rsidR="001244DD">
        <w:trPr>
          <w:trHeight w:val="6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pageBreakBefore/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lastRenderedPageBreak/>
              <w:t>ОК 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Брать</w:t>
            </w:r>
            <w:r>
              <w:rPr>
                <w:rFonts w:eastAsiaTheme="minorEastAsia"/>
                <w:color w:val="auto"/>
                <w:spacing w:val="-9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на</w:t>
            </w:r>
            <w:r>
              <w:rPr>
                <w:rFonts w:eastAsiaTheme="minorEastAsia"/>
                <w:color w:val="auto"/>
                <w:spacing w:val="-8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себя</w:t>
            </w:r>
            <w:r>
              <w:rPr>
                <w:rFonts w:eastAsiaTheme="minorEastAsia"/>
                <w:color w:val="auto"/>
                <w:spacing w:val="-8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ответственность за работу</w:t>
            </w:r>
            <w:r>
              <w:rPr>
                <w:rFonts w:eastAsiaTheme="minorEastAsia"/>
                <w:color w:val="auto"/>
                <w:spacing w:val="40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членов команды, за результат</w:t>
            </w:r>
            <w:r>
              <w:rPr>
                <w:rFonts w:eastAsiaTheme="minorEastAsia"/>
                <w:color w:val="auto"/>
                <w:spacing w:val="40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выполнения заданий.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3. владеть техникой обычных аналитических операций;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 xml:space="preserve">4. анализировать вещество с соблюдением </w:t>
            </w:r>
            <w:r>
              <w:rPr>
                <w:rFonts w:eastAsiaTheme="minorEastAsia"/>
                <w:color w:val="auto"/>
                <w:sz w:val="22"/>
              </w:rPr>
              <w:t>правил техники безопасности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6. вычисления в титриметрическом анализе</w:t>
            </w:r>
          </w:p>
        </w:tc>
      </w:tr>
      <w:tr w:rsidR="001244DD">
        <w:trPr>
          <w:trHeight w:val="6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ОК 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Самостоятельно определять задачи профессионального и личностного</w:t>
            </w:r>
            <w:r>
              <w:rPr>
                <w:rFonts w:eastAsiaTheme="minorEastAsia"/>
                <w:color w:val="auto"/>
                <w:spacing w:val="-15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развития,</w:t>
            </w:r>
            <w:r>
              <w:rPr>
                <w:rFonts w:eastAsiaTheme="minorEastAsia"/>
                <w:color w:val="auto"/>
                <w:spacing w:val="-15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заниматься самообразованием, осознанно планировать</w:t>
            </w:r>
            <w:r>
              <w:rPr>
                <w:rFonts w:eastAsiaTheme="minorEastAsia"/>
                <w:color w:val="auto"/>
                <w:spacing w:val="40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 xml:space="preserve">повышение </w:t>
            </w:r>
            <w:r>
              <w:rPr>
                <w:rFonts w:eastAsiaTheme="minorEastAsia"/>
                <w:color w:val="auto"/>
                <w:spacing w:val="-2"/>
                <w:sz w:val="22"/>
              </w:rPr>
              <w:t>квалификации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 xml:space="preserve">1. обосновывать выбор хода </w:t>
            </w:r>
            <w:r>
              <w:rPr>
                <w:rFonts w:eastAsiaTheme="minorEastAsia"/>
                <w:color w:val="auto"/>
                <w:sz w:val="22"/>
              </w:rPr>
              <w:t>анализа, реактивов и химической аппаратуры по конкретному заданию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2. описывать уравнениями химических реакций ход анализа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3. методы качественного анализа;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4. качественные реакции катионов и анионов;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5. методы количественного анализа</w:t>
            </w:r>
          </w:p>
        </w:tc>
      </w:tr>
      <w:tr w:rsidR="001244DD">
        <w:trPr>
          <w:trHeight w:val="6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ОК 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Ориентироваться</w:t>
            </w:r>
            <w:r>
              <w:rPr>
                <w:rFonts w:eastAsiaTheme="minorEastAsia"/>
                <w:color w:val="auto"/>
                <w:spacing w:val="40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в</w:t>
            </w:r>
            <w:r>
              <w:rPr>
                <w:rFonts w:eastAsiaTheme="minorEastAsia"/>
                <w:color w:val="auto"/>
                <w:spacing w:val="-10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условия частой смены</w:t>
            </w:r>
            <w:r>
              <w:rPr>
                <w:rFonts w:eastAsiaTheme="minorEastAsia"/>
                <w:color w:val="auto"/>
                <w:spacing w:val="40"/>
                <w:sz w:val="22"/>
              </w:rPr>
              <w:t xml:space="preserve"> </w:t>
            </w:r>
            <w:r>
              <w:rPr>
                <w:rFonts w:eastAsiaTheme="minorEastAsia"/>
                <w:color w:val="auto"/>
                <w:sz w:val="22"/>
              </w:rPr>
              <w:t>технологий в профессиональной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2. описывать уравнениями химических реакций ход анализа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3. методы качественного анализа;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5. методы количественного анализа</w:t>
            </w:r>
          </w:p>
        </w:tc>
      </w:tr>
      <w:tr w:rsidR="001244DD">
        <w:trPr>
          <w:trHeight w:val="6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t>ПК 1.1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sz w:val="22"/>
              </w:rPr>
              <w:t xml:space="preserve">Подготавливать к работе технологическое оборудование, </w:t>
            </w:r>
            <w:r>
              <w:rPr>
                <w:sz w:val="22"/>
              </w:rPr>
              <w:t>инструменты, оснастку.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4. анализировать вещество с соблюдением правил техники безопасности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3. методы качественного анализа;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4. качественные реакции катионов и анионов;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5. методы количественного анализа;</w:t>
            </w:r>
          </w:p>
        </w:tc>
      </w:tr>
      <w:tr w:rsidR="001244DD">
        <w:trPr>
          <w:trHeight w:val="6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t>ПК 1.2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sz w:val="22"/>
              </w:rPr>
              <w:t xml:space="preserve">Контролировать и обеспечивать бесперебойную </w:t>
            </w:r>
            <w:r>
              <w:rPr>
                <w:sz w:val="22"/>
              </w:rPr>
              <w:t>работу оборудования, технологических линий.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2. описывать уравнениями химических реакций ход анализа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3. методы качественного анализа;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6. вычисления в титриметрическом анализе</w:t>
            </w:r>
          </w:p>
        </w:tc>
      </w:tr>
      <w:tr w:rsidR="001244DD">
        <w:trPr>
          <w:trHeight w:val="6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t>ПК 1.3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sz w:val="22"/>
              </w:rPr>
              <w:t>Выявлять и устранять отклонения от режимов в работе оборудования, коммуник</w:t>
            </w:r>
            <w:r>
              <w:rPr>
                <w:sz w:val="22"/>
              </w:rPr>
              <w:t>аций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3. владеть техникой обычных аналитических операций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1. теоретические основы аналитической химии;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6. вычисления в титриметрическом анализе</w:t>
            </w:r>
          </w:p>
        </w:tc>
      </w:tr>
      <w:tr w:rsidR="001244DD">
        <w:trPr>
          <w:trHeight w:val="6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t>ПК 1.4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sz w:val="22"/>
              </w:rPr>
              <w:t>Подготавливать к ремонту и принимать оборудование из ремонта.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 xml:space="preserve">4. анализировать вещество с соблюдением </w:t>
            </w:r>
            <w:r>
              <w:rPr>
                <w:rFonts w:eastAsiaTheme="minorEastAsia"/>
                <w:color w:val="auto"/>
                <w:sz w:val="22"/>
              </w:rPr>
              <w:t>правил техники безопасности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3. методы качественного анализа;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4. качественные реакции катионов и анионов;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5. методы количественного анализа;</w:t>
            </w:r>
          </w:p>
        </w:tc>
      </w:tr>
      <w:tr w:rsidR="001244DD">
        <w:trPr>
          <w:trHeight w:val="6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t>ПК 1.5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ind w:left="0" w:right="4" w:firstLine="0"/>
              <w:rPr>
                <w:sz w:val="22"/>
              </w:rPr>
            </w:pPr>
            <w:r>
              <w:rPr>
                <w:sz w:val="22"/>
              </w:rPr>
              <w:t xml:space="preserve">Осуществлять контроль качества сырья, материалов и готовой продукции.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 xml:space="preserve">2. описывать уравнениями химических </w:t>
            </w:r>
            <w:r>
              <w:rPr>
                <w:rFonts w:eastAsiaTheme="minorEastAsia"/>
                <w:color w:val="auto"/>
                <w:sz w:val="22"/>
              </w:rPr>
              <w:t>реакций ход анализа;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3. владеть техникой обычных аналитических операций;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4. качественные реакции катионов и анионов;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5. методы количественного анализа;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6. вычисления в титриметрическом анализе</w:t>
            </w:r>
          </w:p>
        </w:tc>
      </w:tr>
      <w:tr w:rsidR="001244DD">
        <w:trPr>
          <w:trHeight w:val="6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t>ПК 2.1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ind w:left="0" w:right="4" w:firstLine="0"/>
              <w:rPr>
                <w:sz w:val="22"/>
              </w:rPr>
            </w:pPr>
            <w:r>
              <w:rPr>
                <w:sz w:val="22"/>
              </w:rPr>
              <w:t>Проводить анализ сырья, материалов и готовой продукции.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2. описывать уравнениями химических реакций ход анализа;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4. анализировать вещество с соблюдением правил техники безопасности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3. методы качественного анализа;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4. качественные реакции катионов и анионов;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5. методы количественного анализа</w:t>
            </w:r>
          </w:p>
        </w:tc>
      </w:tr>
      <w:tr w:rsidR="001244DD">
        <w:trPr>
          <w:trHeight w:val="6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t>ПК 2.2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ind w:left="0" w:right="4" w:firstLine="0"/>
              <w:rPr>
                <w:sz w:val="22"/>
              </w:rPr>
            </w:pPr>
            <w:r>
              <w:rPr>
                <w:sz w:val="22"/>
              </w:rPr>
              <w:t xml:space="preserve">Осуществлять обработку и оценку результатов анализов.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1. обосновывать выбор хода анализа, реактивов и химической аппаратуры по конкретному заданию;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4. качественные реакции катионов и анионов;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5. методы количественного анализа;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6. вычисления в титриметриче</w:t>
            </w:r>
            <w:r>
              <w:rPr>
                <w:rFonts w:eastAsiaTheme="minorEastAsia"/>
                <w:color w:val="auto"/>
                <w:sz w:val="22"/>
              </w:rPr>
              <w:t>ском анализе</w:t>
            </w:r>
          </w:p>
        </w:tc>
      </w:tr>
      <w:tr w:rsidR="001244DD">
        <w:trPr>
          <w:trHeight w:val="6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t>ПК 2.3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ind w:left="0" w:right="4" w:firstLine="0"/>
              <w:rPr>
                <w:sz w:val="22"/>
              </w:rPr>
            </w:pPr>
            <w:r>
              <w:rPr>
                <w:sz w:val="22"/>
              </w:rPr>
              <w:t xml:space="preserve">Осуществлять ведение технологических процессов производства неорганических веществ.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3. владеть техникой обычных аналитических операций;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4. анализировать вещество с соблюдением правил техники безопасности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 xml:space="preserve">3. методы качественного </w:t>
            </w:r>
            <w:r>
              <w:rPr>
                <w:rFonts w:eastAsiaTheme="minorEastAsia"/>
                <w:color w:val="auto"/>
                <w:sz w:val="22"/>
              </w:rPr>
              <w:t>анализа;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4. качественные реакции катионов и анионов</w:t>
            </w:r>
          </w:p>
        </w:tc>
      </w:tr>
      <w:tr w:rsidR="001244DD">
        <w:trPr>
          <w:trHeight w:val="6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lastRenderedPageBreak/>
              <w:t>ПК 3.1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ind w:left="0" w:right="4" w:firstLine="0"/>
              <w:rPr>
                <w:sz w:val="22"/>
              </w:rPr>
            </w:pPr>
            <w:r>
              <w:rPr>
                <w:sz w:val="22"/>
              </w:rPr>
              <w:t>Получать продукты производства заданного количества и качества.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1. обосновывать выбор хода анализа, реактивов и химической аппаратуры по конкретному заданию;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 xml:space="preserve">2. описывать уравнениями химических </w:t>
            </w:r>
            <w:r>
              <w:rPr>
                <w:rFonts w:eastAsiaTheme="minorEastAsia"/>
                <w:color w:val="auto"/>
                <w:sz w:val="22"/>
              </w:rPr>
              <w:t>реакций ход анализа;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1. теоретические основы аналитической химии;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2. аналитическую классификацию катионов</w:t>
            </w:r>
          </w:p>
        </w:tc>
      </w:tr>
      <w:tr w:rsidR="001244DD">
        <w:trPr>
          <w:trHeight w:val="64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center"/>
              <w:rPr>
                <w:rFonts w:eastAsiaTheme="minorEastAsia"/>
                <w:color w:val="auto"/>
                <w:sz w:val="22"/>
              </w:rPr>
            </w:pPr>
            <w:r>
              <w:t>ПК 3.2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ind w:left="0" w:right="4" w:firstLine="0"/>
              <w:rPr>
                <w:sz w:val="22"/>
              </w:rPr>
            </w:pPr>
            <w:r>
              <w:rPr>
                <w:sz w:val="22"/>
              </w:rPr>
              <w:t xml:space="preserve">Выполнять требования безопасности производства и охраны труда.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2. описывать уравнениями химических реакций ход анализа;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 xml:space="preserve">3. владеть техникой </w:t>
            </w:r>
            <w:r>
              <w:rPr>
                <w:rFonts w:eastAsiaTheme="minorEastAsia"/>
                <w:color w:val="auto"/>
                <w:sz w:val="22"/>
              </w:rPr>
              <w:t>обычных аналитических операций;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4. анализировать вещество с соблюдением правил техники безопасности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2. аналитическую классификацию катионов;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3. методы качественного анализа;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4. качественные реакции катионов и анионов;</w:t>
            </w:r>
          </w:p>
          <w:p w:rsidR="001244DD" w:rsidRDefault="009B7014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 w:val="22"/>
              </w:rPr>
            </w:pPr>
            <w:r>
              <w:rPr>
                <w:rFonts w:eastAsiaTheme="minorEastAsia"/>
                <w:color w:val="auto"/>
                <w:sz w:val="22"/>
              </w:rPr>
              <w:t>5. методы количественного анализа</w:t>
            </w:r>
          </w:p>
        </w:tc>
      </w:tr>
    </w:tbl>
    <w:p w:rsidR="001244DD" w:rsidRDefault="001244DD"/>
    <w:tbl>
      <w:tblPr>
        <w:tblW w:w="10343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987"/>
        <w:gridCol w:w="9356"/>
      </w:tblGrid>
      <w:tr w:rsidR="001244DD">
        <w:trPr>
          <w:trHeight w:val="27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142" w:right="0" w:firstLine="0"/>
              <w:jc w:val="left"/>
              <w:rPr>
                <w:rFonts w:eastAsiaTheme="minorEastAsia"/>
                <w:color w:val="auto"/>
                <w:spacing w:val="-5"/>
                <w:szCs w:val="24"/>
              </w:rPr>
            </w:pPr>
            <w:r>
              <w:rPr>
                <w:rFonts w:eastAsiaTheme="minorEastAsia"/>
                <w:color w:val="auto"/>
                <w:spacing w:val="-5"/>
                <w:szCs w:val="24"/>
              </w:rPr>
              <w:t>ЛР4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142" w:right="0" w:firstLine="0"/>
              <w:jc w:val="left"/>
              <w:rPr>
                <w:rFonts w:eastAsiaTheme="minorEastAsia"/>
                <w:color w:val="auto"/>
                <w:spacing w:val="-5"/>
                <w:szCs w:val="24"/>
              </w:rPr>
            </w:pPr>
            <w:r>
              <w:rPr>
                <w:rFonts w:eastAsiaTheme="minorEastAsia"/>
                <w:color w:val="auto"/>
                <w:spacing w:val="-5"/>
                <w:szCs w:val="24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1244DD">
        <w:trPr>
          <w:trHeight w:val="27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142" w:right="0" w:firstLine="0"/>
              <w:jc w:val="left"/>
              <w:rPr>
                <w:rFonts w:eastAsiaTheme="minorEastAsia"/>
                <w:color w:val="auto"/>
                <w:spacing w:val="-5"/>
                <w:szCs w:val="24"/>
              </w:rPr>
            </w:pPr>
            <w:r>
              <w:rPr>
                <w:rFonts w:eastAsiaTheme="minorEastAsia"/>
                <w:color w:val="auto"/>
                <w:spacing w:val="-5"/>
                <w:szCs w:val="24"/>
              </w:rPr>
              <w:t>ЛР6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142" w:right="0" w:firstLine="0"/>
              <w:jc w:val="left"/>
              <w:rPr>
                <w:rFonts w:eastAsiaTheme="minorEastAsia"/>
                <w:color w:val="auto"/>
                <w:spacing w:val="-5"/>
                <w:szCs w:val="24"/>
              </w:rPr>
            </w:pPr>
            <w:r>
              <w:rPr>
                <w:rFonts w:eastAsiaTheme="minorEastAsia"/>
                <w:color w:val="auto"/>
                <w:spacing w:val="-5"/>
                <w:szCs w:val="24"/>
              </w:rPr>
              <w:t>Проявляющий уважение к людям старшего поколени</w:t>
            </w:r>
            <w:r>
              <w:rPr>
                <w:rFonts w:eastAsiaTheme="minorEastAsia"/>
                <w:color w:val="auto"/>
                <w:spacing w:val="-5"/>
                <w:szCs w:val="24"/>
              </w:rPr>
              <w:t>я и готовность к участию в социальной поддержке и волонтерских движениях</w:t>
            </w:r>
          </w:p>
        </w:tc>
      </w:tr>
      <w:tr w:rsidR="001244DD">
        <w:trPr>
          <w:trHeight w:val="27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142" w:right="0" w:firstLine="0"/>
              <w:jc w:val="left"/>
              <w:rPr>
                <w:rFonts w:eastAsiaTheme="minorEastAsia"/>
                <w:color w:val="auto"/>
                <w:spacing w:val="-5"/>
                <w:szCs w:val="24"/>
              </w:rPr>
            </w:pPr>
            <w:r>
              <w:rPr>
                <w:rFonts w:eastAsiaTheme="minorEastAsia"/>
                <w:color w:val="auto"/>
                <w:spacing w:val="-5"/>
                <w:szCs w:val="24"/>
              </w:rPr>
              <w:t>ЛР13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142" w:right="0" w:firstLine="0"/>
              <w:jc w:val="left"/>
              <w:rPr>
                <w:rFonts w:eastAsiaTheme="minorEastAsia"/>
                <w:color w:val="auto"/>
                <w:spacing w:val="-5"/>
                <w:szCs w:val="24"/>
              </w:rPr>
            </w:pPr>
            <w:r>
              <w:rPr>
                <w:rFonts w:eastAsiaTheme="minorEastAsia"/>
                <w:color w:val="auto"/>
                <w:spacing w:val="-5"/>
                <w:szCs w:val="24"/>
              </w:rPr>
              <w:t xml:space="preserve"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</w:t>
            </w:r>
            <w:r>
              <w:rPr>
                <w:rFonts w:eastAsiaTheme="minorEastAsia"/>
                <w:color w:val="auto"/>
                <w:spacing w:val="-5"/>
                <w:szCs w:val="24"/>
              </w:rPr>
              <w:t>деятельности</w:t>
            </w:r>
          </w:p>
        </w:tc>
      </w:tr>
      <w:tr w:rsidR="001244DD">
        <w:trPr>
          <w:trHeight w:val="271"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142" w:right="0" w:firstLine="0"/>
              <w:jc w:val="left"/>
              <w:rPr>
                <w:rFonts w:eastAsiaTheme="minorEastAsia"/>
                <w:color w:val="auto"/>
                <w:spacing w:val="-5"/>
                <w:szCs w:val="24"/>
              </w:rPr>
            </w:pPr>
            <w:r>
              <w:rPr>
                <w:rFonts w:eastAsiaTheme="minorEastAsia"/>
                <w:color w:val="auto"/>
                <w:spacing w:val="-5"/>
                <w:szCs w:val="24"/>
              </w:rPr>
              <w:t>ЛР16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142" w:right="0" w:firstLine="0"/>
              <w:jc w:val="left"/>
              <w:rPr>
                <w:rFonts w:eastAsiaTheme="minorEastAsia"/>
                <w:color w:val="auto"/>
                <w:spacing w:val="-5"/>
                <w:szCs w:val="24"/>
              </w:rPr>
            </w:pPr>
            <w:r>
              <w:rPr>
                <w:rFonts w:eastAsiaTheme="minorEastAsia"/>
                <w:color w:val="auto"/>
                <w:spacing w:val="-5"/>
                <w:szCs w:val="24"/>
              </w:rP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</w:t>
            </w:r>
            <w:r>
              <w:rPr>
                <w:rFonts w:eastAsiaTheme="minorEastAsia"/>
                <w:color w:val="auto"/>
                <w:spacing w:val="-5"/>
                <w:szCs w:val="24"/>
              </w:rPr>
              <w:t>ной деятельности</w:t>
            </w:r>
          </w:p>
        </w:tc>
      </w:tr>
    </w:tbl>
    <w:p w:rsidR="001244DD" w:rsidRDefault="001244DD">
      <w:pPr>
        <w:ind w:right="4"/>
      </w:pPr>
    </w:p>
    <w:p w:rsidR="001244DD" w:rsidRDefault="001244DD">
      <w:pPr>
        <w:sectPr w:rsidR="001244DD">
          <w:footerReference w:type="default" r:id="rId7"/>
          <w:footerReference w:type="first" r:id="rId8"/>
          <w:type w:val="continuous"/>
          <w:pgSz w:w="11906" w:h="16838"/>
          <w:pgMar w:top="767" w:right="582" w:bottom="777" w:left="701" w:header="0" w:footer="720" w:gutter="0"/>
          <w:cols w:space="720"/>
          <w:formProt w:val="0"/>
          <w:docGrid w:linePitch="326"/>
        </w:sectPr>
      </w:pPr>
    </w:p>
    <w:p w:rsidR="001244DD" w:rsidRDefault="009B7014">
      <w:pPr>
        <w:pStyle w:val="TableParagraph"/>
        <w:ind w:firstLine="709"/>
        <w:rPr>
          <w:b/>
        </w:rPr>
      </w:pPr>
      <w:r>
        <w:rPr>
          <w:b/>
        </w:rPr>
        <w:lastRenderedPageBreak/>
        <w:t>3. Оценка освоения учебной дисциплины</w:t>
      </w:r>
    </w:p>
    <w:p w:rsidR="001244DD" w:rsidRDefault="009B7014">
      <w:pPr>
        <w:spacing w:before="240" w:after="120" w:line="240" w:lineRule="auto"/>
        <w:ind w:left="709" w:right="6" w:hanging="6"/>
      </w:pPr>
      <w:r>
        <w:t xml:space="preserve">В ходе освоения учебной дисциплины используются следующие виды текущего контроля: </w:t>
      </w:r>
      <w:r>
        <w:rPr>
          <w:i/>
          <w:u w:val="single" w:color="000000"/>
        </w:rPr>
        <w:t>контрольная работа, практическая работа, тестирование.</w:t>
      </w:r>
    </w:p>
    <w:p w:rsidR="001244DD" w:rsidRDefault="009B7014">
      <w:pPr>
        <w:spacing w:after="120" w:line="240" w:lineRule="auto"/>
        <w:ind w:left="720" w:right="0" w:firstLine="706"/>
        <w:jc w:val="left"/>
      </w:pPr>
      <w:r>
        <w:t xml:space="preserve">Промежуточная аттестация по дисциплине </w:t>
      </w:r>
      <w:r>
        <w:rPr>
          <w:i/>
        </w:rPr>
        <w:t xml:space="preserve">теоретические основы химической технологии </w:t>
      </w:r>
      <w:r>
        <w:t xml:space="preserve">осуществляется в форме </w:t>
      </w:r>
      <w:r>
        <w:rPr>
          <w:i/>
        </w:rPr>
        <w:t xml:space="preserve">дифференцированного зачета. </w:t>
      </w:r>
    </w:p>
    <w:p w:rsidR="001244DD" w:rsidRDefault="009B7014">
      <w:pPr>
        <w:spacing w:after="120" w:line="240" w:lineRule="auto"/>
        <w:ind w:left="720" w:right="0" w:firstLine="764"/>
        <w:jc w:val="left"/>
      </w:pPr>
      <w:r>
        <w:t xml:space="preserve">Условием допуска к </w:t>
      </w:r>
      <w:r>
        <w:rPr>
          <w:i/>
        </w:rPr>
        <w:t xml:space="preserve">зачету </w:t>
      </w:r>
      <w:r>
        <w:t xml:space="preserve">являются </w:t>
      </w:r>
      <w:r>
        <w:rPr>
          <w:i/>
          <w:u w:val="single" w:color="000000"/>
        </w:rPr>
        <w:t>положительные оценки по всем</w:t>
      </w:r>
      <w:r>
        <w:rPr>
          <w:i/>
        </w:rPr>
        <w:t xml:space="preserve"> </w:t>
      </w:r>
      <w:r>
        <w:rPr>
          <w:i/>
          <w:u w:val="single" w:color="000000"/>
        </w:rPr>
        <w:t>практическим</w:t>
      </w:r>
      <w:r>
        <w:rPr>
          <w:i/>
        </w:rPr>
        <w:t xml:space="preserve"> </w:t>
      </w:r>
      <w:r>
        <w:rPr>
          <w:i/>
          <w:u w:val="single" w:color="000000"/>
        </w:rPr>
        <w:t>работам. Дифференцированный зачет</w:t>
      </w:r>
      <w:r>
        <w:rPr>
          <w:i/>
        </w:rPr>
        <w:t xml:space="preserve"> </w:t>
      </w:r>
      <w:r>
        <w:t xml:space="preserve">проводится </w:t>
      </w:r>
      <w:r>
        <w:rPr>
          <w:i/>
          <w:u w:val="single" w:color="000000"/>
        </w:rPr>
        <w:t>в форме устного опроса по</w:t>
      </w:r>
      <w:r>
        <w:rPr>
          <w:i/>
        </w:rPr>
        <w:t xml:space="preserve"> </w:t>
      </w:r>
      <w:r>
        <w:rPr>
          <w:i/>
          <w:u w:val="single" w:color="000000"/>
        </w:rPr>
        <w:t>билетам.</w:t>
      </w:r>
      <w:r>
        <w:rPr>
          <w:i/>
        </w:rPr>
        <w:t xml:space="preserve"> </w:t>
      </w:r>
    </w:p>
    <w:p w:rsidR="001244DD" w:rsidRDefault="009B7014">
      <w:pPr>
        <w:spacing w:after="120" w:line="240" w:lineRule="auto"/>
        <w:ind w:left="710" w:right="4"/>
      </w:pPr>
      <w:r>
        <w:t xml:space="preserve">По результатам зачета студенту выставляется оценка «отлично», «хорошо», «удовлетворительно» или «неудовлетворительно». </w:t>
      </w:r>
    </w:p>
    <w:p w:rsidR="001244DD" w:rsidRDefault="009B7014">
      <w:pPr>
        <w:spacing w:after="120" w:line="240" w:lineRule="auto"/>
        <w:ind w:left="705" w:right="463" w:firstLine="706"/>
      </w:pPr>
      <w:r>
        <w:t xml:space="preserve">Условием положительной аттестации по дисциплине </w:t>
      </w:r>
      <w:r>
        <w:rPr>
          <w:i/>
          <w:u w:val="single" w:color="000000"/>
        </w:rPr>
        <w:t>на дифференцированном зачете</w:t>
      </w:r>
      <w:r>
        <w:rPr>
          <w:i/>
        </w:rPr>
        <w:t xml:space="preserve"> </w:t>
      </w:r>
      <w:r>
        <w:t>является положительная оценка освоения всех умений, знаний,</w:t>
      </w:r>
      <w:r>
        <w:t xml:space="preserve"> а также формируемых компетенций по всем контролируемым показателям. </w:t>
      </w:r>
    </w:p>
    <w:tbl>
      <w:tblPr>
        <w:tblW w:w="15309" w:type="dxa"/>
        <w:tblInd w:w="562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2978"/>
        <w:gridCol w:w="1702"/>
        <w:gridCol w:w="1984"/>
        <w:gridCol w:w="1418"/>
        <w:gridCol w:w="1700"/>
        <w:gridCol w:w="1986"/>
        <w:gridCol w:w="1418"/>
        <w:gridCol w:w="2123"/>
      </w:tblGrid>
      <w:tr w:rsidR="001244DD">
        <w:trPr>
          <w:trHeight w:val="276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288" w:right="450" w:firstLine="0"/>
              <w:jc w:val="left"/>
              <w:rPr>
                <w:rFonts w:eastAsiaTheme="minorEastAsia"/>
                <w:b/>
                <w:bCs/>
                <w:color w:val="auto"/>
                <w:spacing w:val="-2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zCs w:val="24"/>
              </w:rPr>
              <w:t>Элемент</w:t>
            </w:r>
            <w:r>
              <w:rPr>
                <w:rFonts w:eastAsiaTheme="minorEastAsia"/>
                <w:b/>
                <w:bCs/>
                <w:color w:val="auto"/>
                <w:spacing w:val="-15"/>
                <w:szCs w:val="24"/>
              </w:rPr>
              <w:t xml:space="preserve"> </w:t>
            </w:r>
            <w:r>
              <w:rPr>
                <w:rFonts w:eastAsiaTheme="minorEastAsia"/>
                <w:b/>
                <w:bCs/>
                <w:color w:val="auto"/>
                <w:szCs w:val="24"/>
              </w:rPr>
              <w:t xml:space="preserve">учебной </w:t>
            </w:r>
            <w:r>
              <w:rPr>
                <w:rFonts w:eastAsiaTheme="minorEastAsia"/>
                <w:b/>
                <w:bCs/>
                <w:color w:val="auto"/>
                <w:spacing w:val="-2"/>
                <w:szCs w:val="24"/>
              </w:rPr>
              <w:t>дисциплины</w:t>
            </w:r>
          </w:p>
        </w:tc>
        <w:tc>
          <w:tcPr>
            <w:tcW w:w="123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56" w:lineRule="exact"/>
              <w:ind w:left="4739" w:right="4728" w:firstLine="0"/>
              <w:jc w:val="center"/>
              <w:rPr>
                <w:rFonts w:eastAsiaTheme="minorEastAsia"/>
                <w:b/>
                <w:bCs/>
                <w:color w:val="auto"/>
                <w:spacing w:val="-2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zCs w:val="24"/>
              </w:rPr>
              <w:t>Формы</w:t>
            </w:r>
            <w:r>
              <w:rPr>
                <w:rFonts w:eastAsiaTheme="minorEastAsia"/>
                <w:b/>
                <w:bCs/>
                <w:color w:val="auto"/>
                <w:spacing w:val="-2"/>
                <w:szCs w:val="24"/>
              </w:rPr>
              <w:t xml:space="preserve"> </w:t>
            </w:r>
            <w:r>
              <w:rPr>
                <w:rFonts w:eastAsiaTheme="minorEastAsia"/>
                <w:b/>
                <w:bCs/>
                <w:color w:val="auto"/>
                <w:szCs w:val="24"/>
              </w:rPr>
              <w:t>и</w:t>
            </w:r>
            <w:r>
              <w:rPr>
                <w:rFonts w:eastAsiaTheme="minorEastAsia"/>
                <w:b/>
                <w:bCs/>
                <w:color w:val="auto"/>
                <w:spacing w:val="-3"/>
                <w:szCs w:val="24"/>
              </w:rPr>
              <w:t xml:space="preserve"> </w:t>
            </w:r>
            <w:r>
              <w:rPr>
                <w:rFonts w:eastAsiaTheme="minorEastAsia"/>
                <w:b/>
                <w:bCs/>
                <w:color w:val="auto"/>
                <w:szCs w:val="24"/>
              </w:rPr>
              <w:t>методы</w:t>
            </w:r>
            <w:r>
              <w:rPr>
                <w:rFonts w:eastAsiaTheme="minorEastAsia"/>
                <w:b/>
                <w:bCs/>
                <w:color w:val="auto"/>
                <w:spacing w:val="-1"/>
                <w:szCs w:val="24"/>
              </w:rPr>
              <w:t xml:space="preserve"> </w:t>
            </w:r>
            <w:r>
              <w:rPr>
                <w:rFonts w:eastAsiaTheme="minorEastAsia"/>
                <w:b/>
                <w:bCs/>
                <w:color w:val="auto"/>
                <w:spacing w:val="-2"/>
                <w:szCs w:val="24"/>
              </w:rPr>
              <w:t>контроля</w:t>
            </w:r>
          </w:p>
        </w:tc>
      </w:tr>
      <w:tr w:rsidR="001244DD">
        <w:trPr>
          <w:trHeight w:val="31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13468" w:right="0" w:firstLine="0"/>
              <w:jc w:val="left"/>
              <w:rPr>
                <w:rFonts w:eastAsiaTheme="minorEastAsia"/>
                <w:color w:val="auto"/>
                <w:spacing w:val="-5"/>
                <w:sz w:val="2"/>
                <w:szCs w:val="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735" w:right="0" w:firstLine="0"/>
              <w:jc w:val="center"/>
              <w:rPr>
                <w:rFonts w:eastAsiaTheme="minorEastAsia"/>
                <w:b/>
                <w:bCs/>
                <w:color w:val="auto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zCs w:val="24"/>
              </w:rPr>
              <w:t>Текущий</w:t>
            </w:r>
            <w:r>
              <w:rPr>
                <w:rFonts w:eastAsiaTheme="minorEastAsia"/>
                <w:b/>
                <w:bCs/>
                <w:color w:val="auto"/>
                <w:spacing w:val="-4"/>
                <w:szCs w:val="24"/>
              </w:rPr>
              <w:t xml:space="preserve"> </w:t>
            </w:r>
            <w:r>
              <w:rPr>
                <w:rFonts w:eastAsiaTheme="minorEastAsia"/>
                <w:b/>
                <w:bCs/>
                <w:color w:val="auto"/>
                <w:spacing w:val="-2"/>
                <w:szCs w:val="24"/>
              </w:rPr>
              <w:t>контроль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735" w:right="0" w:firstLine="0"/>
              <w:jc w:val="left"/>
              <w:rPr>
                <w:rFonts w:eastAsiaTheme="minorEastAsia"/>
                <w:b/>
                <w:bCs/>
                <w:color w:val="auto"/>
                <w:spacing w:val="-2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zCs w:val="24"/>
              </w:rPr>
              <w:t>Рубежный</w:t>
            </w:r>
            <w:r>
              <w:rPr>
                <w:rFonts w:eastAsiaTheme="minorEastAsia"/>
                <w:b/>
                <w:bCs/>
                <w:color w:val="auto"/>
                <w:spacing w:val="-5"/>
                <w:szCs w:val="24"/>
              </w:rPr>
              <w:t xml:space="preserve"> </w:t>
            </w:r>
            <w:r>
              <w:rPr>
                <w:rFonts w:eastAsiaTheme="minorEastAsia"/>
                <w:b/>
                <w:bCs/>
                <w:color w:val="auto"/>
                <w:spacing w:val="-2"/>
                <w:szCs w:val="24"/>
              </w:rPr>
              <w:t>контроль</w:t>
            </w:r>
          </w:p>
        </w:tc>
        <w:tc>
          <w:tcPr>
            <w:tcW w:w="35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805" w:right="0" w:firstLine="0"/>
              <w:jc w:val="left"/>
              <w:rPr>
                <w:rFonts w:eastAsiaTheme="minorEastAsia"/>
                <w:b/>
                <w:bCs/>
                <w:color w:val="auto"/>
                <w:spacing w:val="-2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zCs w:val="24"/>
              </w:rPr>
              <w:t>Промежуточный</w:t>
            </w:r>
            <w:r>
              <w:rPr>
                <w:rFonts w:eastAsiaTheme="minorEastAsia"/>
                <w:b/>
                <w:bCs/>
                <w:color w:val="auto"/>
                <w:spacing w:val="-9"/>
                <w:szCs w:val="24"/>
              </w:rPr>
              <w:t xml:space="preserve"> </w:t>
            </w:r>
            <w:r>
              <w:rPr>
                <w:rFonts w:eastAsiaTheme="minorEastAsia"/>
                <w:b/>
                <w:bCs/>
                <w:color w:val="auto"/>
                <w:spacing w:val="-2"/>
                <w:szCs w:val="24"/>
              </w:rPr>
              <w:t>контроль</w:t>
            </w:r>
          </w:p>
        </w:tc>
      </w:tr>
      <w:tr w:rsidR="001244DD">
        <w:trPr>
          <w:trHeight w:val="552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13468" w:right="0" w:firstLine="0"/>
              <w:jc w:val="left"/>
              <w:rPr>
                <w:rFonts w:eastAsiaTheme="minorEastAsia"/>
                <w:color w:val="auto"/>
                <w:spacing w:val="-5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205" w:right="193" w:firstLine="0"/>
              <w:jc w:val="center"/>
              <w:rPr>
                <w:rFonts w:eastAsiaTheme="minorEastAsia"/>
                <w:b/>
                <w:bCs/>
                <w:color w:val="auto"/>
                <w:spacing w:val="-2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zCs w:val="24"/>
              </w:rPr>
              <w:t>Форма</w:t>
            </w:r>
            <w:r>
              <w:rPr>
                <w:rFonts w:eastAsiaTheme="minorEastAsia"/>
                <w:b/>
                <w:bCs/>
                <w:color w:val="auto"/>
                <w:spacing w:val="-1"/>
                <w:szCs w:val="24"/>
              </w:rPr>
              <w:t xml:space="preserve"> </w:t>
            </w:r>
            <w:r>
              <w:rPr>
                <w:rFonts w:eastAsiaTheme="minorEastAsia"/>
                <w:b/>
                <w:bCs/>
                <w:color w:val="auto"/>
                <w:spacing w:val="-2"/>
                <w:szCs w:val="24"/>
              </w:rPr>
              <w:t>контроля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70" w:lineRule="atLeast"/>
              <w:ind w:left="541" w:right="0" w:hanging="300"/>
              <w:jc w:val="left"/>
              <w:rPr>
                <w:rFonts w:eastAsiaTheme="minorEastAsia"/>
                <w:b/>
                <w:bCs/>
                <w:color w:val="auto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pacing w:val="-2"/>
                <w:szCs w:val="24"/>
              </w:rPr>
              <w:t xml:space="preserve">Проверяемые </w:t>
            </w:r>
            <w:r>
              <w:rPr>
                <w:rFonts w:eastAsiaTheme="minorEastAsia"/>
                <w:b/>
                <w:bCs/>
                <w:color w:val="auto"/>
                <w:szCs w:val="24"/>
              </w:rPr>
              <w:t>ОК, У, 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70" w:lineRule="atLeast"/>
              <w:ind w:left="1" w:right="0" w:hanging="1"/>
              <w:jc w:val="left"/>
              <w:rPr>
                <w:rFonts w:eastAsiaTheme="minorEastAsia"/>
                <w:b/>
                <w:bCs/>
                <w:color w:val="auto"/>
                <w:spacing w:val="-2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pacing w:val="-2"/>
                <w:szCs w:val="24"/>
              </w:rPr>
              <w:t>Личностные результаты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70" w:lineRule="atLeast"/>
              <w:ind w:left="265" w:right="246" w:firstLine="144"/>
              <w:jc w:val="left"/>
              <w:rPr>
                <w:rFonts w:eastAsiaTheme="minorEastAsia"/>
                <w:b/>
                <w:bCs/>
                <w:color w:val="auto"/>
                <w:spacing w:val="-2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pacing w:val="-2"/>
                <w:szCs w:val="24"/>
              </w:rPr>
              <w:t>Форма контроля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70" w:lineRule="atLeast"/>
              <w:ind w:left="613" w:right="0" w:hanging="300"/>
              <w:jc w:val="left"/>
              <w:rPr>
                <w:rFonts w:eastAsiaTheme="minorEastAsia"/>
                <w:b/>
                <w:bCs/>
                <w:color w:val="auto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pacing w:val="-2"/>
                <w:szCs w:val="24"/>
              </w:rPr>
              <w:t xml:space="preserve">Проверяемые </w:t>
            </w:r>
            <w:r>
              <w:rPr>
                <w:rFonts w:eastAsiaTheme="minorEastAsia"/>
                <w:b/>
                <w:bCs/>
                <w:color w:val="auto"/>
                <w:szCs w:val="24"/>
              </w:rPr>
              <w:t>ОК, У, 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135" w:right="123" w:firstLine="0"/>
              <w:jc w:val="center"/>
              <w:rPr>
                <w:rFonts w:eastAsiaTheme="minorEastAsia"/>
                <w:b/>
                <w:bCs/>
                <w:color w:val="auto"/>
                <w:spacing w:val="-2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zCs w:val="24"/>
              </w:rPr>
              <w:t>Форма</w:t>
            </w:r>
            <w:r>
              <w:rPr>
                <w:rFonts w:eastAsiaTheme="minorEastAsia"/>
                <w:b/>
                <w:bCs/>
                <w:color w:val="auto"/>
                <w:spacing w:val="-3"/>
                <w:szCs w:val="24"/>
              </w:rPr>
              <w:t xml:space="preserve"> </w:t>
            </w:r>
            <w:r>
              <w:rPr>
                <w:rFonts w:eastAsiaTheme="minorEastAsia"/>
                <w:b/>
                <w:bCs/>
                <w:color w:val="auto"/>
                <w:spacing w:val="-2"/>
                <w:szCs w:val="24"/>
              </w:rPr>
              <w:t>контроля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70" w:lineRule="atLeast"/>
              <w:ind w:left="703" w:right="0" w:hanging="567"/>
              <w:jc w:val="left"/>
              <w:rPr>
                <w:rFonts w:eastAsiaTheme="minorEastAsia"/>
                <w:b/>
                <w:bCs/>
                <w:color w:val="auto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zCs w:val="24"/>
              </w:rPr>
              <w:t>Проверяемые</w:t>
            </w:r>
            <w:r>
              <w:rPr>
                <w:rFonts w:eastAsiaTheme="minorEastAsia"/>
                <w:b/>
                <w:bCs/>
                <w:color w:val="auto"/>
                <w:spacing w:val="21"/>
                <w:szCs w:val="24"/>
              </w:rPr>
              <w:t xml:space="preserve"> </w:t>
            </w:r>
            <w:r>
              <w:rPr>
                <w:rFonts w:eastAsiaTheme="minorEastAsia"/>
                <w:b/>
                <w:bCs/>
                <w:color w:val="auto"/>
                <w:szCs w:val="24"/>
              </w:rPr>
              <w:t>ОК, У,З</w:t>
            </w:r>
          </w:p>
        </w:tc>
      </w:tr>
      <w:tr w:rsidR="001244DD">
        <w:trPr>
          <w:trHeight w:val="27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56" w:lineRule="exact"/>
              <w:ind w:left="16" w:right="0" w:firstLine="0"/>
              <w:jc w:val="center"/>
              <w:rPr>
                <w:rFonts w:eastAsiaTheme="minorEastAsia"/>
                <w:b/>
                <w:bCs/>
                <w:color w:val="auto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56" w:lineRule="exact"/>
              <w:ind w:left="14" w:right="0" w:firstLine="0"/>
              <w:jc w:val="center"/>
              <w:rPr>
                <w:rFonts w:eastAsiaTheme="minorEastAsia"/>
                <w:b/>
                <w:bCs/>
                <w:color w:val="auto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56" w:lineRule="exact"/>
              <w:ind w:left="14" w:right="0" w:firstLine="0"/>
              <w:jc w:val="center"/>
              <w:rPr>
                <w:rFonts w:eastAsiaTheme="minorEastAsia"/>
                <w:b/>
                <w:bCs/>
                <w:color w:val="auto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56" w:lineRule="exact"/>
              <w:ind w:left="16" w:right="0" w:firstLine="0"/>
              <w:jc w:val="center"/>
              <w:rPr>
                <w:rFonts w:eastAsiaTheme="minorEastAsia"/>
                <w:b/>
                <w:bCs/>
                <w:color w:val="auto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56" w:lineRule="exact"/>
              <w:ind w:left="16" w:right="0" w:firstLine="0"/>
              <w:jc w:val="center"/>
              <w:rPr>
                <w:rFonts w:eastAsiaTheme="minorEastAsia"/>
                <w:b/>
                <w:bCs/>
                <w:color w:val="auto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zCs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56" w:lineRule="exact"/>
              <w:ind w:left="14" w:right="0" w:firstLine="0"/>
              <w:jc w:val="center"/>
              <w:rPr>
                <w:rFonts w:eastAsiaTheme="minorEastAsia"/>
                <w:b/>
                <w:bCs/>
                <w:color w:val="auto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56" w:lineRule="exact"/>
              <w:ind w:left="16" w:right="0" w:firstLine="0"/>
              <w:jc w:val="center"/>
              <w:rPr>
                <w:rFonts w:eastAsiaTheme="minorEastAsia"/>
                <w:b/>
                <w:bCs/>
                <w:color w:val="auto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zCs w:val="24"/>
              </w:rPr>
              <w:t>7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56" w:lineRule="exact"/>
              <w:ind w:left="16" w:right="0" w:firstLine="0"/>
              <w:jc w:val="center"/>
              <w:rPr>
                <w:rFonts w:eastAsiaTheme="minorEastAsia"/>
                <w:b/>
                <w:bCs/>
                <w:color w:val="auto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zCs w:val="24"/>
              </w:rPr>
              <w:t>7</w:t>
            </w:r>
          </w:p>
        </w:tc>
      </w:tr>
      <w:tr w:rsidR="001244DD">
        <w:trPr>
          <w:trHeight w:val="82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70" w:lineRule="atLeast"/>
              <w:ind w:left="110" w:right="139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Раздел 1</w:t>
            </w:r>
          </w:p>
          <w:p w:rsidR="001244DD" w:rsidRDefault="009B7014">
            <w:pPr>
              <w:widowControl w:val="0"/>
              <w:spacing w:after="0" w:line="270" w:lineRule="atLeast"/>
              <w:ind w:left="110" w:right="139" w:firstLine="0"/>
              <w:jc w:val="left"/>
              <w:rPr>
                <w:rFonts w:eastAsiaTheme="minorEastAsia"/>
                <w:b/>
                <w:bCs/>
                <w:color w:val="auto"/>
                <w:szCs w:val="24"/>
              </w:rPr>
            </w:pPr>
            <w:r>
              <w:rPr>
                <w:b/>
                <w:sz w:val="22"/>
              </w:rPr>
              <w:t xml:space="preserve">Теоретические основы и аппаратурное оформление процессов химического превращения веществ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118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283" w:right="404" w:hanging="283"/>
              <w:jc w:val="center"/>
              <w:rPr>
                <w:rFonts w:eastAsiaTheme="minorEastAsia"/>
                <w:i/>
                <w:iCs/>
                <w:color w:val="auto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zCs w:val="24"/>
              </w:rPr>
              <w:t>У1,</w:t>
            </w:r>
            <w:r>
              <w:rPr>
                <w:rFonts w:eastAsiaTheme="minorEastAsia"/>
                <w:i/>
                <w:iCs/>
                <w:color w:val="auto"/>
                <w:spacing w:val="-15"/>
                <w:szCs w:val="24"/>
              </w:rPr>
              <w:t xml:space="preserve"> </w:t>
            </w:r>
            <w:r>
              <w:rPr>
                <w:rFonts w:eastAsiaTheme="minorEastAsia"/>
                <w:i/>
                <w:iCs/>
                <w:color w:val="auto"/>
                <w:szCs w:val="24"/>
              </w:rPr>
              <w:t>У2,</w:t>
            </w:r>
            <w:r>
              <w:rPr>
                <w:rFonts w:eastAsiaTheme="minorEastAsia"/>
                <w:i/>
                <w:iCs/>
                <w:color w:val="auto"/>
                <w:spacing w:val="-15"/>
                <w:szCs w:val="24"/>
              </w:rPr>
              <w:t xml:space="preserve"> </w:t>
            </w:r>
            <w:r>
              <w:rPr>
                <w:rFonts w:eastAsiaTheme="minorEastAsia"/>
                <w:i/>
                <w:iCs/>
                <w:color w:val="auto"/>
                <w:szCs w:val="24"/>
              </w:rPr>
              <w:t>У3, У4</w:t>
            </w:r>
          </w:p>
          <w:p w:rsidR="001244DD" w:rsidRDefault="009B7014">
            <w:pPr>
              <w:widowControl w:val="0"/>
              <w:spacing w:after="0" w:line="240" w:lineRule="auto"/>
              <w:ind w:left="283" w:right="404" w:hanging="283"/>
              <w:jc w:val="center"/>
              <w:rPr>
                <w:rFonts w:eastAsiaTheme="minorEastAsia"/>
                <w:i/>
                <w:iCs/>
                <w:color w:val="auto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zCs w:val="24"/>
              </w:rPr>
              <w:t>З 1-З 7</w:t>
            </w:r>
          </w:p>
          <w:p w:rsidR="001244DD" w:rsidRDefault="009B7014">
            <w:pPr>
              <w:widowControl w:val="0"/>
              <w:spacing w:after="0" w:line="240" w:lineRule="auto"/>
              <w:ind w:left="283" w:right="404" w:hanging="283"/>
              <w:jc w:val="center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zCs w:val="24"/>
              </w:rPr>
              <w:t>ОК2-ОК9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125" w:right="0" w:firstLine="0"/>
              <w:jc w:val="left"/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</w:pPr>
          </w:p>
          <w:p w:rsidR="001244DD" w:rsidRDefault="009B7014">
            <w:pPr>
              <w:widowControl w:val="0"/>
              <w:spacing w:after="0" w:line="240" w:lineRule="auto"/>
              <w:ind w:left="125" w:right="0" w:firstLine="0"/>
              <w:jc w:val="left"/>
              <w:rPr>
                <w:rFonts w:eastAsiaTheme="minorEastAsia"/>
                <w:i/>
                <w:iCs/>
                <w:color w:val="auto"/>
                <w:spacing w:val="-6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  <w:t>тестирован</w:t>
            </w:r>
            <w:r>
              <w:rPr>
                <w:rFonts w:eastAsiaTheme="minorEastAsia"/>
                <w:i/>
                <w:iCs/>
                <w:color w:val="auto"/>
                <w:spacing w:val="-6"/>
                <w:szCs w:val="24"/>
              </w:rPr>
              <w:t>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288" w:right="441" w:firstLine="0"/>
              <w:jc w:val="left"/>
              <w:rPr>
                <w:rFonts w:eastAsiaTheme="minorEastAsia"/>
                <w:i/>
                <w:iCs/>
                <w:color w:val="auto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zCs w:val="24"/>
              </w:rPr>
              <w:t>У1,</w:t>
            </w:r>
            <w:r>
              <w:rPr>
                <w:rFonts w:eastAsiaTheme="minorEastAsia"/>
                <w:i/>
                <w:iCs/>
                <w:color w:val="auto"/>
                <w:spacing w:val="-15"/>
                <w:szCs w:val="24"/>
              </w:rPr>
              <w:t xml:space="preserve"> </w:t>
            </w:r>
            <w:r>
              <w:rPr>
                <w:rFonts w:eastAsiaTheme="minorEastAsia"/>
                <w:i/>
                <w:iCs/>
                <w:color w:val="auto"/>
                <w:szCs w:val="24"/>
              </w:rPr>
              <w:t>У2,</w:t>
            </w:r>
            <w:r>
              <w:rPr>
                <w:rFonts w:eastAsiaTheme="minorEastAsia"/>
                <w:i/>
                <w:iCs/>
                <w:color w:val="auto"/>
                <w:spacing w:val="-15"/>
                <w:szCs w:val="24"/>
              </w:rPr>
              <w:t xml:space="preserve"> </w:t>
            </w:r>
            <w:r>
              <w:rPr>
                <w:rFonts w:eastAsiaTheme="minorEastAsia"/>
                <w:i/>
                <w:iCs/>
                <w:color w:val="auto"/>
                <w:szCs w:val="24"/>
              </w:rPr>
              <w:t>У3</w:t>
            </w:r>
          </w:p>
          <w:p w:rsidR="001244DD" w:rsidRDefault="009B7014">
            <w:pPr>
              <w:widowControl w:val="0"/>
              <w:spacing w:after="0" w:line="240" w:lineRule="auto"/>
              <w:ind w:left="288" w:right="441" w:firstLine="0"/>
              <w:jc w:val="left"/>
              <w:rPr>
                <w:rFonts w:eastAsiaTheme="minorEastAsia"/>
                <w:i/>
                <w:iCs/>
                <w:color w:val="auto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zCs w:val="24"/>
              </w:rPr>
              <w:t>З 1-З 7</w:t>
            </w:r>
          </w:p>
          <w:p w:rsidR="001244DD" w:rsidRDefault="009B7014">
            <w:pPr>
              <w:widowControl w:val="0"/>
              <w:spacing w:after="0" w:line="240" w:lineRule="auto"/>
              <w:ind w:left="288" w:right="441" w:firstLine="0"/>
              <w:jc w:val="left"/>
              <w:rPr>
                <w:rFonts w:eastAsiaTheme="minorEastAsia"/>
                <w:i/>
                <w:iCs/>
                <w:color w:val="auto"/>
                <w:spacing w:val="-5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zCs w:val="24"/>
              </w:rPr>
              <w:t>ОК2-</w:t>
            </w:r>
            <w:r>
              <w:rPr>
                <w:rFonts w:eastAsiaTheme="minorEastAsia"/>
                <w:i/>
                <w:iCs/>
                <w:color w:val="auto"/>
                <w:spacing w:val="-5"/>
                <w:szCs w:val="24"/>
              </w:rPr>
              <w:t>ОК9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135" w:right="120" w:firstLine="0"/>
              <w:jc w:val="center"/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</w:pPr>
          </w:p>
          <w:p w:rsidR="001244DD" w:rsidRDefault="009B7014">
            <w:pPr>
              <w:widowControl w:val="0"/>
              <w:spacing w:after="0" w:line="240" w:lineRule="auto"/>
              <w:ind w:left="135" w:right="120" w:firstLine="0"/>
              <w:jc w:val="center"/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  <w:t>зачет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277" w:right="583" w:firstLine="0"/>
              <w:jc w:val="left"/>
              <w:rPr>
                <w:rFonts w:eastAsiaTheme="minorEastAsia"/>
                <w:i/>
                <w:iCs/>
                <w:color w:val="auto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zCs w:val="24"/>
              </w:rPr>
              <w:t>У1,</w:t>
            </w:r>
            <w:r>
              <w:rPr>
                <w:rFonts w:eastAsiaTheme="minorEastAsia"/>
                <w:i/>
                <w:iCs/>
                <w:color w:val="auto"/>
                <w:spacing w:val="-15"/>
                <w:szCs w:val="24"/>
              </w:rPr>
              <w:t xml:space="preserve"> </w:t>
            </w:r>
            <w:r>
              <w:rPr>
                <w:rFonts w:eastAsiaTheme="minorEastAsia"/>
                <w:i/>
                <w:iCs/>
                <w:color w:val="auto"/>
                <w:szCs w:val="24"/>
              </w:rPr>
              <w:t>У2,</w:t>
            </w:r>
            <w:r>
              <w:rPr>
                <w:rFonts w:eastAsiaTheme="minorEastAsia"/>
                <w:i/>
                <w:iCs/>
                <w:color w:val="auto"/>
                <w:spacing w:val="-15"/>
                <w:szCs w:val="24"/>
              </w:rPr>
              <w:t xml:space="preserve"> </w:t>
            </w:r>
            <w:r>
              <w:rPr>
                <w:rFonts w:eastAsiaTheme="minorEastAsia"/>
                <w:i/>
                <w:iCs/>
                <w:color w:val="auto"/>
                <w:szCs w:val="24"/>
              </w:rPr>
              <w:t>У3 З 1-З 7</w:t>
            </w:r>
          </w:p>
          <w:p w:rsidR="001244DD" w:rsidRDefault="009B7014">
            <w:pPr>
              <w:widowControl w:val="0"/>
              <w:spacing w:after="0" w:line="256" w:lineRule="exact"/>
              <w:ind w:left="277" w:right="0" w:firstLine="0"/>
              <w:jc w:val="left"/>
              <w:rPr>
                <w:rFonts w:eastAsiaTheme="minorEastAsia"/>
                <w:i/>
                <w:iCs/>
                <w:color w:val="auto"/>
                <w:spacing w:val="-5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zCs w:val="24"/>
              </w:rPr>
              <w:t>ОК2-</w:t>
            </w:r>
            <w:r>
              <w:rPr>
                <w:rFonts w:eastAsiaTheme="minorEastAsia"/>
                <w:i/>
                <w:iCs/>
                <w:color w:val="auto"/>
                <w:spacing w:val="-5"/>
                <w:szCs w:val="24"/>
              </w:rPr>
              <w:t>ОК9</w:t>
            </w:r>
          </w:p>
        </w:tc>
      </w:tr>
      <w:tr w:rsidR="001244DD">
        <w:trPr>
          <w:trHeight w:val="13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64" w:lineRule="auto"/>
              <w:ind w:left="86" w:right="207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Тема 1.1.</w:t>
            </w:r>
          </w:p>
          <w:p w:rsidR="001244DD" w:rsidRDefault="009B7014">
            <w:pPr>
              <w:widowControl w:val="0"/>
              <w:spacing w:after="0" w:line="270" w:lineRule="atLeast"/>
              <w:ind w:left="110" w:right="328" w:firstLine="0"/>
              <w:jc w:val="left"/>
              <w:rPr>
                <w:rFonts w:eastAsiaTheme="minorEastAsia"/>
                <w:color w:val="auto"/>
                <w:szCs w:val="24"/>
              </w:rPr>
            </w:pPr>
            <w:r>
              <w:rPr>
                <w:sz w:val="22"/>
              </w:rPr>
              <w:t>Химическое превращение веществ,  его составляющие и их основные характеристики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70" w:lineRule="atLeast"/>
              <w:ind w:left="110" w:right="239" w:firstLine="0"/>
              <w:jc w:val="left"/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zCs w:val="24"/>
              </w:rPr>
              <w:t>практическая работа</w:t>
            </w:r>
            <w:r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472" w:right="454" w:hanging="280"/>
              <w:jc w:val="center"/>
              <w:rPr>
                <w:rFonts w:eastAsiaTheme="minorEastAsia"/>
                <w:i/>
                <w:iCs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146"/>
              <w:jc w:val="left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/>
                <w:color w:val="auto"/>
                <w:szCs w:val="24"/>
              </w:rPr>
              <w:t>ЛР 6, ЛР 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</w:tr>
      <w:tr w:rsidR="001244DD">
        <w:trPr>
          <w:trHeight w:val="13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59" w:lineRule="auto"/>
              <w:ind w:left="161" w:right="0" w:hanging="15"/>
              <w:rPr>
                <w:b/>
              </w:rPr>
            </w:pPr>
            <w:r>
              <w:rPr>
                <w:b/>
                <w:sz w:val="22"/>
              </w:rPr>
              <w:t>Тема 1.2.</w:t>
            </w:r>
          </w:p>
          <w:p w:rsidR="001244DD" w:rsidRDefault="009B7014">
            <w:pPr>
              <w:widowControl w:val="0"/>
              <w:spacing w:after="0" w:line="264" w:lineRule="auto"/>
              <w:ind w:left="86" w:right="207" w:firstLine="0"/>
              <w:rPr>
                <w:b/>
                <w:sz w:val="22"/>
              </w:rPr>
            </w:pPr>
            <w:r>
              <w:rPr>
                <w:sz w:val="22"/>
              </w:rPr>
              <w:t>Использование законов химической кинетики при выборе технологического режима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70" w:lineRule="atLeast"/>
              <w:ind w:left="110" w:right="239" w:firstLine="0"/>
              <w:jc w:val="left"/>
              <w:rPr>
                <w:rFonts w:eastAsiaTheme="minorEastAsia"/>
                <w:i/>
                <w:iCs/>
                <w:color w:val="auto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  <w:t xml:space="preserve">контрольная </w:t>
            </w:r>
            <w:r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  <w:t>работа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421" w:right="404" w:firstLine="0"/>
              <w:jc w:val="center"/>
              <w:rPr>
                <w:rFonts w:eastAsiaTheme="minorEastAsia"/>
                <w:i/>
                <w:iCs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0" w:right="0" w:firstLine="146"/>
              <w:jc w:val="left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/>
                <w:color w:val="auto"/>
                <w:szCs w:val="24"/>
              </w:rPr>
              <w:t>ЛР 4, ЛР 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</w:tr>
      <w:tr w:rsidR="001244DD">
        <w:trPr>
          <w:trHeight w:val="82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110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Раздел 2</w:t>
            </w:r>
          </w:p>
          <w:p w:rsidR="001244DD" w:rsidRDefault="009B7014">
            <w:pPr>
              <w:widowControl w:val="0"/>
              <w:spacing w:after="0" w:line="240" w:lineRule="auto"/>
              <w:ind w:left="110" w:right="0" w:firstLine="0"/>
              <w:jc w:val="left"/>
              <w:rPr>
                <w:rFonts w:eastAsiaTheme="minorEastAsia"/>
                <w:b/>
                <w:bCs/>
                <w:color w:val="auto"/>
                <w:spacing w:val="-2"/>
                <w:szCs w:val="24"/>
              </w:rPr>
            </w:pPr>
            <w:r>
              <w:rPr>
                <w:b/>
                <w:sz w:val="22"/>
              </w:rPr>
              <w:t xml:space="preserve">Основные химические производства и их аппаратурное оформление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283" w:right="404" w:hanging="280"/>
              <w:jc w:val="center"/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zCs w:val="24"/>
              </w:rPr>
              <w:t>У1,</w:t>
            </w:r>
            <w:r>
              <w:rPr>
                <w:rFonts w:eastAsiaTheme="minorEastAsia"/>
                <w:i/>
                <w:iCs/>
                <w:color w:val="auto"/>
                <w:spacing w:val="-15"/>
                <w:szCs w:val="24"/>
              </w:rPr>
              <w:t xml:space="preserve"> </w:t>
            </w:r>
            <w:r>
              <w:rPr>
                <w:rFonts w:eastAsiaTheme="minorEastAsia"/>
                <w:i/>
                <w:iCs/>
                <w:color w:val="auto"/>
                <w:szCs w:val="24"/>
              </w:rPr>
              <w:t>У2,</w:t>
            </w:r>
            <w:r>
              <w:rPr>
                <w:rFonts w:eastAsiaTheme="minorEastAsia"/>
                <w:i/>
                <w:iCs/>
                <w:color w:val="auto"/>
                <w:spacing w:val="-15"/>
                <w:szCs w:val="24"/>
              </w:rPr>
              <w:t xml:space="preserve"> </w:t>
            </w:r>
            <w:r>
              <w:rPr>
                <w:rFonts w:eastAsiaTheme="minorEastAsia"/>
                <w:i/>
                <w:iCs/>
                <w:color w:val="auto"/>
                <w:szCs w:val="24"/>
              </w:rPr>
              <w:t xml:space="preserve">У3, </w:t>
            </w:r>
            <w:r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  <w:t>У4</w:t>
            </w:r>
          </w:p>
          <w:p w:rsidR="001244DD" w:rsidRDefault="009B7014">
            <w:pPr>
              <w:widowControl w:val="0"/>
              <w:spacing w:after="0" w:line="270" w:lineRule="atLeast"/>
              <w:ind w:left="283" w:right="454" w:hanging="189"/>
              <w:jc w:val="center"/>
              <w:rPr>
                <w:rFonts w:eastAsiaTheme="minorEastAsia"/>
                <w:i/>
                <w:iCs/>
                <w:color w:val="auto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zCs w:val="24"/>
              </w:rPr>
              <w:t>З 1-З 5</w:t>
            </w:r>
          </w:p>
          <w:p w:rsidR="001244DD" w:rsidRDefault="009B7014">
            <w:pPr>
              <w:widowControl w:val="0"/>
              <w:spacing w:after="0" w:line="270" w:lineRule="atLeast"/>
              <w:ind w:left="283" w:right="454" w:firstLine="0"/>
              <w:jc w:val="center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zCs w:val="24"/>
              </w:rPr>
              <w:t>ОК2-ОК9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667" w:right="0" w:hanging="530"/>
              <w:jc w:val="left"/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125" w:right="0" w:firstLine="0"/>
              <w:jc w:val="left"/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</w:pPr>
          </w:p>
          <w:p w:rsidR="001244DD" w:rsidRDefault="009B7014">
            <w:pPr>
              <w:widowControl w:val="0"/>
              <w:spacing w:after="0" w:line="240" w:lineRule="auto"/>
              <w:ind w:left="125" w:right="0" w:firstLine="0"/>
              <w:jc w:val="left"/>
              <w:rPr>
                <w:rFonts w:eastAsiaTheme="minorEastAsia"/>
                <w:i/>
                <w:iCs/>
                <w:color w:val="auto"/>
                <w:spacing w:val="-6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  <w:t>тестирован</w:t>
            </w:r>
            <w:r>
              <w:rPr>
                <w:rFonts w:eastAsiaTheme="minorEastAsia"/>
                <w:i/>
                <w:iCs/>
                <w:color w:val="auto"/>
                <w:spacing w:val="-6"/>
                <w:szCs w:val="24"/>
              </w:rPr>
              <w:t>ие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107" w:right="94" w:firstLine="0"/>
              <w:jc w:val="center"/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zCs w:val="24"/>
              </w:rPr>
              <w:t xml:space="preserve">У1, У2, У3, </w:t>
            </w:r>
            <w:r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  <w:t>У4</w:t>
            </w:r>
          </w:p>
          <w:p w:rsidR="001244DD" w:rsidRDefault="009B7014">
            <w:pPr>
              <w:widowControl w:val="0"/>
              <w:spacing w:after="0" w:line="240" w:lineRule="auto"/>
              <w:ind w:left="107" w:right="94" w:firstLine="0"/>
              <w:jc w:val="center"/>
              <w:rPr>
                <w:rFonts w:eastAsiaTheme="minorEastAsia"/>
                <w:i/>
                <w:iCs/>
                <w:color w:val="auto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  <w:t xml:space="preserve"> </w:t>
            </w:r>
            <w:r>
              <w:rPr>
                <w:rFonts w:eastAsiaTheme="minorEastAsia"/>
                <w:i/>
                <w:iCs/>
                <w:color w:val="auto"/>
                <w:szCs w:val="24"/>
              </w:rPr>
              <w:t>З 1-З 7</w:t>
            </w:r>
          </w:p>
          <w:p w:rsidR="001244DD" w:rsidRDefault="009B7014">
            <w:pPr>
              <w:widowControl w:val="0"/>
              <w:spacing w:after="0" w:line="240" w:lineRule="auto"/>
              <w:ind w:left="107" w:right="94" w:firstLine="0"/>
              <w:jc w:val="center"/>
              <w:rPr>
                <w:rFonts w:eastAsiaTheme="minorEastAsia"/>
                <w:i/>
                <w:iCs/>
                <w:color w:val="auto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zCs w:val="24"/>
              </w:rPr>
              <w:t>ОК</w:t>
            </w:r>
            <w:r>
              <w:rPr>
                <w:rFonts w:eastAsiaTheme="minorEastAsia"/>
                <w:i/>
                <w:iCs/>
                <w:color w:val="auto"/>
                <w:spacing w:val="-15"/>
                <w:szCs w:val="24"/>
              </w:rPr>
              <w:t>2</w:t>
            </w:r>
            <w:r>
              <w:rPr>
                <w:rFonts w:eastAsiaTheme="minorEastAsia"/>
                <w:i/>
                <w:iCs/>
                <w:color w:val="auto"/>
                <w:szCs w:val="24"/>
              </w:rPr>
              <w:t>-ОК9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135" w:right="120" w:firstLine="0"/>
              <w:jc w:val="center"/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</w:pPr>
          </w:p>
          <w:p w:rsidR="001244DD" w:rsidRDefault="009B7014">
            <w:pPr>
              <w:widowControl w:val="0"/>
              <w:spacing w:after="0" w:line="240" w:lineRule="auto"/>
              <w:ind w:left="135" w:right="120" w:firstLine="0"/>
              <w:jc w:val="center"/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  <w:t>зачет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250" w:right="235" w:firstLine="0"/>
              <w:jc w:val="center"/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zCs w:val="24"/>
              </w:rPr>
              <w:t>У1,</w:t>
            </w:r>
            <w:r>
              <w:rPr>
                <w:rFonts w:eastAsiaTheme="minorEastAsia"/>
                <w:i/>
                <w:iCs/>
                <w:color w:val="auto"/>
                <w:spacing w:val="-1"/>
                <w:szCs w:val="24"/>
              </w:rPr>
              <w:t xml:space="preserve"> </w:t>
            </w:r>
            <w:r>
              <w:rPr>
                <w:rFonts w:eastAsiaTheme="minorEastAsia"/>
                <w:i/>
                <w:iCs/>
                <w:color w:val="auto"/>
                <w:szCs w:val="24"/>
              </w:rPr>
              <w:t>У2,</w:t>
            </w:r>
            <w:r>
              <w:rPr>
                <w:rFonts w:eastAsiaTheme="minorEastAsia"/>
                <w:i/>
                <w:iCs/>
                <w:color w:val="auto"/>
                <w:spacing w:val="-1"/>
                <w:szCs w:val="24"/>
              </w:rPr>
              <w:t xml:space="preserve"> </w:t>
            </w:r>
            <w:r>
              <w:rPr>
                <w:rFonts w:eastAsiaTheme="minorEastAsia"/>
                <w:i/>
                <w:iCs/>
                <w:color w:val="auto"/>
                <w:szCs w:val="24"/>
              </w:rPr>
              <w:t xml:space="preserve">У3, </w:t>
            </w:r>
            <w:r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  <w:t>У4</w:t>
            </w:r>
          </w:p>
          <w:p w:rsidR="001244DD" w:rsidRDefault="009B7014">
            <w:pPr>
              <w:widowControl w:val="0"/>
              <w:spacing w:after="0" w:line="270" w:lineRule="atLeast"/>
              <w:ind w:left="684" w:right="668" w:firstLine="0"/>
              <w:jc w:val="center"/>
              <w:rPr>
                <w:rFonts w:eastAsiaTheme="minorEastAsia"/>
                <w:i/>
                <w:iCs/>
                <w:color w:val="auto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zCs w:val="24"/>
              </w:rPr>
              <w:t>З 1-З 7</w:t>
            </w:r>
          </w:p>
          <w:p w:rsidR="001244DD" w:rsidRDefault="009B7014">
            <w:pPr>
              <w:widowControl w:val="0"/>
              <w:spacing w:after="0" w:line="270" w:lineRule="atLeast"/>
              <w:ind w:left="568" w:right="415" w:firstLine="0"/>
              <w:rPr>
                <w:rFonts w:eastAsiaTheme="minorEastAsia"/>
                <w:i/>
                <w:iCs/>
                <w:color w:val="auto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zCs w:val="24"/>
              </w:rPr>
              <w:t>ОК</w:t>
            </w:r>
            <w:r>
              <w:rPr>
                <w:rFonts w:eastAsiaTheme="minorEastAsia"/>
                <w:i/>
                <w:iCs/>
                <w:color w:val="auto"/>
                <w:spacing w:val="-15"/>
                <w:szCs w:val="24"/>
              </w:rPr>
              <w:t>2</w:t>
            </w:r>
            <w:r>
              <w:rPr>
                <w:rFonts w:eastAsiaTheme="minorEastAsia"/>
                <w:i/>
                <w:iCs/>
                <w:color w:val="auto"/>
                <w:szCs w:val="24"/>
              </w:rPr>
              <w:t>-ОК9</w:t>
            </w:r>
          </w:p>
        </w:tc>
      </w:tr>
      <w:tr w:rsidR="001244DD">
        <w:trPr>
          <w:trHeight w:val="110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309" w:lineRule="auto"/>
              <w:ind w:left="65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Тема 2.1.</w:t>
            </w:r>
          </w:p>
          <w:p w:rsidR="001244DD" w:rsidRDefault="009B7014">
            <w:pPr>
              <w:widowControl w:val="0"/>
              <w:spacing w:after="0" w:line="240" w:lineRule="auto"/>
              <w:ind w:left="110" w:right="0" w:firstLine="0"/>
              <w:jc w:val="left"/>
              <w:rPr>
                <w:rFonts w:eastAsiaTheme="minorEastAsia"/>
                <w:color w:val="auto"/>
                <w:spacing w:val="-2"/>
                <w:szCs w:val="24"/>
              </w:rPr>
            </w:pPr>
            <w:r>
              <w:rPr>
                <w:sz w:val="22"/>
              </w:rPr>
              <w:t xml:space="preserve">Основные типы химико- технологических систем и их особенности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110" w:right="-11" w:firstLine="0"/>
              <w:jc w:val="left"/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zCs w:val="24"/>
              </w:rPr>
              <w:t>тестирование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472" w:right="454"/>
              <w:jc w:val="center"/>
              <w:rPr>
                <w:rFonts w:eastAsiaTheme="minorEastAsia"/>
                <w:i/>
                <w:iCs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146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/>
                <w:color w:val="auto"/>
                <w:szCs w:val="24"/>
              </w:rPr>
              <w:t>ЛР 4, ЛР 6, ЛР-13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</w:tr>
      <w:tr w:rsidR="001244DD">
        <w:trPr>
          <w:trHeight w:val="110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309" w:lineRule="auto"/>
              <w:ind w:left="65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Тема 2.2.</w:t>
            </w:r>
          </w:p>
          <w:p w:rsidR="001244DD" w:rsidRDefault="009B7014">
            <w:pPr>
              <w:widowControl w:val="0"/>
              <w:spacing w:after="0" w:line="240" w:lineRule="auto"/>
              <w:ind w:left="110" w:right="0" w:firstLine="0"/>
              <w:jc w:val="left"/>
              <w:rPr>
                <w:rFonts w:eastAsiaTheme="minorEastAsia"/>
                <w:color w:val="auto"/>
                <w:spacing w:val="-2"/>
                <w:szCs w:val="24"/>
              </w:rPr>
            </w:pPr>
            <w:r>
              <w:rPr>
                <w:sz w:val="22"/>
              </w:rPr>
              <w:t>Производство основных процессов  неорганического синтеза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110" w:right="-11" w:firstLine="0"/>
              <w:jc w:val="left"/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  <w:t>контрольное задание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472" w:right="454"/>
              <w:jc w:val="center"/>
              <w:rPr>
                <w:rFonts w:eastAsiaTheme="minorEastAsia"/>
                <w:i/>
                <w:iCs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146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/>
                <w:color w:val="auto"/>
                <w:szCs w:val="24"/>
              </w:rPr>
              <w:t>ЛР 6, ЛР 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</w:tr>
      <w:tr w:rsidR="001244DD">
        <w:trPr>
          <w:trHeight w:val="13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tabs>
                <w:tab w:val="left" w:pos="1309"/>
              </w:tabs>
              <w:spacing w:after="0" w:line="240" w:lineRule="auto"/>
              <w:ind w:left="110" w:right="729" w:firstLine="0"/>
              <w:jc w:val="left"/>
              <w:rPr>
                <w:rFonts w:eastAsiaTheme="minorEastAsia"/>
                <w:color w:val="auto"/>
                <w:spacing w:val="-2"/>
                <w:szCs w:val="24"/>
              </w:rPr>
            </w:pPr>
            <w:r>
              <w:rPr>
                <w:rFonts w:eastAsiaTheme="minorEastAsia"/>
                <w:b/>
                <w:bCs/>
                <w:color w:val="auto"/>
                <w:szCs w:val="24"/>
              </w:rPr>
              <w:t xml:space="preserve">Тема 2.3. </w:t>
            </w:r>
            <w:r>
              <w:rPr>
                <w:sz w:val="22"/>
              </w:rPr>
              <w:t xml:space="preserve">Производство основных продуктов органического и нефтехимического синтеза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70" w:lineRule="atLeast"/>
              <w:ind w:left="110" w:right="-11" w:firstLine="0"/>
              <w:jc w:val="left"/>
              <w:rPr>
                <w:rFonts w:eastAsiaTheme="minorEastAsia"/>
                <w:i/>
                <w:iCs/>
                <w:color w:val="auto"/>
                <w:spacing w:val="-2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zCs w:val="24"/>
              </w:rPr>
              <w:t>практическая работа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472" w:right="454" w:firstLine="0"/>
              <w:jc w:val="center"/>
              <w:rPr>
                <w:rFonts w:eastAsiaTheme="minorEastAsia"/>
                <w:i/>
                <w:iCs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146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/>
                <w:color w:val="auto"/>
                <w:szCs w:val="24"/>
              </w:rPr>
              <w:t>ЛР 6, ЛР 13, ЛР 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</w:tr>
      <w:tr w:rsidR="001244DD">
        <w:trPr>
          <w:trHeight w:val="13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309" w:lineRule="auto"/>
              <w:ind w:left="65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Тема 2.4.</w:t>
            </w:r>
          </w:p>
          <w:p w:rsidR="001244DD" w:rsidRDefault="009B7014">
            <w:pPr>
              <w:widowControl w:val="0"/>
              <w:tabs>
                <w:tab w:val="left" w:pos="1309"/>
              </w:tabs>
              <w:spacing w:after="0" w:line="240" w:lineRule="auto"/>
              <w:ind w:left="110" w:right="729" w:firstLine="0"/>
              <w:jc w:val="left"/>
              <w:rPr>
                <w:rFonts w:eastAsiaTheme="minorEastAsia"/>
                <w:b/>
                <w:bCs/>
                <w:color w:val="auto"/>
                <w:szCs w:val="24"/>
              </w:rPr>
            </w:pPr>
            <w:r>
              <w:rPr>
                <w:sz w:val="22"/>
              </w:rPr>
              <w:t>Производство полимерных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70" w:lineRule="atLeast"/>
              <w:ind w:left="110" w:right="-11" w:firstLine="0"/>
              <w:jc w:val="left"/>
              <w:rPr>
                <w:rFonts w:eastAsiaTheme="minorEastAsia"/>
                <w:i/>
                <w:iCs/>
                <w:color w:val="auto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zCs w:val="24"/>
              </w:rPr>
              <w:t>тестирование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421" w:right="404" w:firstLine="0"/>
              <w:jc w:val="center"/>
              <w:rPr>
                <w:rFonts w:eastAsiaTheme="minorEastAsia"/>
                <w:i/>
                <w:iCs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146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/>
                <w:color w:val="auto"/>
                <w:szCs w:val="24"/>
              </w:rPr>
              <w:t>ЛР 6, ЛР 13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</w:tr>
      <w:tr w:rsidR="001244DD">
        <w:trPr>
          <w:trHeight w:val="138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309" w:lineRule="auto"/>
              <w:ind w:left="65" w:right="0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Тема 2.5.</w:t>
            </w:r>
          </w:p>
          <w:p w:rsidR="001244DD" w:rsidRDefault="009B7014">
            <w:pPr>
              <w:widowControl w:val="0"/>
              <w:spacing w:after="0" w:line="309" w:lineRule="auto"/>
              <w:ind w:left="65" w:right="0" w:firstLine="0"/>
              <w:jc w:val="left"/>
              <w:rPr>
                <w:b/>
                <w:sz w:val="22"/>
              </w:rPr>
            </w:pPr>
            <w:r>
              <w:rPr>
                <w:sz w:val="22"/>
              </w:rPr>
              <w:t>Химические производства и окружающая среда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70" w:lineRule="atLeast"/>
              <w:ind w:left="110" w:right="-11" w:firstLine="0"/>
              <w:jc w:val="left"/>
              <w:rPr>
                <w:rFonts w:eastAsiaTheme="minorEastAsia"/>
                <w:i/>
                <w:iCs/>
                <w:color w:val="auto"/>
                <w:szCs w:val="24"/>
              </w:rPr>
            </w:pPr>
            <w:r>
              <w:rPr>
                <w:rFonts w:eastAsiaTheme="minorEastAsia"/>
                <w:i/>
                <w:iCs/>
                <w:color w:val="auto"/>
                <w:szCs w:val="24"/>
              </w:rPr>
              <w:t>тестирование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421" w:right="404" w:firstLine="0"/>
              <w:jc w:val="center"/>
              <w:rPr>
                <w:rFonts w:eastAsiaTheme="minorEastAsia"/>
                <w:i/>
                <w:iCs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9B7014">
            <w:pPr>
              <w:widowControl w:val="0"/>
              <w:spacing w:after="0" w:line="240" w:lineRule="auto"/>
              <w:ind w:left="146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/>
                <w:color w:val="auto"/>
                <w:szCs w:val="24"/>
              </w:rPr>
              <w:t>ЛР 6, ЛР 13, ЛР 16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4DD" w:rsidRDefault="001244DD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</w:tr>
    </w:tbl>
    <w:p w:rsidR="001244DD" w:rsidRDefault="001244DD">
      <w:pPr>
        <w:sectPr w:rsidR="001244DD">
          <w:footerReference w:type="default" r:id="rId9"/>
          <w:footerReference w:type="first" r:id="rId10"/>
          <w:pgSz w:w="16838" w:h="11906" w:orient="landscape"/>
          <w:pgMar w:top="701" w:right="767" w:bottom="777" w:left="191" w:header="0" w:footer="720" w:gutter="0"/>
          <w:pgNumType w:start="8"/>
          <w:cols w:space="720"/>
          <w:formProt w:val="0"/>
          <w:titlePg/>
          <w:docGrid w:linePitch="326"/>
        </w:sectPr>
      </w:pPr>
    </w:p>
    <w:p w:rsidR="001244DD" w:rsidRDefault="001244DD">
      <w:pPr>
        <w:spacing w:after="160" w:line="259" w:lineRule="auto"/>
        <w:ind w:left="0" w:right="0" w:firstLine="0"/>
        <w:jc w:val="left"/>
      </w:pPr>
    </w:p>
    <w:p w:rsidR="001244DD" w:rsidRDefault="009B7014">
      <w:pPr>
        <w:ind w:left="709" w:firstLine="709"/>
        <w:rPr>
          <w:b/>
          <w:bCs/>
        </w:rPr>
      </w:pPr>
      <w:r>
        <w:rPr>
          <w:b/>
          <w:bCs/>
        </w:rPr>
        <w:t>3.1 Типовые задания для оценки освоения учебной дисциплин</w:t>
      </w:r>
    </w:p>
    <w:p w:rsidR="001244DD" w:rsidRDefault="009B7014">
      <w:pPr>
        <w:spacing w:after="0" w:line="259" w:lineRule="auto"/>
        <w:ind w:left="0" w:right="0" w:firstLine="0"/>
        <w:jc w:val="left"/>
      </w:pPr>
      <w:r>
        <w:rPr>
          <w:b/>
          <w:sz w:val="38"/>
        </w:rPr>
        <w:t xml:space="preserve"> </w:t>
      </w:r>
    </w:p>
    <w:p w:rsidR="001244DD" w:rsidRDefault="009B7014">
      <w:pPr>
        <w:spacing w:after="77" w:line="388" w:lineRule="auto"/>
        <w:ind w:left="705" w:right="308" w:firstLine="706"/>
      </w:pPr>
      <w:r>
        <w:t xml:space="preserve">В состав комплекта оценочных материалов для оценки уровня освоения умений, усвоения знаний, </w:t>
      </w:r>
      <w:proofErr w:type="spellStart"/>
      <w:r>
        <w:t>сформированности</w:t>
      </w:r>
      <w:proofErr w:type="spellEnd"/>
      <w:r>
        <w:t xml:space="preserve"> общих и профессиональных компетенций входят задания для обучающихся и пакет преподавателя. </w:t>
      </w:r>
    </w:p>
    <w:p w:rsidR="001244DD" w:rsidRDefault="001244DD">
      <w:pPr>
        <w:spacing w:after="240" w:line="240" w:lineRule="auto"/>
        <w:ind w:left="705" w:right="463" w:firstLine="706"/>
      </w:pPr>
    </w:p>
    <w:p w:rsidR="001244DD" w:rsidRDefault="009B7014">
      <w:pPr>
        <w:spacing w:after="240" w:line="240" w:lineRule="auto"/>
        <w:ind w:left="705" w:right="463" w:firstLine="706"/>
      </w:pPr>
      <w:r>
        <w:rPr>
          <w:b/>
          <w:bCs/>
        </w:rPr>
        <w:t>ПРАКТИЧЕСКАЯ РАБОТА №1</w:t>
      </w:r>
    </w:p>
    <w:p w:rsidR="001244DD" w:rsidRDefault="009B7014">
      <w:pPr>
        <w:spacing w:after="240" w:line="240" w:lineRule="auto"/>
        <w:ind w:left="705" w:right="463" w:firstLine="706"/>
      </w:pPr>
      <w:r>
        <w:rPr>
          <w:b/>
          <w:bCs/>
        </w:rPr>
        <w:t>Составление материального балан</w:t>
      </w:r>
      <w:r>
        <w:rPr>
          <w:b/>
          <w:bCs/>
        </w:rPr>
        <w:t>са необратимого ХТП</w:t>
      </w:r>
    </w:p>
    <w:p w:rsidR="001244DD" w:rsidRDefault="009B7014">
      <w:pPr>
        <w:spacing w:after="240" w:line="240" w:lineRule="auto"/>
        <w:ind w:left="705" w:right="463" w:firstLine="706"/>
      </w:pPr>
      <w:r>
        <w:rPr>
          <w:b/>
          <w:bCs/>
        </w:rPr>
        <w:t>Цель работы</w:t>
      </w:r>
      <w:r>
        <w:t>. Ознакомиться с принципами составления материальных балансов и материальных расчетов необратимых химико-технологических процессов. Составить материальный баланс печи для сжигания серы (производительность печи – по вариантам)</w:t>
      </w:r>
      <w:r>
        <w:t>.</w:t>
      </w:r>
    </w:p>
    <w:p w:rsidR="001244DD" w:rsidRDefault="009B7014">
      <w:pPr>
        <w:spacing w:after="240" w:line="240" w:lineRule="auto"/>
        <w:ind w:left="705" w:right="463" w:firstLine="706"/>
      </w:pPr>
      <w:r>
        <w:t>Материальный баланс может быть представлен уравнением, левую часть которых составляет масса всех видов сырья и материалов, поступающих на переработку, а правую – масса получаемых продуктов плюс производственные потери.</w:t>
      </w:r>
    </w:p>
    <w:p w:rsidR="001244DD" w:rsidRDefault="009B7014">
      <w:pPr>
        <w:spacing w:after="240" w:line="240" w:lineRule="auto"/>
        <w:ind w:left="705" w:right="463" w:firstLine="706"/>
      </w:pPr>
      <w:r>
        <w:rPr>
          <w:b/>
          <w:bCs/>
        </w:rPr>
        <w:t>Пример расчета</w:t>
      </w:r>
      <w:r>
        <w:t>: Составить материаль</w:t>
      </w:r>
      <w:r>
        <w:t>ный баланс печи для сжигания серы производительностью 60т/</w:t>
      </w:r>
      <w:proofErr w:type="spellStart"/>
      <w:r>
        <w:t>сут</w:t>
      </w:r>
      <w:proofErr w:type="spellEnd"/>
      <w:r>
        <w:t>. Степень окисления серы 0,95 (остальная сера возгоняется и сгорает вне печи). Коэффициент избытка воздуха ά=1,5. Расчет вести на производительность печи по сжигаемой сере в кг/ч</w:t>
      </w:r>
    </w:p>
    <w:p w:rsidR="001244DD" w:rsidRDefault="009B7014">
      <w:pPr>
        <w:spacing w:after="240" w:line="240" w:lineRule="auto"/>
        <w:ind w:left="705" w:right="463" w:firstLine="706"/>
        <w:rPr>
          <w:b/>
        </w:rPr>
      </w:pPr>
      <w:r>
        <w:rPr>
          <w:b/>
        </w:rPr>
        <w:t>Решение</w:t>
      </w:r>
    </w:p>
    <w:p w:rsidR="001244DD" w:rsidRDefault="009B7014">
      <w:pPr>
        <w:spacing w:after="0" w:line="240" w:lineRule="auto"/>
        <w:ind w:left="703" w:right="465" w:firstLine="709"/>
      </w:pPr>
      <w:r>
        <w:t xml:space="preserve">Процесс </w:t>
      </w:r>
      <w:r>
        <w:t>горения серы: S+O2 = SO2</w:t>
      </w:r>
    </w:p>
    <w:p w:rsidR="001244DD" w:rsidRDefault="009B7014">
      <w:pPr>
        <w:spacing w:after="0" w:line="240" w:lineRule="auto"/>
        <w:ind w:left="703" w:right="465" w:firstLine="709"/>
      </w:pPr>
      <w:r>
        <w:t>Производительность печи: 60000/24=2500кг/ч</w:t>
      </w:r>
    </w:p>
    <w:p w:rsidR="001244DD" w:rsidRDefault="009B7014">
      <w:pPr>
        <w:spacing w:after="0" w:line="240" w:lineRule="auto"/>
        <w:ind w:left="703" w:right="465" w:firstLine="709"/>
      </w:pPr>
      <w:r>
        <w:t>Масса серы:</w:t>
      </w:r>
    </w:p>
    <w:p w:rsidR="001244DD" w:rsidRDefault="009B7014">
      <w:pPr>
        <w:spacing w:after="0" w:line="240" w:lineRule="auto"/>
        <w:ind w:left="703" w:right="465" w:firstLine="709"/>
      </w:pPr>
      <w:r>
        <w:t>окисленной до SO2 2500* 0, 95=2375 кг</w:t>
      </w:r>
    </w:p>
    <w:p w:rsidR="001244DD" w:rsidRDefault="009B7014">
      <w:pPr>
        <w:spacing w:after="0" w:line="240" w:lineRule="auto"/>
        <w:ind w:left="703" w:right="465" w:firstLine="709"/>
      </w:pPr>
      <w:proofErr w:type="spellStart"/>
      <w:r>
        <w:t>неокисленной</w:t>
      </w:r>
      <w:proofErr w:type="spellEnd"/>
      <w:r>
        <w:t xml:space="preserve"> 2500- 2375= 125 кг</w:t>
      </w:r>
    </w:p>
    <w:p w:rsidR="001244DD" w:rsidRDefault="009B7014">
      <w:pPr>
        <w:spacing w:after="0" w:line="240" w:lineRule="auto"/>
        <w:ind w:left="703" w:right="465" w:firstLine="709"/>
      </w:pPr>
      <w:r>
        <w:t>Израсходовано кислорода:</w:t>
      </w:r>
    </w:p>
    <w:p w:rsidR="001244DD" w:rsidRDefault="009B7014">
      <w:pPr>
        <w:spacing w:after="0" w:line="240" w:lineRule="auto"/>
        <w:ind w:left="703" w:right="465" w:firstLine="709"/>
      </w:pPr>
      <w:r>
        <w:t>на окисление 2375*22,4/32=1663м³</w:t>
      </w:r>
    </w:p>
    <w:p w:rsidR="001244DD" w:rsidRDefault="009B7014">
      <w:pPr>
        <w:spacing w:after="0" w:line="240" w:lineRule="auto"/>
        <w:ind w:left="703" w:right="465" w:firstLine="709"/>
      </w:pPr>
      <w:r>
        <w:t xml:space="preserve">с учетом ά 1663* 1,5=2495 м³ или </w:t>
      </w:r>
      <w:r>
        <w:t>2495*32/22,4=3560кг</w:t>
      </w:r>
    </w:p>
    <w:p w:rsidR="001244DD" w:rsidRDefault="009B7014">
      <w:pPr>
        <w:spacing w:after="0" w:line="240" w:lineRule="auto"/>
        <w:ind w:left="703" w:right="465" w:firstLine="709"/>
      </w:pPr>
      <w:r>
        <w:t>Поступило с кислородом азота:</w:t>
      </w:r>
    </w:p>
    <w:p w:rsidR="001244DD" w:rsidRDefault="009B7014">
      <w:pPr>
        <w:spacing w:after="0" w:line="240" w:lineRule="auto"/>
        <w:ind w:left="703" w:right="465" w:firstLine="709"/>
      </w:pPr>
      <w:r>
        <w:t>2495* 79/21=9380 м³ или 9380 * 28/22,4=11700кг</w:t>
      </w:r>
    </w:p>
    <w:p w:rsidR="001244DD" w:rsidRDefault="009B7014">
      <w:pPr>
        <w:spacing w:after="0" w:line="240" w:lineRule="auto"/>
        <w:ind w:left="703" w:right="465" w:firstLine="709"/>
      </w:pPr>
      <w:r>
        <w:t>Образовалось SO2 по реакции:</w:t>
      </w:r>
    </w:p>
    <w:p w:rsidR="001244DD" w:rsidRDefault="009B7014">
      <w:pPr>
        <w:spacing w:after="0" w:line="240" w:lineRule="auto"/>
        <w:ind w:left="703" w:right="465" w:firstLine="709"/>
      </w:pPr>
      <w:r>
        <w:t>2375*64/32=4750 или 4750* 22,4/64=1663 м³</w:t>
      </w:r>
    </w:p>
    <w:p w:rsidR="001244DD" w:rsidRDefault="009B7014">
      <w:pPr>
        <w:spacing w:after="0" w:line="240" w:lineRule="auto"/>
        <w:ind w:left="703" w:right="465" w:firstLine="709"/>
      </w:pPr>
      <w:r>
        <w:t>Осталось неизрасходованного кислорода:</w:t>
      </w:r>
    </w:p>
    <w:p w:rsidR="001244DD" w:rsidRDefault="009B7014">
      <w:pPr>
        <w:spacing w:after="0" w:line="240" w:lineRule="auto"/>
        <w:ind w:left="703" w:right="465" w:firstLine="709"/>
      </w:pPr>
      <w:r>
        <w:t>1663* 0,5= 831,5 м³ или 831* 32/22,4=1185</w:t>
      </w:r>
    </w:p>
    <w:p w:rsidR="001244DD" w:rsidRDefault="001244DD">
      <w:pPr>
        <w:spacing w:after="240" w:line="240" w:lineRule="auto"/>
        <w:ind w:left="705" w:right="463" w:firstLine="706"/>
      </w:pPr>
    </w:p>
    <w:p w:rsidR="001244DD" w:rsidRDefault="009B7014">
      <w:pPr>
        <w:spacing w:after="240" w:line="240" w:lineRule="auto"/>
        <w:ind w:left="705" w:right="463" w:firstLine="706"/>
      </w:pPr>
      <w:r>
        <w:rPr>
          <w:b/>
          <w:bCs/>
        </w:rPr>
        <w:t>ПРАКТИЧЕСКАЯ РАБОТА №2</w:t>
      </w:r>
    </w:p>
    <w:p w:rsidR="001244DD" w:rsidRDefault="009B7014">
      <w:pPr>
        <w:spacing w:after="240" w:line="240" w:lineRule="auto"/>
        <w:ind w:left="705" w:right="463" w:firstLine="706"/>
      </w:pPr>
      <w:r>
        <w:rPr>
          <w:b/>
          <w:bCs/>
        </w:rPr>
        <w:t>Тема:</w:t>
      </w:r>
      <w:r>
        <w:t> Технология подготовки сырья к переработке</w:t>
      </w:r>
    </w:p>
    <w:p w:rsidR="001244DD" w:rsidRDefault="009B7014">
      <w:pPr>
        <w:spacing w:after="240" w:line="240" w:lineRule="auto"/>
        <w:ind w:left="705" w:right="463" w:firstLine="706"/>
      </w:pPr>
      <w:r>
        <w:rPr>
          <w:b/>
          <w:bCs/>
        </w:rPr>
        <w:t>Цель работы</w:t>
      </w:r>
      <w:r>
        <w:t>: Ознакомиться с методами обогащения рудного сырья. Рассчитать выход концентрата, степень извлечения и степень концентрации при обогащении руды.</w:t>
      </w:r>
    </w:p>
    <w:p w:rsidR="001244DD" w:rsidRDefault="009B7014">
      <w:pPr>
        <w:spacing w:after="240" w:line="240" w:lineRule="auto"/>
        <w:ind w:left="705" w:right="463" w:firstLine="706"/>
      </w:pPr>
      <w:r>
        <w:rPr>
          <w:b/>
          <w:bCs/>
        </w:rPr>
        <w:t>Ход работы</w:t>
      </w:r>
    </w:p>
    <w:p w:rsidR="001244DD" w:rsidRDefault="009B7014">
      <w:pPr>
        <w:spacing w:after="240" w:line="240" w:lineRule="auto"/>
        <w:ind w:left="705" w:right="463" w:firstLine="706"/>
      </w:pPr>
      <w:r>
        <w:t>Начертить принципи</w:t>
      </w:r>
      <w:r>
        <w:t>альную схему флотационной машины.</w:t>
      </w:r>
    </w:p>
    <w:p w:rsidR="001244DD" w:rsidRDefault="009B7014">
      <w:pPr>
        <w:spacing w:after="240" w:line="240" w:lineRule="auto"/>
        <w:ind w:left="705" w:right="463" w:firstLine="706"/>
      </w:pPr>
      <w:r>
        <w:t>Рассчитать выход концентрата, степень извлечения, степень концентрации элемента.</w:t>
      </w:r>
    </w:p>
    <w:p w:rsidR="001244DD" w:rsidRDefault="009B7014">
      <w:pPr>
        <w:spacing w:after="240" w:line="240" w:lineRule="auto"/>
        <w:ind w:left="705" w:right="463" w:firstLine="706"/>
      </w:pPr>
      <w:r>
        <w:rPr>
          <w:b/>
          <w:bCs/>
          <w:i/>
          <w:iCs/>
        </w:rPr>
        <w:lastRenderedPageBreak/>
        <w:t>Выход концентрата</w:t>
      </w:r>
      <w:r>
        <w:rPr>
          <w:i/>
          <w:iCs/>
        </w:rPr>
        <w:t xml:space="preserve"> – это процентное отношение количества извлекаемого компонента в концентрате к его количеству в руде.</w:t>
      </w:r>
    </w:p>
    <w:p w:rsidR="001244DD" w:rsidRDefault="009B7014">
      <w:pPr>
        <w:spacing w:after="240" w:line="240" w:lineRule="auto"/>
        <w:ind w:left="705" w:right="463" w:firstLine="706"/>
      </w:pPr>
      <w:r>
        <w:rPr>
          <w:b/>
          <w:bCs/>
          <w:i/>
          <w:iCs/>
        </w:rPr>
        <w:t>Степень извлечения</w:t>
      </w:r>
      <w:r>
        <w:rPr>
          <w:i/>
          <w:iCs/>
        </w:rPr>
        <w:t xml:space="preserve"> – п</w:t>
      </w:r>
      <w:r>
        <w:rPr>
          <w:i/>
          <w:iCs/>
        </w:rPr>
        <w:t>роцентное отношение количества извлекаемого элемента в концентрате к его количеству в руде</w:t>
      </w:r>
    </w:p>
    <w:p w:rsidR="001244DD" w:rsidRDefault="009B7014">
      <w:pPr>
        <w:spacing w:after="240" w:line="240" w:lineRule="auto"/>
        <w:ind w:left="705" w:right="463" w:firstLine="706"/>
      </w:pPr>
      <w:r>
        <w:rPr>
          <w:b/>
          <w:bCs/>
          <w:i/>
          <w:iCs/>
        </w:rPr>
        <w:t>Степень концентрации</w:t>
      </w:r>
      <w:r>
        <w:rPr>
          <w:i/>
          <w:iCs/>
        </w:rPr>
        <w:t xml:space="preserve"> – отношение содержания элемента в концентрате к его содержанию в руде.</w:t>
      </w:r>
    </w:p>
    <w:p w:rsidR="001244DD" w:rsidRDefault="009B7014">
      <w:pPr>
        <w:spacing w:after="240" w:line="240" w:lineRule="auto"/>
        <w:ind w:left="705" w:right="463" w:firstLine="706"/>
      </w:pPr>
      <w:r>
        <w:rPr>
          <w:b/>
          <w:bCs/>
        </w:rPr>
        <w:t>Пример</w:t>
      </w:r>
      <w:r>
        <w:t>. При обогащении 6 т руды, содержащей 2% цинка, получено 350 кг кон</w:t>
      </w:r>
      <w:r>
        <w:t xml:space="preserve">центрата, содержащего 25% цинка. Определить выход концентрата, степень извлечения цинка и степень концентрации. Какое количество руды будет переработано за год (360 дней) и будет извлечено чистого </w:t>
      </w:r>
      <w:proofErr w:type="gramStart"/>
      <w:r>
        <w:t>продукта ?</w:t>
      </w:r>
      <w:proofErr w:type="gramEnd"/>
    </w:p>
    <w:p w:rsidR="001244DD" w:rsidRDefault="009B7014">
      <w:pPr>
        <w:spacing w:after="240" w:line="240" w:lineRule="auto"/>
        <w:ind w:left="705" w:right="463" w:firstLine="706"/>
        <w:rPr>
          <w:b/>
        </w:rPr>
      </w:pPr>
      <w:r>
        <w:rPr>
          <w:b/>
        </w:rPr>
        <w:t>Решение</w:t>
      </w:r>
    </w:p>
    <w:p w:rsidR="001244DD" w:rsidRDefault="009B7014">
      <w:pPr>
        <w:spacing w:after="0" w:line="240" w:lineRule="auto"/>
        <w:ind w:left="703" w:right="465" w:firstLine="709"/>
      </w:pPr>
      <w:r>
        <w:t>1). Выход концентрата: (350*100%)/6000=5</w:t>
      </w:r>
      <w:r>
        <w:t>,8%</w:t>
      </w:r>
    </w:p>
    <w:p w:rsidR="001244DD" w:rsidRDefault="009B7014">
      <w:pPr>
        <w:spacing w:after="0" w:line="240" w:lineRule="auto"/>
        <w:ind w:left="703" w:right="465" w:firstLine="709"/>
      </w:pPr>
      <w:r>
        <w:t>2). Степень концентрации цинка: 25:2=12,5 раз</w:t>
      </w:r>
    </w:p>
    <w:p w:rsidR="001244DD" w:rsidRDefault="009B7014">
      <w:pPr>
        <w:spacing w:after="0" w:line="240" w:lineRule="auto"/>
        <w:ind w:left="703" w:right="465" w:firstLine="709"/>
      </w:pPr>
      <w:proofErr w:type="gramStart"/>
      <w:r>
        <w:t>3).Степень</w:t>
      </w:r>
      <w:proofErr w:type="gramEnd"/>
      <w:r>
        <w:t xml:space="preserve"> извлечения</w:t>
      </w:r>
    </w:p>
    <w:p w:rsidR="001244DD" w:rsidRDefault="009B7014">
      <w:pPr>
        <w:spacing w:after="0" w:line="240" w:lineRule="auto"/>
        <w:ind w:left="703" w:right="465" w:firstLine="709"/>
      </w:pPr>
      <w:r>
        <w:t>Рассчитаем содержание цинка в 6000кг руды:</w:t>
      </w:r>
    </w:p>
    <w:p w:rsidR="001244DD" w:rsidRDefault="009B7014">
      <w:pPr>
        <w:spacing w:after="0" w:line="240" w:lineRule="auto"/>
        <w:ind w:left="703" w:right="465" w:firstLine="709"/>
      </w:pPr>
      <w:r>
        <w:t>(2*6000)/100=120 кг</w:t>
      </w:r>
    </w:p>
    <w:p w:rsidR="001244DD" w:rsidRDefault="009B7014">
      <w:pPr>
        <w:spacing w:after="0" w:line="240" w:lineRule="auto"/>
        <w:ind w:left="703" w:right="465" w:firstLine="709"/>
      </w:pPr>
      <w:r>
        <w:t>Рассчитаем содержание цинка в концентрате:</w:t>
      </w:r>
    </w:p>
    <w:p w:rsidR="001244DD" w:rsidRDefault="009B7014">
      <w:pPr>
        <w:spacing w:after="0" w:line="240" w:lineRule="auto"/>
        <w:ind w:left="703" w:right="465" w:firstLine="709"/>
      </w:pPr>
      <w:r>
        <w:t>(350*25)/100=87,5кг</w:t>
      </w:r>
    </w:p>
    <w:p w:rsidR="001244DD" w:rsidRDefault="009B7014">
      <w:pPr>
        <w:spacing w:after="0" w:line="240" w:lineRule="auto"/>
        <w:ind w:left="703" w:right="465" w:firstLine="709"/>
      </w:pPr>
      <w:r>
        <w:t>Тогда (87,5*100%)/120=72,9% - степень извлечения</w:t>
      </w:r>
    </w:p>
    <w:p w:rsidR="001244DD" w:rsidRDefault="001244DD">
      <w:pPr>
        <w:spacing w:after="240" w:line="240" w:lineRule="auto"/>
        <w:ind w:left="705" w:right="463" w:firstLine="706"/>
      </w:pPr>
    </w:p>
    <w:p w:rsidR="001244DD" w:rsidRDefault="009B7014">
      <w:pPr>
        <w:spacing w:after="240" w:line="240" w:lineRule="auto"/>
        <w:ind w:left="705" w:right="463" w:firstLine="706"/>
      </w:pPr>
      <w:r>
        <w:rPr>
          <w:b/>
          <w:bCs/>
        </w:rPr>
        <w:t>ПРАКТИЧЕ</w:t>
      </w:r>
      <w:r>
        <w:rPr>
          <w:b/>
          <w:bCs/>
        </w:rPr>
        <w:t>СКАЯ РАБОТА №3</w:t>
      </w:r>
    </w:p>
    <w:p w:rsidR="001244DD" w:rsidRDefault="009B7014">
      <w:pPr>
        <w:spacing w:after="240" w:line="240" w:lineRule="auto"/>
        <w:ind w:left="705" w:right="463" w:firstLine="706"/>
      </w:pPr>
      <w:r>
        <w:rPr>
          <w:b/>
          <w:bCs/>
        </w:rPr>
        <w:t>Тема:</w:t>
      </w:r>
      <w:r>
        <w:t> Расчет теплового баланса контактного аппарата</w:t>
      </w:r>
    </w:p>
    <w:p w:rsidR="001244DD" w:rsidRDefault="009B7014">
      <w:pPr>
        <w:spacing w:after="240" w:line="240" w:lineRule="auto"/>
        <w:ind w:left="705" w:right="463" w:firstLine="706"/>
      </w:pPr>
      <w:r>
        <w:rPr>
          <w:b/>
          <w:bCs/>
        </w:rPr>
        <w:t>Цель работы</w:t>
      </w:r>
      <w:r>
        <w:t>: Ознакомиться с устройством и принципом работы полочного контактного аппарата. Рассчитать тепловой баланс контактного аппарата окисления сернистого ангидрида в серный. Данные те</w:t>
      </w:r>
      <w:r>
        <w:t>плового баланса свести в таблицу.</w:t>
      </w:r>
    </w:p>
    <w:p w:rsidR="001244DD" w:rsidRDefault="009B7014">
      <w:pPr>
        <w:numPr>
          <w:ilvl w:val="1"/>
          <w:numId w:val="9"/>
        </w:numPr>
        <w:spacing w:after="240" w:line="240" w:lineRule="auto"/>
        <w:ind w:right="463"/>
      </w:pPr>
      <w:r>
        <w:t xml:space="preserve">Принципиальная схема контактного аппарата окисления сернистого ангидрида в серный. Показать </w:t>
      </w:r>
      <w:proofErr w:type="gramStart"/>
      <w:r>
        <w:t>потоки .</w:t>
      </w:r>
      <w:proofErr w:type="gramEnd"/>
      <w:r>
        <w:t xml:space="preserve"> Какой катализатор используется для ускорения реакции?</w:t>
      </w:r>
    </w:p>
    <w:p w:rsidR="001244DD" w:rsidRDefault="009B7014">
      <w:pPr>
        <w:numPr>
          <w:ilvl w:val="1"/>
          <w:numId w:val="9"/>
        </w:numPr>
        <w:spacing w:after="240" w:line="240" w:lineRule="auto"/>
        <w:ind w:right="463"/>
      </w:pPr>
      <w:r>
        <w:t>Расчетное задание (по вариантам)</w:t>
      </w:r>
    </w:p>
    <w:p w:rsidR="001244DD" w:rsidRDefault="009B7014">
      <w:pPr>
        <w:spacing w:after="240" w:line="240" w:lineRule="auto"/>
        <w:ind w:left="705" w:right="463" w:firstLine="706"/>
      </w:pPr>
      <w:r>
        <w:rPr>
          <w:b/>
          <w:bCs/>
        </w:rPr>
        <w:t>Пример.</w:t>
      </w:r>
      <w:r>
        <w:t xml:space="preserve"> Рассчитать тепловой баланс контактного аппарата для окисления SO2 производительностью </w:t>
      </w:r>
      <w:r>
        <w:rPr>
          <w:b/>
          <w:bCs/>
        </w:rPr>
        <w:t xml:space="preserve">25000 </w:t>
      </w:r>
      <w:r>
        <w:t>м³/час, если состав газа:</w:t>
      </w:r>
    </w:p>
    <w:p w:rsidR="001244DD" w:rsidRDefault="009B7014">
      <w:pPr>
        <w:spacing w:after="240" w:line="240" w:lineRule="auto"/>
        <w:ind w:left="705" w:right="463" w:firstLine="706"/>
      </w:pPr>
      <w:r>
        <w:rPr>
          <w:b/>
          <w:bCs/>
        </w:rPr>
        <w:t>SO2 - 9%</w:t>
      </w:r>
      <w:r>
        <w:t xml:space="preserve"> (об.), </w:t>
      </w:r>
      <w:r>
        <w:rPr>
          <w:b/>
          <w:bCs/>
        </w:rPr>
        <w:t>N2 -80%</w:t>
      </w:r>
      <w:r>
        <w:t> (об.), степень окисления – </w:t>
      </w:r>
      <w:r>
        <w:rPr>
          <w:b/>
          <w:bCs/>
        </w:rPr>
        <w:t>88%</w:t>
      </w:r>
      <w:r>
        <w:t xml:space="preserve">. Температура входящего газа - </w:t>
      </w:r>
      <w:r>
        <w:rPr>
          <w:b/>
          <w:bCs/>
        </w:rPr>
        <w:t>460˚С</w:t>
      </w:r>
      <w:r>
        <w:t>, выходящего -</w:t>
      </w:r>
      <w:r>
        <w:rPr>
          <w:b/>
          <w:bCs/>
        </w:rPr>
        <w:t>580˚С</w:t>
      </w:r>
      <w:r>
        <w:t>.</w:t>
      </w:r>
    </w:p>
    <w:p w:rsidR="001244DD" w:rsidRDefault="009B7014">
      <w:pPr>
        <w:spacing w:after="240" w:line="240" w:lineRule="auto"/>
        <w:ind w:left="705" w:right="463" w:firstLine="706"/>
      </w:pPr>
      <w:r>
        <w:t>Средняя теплоемкость смеси</w:t>
      </w:r>
      <w:r>
        <w:t>: </w:t>
      </w:r>
      <w:r>
        <w:rPr>
          <w:b/>
          <w:bCs/>
        </w:rPr>
        <w:t>С=2, 052кДж/м³˚С</w:t>
      </w:r>
      <w:r>
        <w:t>. Потери теплоты в окружающую среду -5% от прихода теплоты.</w:t>
      </w:r>
    </w:p>
    <w:p w:rsidR="001244DD" w:rsidRDefault="009B7014">
      <w:pPr>
        <w:spacing w:after="240" w:line="240" w:lineRule="auto"/>
        <w:ind w:left="705" w:right="463" w:firstLine="706"/>
      </w:pPr>
      <w:r>
        <w:t>Основная реакция:</w:t>
      </w:r>
    </w:p>
    <w:p w:rsidR="001244DD" w:rsidRDefault="009B7014">
      <w:pPr>
        <w:spacing w:after="240" w:line="240" w:lineRule="auto"/>
        <w:ind w:left="705" w:right="463" w:firstLine="706"/>
      </w:pPr>
      <w:r>
        <w:rPr>
          <w:b/>
          <w:bCs/>
        </w:rPr>
        <w:t>SO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+1/2O</w:t>
      </w:r>
      <w:r>
        <w:rPr>
          <w:b/>
          <w:bCs/>
          <w:vertAlign w:val="subscript"/>
        </w:rPr>
        <w:t>2</w:t>
      </w:r>
      <w:r>
        <w:rPr>
          <w:b/>
          <w:bCs/>
        </w:rPr>
        <w:t xml:space="preserve"> = SO</w:t>
      </w:r>
      <w:r>
        <w:rPr>
          <w:b/>
          <w:bCs/>
          <w:vertAlign w:val="subscript"/>
        </w:rPr>
        <w:t>3</w:t>
      </w:r>
      <w:r>
        <w:rPr>
          <w:b/>
          <w:bCs/>
        </w:rPr>
        <w:t xml:space="preserve"> + 94207 кДж</w:t>
      </w:r>
    </w:p>
    <w:p w:rsidR="001244DD" w:rsidRDefault="009B7014">
      <w:pPr>
        <w:spacing w:after="240" w:line="240" w:lineRule="auto"/>
        <w:ind w:left="705" w:right="463" w:firstLine="706"/>
      </w:pPr>
      <w:r>
        <w:br w:type="page"/>
      </w:r>
    </w:p>
    <w:p w:rsidR="001244DD" w:rsidRDefault="009B7014">
      <w:pPr>
        <w:spacing w:after="150" w:line="271" w:lineRule="auto"/>
        <w:ind w:left="1427" w:right="0" w:hanging="718"/>
      </w:pPr>
      <w:r>
        <w:rPr>
          <w:b/>
        </w:rPr>
        <w:lastRenderedPageBreak/>
        <w:t>Задания для обучающихся № 1</w:t>
      </w:r>
    </w:p>
    <w:p w:rsidR="001244DD" w:rsidRDefault="009B7014">
      <w:pPr>
        <w:spacing w:after="150" w:line="271" w:lineRule="auto"/>
        <w:ind w:left="715" w:right="0" w:hanging="10"/>
      </w:pPr>
      <w:r>
        <w:rPr>
          <w:b/>
        </w:rPr>
        <w:t>Комплект заданий для тестирования</w:t>
      </w:r>
    </w:p>
    <w:p w:rsidR="001244DD" w:rsidRDefault="009B7014">
      <w:pPr>
        <w:spacing w:line="391" w:lineRule="auto"/>
        <w:ind w:left="710" w:right="5087"/>
        <w:jc w:val="left"/>
      </w:pPr>
      <w:r>
        <w:t xml:space="preserve">(остаточные знания) количество вариантов 4 </w:t>
      </w:r>
    </w:p>
    <w:p w:rsidR="001244DD" w:rsidRDefault="009B7014">
      <w:pPr>
        <w:spacing w:after="238" w:line="259" w:lineRule="auto"/>
        <w:ind w:left="730" w:right="2215" w:hanging="10"/>
        <w:jc w:val="left"/>
      </w:pPr>
      <w:r>
        <w:rPr>
          <w:b/>
        </w:rPr>
        <w:t xml:space="preserve">Тест по дисциплине </w:t>
      </w:r>
      <w:r>
        <w:rPr>
          <w:b/>
          <w:sz w:val="23"/>
        </w:rPr>
        <w:t xml:space="preserve">«Теоретические основы химической технологии» для выявления уровня знаний </w:t>
      </w:r>
    </w:p>
    <w:p w:rsidR="001244DD" w:rsidRDefault="009B7014">
      <w:pPr>
        <w:spacing w:after="150" w:line="271" w:lineRule="auto"/>
        <w:ind w:left="715" w:right="0" w:hanging="10"/>
      </w:pPr>
      <w:r>
        <w:rPr>
          <w:b/>
        </w:rPr>
        <w:t xml:space="preserve">1 вариант </w:t>
      </w:r>
    </w:p>
    <w:p w:rsidR="001244DD" w:rsidRDefault="009B7014">
      <w:pPr>
        <w:numPr>
          <w:ilvl w:val="0"/>
          <w:numId w:val="1"/>
        </w:numPr>
        <w:spacing w:after="150" w:line="271" w:lineRule="auto"/>
        <w:ind w:right="0" w:hanging="264"/>
      </w:pPr>
      <w:r>
        <w:rPr>
          <w:b/>
        </w:rPr>
        <w:t xml:space="preserve">Что такое абсорбция? </w:t>
      </w:r>
    </w:p>
    <w:p w:rsidR="001244DD" w:rsidRDefault="009B7014">
      <w:pPr>
        <w:spacing w:after="161"/>
        <w:ind w:left="710" w:right="4"/>
        <w:jc w:val="left"/>
      </w:pPr>
      <w:r>
        <w:t xml:space="preserve">а) захват газа или пара твёрдым телом или жидкостью. </w:t>
      </w:r>
    </w:p>
    <w:p w:rsidR="001244DD" w:rsidRDefault="009B7014">
      <w:pPr>
        <w:spacing w:after="31" w:line="381" w:lineRule="auto"/>
        <w:ind w:left="710" w:right="4"/>
        <w:jc w:val="left"/>
      </w:pPr>
      <w:r>
        <w:t xml:space="preserve">б) процесс избирательного поглощения компонентов газовой (паровой) смеси жидким поглотителем — абсорбентом. </w:t>
      </w:r>
    </w:p>
    <w:p w:rsidR="001244DD" w:rsidRDefault="009B7014">
      <w:pPr>
        <w:spacing w:line="381" w:lineRule="auto"/>
        <w:ind w:left="710" w:right="4"/>
        <w:jc w:val="left"/>
      </w:pPr>
      <w:r>
        <w:t xml:space="preserve">в) процесс избирательного поглощения компонентов газовой, паровой или жидкой смеси твердым поглотителем — адсорбентом. </w:t>
      </w:r>
    </w:p>
    <w:p w:rsidR="001244DD" w:rsidRDefault="009B7014">
      <w:pPr>
        <w:spacing w:after="225"/>
        <w:ind w:left="710" w:right="4"/>
        <w:jc w:val="left"/>
      </w:pPr>
      <w:r>
        <w:t>г) освобождение газов или п</w:t>
      </w:r>
      <w:r>
        <w:t xml:space="preserve">аров, сорбированных каким-либо материалом. </w:t>
      </w:r>
    </w:p>
    <w:p w:rsidR="001244DD" w:rsidRDefault="009B7014">
      <w:pPr>
        <w:numPr>
          <w:ilvl w:val="0"/>
          <w:numId w:val="1"/>
        </w:numPr>
        <w:spacing w:after="150" w:line="271" w:lineRule="auto"/>
        <w:ind w:right="0" w:hanging="264"/>
      </w:pPr>
      <w:r>
        <w:rPr>
          <w:b/>
        </w:rPr>
        <w:t xml:space="preserve">Реактор идеального смешения периодический представляет собой: </w:t>
      </w:r>
    </w:p>
    <w:p w:rsidR="001244DD" w:rsidRDefault="009B7014">
      <w:pPr>
        <w:spacing w:after="139"/>
        <w:ind w:left="710" w:right="4"/>
      </w:pPr>
      <w:r>
        <w:t xml:space="preserve">а) трубчатый аппарат, в котором отношение длины трубы L к её диаметру d достаточно велико. </w:t>
      </w:r>
    </w:p>
    <w:p w:rsidR="001244DD" w:rsidRDefault="009B7014">
      <w:pPr>
        <w:spacing w:line="391" w:lineRule="auto"/>
        <w:ind w:left="710" w:right="4"/>
      </w:pPr>
      <w:r>
        <w:t>б) аппарат с мешалкой, в котором непрерывно подают реаген</w:t>
      </w:r>
      <w:r>
        <w:t xml:space="preserve">ты, и также непрерывно выводят из него продукты реакции. </w:t>
      </w:r>
    </w:p>
    <w:p w:rsidR="001244DD" w:rsidRDefault="009B7014">
      <w:pPr>
        <w:spacing w:after="158"/>
        <w:ind w:left="710" w:right="4"/>
      </w:pPr>
      <w:r>
        <w:t xml:space="preserve">в) аппарат с мешалкой, в котором периодически загружают исходные реагенты. </w:t>
      </w:r>
    </w:p>
    <w:p w:rsidR="001244DD" w:rsidRDefault="009B7014">
      <w:pPr>
        <w:numPr>
          <w:ilvl w:val="0"/>
          <w:numId w:val="1"/>
        </w:numPr>
        <w:spacing w:after="150" w:line="271" w:lineRule="auto"/>
        <w:ind w:right="0" w:hanging="264"/>
      </w:pPr>
      <w:r>
        <w:rPr>
          <w:b/>
        </w:rPr>
        <w:t xml:space="preserve">Что такое перегонка? </w:t>
      </w:r>
    </w:p>
    <w:p w:rsidR="001244DD" w:rsidRDefault="009B7014">
      <w:pPr>
        <w:spacing w:line="384" w:lineRule="auto"/>
        <w:ind w:left="710" w:right="4"/>
      </w:pPr>
      <w:proofErr w:type="gramStart"/>
      <w:r>
        <w:t>а)процесс</w:t>
      </w:r>
      <w:proofErr w:type="gramEnd"/>
      <w:r>
        <w:t xml:space="preserve"> разделения жидких смесей на отдельные компоненты или их смеси (фракции), обусловленный мно</w:t>
      </w:r>
      <w:r>
        <w:t xml:space="preserve">гократным взаимодействием потоков пара и жидкости. </w:t>
      </w:r>
    </w:p>
    <w:p w:rsidR="001244DD" w:rsidRDefault="009B7014">
      <w:pPr>
        <w:spacing w:line="396" w:lineRule="auto"/>
        <w:ind w:left="710" w:right="91"/>
      </w:pPr>
      <w:proofErr w:type="gramStart"/>
      <w:r>
        <w:t>б)процесс</w:t>
      </w:r>
      <w:proofErr w:type="gramEnd"/>
      <w:r>
        <w:t xml:space="preserve"> избирательного извлечения компонентов из жидкой смеси (или из твердого вещества) другой жидкостью (избирательным или селективным растворителем). </w:t>
      </w:r>
    </w:p>
    <w:p w:rsidR="001244DD" w:rsidRDefault="009B7014">
      <w:pPr>
        <w:spacing w:line="396" w:lineRule="auto"/>
        <w:ind w:left="710" w:right="4"/>
      </w:pPr>
      <w:proofErr w:type="gramStart"/>
      <w:r>
        <w:t>в)процесс</w:t>
      </w:r>
      <w:proofErr w:type="gramEnd"/>
      <w:r>
        <w:t xml:space="preserve"> удаления жидкости (в частности, влаги) из твердых материалов в результате ее испарения. </w:t>
      </w:r>
    </w:p>
    <w:p w:rsidR="001244DD" w:rsidRDefault="009B7014">
      <w:pPr>
        <w:ind w:left="710" w:right="4"/>
      </w:pPr>
      <w:proofErr w:type="gramStart"/>
      <w:r>
        <w:t>г)процесс</w:t>
      </w:r>
      <w:proofErr w:type="gramEnd"/>
      <w:r>
        <w:t xml:space="preserve"> разделения жидких смесей, достигаемый испарением части исходной жидкой смеси. </w:t>
      </w:r>
    </w:p>
    <w:p w:rsidR="001244DD" w:rsidRDefault="001244DD">
      <w:pPr>
        <w:ind w:left="710" w:right="4"/>
      </w:pPr>
    </w:p>
    <w:p w:rsidR="001244DD" w:rsidRDefault="009B7014">
      <w:pPr>
        <w:ind w:left="710" w:right="4"/>
        <w:rPr>
          <w:b/>
        </w:rPr>
      </w:pPr>
      <w:r>
        <w:rPr>
          <w:b/>
        </w:rPr>
        <w:t>Контрольная работа №1</w:t>
      </w:r>
    </w:p>
    <w:p w:rsidR="001244DD" w:rsidRDefault="001244DD">
      <w:pPr>
        <w:ind w:left="710" w:right="4"/>
      </w:pPr>
    </w:p>
    <w:p w:rsidR="001244DD" w:rsidRDefault="009B7014">
      <w:pPr>
        <w:ind w:left="710" w:right="4"/>
        <w:rPr>
          <w:b/>
        </w:rPr>
      </w:pPr>
      <w:r>
        <w:rPr>
          <w:b/>
        </w:rPr>
        <w:t>Задача 1</w:t>
      </w:r>
    </w:p>
    <w:p w:rsidR="001244DD" w:rsidRDefault="001244DD">
      <w:pPr>
        <w:ind w:left="710" w:right="4"/>
      </w:pPr>
    </w:p>
    <w:p w:rsidR="001244DD" w:rsidRDefault="009B7014">
      <w:pPr>
        <w:ind w:left="710" w:right="4"/>
      </w:pPr>
      <w:r>
        <w:t xml:space="preserve">Составить материальный баланс </w:t>
      </w:r>
      <w:proofErr w:type="spellStart"/>
      <w:r>
        <w:t>нитр</w:t>
      </w:r>
      <w:r>
        <w:t>атора</w:t>
      </w:r>
      <w:proofErr w:type="spellEnd"/>
      <w:r>
        <w:t>, производительностью 3 т/ч нитробензола. Выход нитробензола 98% от теоретического. Состав нитрующей смеси [%(</w:t>
      </w:r>
      <w:proofErr w:type="spellStart"/>
      <w:r>
        <w:t>мас</w:t>
      </w:r>
      <w:proofErr w:type="spellEnd"/>
      <w:r>
        <w:t>)]:</w:t>
      </w:r>
    </w:p>
    <w:p w:rsidR="001244DD" w:rsidRDefault="009B7014">
      <w:pPr>
        <w:ind w:left="710" w:right="4"/>
      </w:pPr>
      <w:r>
        <w:t>Соотношение: HNO3 – 20, H2SO4 – 60, H2O – 20.</w:t>
      </w:r>
    </w:p>
    <w:p w:rsidR="001244DD" w:rsidRDefault="009B7014">
      <w:pPr>
        <w:ind w:left="710" w:right="4"/>
      </w:pPr>
      <w:r>
        <w:t xml:space="preserve">Расход </w:t>
      </w:r>
      <w:proofErr w:type="spellStart"/>
      <w:r>
        <w:t>нитруюшей</w:t>
      </w:r>
      <w:proofErr w:type="spellEnd"/>
      <w:r>
        <w:t xml:space="preserve"> смеси 4 кг на 1 кг бензола: С6Н6+НNI3=C6H5-NO2+H2O</w:t>
      </w:r>
    </w:p>
    <w:p w:rsidR="001244DD" w:rsidRDefault="009B7014">
      <w:pPr>
        <w:spacing w:after="160" w:line="259" w:lineRule="auto"/>
        <w:ind w:left="0" w:right="0" w:firstLine="0"/>
        <w:jc w:val="left"/>
      </w:pPr>
      <w:r>
        <w:br w:type="page"/>
      </w:r>
    </w:p>
    <w:p w:rsidR="001244DD" w:rsidRDefault="001244DD">
      <w:pPr>
        <w:ind w:left="710" w:right="4"/>
      </w:pPr>
    </w:p>
    <w:p w:rsidR="001244DD" w:rsidRDefault="009B7014">
      <w:pPr>
        <w:ind w:left="710" w:right="4"/>
        <w:rPr>
          <w:b/>
        </w:rPr>
      </w:pPr>
      <w:r>
        <w:rPr>
          <w:b/>
        </w:rPr>
        <w:t>Определим молекул</w:t>
      </w:r>
      <w:r>
        <w:rPr>
          <w:b/>
        </w:rPr>
        <w:t>ярные массы веществ</w:t>
      </w:r>
    </w:p>
    <w:p w:rsidR="001244DD" w:rsidRDefault="001244DD">
      <w:pPr>
        <w:ind w:left="710" w:right="4"/>
      </w:pPr>
    </w:p>
    <w:p w:rsidR="001244DD" w:rsidRDefault="009B7014">
      <w:pPr>
        <w:ind w:left="710" w:right="4"/>
      </w:pPr>
      <w:r>
        <w:t>µ(С6Н6) = 78 кг/</w:t>
      </w:r>
      <w:proofErr w:type="spellStart"/>
      <w:r>
        <w:t>кмоль</w:t>
      </w:r>
      <w:proofErr w:type="spellEnd"/>
      <w:r>
        <w:t>; µ(C6H5-NO2) = 125 кг/</w:t>
      </w:r>
      <w:proofErr w:type="spellStart"/>
      <w:r>
        <w:t>кмоль</w:t>
      </w:r>
      <w:proofErr w:type="spellEnd"/>
      <w:r>
        <w:t>; µ(HNO3) = 63 кг/</w:t>
      </w:r>
      <w:proofErr w:type="spellStart"/>
      <w:r>
        <w:t>кмоль</w:t>
      </w:r>
      <w:proofErr w:type="spellEnd"/>
      <w:r>
        <w:t xml:space="preserve">; </w:t>
      </w:r>
      <w:proofErr w:type="gramStart"/>
      <w:r>
        <w:t>µ(</w:t>
      </w:r>
      <w:proofErr w:type="gramEnd"/>
      <w:r>
        <w:t>H2O) = 18 кг/</w:t>
      </w:r>
      <w:proofErr w:type="spellStart"/>
      <w:r>
        <w:t>кмоль</w:t>
      </w:r>
      <w:proofErr w:type="spellEnd"/>
      <w:r>
        <w:t>.</w:t>
      </w:r>
    </w:p>
    <w:p w:rsidR="001244DD" w:rsidRDefault="001244DD">
      <w:pPr>
        <w:ind w:left="710" w:right="4"/>
        <w:rPr>
          <w:b/>
        </w:rPr>
      </w:pPr>
    </w:p>
    <w:p w:rsidR="001244DD" w:rsidRDefault="009B7014">
      <w:pPr>
        <w:ind w:left="710" w:right="4"/>
        <w:rPr>
          <w:b/>
        </w:rPr>
      </w:pPr>
      <w:r>
        <w:rPr>
          <w:b/>
        </w:rPr>
        <w:t>Определим количество бензола необходимого для получения 3000 кг/ч C6H5-NO2</w:t>
      </w:r>
    </w:p>
    <w:p w:rsidR="001244DD" w:rsidRDefault="009B7014">
      <w:pPr>
        <w:ind w:left="710" w:right="4"/>
      </w:pPr>
      <w:r>
        <w:t>76 – 123</w:t>
      </w:r>
    </w:p>
    <w:p w:rsidR="001244DD" w:rsidRDefault="009B7014">
      <w:pPr>
        <w:ind w:left="710" w:right="4"/>
      </w:pPr>
      <w:r>
        <w:t>х – 3000</w:t>
      </w:r>
    </w:p>
    <w:p w:rsidR="001244DD" w:rsidRDefault="009B7014">
      <w:pPr>
        <w:ind w:left="710" w:right="4"/>
      </w:pPr>
      <w:r>
        <w:t xml:space="preserve">х = G С6Н6 </w:t>
      </w:r>
      <w:proofErr w:type="spellStart"/>
      <w:r>
        <w:t>теор</w:t>
      </w:r>
      <w:proofErr w:type="spellEnd"/>
      <w:r>
        <w:t xml:space="preserve"> = (3000*78)/123 = 1902 кг/ч</w:t>
      </w:r>
    </w:p>
    <w:p w:rsidR="001244DD" w:rsidRDefault="009B7014">
      <w:pPr>
        <w:ind w:left="710" w:right="4"/>
      </w:pPr>
      <w:r>
        <w:t>G</w:t>
      </w:r>
      <w:r>
        <w:t xml:space="preserve"> С6Н6 действ = С6Н6 / 0,98</w:t>
      </w:r>
    </w:p>
    <w:p w:rsidR="001244DD" w:rsidRDefault="009B7014">
      <w:pPr>
        <w:ind w:left="710" w:right="4"/>
      </w:pPr>
      <w:r>
        <w:t>G С6Н6 действ = 1902 / 0,98= 1941 кг/ч</w:t>
      </w:r>
    </w:p>
    <w:p w:rsidR="001244DD" w:rsidRDefault="001244DD">
      <w:pPr>
        <w:ind w:left="710" w:right="4"/>
        <w:rPr>
          <w:b/>
        </w:rPr>
      </w:pPr>
    </w:p>
    <w:p w:rsidR="001244DD" w:rsidRDefault="009B7014">
      <w:pPr>
        <w:ind w:left="710" w:right="4"/>
        <w:rPr>
          <w:b/>
        </w:rPr>
      </w:pPr>
      <w:r>
        <w:rPr>
          <w:b/>
        </w:rPr>
        <w:t>Определим количество нитрующей смеси</w:t>
      </w:r>
    </w:p>
    <w:p w:rsidR="001244DD" w:rsidRDefault="009B7014">
      <w:pPr>
        <w:ind w:left="710" w:right="4"/>
      </w:pPr>
      <w:proofErr w:type="spellStart"/>
      <w:r>
        <w:t>Gнитр</w:t>
      </w:r>
      <w:proofErr w:type="spellEnd"/>
      <w:r>
        <w:t xml:space="preserve"> смеси = 4 * G С6Н6 действ</w:t>
      </w:r>
    </w:p>
    <w:p w:rsidR="001244DD" w:rsidRDefault="009B7014">
      <w:pPr>
        <w:ind w:left="710" w:right="4"/>
      </w:pPr>
      <w:proofErr w:type="spellStart"/>
      <w:r>
        <w:t>Gнитр</w:t>
      </w:r>
      <w:proofErr w:type="spellEnd"/>
      <w:r>
        <w:t xml:space="preserve"> смеси = 4 * 1941= 7764 кг/ч</w:t>
      </w:r>
    </w:p>
    <w:p w:rsidR="001244DD" w:rsidRDefault="001244DD">
      <w:pPr>
        <w:ind w:left="710" w:right="4"/>
        <w:rPr>
          <w:b/>
        </w:rPr>
      </w:pPr>
    </w:p>
    <w:p w:rsidR="001244DD" w:rsidRDefault="009B7014">
      <w:pPr>
        <w:ind w:left="710" w:right="4"/>
        <w:rPr>
          <w:b/>
        </w:rPr>
      </w:pPr>
      <w:r>
        <w:rPr>
          <w:b/>
        </w:rPr>
        <w:t>Определим количество азотной кислоты</w:t>
      </w:r>
    </w:p>
    <w:p w:rsidR="001244DD" w:rsidRDefault="009B7014">
      <w:pPr>
        <w:ind w:left="710" w:right="4"/>
      </w:pPr>
      <w:r>
        <w:t xml:space="preserve">G HNO3 </w:t>
      </w:r>
      <w:proofErr w:type="spellStart"/>
      <w:r>
        <w:t>вх</w:t>
      </w:r>
      <w:proofErr w:type="spellEnd"/>
      <w:r>
        <w:t xml:space="preserve"> = 0,2 * </w:t>
      </w:r>
      <w:proofErr w:type="spellStart"/>
      <w:r>
        <w:t>Gнитр</w:t>
      </w:r>
      <w:proofErr w:type="spellEnd"/>
      <w:r>
        <w:t xml:space="preserve"> смеси</w:t>
      </w:r>
    </w:p>
    <w:p w:rsidR="001244DD" w:rsidRDefault="009B7014">
      <w:pPr>
        <w:ind w:left="710" w:right="4"/>
      </w:pPr>
      <w:r>
        <w:t xml:space="preserve">G HNO3 </w:t>
      </w:r>
      <w:proofErr w:type="spellStart"/>
      <w:r>
        <w:t>вх</w:t>
      </w:r>
      <w:proofErr w:type="spellEnd"/>
      <w:r>
        <w:t xml:space="preserve"> = 0,2 * </w:t>
      </w:r>
      <w:r>
        <w:t>7764 = 1553 кг/ч</w:t>
      </w:r>
    </w:p>
    <w:p w:rsidR="001244DD" w:rsidRDefault="001244DD">
      <w:pPr>
        <w:ind w:left="710" w:right="4"/>
        <w:rPr>
          <w:b/>
        </w:rPr>
      </w:pPr>
    </w:p>
    <w:p w:rsidR="001244DD" w:rsidRDefault="009B7014">
      <w:pPr>
        <w:ind w:left="710" w:right="4"/>
        <w:rPr>
          <w:b/>
        </w:rPr>
      </w:pPr>
      <w:r>
        <w:rPr>
          <w:b/>
        </w:rPr>
        <w:t>Определим количество воды на входе</w:t>
      </w:r>
    </w:p>
    <w:p w:rsidR="001244DD" w:rsidRDefault="009B7014">
      <w:pPr>
        <w:ind w:left="710" w:right="4"/>
      </w:pPr>
      <w:r>
        <w:t xml:space="preserve">G H2O </w:t>
      </w:r>
      <w:proofErr w:type="spellStart"/>
      <w:r>
        <w:t>вх</w:t>
      </w:r>
      <w:proofErr w:type="spellEnd"/>
      <w:r>
        <w:t xml:space="preserve"> = 0,2 * </w:t>
      </w:r>
      <w:proofErr w:type="spellStart"/>
      <w:r>
        <w:t>Gнитр</w:t>
      </w:r>
      <w:proofErr w:type="spellEnd"/>
      <w:r>
        <w:t xml:space="preserve"> смеси</w:t>
      </w:r>
    </w:p>
    <w:p w:rsidR="001244DD" w:rsidRDefault="009B7014">
      <w:pPr>
        <w:ind w:left="710" w:right="4"/>
      </w:pPr>
      <w:r>
        <w:t xml:space="preserve">G H2O </w:t>
      </w:r>
      <w:proofErr w:type="spellStart"/>
      <w:r>
        <w:t>вх</w:t>
      </w:r>
      <w:proofErr w:type="spellEnd"/>
      <w:r>
        <w:t xml:space="preserve"> = 0,2 * 7764 = 1553 кг/ч</w:t>
      </w:r>
    </w:p>
    <w:p w:rsidR="001244DD" w:rsidRDefault="001244DD">
      <w:pPr>
        <w:ind w:left="710" w:right="4"/>
        <w:rPr>
          <w:b/>
        </w:rPr>
      </w:pPr>
    </w:p>
    <w:p w:rsidR="001244DD" w:rsidRDefault="009B7014">
      <w:pPr>
        <w:ind w:left="710" w:right="4"/>
        <w:rPr>
          <w:b/>
        </w:rPr>
      </w:pPr>
      <w:r>
        <w:rPr>
          <w:b/>
        </w:rPr>
        <w:t>Определим количество серной кислоты</w:t>
      </w:r>
    </w:p>
    <w:p w:rsidR="001244DD" w:rsidRDefault="009B7014">
      <w:pPr>
        <w:ind w:left="710" w:right="4"/>
      </w:pPr>
      <w:r>
        <w:t xml:space="preserve">G H2SO4 </w:t>
      </w:r>
      <w:proofErr w:type="spellStart"/>
      <w:r>
        <w:t>вх</w:t>
      </w:r>
      <w:proofErr w:type="spellEnd"/>
      <w:r>
        <w:t xml:space="preserve"> = 0,6 * </w:t>
      </w:r>
      <w:proofErr w:type="spellStart"/>
      <w:r>
        <w:t>Gнитр</w:t>
      </w:r>
      <w:proofErr w:type="spellEnd"/>
      <w:r>
        <w:t xml:space="preserve"> смеси</w:t>
      </w:r>
    </w:p>
    <w:p w:rsidR="001244DD" w:rsidRDefault="009B7014">
      <w:pPr>
        <w:ind w:left="710" w:right="4"/>
      </w:pPr>
      <w:r>
        <w:t xml:space="preserve">G H2SO4 </w:t>
      </w:r>
      <w:proofErr w:type="spellStart"/>
      <w:r>
        <w:t>вх</w:t>
      </w:r>
      <w:proofErr w:type="spellEnd"/>
      <w:r>
        <w:t xml:space="preserve"> = 0,6 * 7764 = 4659 кг/ч</w:t>
      </w:r>
    </w:p>
    <w:p w:rsidR="001244DD" w:rsidRDefault="001244DD">
      <w:pPr>
        <w:ind w:left="710" w:right="4"/>
        <w:rPr>
          <w:b/>
        </w:rPr>
      </w:pPr>
    </w:p>
    <w:p w:rsidR="001244DD" w:rsidRDefault="009B7014">
      <w:pPr>
        <w:ind w:left="710" w:right="4"/>
        <w:rPr>
          <w:b/>
        </w:rPr>
      </w:pPr>
      <w:r>
        <w:rPr>
          <w:b/>
        </w:rPr>
        <w:t xml:space="preserve">Составим расходную часть </w:t>
      </w:r>
      <w:r>
        <w:rPr>
          <w:b/>
        </w:rPr>
        <w:t>материального баланса</w:t>
      </w:r>
    </w:p>
    <w:p w:rsidR="001244DD" w:rsidRDefault="001244DD">
      <w:pPr>
        <w:ind w:left="710" w:right="4"/>
        <w:rPr>
          <w:b/>
        </w:rPr>
      </w:pPr>
    </w:p>
    <w:p w:rsidR="001244DD" w:rsidRDefault="009B7014">
      <w:pPr>
        <w:ind w:left="710" w:right="4"/>
        <w:rPr>
          <w:b/>
        </w:rPr>
      </w:pPr>
      <w:r>
        <w:rPr>
          <w:b/>
        </w:rPr>
        <w:t>Определим количество бензола</w:t>
      </w:r>
    </w:p>
    <w:p w:rsidR="001244DD" w:rsidRDefault="009B7014">
      <w:pPr>
        <w:ind w:left="710" w:right="4"/>
      </w:pPr>
      <w:r>
        <w:t xml:space="preserve">G С6Н6 </w:t>
      </w:r>
      <w:proofErr w:type="spellStart"/>
      <w:r>
        <w:t>вых</w:t>
      </w:r>
      <w:proofErr w:type="spellEnd"/>
      <w:r>
        <w:t xml:space="preserve"> = G С6Н6 </w:t>
      </w:r>
      <w:proofErr w:type="spellStart"/>
      <w:r>
        <w:t>теор</w:t>
      </w:r>
      <w:proofErr w:type="spellEnd"/>
      <w:r>
        <w:t xml:space="preserve"> – G С6Н6 действ</w:t>
      </w:r>
    </w:p>
    <w:p w:rsidR="001244DD" w:rsidRDefault="009B7014">
      <w:pPr>
        <w:ind w:left="710" w:right="4"/>
      </w:pPr>
      <w:r>
        <w:t xml:space="preserve">G С6Н6 </w:t>
      </w:r>
      <w:proofErr w:type="spellStart"/>
      <w:r>
        <w:t>вых</w:t>
      </w:r>
      <w:proofErr w:type="spellEnd"/>
      <w:r>
        <w:t xml:space="preserve"> = 1941 – 1902 = 39 кг/ч</w:t>
      </w:r>
    </w:p>
    <w:p w:rsidR="001244DD" w:rsidRDefault="001244DD">
      <w:pPr>
        <w:ind w:left="710" w:right="4"/>
        <w:rPr>
          <w:b/>
        </w:rPr>
      </w:pPr>
    </w:p>
    <w:p w:rsidR="001244DD" w:rsidRDefault="009B7014">
      <w:pPr>
        <w:ind w:left="710" w:right="4"/>
        <w:rPr>
          <w:b/>
        </w:rPr>
      </w:pPr>
      <w:r>
        <w:rPr>
          <w:b/>
        </w:rPr>
        <w:t>Определим количество азотной кислоты</w:t>
      </w:r>
    </w:p>
    <w:p w:rsidR="001244DD" w:rsidRDefault="009B7014">
      <w:pPr>
        <w:ind w:left="710" w:right="4"/>
      </w:pPr>
      <w:r>
        <w:t xml:space="preserve">G HNO3 </w:t>
      </w:r>
      <w:proofErr w:type="spellStart"/>
      <w:r>
        <w:t>вых</w:t>
      </w:r>
      <w:proofErr w:type="spellEnd"/>
      <w:r>
        <w:t xml:space="preserve"> = G HNO3 </w:t>
      </w:r>
      <w:proofErr w:type="spellStart"/>
      <w:r>
        <w:t>вх</w:t>
      </w:r>
      <w:proofErr w:type="spellEnd"/>
      <w:r>
        <w:t xml:space="preserve"> – G HNO3 </w:t>
      </w:r>
      <w:proofErr w:type="spellStart"/>
      <w:r>
        <w:t>хр</w:t>
      </w:r>
      <w:proofErr w:type="spellEnd"/>
    </w:p>
    <w:p w:rsidR="001244DD" w:rsidRDefault="009B7014">
      <w:pPr>
        <w:ind w:left="710" w:right="4"/>
      </w:pPr>
      <w:r>
        <w:t>63 – 123</w:t>
      </w:r>
    </w:p>
    <w:p w:rsidR="001244DD" w:rsidRDefault="009B7014">
      <w:pPr>
        <w:ind w:left="710" w:right="4"/>
      </w:pPr>
      <w:r>
        <w:t>х – 3000</w:t>
      </w:r>
    </w:p>
    <w:p w:rsidR="001244DD" w:rsidRDefault="009B7014">
      <w:pPr>
        <w:ind w:left="710" w:right="4"/>
      </w:pPr>
      <w:r>
        <w:t xml:space="preserve">х = G HNO3 </w:t>
      </w:r>
      <w:proofErr w:type="spellStart"/>
      <w:r>
        <w:t>хр</w:t>
      </w:r>
      <w:proofErr w:type="spellEnd"/>
      <w:r>
        <w:t xml:space="preserve"> = 63 * 3000/123 = 1537 </w:t>
      </w:r>
      <w:r>
        <w:t>кг/ч</w:t>
      </w:r>
    </w:p>
    <w:p w:rsidR="001244DD" w:rsidRDefault="009B7014">
      <w:pPr>
        <w:ind w:left="710" w:right="4"/>
      </w:pPr>
      <w:r>
        <w:t xml:space="preserve">G HNO3 </w:t>
      </w:r>
      <w:proofErr w:type="spellStart"/>
      <w:r>
        <w:t>вых</w:t>
      </w:r>
      <w:proofErr w:type="spellEnd"/>
      <w:r>
        <w:t xml:space="preserve"> = 1553 – 1537 = 16 кг/ч</w:t>
      </w:r>
    </w:p>
    <w:p w:rsidR="001244DD" w:rsidRDefault="009B7014">
      <w:pPr>
        <w:ind w:left="710" w:right="4"/>
        <w:rPr>
          <w:b/>
        </w:rPr>
      </w:pPr>
      <w:r>
        <w:rPr>
          <w:b/>
        </w:rPr>
        <w:t>Определим количество воды</w:t>
      </w:r>
    </w:p>
    <w:p w:rsidR="001244DD" w:rsidRDefault="009B7014">
      <w:pPr>
        <w:ind w:left="710" w:right="4"/>
      </w:pPr>
      <w:r>
        <w:t xml:space="preserve">G Н2О </w:t>
      </w:r>
      <w:proofErr w:type="spellStart"/>
      <w:r>
        <w:t>вых</w:t>
      </w:r>
      <w:proofErr w:type="spellEnd"/>
      <w:r>
        <w:t xml:space="preserve"> = G Н2О </w:t>
      </w:r>
      <w:proofErr w:type="spellStart"/>
      <w:r>
        <w:t>вх</w:t>
      </w:r>
      <w:proofErr w:type="spellEnd"/>
      <w:r>
        <w:t xml:space="preserve"> + G Н2О </w:t>
      </w:r>
      <w:proofErr w:type="spellStart"/>
      <w:r>
        <w:t>хр</w:t>
      </w:r>
      <w:proofErr w:type="spellEnd"/>
    </w:p>
    <w:p w:rsidR="001244DD" w:rsidRDefault="009B7014">
      <w:pPr>
        <w:ind w:left="710" w:right="4"/>
      </w:pPr>
      <w:r>
        <w:t>18 – 123 – 3000</w:t>
      </w:r>
    </w:p>
    <w:p w:rsidR="001244DD" w:rsidRDefault="009B7014">
      <w:pPr>
        <w:ind w:left="710" w:right="4"/>
      </w:pPr>
      <w:r>
        <w:t xml:space="preserve">х = G Н2О </w:t>
      </w:r>
      <w:proofErr w:type="spellStart"/>
      <w:r>
        <w:t>хр</w:t>
      </w:r>
      <w:proofErr w:type="spellEnd"/>
      <w:r>
        <w:t xml:space="preserve"> = 18*3000/123 = 439 кг/ч</w:t>
      </w:r>
    </w:p>
    <w:p w:rsidR="001244DD" w:rsidRDefault="009B7014">
      <w:pPr>
        <w:ind w:left="710" w:right="4"/>
        <w:rPr>
          <w:b/>
        </w:rPr>
      </w:pPr>
      <w:r>
        <w:rPr>
          <w:b/>
        </w:rPr>
        <w:t>Определим количество серной кислоты</w:t>
      </w:r>
    </w:p>
    <w:p w:rsidR="001244DD" w:rsidRDefault="009B7014">
      <w:pPr>
        <w:ind w:left="710" w:right="4"/>
        <w:rPr>
          <w:b/>
        </w:rPr>
      </w:pPr>
      <w:r>
        <w:rPr>
          <w:b/>
        </w:rPr>
        <w:t xml:space="preserve">Серная кислота выступает в качестве </w:t>
      </w:r>
      <w:proofErr w:type="spellStart"/>
      <w:r>
        <w:rPr>
          <w:b/>
        </w:rPr>
        <w:t>водоотнимающего</w:t>
      </w:r>
      <w:proofErr w:type="spellEnd"/>
      <w:r>
        <w:rPr>
          <w:b/>
        </w:rPr>
        <w:t xml:space="preserve"> средства</w:t>
      </w:r>
    </w:p>
    <w:p w:rsidR="001244DD" w:rsidRDefault="009B7014">
      <w:pPr>
        <w:ind w:left="710" w:right="4"/>
      </w:pPr>
      <w:r>
        <w:t>G Н2SO4</w:t>
      </w:r>
      <w:r>
        <w:t xml:space="preserve"> </w:t>
      </w:r>
      <w:proofErr w:type="spellStart"/>
      <w:r>
        <w:t>вых</w:t>
      </w:r>
      <w:proofErr w:type="spellEnd"/>
      <w:r>
        <w:t xml:space="preserve"> = G Н2SO4 </w:t>
      </w:r>
      <w:proofErr w:type="spellStart"/>
      <w:r>
        <w:t>вх</w:t>
      </w:r>
      <w:proofErr w:type="spellEnd"/>
    </w:p>
    <w:p w:rsidR="001244DD" w:rsidRDefault="009B7014">
      <w:pPr>
        <w:ind w:left="710" w:right="4"/>
      </w:pPr>
      <w:r>
        <w:t xml:space="preserve">G Н2SO4 </w:t>
      </w:r>
      <w:proofErr w:type="spellStart"/>
      <w:r>
        <w:t>вых</w:t>
      </w:r>
      <w:proofErr w:type="spellEnd"/>
      <w:r>
        <w:t xml:space="preserve"> = 4659 кг/ч</w:t>
      </w:r>
    </w:p>
    <w:p w:rsidR="001244DD" w:rsidRDefault="001244DD">
      <w:pPr>
        <w:ind w:left="710" w:right="4"/>
      </w:pPr>
    </w:p>
    <w:p w:rsidR="001244DD" w:rsidRDefault="009B7014">
      <w:pPr>
        <w:ind w:left="710" w:right="4"/>
        <w:rPr>
          <w:b/>
        </w:rPr>
      </w:pPr>
      <w:r>
        <w:rPr>
          <w:b/>
        </w:rPr>
        <w:lastRenderedPageBreak/>
        <w:t>Контрольная работа №2</w:t>
      </w:r>
    </w:p>
    <w:p w:rsidR="001244DD" w:rsidRDefault="001244DD">
      <w:pPr>
        <w:ind w:left="710" w:right="4"/>
      </w:pPr>
    </w:p>
    <w:p w:rsidR="001244DD" w:rsidRDefault="009B7014">
      <w:pPr>
        <w:ind w:left="710" w:right="4"/>
        <w:rPr>
          <w:b/>
        </w:rPr>
      </w:pPr>
      <w:r>
        <w:rPr>
          <w:b/>
        </w:rPr>
        <w:t>Задача 2</w:t>
      </w:r>
    </w:p>
    <w:p w:rsidR="001244DD" w:rsidRDefault="001244DD">
      <w:pPr>
        <w:ind w:left="710" w:right="4"/>
      </w:pPr>
    </w:p>
    <w:p w:rsidR="001244DD" w:rsidRDefault="009B7014">
      <w:pPr>
        <w:ind w:left="710" w:right="4"/>
      </w:pPr>
      <w:r>
        <w:t>Рассчитать материальный баланс нейтрализатора для получения аммиачной селитры, производительностью 20 т/ч. В производстве применяется 47% азотная кислота HNO3 и 100% газообразный а</w:t>
      </w:r>
      <w:r>
        <w:t>ммиак NH3. Потеря HNO3 и NH3 в производстве составляет 1% от теоретически необходимого количества, для обеспечения заданной производительности. Из нейтрализатора аммиачная селитра составляет 60% раствора NH4NO3 в воде. Определить количество влаги, испаривш</w:t>
      </w:r>
      <w:r>
        <w:t>ейся в результате экзотермической реакции нейтрализатора.</w:t>
      </w:r>
    </w:p>
    <w:p w:rsidR="001244DD" w:rsidRDefault="001244DD">
      <w:pPr>
        <w:ind w:left="710" w:right="4"/>
      </w:pPr>
    </w:p>
    <w:p w:rsidR="001244DD" w:rsidRDefault="009B7014">
      <w:pPr>
        <w:ind w:left="710" w:right="4"/>
        <w:rPr>
          <w:b/>
        </w:rPr>
      </w:pPr>
      <w:r>
        <w:rPr>
          <w:b/>
        </w:rPr>
        <w:t>1 Изобразим процесс на схеме</w:t>
      </w:r>
    </w:p>
    <w:p w:rsidR="001244DD" w:rsidRDefault="009B7014">
      <w:pPr>
        <w:ind w:left="710" w:right="4"/>
      </w:pPr>
      <w:r>
        <w:t>Рисунок 2- Схема входящих и выходящих материальных потоков</w:t>
      </w:r>
    </w:p>
    <w:p w:rsidR="001244DD" w:rsidRDefault="009B7014">
      <w:pPr>
        <w:ind w:left="710" w:right="4"/>
      </w:pPr>
      <w:r>
        <w:t>2 Определим молекулярные массы веществ</w:t>
      </w:r>
    </w:p>
    <w:p w:rsidR="001244DD" w:rsidRDefault="009B7014">
      <w:pPr>
        <w:ind w:left="710" w:right="4"/>
      </w:pPr>
      <w:r>
        <w:t>µ(NH4NO3) = 80 кг/</w:t>
      </w:r>
      <w:proofErr w:type="spellStart"/>
      <w:r>
        <w:t>кмоль</w:t>
      </w:r>
      <w:proofErr w:type="spellEnd"/>
      <w:r>
        <w:t>; µ(NH3) = 17 кг/</w:t>
      </w:r>
      <w:proofErr w:type="spellStart"/>
      <w:r>
        <w:t>кмоль</w:t>
      </w:r>
      <w:proofErr w:type="spellEnd"/>
      <w:r>
        <w:t>; µ(HNO3) = 63 кг/</w:t>
      </w:r>
      <w:proofErr w:type="spellStart"/>
      <w:r>
        <w:t>кмоль</w:t>
      </w:r>
      <w:proofErr w:type="spellEnd"/>
      <w:r>
        <w:t xml:space="preserve">; </w:t>
      </w:r>
      <w:proofErr w:type="gramStart"/>
      <w:r>
        <w:t>µ(</w:t>
      </w:r>
      <w:proofErr w:type="gramEnd"/>
      <w:r>
        <w:t>H2O) = 18 кг/</w:t>
      </w:r>
      <w:proofErr w:type="spellStart"/>
      <w:r>
        <w:t>кмоль</w:t>
      </w:r>
      <w:proofErr w:type="spellEnd"/>
      <w:r>
        <w:t>.</w:t>
      </w:r>
    </w:p>
    <w:p w:rsidR="001244DD" w:rsidRDefault="009B7014">
      <w:pPr>
        <w:ind w:left="710" w:right="4"/>
      </w:pPr>
      <w:r>
        <w:t>3 Составим приходную часть материального баланса</w:t>
      </w:r>
    </w:p>
    <w:p w:rsidR="001244DD" w:rsidRDefault="009B7014">
      <w:pPr>
        <w:ind w:left="710" w:right="4"/>
      </w:pPr>
      <w:r>
        <w:t>Определим количество аммиака, необходимого для получения аммиачной селитры</w:t>
      </w:r>
    </w:p>
    <w:p w:rsidR="001244DD" w:rsidRDefault="009B7014">
      <w:pPr>
        <w:ind w:left="710" w:right="4"/>
      </w:pPr>
      <w:r>
        <w:t>17 - 80</w:t>
      </w:r>
    </w:p>
    <w:p w:rsidR="001244DD" w:rsidRDefault="009B7014">
      <w:pPr>
        <w:ind w:left="710" w:right="4"/>
      </w:pPr>
      <w:r>
        <w:t>х – 20000</w:t>
      </w:r>
    </w:p>
    <w:p w:rsidR="001244DD" w:rsidRDefault="009B7014">
      <w:pPr>
        <w:ind w:left="710" w:right="4"/>
      </w:pPr>
      <w:r>
        <w:t xml:space="preserve">х = GNH3 </w:t>
      </w:r>
      <w:proofErr w:type="spellStart"/>
      <w:r>
        <w:t>хр</w:t>
      </w:r>
      <w:proofErr w:type="spellEnd"/>
      <w:r>
        <w:t xml:space="preserve"> = 17*20000/80 = 4250 кг/ч</w:t>
      </w:r>
    </w:p>
    <w:p w:rsidR="001244DD" w:rsidRDefault="009B7014">
      <w:pPr>
        <w:ind w:left="710" w:right="4"/>
      </w:pPr>
      <w:r>
        <w:t xml:space="preserve">GNH3 </w:t>
      </w:r>
      <w:proofErr w:type="spellStart"/>
      <w:r>
        <w:t>вх</w:t>
      </w:r>
      <w:proofErr w:type="spellEnd"/>
      <w:r>
        <w:t xml:space="preserve"> = GNH3 </w:t>
      </w:r>
      <w:proofErr w:type="spellStart"/>
      <w:r>
        <w:t>хр</w:t>
      </w:r>
      <w:proofErr w:type="spellEnd"/>
      <w:r>
        <w:t>/0,99 = 4293 кг/ч</w:t>
      </w:r>
    </w:p>
    <w:p w:rsidR="001244DD" w:rsidRDefault="001244DD">
      <w:pPr>
        <w:ind w:left="710" w:right="4"/>
        <w:rPr>
          <w:b/>
        </w:rPr>
      </w:pPr>
    </w:p>
    <w:p w:rsidR="001244DD" w:rsidRDefault="009B7014">
      <w:pPr>
        <w:ind w:left="710" w:right="4"/>
        <w:rPr>
          <w:b/>
        </w:rPr>
      </w:pPr>
      <w:r>
        <w:rPr>
          <w:b/>
        </w:rPr>
        <w:t>Определим количест</w:t>
      </w:r>
      <w:r>
        <w:rPr>
          <w:b/>
        </w:rPr>
        <w:t>во азотной кислоты</w:t>
      </w:r>
    </w:p>
    <w:p w:rsidR="001244DD" w:rsidRDefault="009B7014">
      <w:pPr>
        <w:ind w:left="710" w:right="4"/>
      </w:pPr>
      <w:r>
        <w:t>63 – 80</w:t>
      </w:r>
    </w:p>
    <w:p w:rsidR="001244DD" w:rsidRDefault="009B7014">
      <w:pPr>
        <w:ind w:left="710" w:right="4"/>
      </w:pPr>
      <w:r>
        <w:t>х – 20000</w:t>
      </w:r>
    </w:p>
    <w:p w:rsidR="001244DD" w:rsidRDefault="009B7014">
      <w:pPr>
        <w:ind w:left="710" w:right="4"/>
      </w:pPr>
      <w:r>
        <w:t xml:space="preserve">х = GHNO3 </w:t>
      </w:r>
      <w:proofErr w:type="spellStart"/>
      <w:r>
        <w:t>хр</w:t>
      </w:r>
      <w:proofErr w:type="spellEnd"/>
      <w:r>
        <w:t xml:space="preserve"> = 63*20000/80 = 15750 кг/ч</w:t>
      </w:r>
    </w:p>
    <w:p w:rsidR="001244DD" w:rsidRDefault="009B7014">
      <w:pPr>
        <w:ind w:left="710" w:right="4"/>
      </w:pPr>
      <w:r>
        <w:t xml:space="preserve">GHNO3 </w:t>
      </w:r>
      <w:proofErr w:type="spellStart"/>
      <w:r>
        <w:t>вх</w:t>
      </w:r>
      <w:proofErr w:type="spellEnd"/>
      <w:r>
        <w:t xml:space="preserve"> = GHNO3 </w:t>
      </w:r>
      <w:proofErr w:type="spellStart"/>
      <w:r>
        <w:t>хр</w:t>
      </w:r>
      <w:proofErr w:type="spellEnd"/>
      <w:r>
        <w:t>/0,99 = 15909 кг/ч</w:t>
      </w:r>
    </w:p>
    <w:p w:rsidR="001244DD" w:rsidRDefault="001244DD">
      <w:pPr>
        <w:ind w:left="710" w:right="4"/>
        <w:rPr>
          <w:b/>
        </w:rPr>
      </w:pPr>
    </w:p>
    <w:p w:rsidR="001244DD" w:rsidRDefault="009B7014">
      <w:pPr>
        <w:ind w:left="710" w:right="4"/>
        <w:rPr>
          <w:b/>
        </w:rPr>
      </w:pPr>
      <w:r>
        <w:rPr>
          <w:b/>
        </w:rPr>
        <w:t>Определим количество воды</w:t>
      </w:r>
    </w:p>
    <w:p w:rsidR="001244DD" w:rsidRDefault="009B7014">
      <w:pPr>
        <w:ind w:left="710" w:right="4"/>
      </w:pPr>
      <w:r>
        <w:t>15909 – 0,47</w:t>
      </w:r>
    </w:p>
    <w:p w:rsidR="001244DD" w:rsidRDefault="009B7014">
      <w:pPr>
        <w:ind w:left="710" w:right="4"/>
      </w:pPr>
      <w:r>
        <w:t>х – 0,53</w:t>
      </w:r>
    </w:p>
    <w:p w:rsidR="001244DD" w:rsidRDefault="009B7014">
      <w:pPr>
        <w:ind w:left="710" w:right="4"/>
      </w:pPr>
      <w:r>
        <w:t xml:space="preserve">х = GH2O </w:t>
      </w:r>
      <w:proofErr w:type="spellStart"/>
      <w:r>
        <w:t>хр</w:t>
      </w:r>
      <w:proofErr w:type="spellEnd"/>
      <w:r>
        <w:t xml:space="preserve"> = 15909*0,53/0,47 = 17740 кг/ч</w:t>
      </w:r>
    </w:p>
    <w:p w:rsidR="001244DD" w:rsidRDefault="009B7014">
      <w:pPr>
        <w:ind w:left="710" w:right="4"/>
      </w:pPr>
      <w:r>
        <w:t>Составим расходную часть материального баланса</w:t>
      </w:r>
    </w:p>
    <w:p w:rsidR="001244DD" w:rsidRDefault="001244DD">
      <w:pPr>
        <w:ind w:left="710" w:right="4"/>
        <w:rPr>
          <w:b/>
        </w:rPr>
      </w:pPr>
    </w:p>
    <w:p w:rsidR="001244DD" w:rsidRDefault="009B7014">
      <w:pPr>
        <w:ind w:left="710" w:right="4"/>
        <w:rPr>
          <w:b/>
        </w:rPr>
      </w:pPr>
      <w:r>
        <w:rPr>
          <w:b/>
        </w:rPr>
        <w:t>Определим количество азотной кислоты</w:t>
      </w:r>
    </w:p>
    <w:p w:rsidR="001244DD" w:rsidRDefault="009B7014">
      <w:pPr>
        <w:ind w:left="710" w:right="4"/>
      </w:pPr>
      <w:r>
        <w:t xml:space="preserve">G HNO3 </w:t>
      </w:r>
      <w:proofErr w:type="spellStart"/>
      <w:r>
        <w:t>вых</w:t>
      </w:r>
      <w:proofErr w:type="spellEnd"/>
      <w:r>
        <w:t xml:space="preserve"> = G HNO3 </w:t>
      </w:r>
      <w:proofErr w:type="spellStart"/>
      <w:r>
        <w:t>вх</w:t>
      </w:r>
      <w:proofErr w:type="spellEnd"/>
      <w:r>
        <w:t xml:space="preserve"> – G HNO3 </w:t>
      </w:r>
      <w:proofErr w:type="spellStart"/>
      <w:r>
        <w:t>хр</w:t>
      </w:r>
      <w:proofErr w:type="spellEnd"/>
    </w:p>
    <w:p w:rsidR="001244DD" w:rsidRDefault="009B7014">
      <w:pPr>
        <w:ind w:left="710" w:right="4"/>
      </w:pPr>
      <w:r>
        <w:t xml:space="preserve">G HNO3 </w:t>
      </w:r>
      <w:proofErr w:type="spellStart"/>
      <w:r>
        <w:t>вых</w:t>
      </w:r>
      <w:proofErr w:type="spellEnd"/>
      <w:r>
        <w:t xml:space="preserve"> = 15909 – 15750 = 159 кг/ч</w:t>
      </w:r>
    </w:p>
    <w:p w:rsidR="001244DD" w:rsidRDefault="009B7014">
      <w:pPr>
        <w:ind w:left="710" w:right="4"/>
      </w:pPr>
      <w:r>
        <w:t>Определим количество аммиака</w:t>
      </w:r>
    </w:p>
    <w:p w:rsidR="001244DD" w:rsidRDefault="009B7014">
      <w:pPr>
        <w:ind w:left="710" w:right="4"/>
      </w:pPr>
      <w:r>
        <w:t xml:space="preserve">G NH3 </w:t>
      </w:r>
      <w:proofErr w:type="spellStart"/>
      <w:r>
        <w:t>вых</w:t>
      </w:r>
      <w:proofErr w:type="spellEnd"/>
      <w:r>
        <w:t xml:space="preserve"> = G NH3 </w:t>
      </w:r>
      <w:proofErr w:type="spellStart"/>
      <w:r>
        <w:t>вх</w:t>
      </w:r>
      <w:proofErr w:type="spellEnd"/>
      <w:r>
        <w:t xml:space="preserve"> - G NH3 </w:t>
      </w:r>
      <w:proofErr w:type="spellStart"/>
      <w:r>
        <w:t>хр</w:t>
      </w:r>
      <w:proofErr w:type="spellEnd"/>
    </w:p>
    <w:p w:rsidR="001244DD" w:rsidRDefault="009B7014">
      <w:pPr>
        <w:ind w:left="710" w:right="4"/>
      </w:pPr>
      <w:r>
        <w:t xml:space="preserve">G NH3 </w:t>
      </w:r>
      <w:proofErr w:type="spellStart"/>
      <w:r>
        <w:t>вых</w:t>
      </w:r>
      <w:proofErr w:type="spellEnd"/>
      <w:r>
        <w:t xml:space="preserve"> = 4293 – 4250 = 43 кг/ч</w:t>
      </w:r>
    </w:p>
    <w:p w:rsidR="001244DD" w:rsidRDefault="009B7014">
      <w:pPr>
        <w:ind w:left="710" w:right="4"/>
      </w:pPr>
      <w:r>
        <w:t>Определим количество воды</w:t>
      </w:r>
    </w:p>
    <w:p w:rsidR="001244DD" w:rsidRDefault="009B7014">
      <w:pPr>
        <w:ind w:left="710" w:right="4"/>
      </w:pPr>
      <w:r>
        <w:t>20000 – 0,6; х – 0,4; х =</w:t>
      </w:r>
      <w:r>
        <w:t xml:space="preserve"> GH2O </w:t>
      </w:r>
      <w:proofErr w:type="spellStart"/>
      <w:r>
        <w:t>вх</w:t>
      </w:r>
      <w:proofErr w:type="spellEnd"/>
      <w:r>
        <w:t xml:space="preserve"> = 20000*0,4/0,6 = 13333 кг/ч</w:t>
      </w:r>
    </w:p>
    <w:p w:rsidR="001244DD" w:rsidRDefault="009B7014">
      <w:pPr>
        <w:ind w:left="710" w:right="4"/>
      </w:pPr>
      <w:r>
        <w:t xml:space="preserve">GH2O </w:t>
      </w:r>
      <w:proofErr w:type="spellStart"/>
      <w:r>
        <w:t>вых</w:t>
      </w:r>
      <w:proofErr w:type="spellEnd"/>
      <w:r>
        <w:t xml:space="preserve"> = GH2O </w:t>
      </w:r>
      <w:proofErr w:type="spellStart"/>
      <w:r>
        <w:t>хр</w:t>
      </w:r>
      <w:proofErr w:type="spellEnd"/>
      <w:r>
        <w:t xml:space="preserve"> - GH2O </w:t>
      </w:r>
      <w:proofErr w:type="spellStart"/>
      <w:r>
        <w:t>вх</w:t>
      </w:r>
      <w:proofErr w:type="spellEnd"/>
    </w:p>
    <w:p w:rsidR="001244DD" w:rsidRDefault="009B7014">
      <w:pPr>
        <w:ind w:left="710" w:right="4"/>
      </w:pPr>
      <w:r>
        <w:t>GH2Oвых = 17740 – 13333 = 4407 кг/ч</w:t>
      </w:r>
    </w:p>
    <w:p w:rsidR="001244DD" w:rsidRDefault="001244DD">
      <w:pPr>
        <w:ind w:left="710" w:right="4"/>
      </w:pPr>
    </w:p>
    <w:p w:rsidR="001244DD" w:rsidRDefault="009B7014">
      <w:pPr>
        <w:spacing w:after="160" w:line="259" w:lineRule="auto"/>
        <w:ind w:left="0" w:right="0" w:firstLine="0"/>
        <w:jc w:val="left"/>
        <w:rPr>
          <w:b/>
        </w:rPr>
      </w:pPr>
      <w:r>
        <w:br w:type="page"/>
      </w:r>
    </w:p>
    <w:p w:rsidR="001244DD" w:rsidRDefault="001244DD">
      <w:pPr>
        <w:ind w:left="710" w:right="4"/>
        <w:rPr>
          <w:b/>
        </w:rPr>
      </w:pPr>
    </w:p>
    <w:p w:rsidR="001244DD" w:rsidRDefault="009B7014">
      <w:pPr>
        <w:ind w:left="710" w:right="4"/>
        <w:rPr>
          <w:b/>
        </w:rPr>
      </w:pPr>
      <w:r>
        <w:rPr>
          <w:b/>
        </w:rPr>
        <w:t>Контрольная работа №3</w:t>
      </w:r>
    </w:p>
    <w:p w:rsidR="001244DD" w:rsidRDefault="001244DD">
      <w:pPr>
        <w:ind w:left="710" w:right="4"/>
      </w:pPr>
    </w:p>
    <w:p w:rsidR="001244DD" w:rsidRDefault="009B7014">
      <w:pPr>
        <w:ind w:left="710" w:right="4"/>
        <w:rPr>
          <w:b/>
        </w:rPr>
      </w:pPr>
      <w:r>
        <w:rPr>
          <w:b/>
        </w:rPr>
        <w:t>Задача 3</w:t>
      </w:r>
    </w:p>
    <w:p w:rsidR="001244DD" w:rsidRDefault="001244DD">
      <w:pPr>
        <w:ind w:left="710" w:right="4"/>
      </w:pPr>
    </w:p>
    <w:p w:rsidR="001244DD" w:rsidRDefault="009B7014">
      <w:pPr>
        <w:ind w:left="710" w:right="4"/>
      </w:pPr>
      <w:r>
        <w:t xml:space="preserve">Составить материальный баланс контактного аппарата для каталитического окисления SO2 в SO3 производительностью 10 </w:t>
      </w:r>
      <w:r>
        <w:t>000 м3/ч исходного газа следующего состава [%(об.)]: SO2-8,5; О2-12,5; N2-</w:t>
      </w:r>
      <w:proofErr w:type="gramStart"/>
      <w:r>
        <w:t>79 .</w:t>
      </w:r>
      <w:proofErr w:type="gramEnd"/>
      <w:r>
        <w:t xml:space="preserve"> Степень окисления SO2 в SO3 составляет 98%</w:t>
      </w:r>
    </w:p>
    <w:p w:rsidR="001244DD" w:rsidRDefault="001244DD">
      <w:pPr>
        <w:ind w:left="710" w:right="4"/>
      </w:pPr>
    </w:p>
    <w:p w:rsidR="001244DD" w:rsidRDefault="009B7014">
      <w:pPr>
        <w:ind w:left="710" w:right="4"/>
      </w:pPr>
      <w:r>
        <w:t>(SO2+1/2О2 SO3).</w:t>
      </w:r>
    </w:p>
    <w:p w:rsidR="001244DD" w:rsidRDefault="001244DD">
      <w:pPr>
        <w:ind w:left="710" w:right="4"/>
      </w:pPr>
    </w:p>
    <w:p w:rsidR="001244DD" w:rsidRDefault="009B7014">
      <w:pPr>
        <w:ind w:left="710" w:right="4"/>
        <w:rPr>
          <w:b/>
        </w:rPr>
      </w:pPr>
      <w:r>
        <w:rPr>
          <w:b/>
        </w:rPr>
        <w:t>Изобразим процесс на схеме</w:t>
      </w:r>
    </w:p>
    <w:p w:rsidR="001244DD" w:rsidRDefault="001244DD">
      <w:pPr>
        <w:ind w:left="710" w:right="4"/>
      </w:pPr>
    </w:p>
    <w:p w:rsidR="001244DD" w:rsidRDefault="009B7014">
      <w:pPr>
        <w:ind w:left="710" w:right="4"/>
        <w:rPr>
          <w:b/>
        </w:rPr>
      </w:pPr>
      <w:r>
        <w:rPr>
          <w:b/>
        </w:rPr>
        <w:t>Построим схему входящих и выходящих потоков в контактном аппарате</w:t>
      </w:r>
    </w:p>
    <w:p w:rsidR="001244DD" w:rsidRDefault="001244DD">
      <w:pPr>
        <w:ind w:left="710" w:right="4"/>
      </w:pPr>
    </w:p>
    <w:p w:rsidR="001244DD" w:rsidRDefault="009B7014">
      <w:pPr>
        <w:ind w:left="710" w:right="4"/>
        <w:rPr>
          <w:b/>
        </w:rPr>
      </w:pPr>
      <w:r>
        <w:rPr>
          <w:b/>
        </w:rPr>
        <w:t>Определим молекулярн</w:t>
      </w:r>
      <w:r>
        <w:rPr>
          <w:b/>
        </w:rPr>
        <w:t>ые массы веществ</w:t>
      </w:r>
    </w:p>
    <w:p w:rsidR="001244DD" w:rsidRDefault="009B7014">
      <w:pPr>
        <w:ind w:left="710" w:right="4"/>
      </w:pPr>
      <w:r>
        <w:t>µ(SO2) = 64,06 г/моль; µ(О2) = 32 г/моль; µ(SO3) = 80,06 г/моль; µ(N2) = 28 г/моль.</w:t>
      </w:r>
    </w:p>
    <w:p w:rsidR="001244DD" w:rsidRDefault="009B7014">
      <w:pPr>
        <w:ind w:left="710" w:right="4"/>
      </w:pPr>
      <w:r>
        <w:t>Составим приходную часть материального баланса</w:t>
      </w:r>
    </w:p>
    <w:p w:rsidR="001244DD" w:rsidRDefault="001244DD">
      <w:pPr>
        <w:ind w:left="710" w:right="4"/>
      </w:pPr>
    </w:p>
    <w:p w:rsidR="001244DD" w:rsidRDefault="009B7014">
      <w:pPr>
        <w:ind w:left="710" w:right="4"/>
        <w:rPr>
          <w:b/>
        </w:rPr>
      </w:pPr>
      <w:r>
        <w:rPr>
          <w:b/>
        </w:rPr>
        <w:t>Определим количество SO2 на входе</w:t>
      </w:r>
    </w:p>
    <w:p w:rsidR="001244DD" w:rsidRDefault="009B7014">
      <w:pPr>
        <w:ind w:left="710" w:right="4"/>
      </w:pPr>
      <w:r>
        <w:t xml:space="preserve"> м3/ч (0,236 м3/с)</w:t>
      </w:r>
    </w:p>
    <w:p w:rsidR="001244DD" w:rsidRDefault="009B7014">
      <w:pPr>
        <w:ind w:left="710" w:right="4"/>
      </w:pPr>
      <w:r>
        <w:t xml:space="preserve"> кг/ч (0,675 кг/с)</w:t>
      </w:r>
    </w:p>
    <w:p w:rsidR="001244DD" w:rsidRDefault="001244DD">
      <w:pPr>
        <w:ind w:left="710" w:right="4"/>
      </w:pPr>
    </w:p>
    <w:p w:rsidR="001244DD" w:rsidRDefault="009B7014">
      <w:pPr>
        <w:ind w:left="710" w:right="4"/>
        <w:rPr>
          <w:b/>
        </w:rPr>
      </w:pPr>
      <w:r>
        <w:rPr>
          <w:b/>
        </w:rPr>
        <w:t>Определим количество O2 на входе</w:t>
      </w:r>
    </w:p>
    <w:p w:rsidR="001244DD" w:rsidRDefault="009B7014">
      <w:pPr>
        <w:ind w:left="710" w:right="4"/>
      </w:pPr>
      <w:r>
        <w:t>м</w:t>
      </w:r>
      <w:r>
        <w:t>3/ч (0,347 м3/с);</w:t>
      </w:r>
    </w:p>
    <w:p w:rsidR="001244DD" w:rsidRDefault="009B7014">
      <w:pPr>
        <w:ind w:left="710" w:right="4"/>
      </w:pPr>
      <w:r>
        <w:t>кг/ч (0,496 кг/с);</w:t>
      </w:r>
    </w:p>
    <w:p w:rsidR="001244DD" w:rsidRDefault="001244DD">
      <w:pPr>
        <w:ind w:left="710" w:right="4"/>
      </w:pPr>
    </w:p>
    <w:p w:rsidR="001244DD" w:rsidRDefault="009B7014">
      <w:pPr>
        <w:ind w:left="710" w:right="4"/>
        <w:rPr>
          <w:b/>
        </w:rPr>
      </w:pPr>
      <w:r>
        <w:rPr>
          <w:b/>
        </w:rPr>
        <w:t>Определим количество N2 на входе</w:t>
      </w:r>
    </w:p>
    <w:p w:rsidR="001244DD" w:rsidRDefault="009B7014">
      <w:pPr>
        <w:ind w:left="710" w:right="4"/>
      </w:pPr>
      <w:r>
        <w:t>м3/ч (2,194 м3/с);</w:t>
      </w:r>
    </w:p>
    <w:p w:rsidR="001244DD" w:rsidRDefault="009B7014">
      <w:pPr>
        <w:ind w:left="710" w:right="4"/>
      </w:pPr>
      <w:r>
        <w:t>кг/ч (2,743 кг/с)</w:t>
      </w:r>
    </w:p>
    <w:p w:rsidR="001244DD" w:rsidRDefault="009B7014">
      <w:pPr>
        <w:ind w:left="710" w:right="4"/>
      </w:pPr>
      <w:r>
        <w:t>Составим расходную часть материального баланса</w:t>
      </w:r>
    </w:p>
    <w:p w:rsidR="001244DD" w:rsidRDefault="001244DD">
      <w:pPr>
        <w:ind w:left="710" w:right="4"/>
      </w:pPr>
    </w:p>
    <w:p w:rsidR="001244DD" w:rsidRDefault="009B7014">
      <w:pPr>
        <w:ind w:left="710" w:right="4"/>
        <w:rPr>
          <w:b/>
        </w:rPr>
      </w:pPr>
      <w:r>
        <w:rPr>
          <w:b/>
        </w:rPr>
        <w:t>Определим количество SO2 на выходе</w:t>
      </w:r>
    </w:p>
    <w:p w:rsidR="001244DD" w:rsidRDefault="009B7014">
      <w:pPr>
        <w:ind w:left="710" w:right="4"/>
      </w:pPr>
      <w:r>
        <w:t>м3/ч (0,005 м3/с);</w:t>
      </w:r>
    </w:p>
    <w:p w:rsidR="001244DD" w:rsidRDefault="009B7014">
      <w:pPr>
        <w:ind w:left="710" w:right="4"/>
      </w:pPr>
      <w:r>
        <w:t xml:space="preserve"> кг/ч (0,014 кг/с)</w:t>
      </w:r>
    </w:p>
    <w:p w:rsidR="001244DD" w:rsidRDefault="001244DD">
      <w:pPr>
        <w:ind w:left="710" w:right="4"/>
      </w:pPr>
    </w:p>
    <w:p w:rsidR="001244DD" w:rsidRDefault="009B7014">
      <w:pPr>
        <w:ind w:left="710" w:right="4"/>
        <w:rPr>
          <w:b/>
        </w:rPr>
      </w:pPr>
      <w:r>
        <w:rPr>
          <w:b/>
        </w:rPr>
        <w:t xml:space="preserve">Определим количество SO3 </w:t>
      </w:r>
      <w:r>
        <w:rPr>
          <w:b/>
        </w:rPr>
        <w:t>на выходе</w:t>
      </w:r>
    </w:p>
    <w:p w:rsidR="001244DD" w:rsidRDefault="009B7014">
      <w:pPr>
        <w:ind w:left="710" w:right="4"/>
      </w:pPr>
      <w:r>
        <w:t>м3/ч (0,231 м3/с);</w:t>
      </w:r>
    </w:p>
    <w:p w:rsidR="001244DD" w:rsidRDefault="009B7014">
      <w:pPr>
        <w:ind w:left="710" w:right="4"/>
      </w:pPr>
      <w:r>
        <w:t>кг/ч (0,827 кг/с)</w:t>
      </w:r>
    </w:p>
    <w:p w:rsidR="001244DD" w:rsidRDefault="001244DD">
      <w:pPr>
        <w:ind w:left="710" w:right="4"/>
      </w:pPr>
    </w:p>
    <w:p w:rsidR="001244DD" w:rsidRDefault="009B7014">
      <w:pPr>
        <w:ind w:left="710" w:right="4"/>
        <w:rPr>
          <w:b/>
        </w:rPr>
      </w:pPr>
      <w:r>
        <w:rPr>
          <w:b/>
        </w:rPr>
        <w:t>Определим количество O2 на выходе</w:t>
      </w:r>
    </w:p>
    <w:p w:rsidR="001244DD" w:rsidRDefault="009B7014">
      <w:pPr>
        <w:ind w:left="710" w:right="4"/>
      </w:pPr>
      <w:r>
        <w:t xml:space="preserve">м3/ч (0,116 м3/с), </w:t>
      </w:r>
    </w:p>
    <w:p w:rsidR="001244DD" w:rsidRDefault="009B7014">
      <w:pPr>
        <w:ind w:left="710" w:right="4"/>
      </w:pPr>
      <w:r>
        <w:t>м3/ч (0,232 м3/с);</w:t>
      </w:r>
    </w:p>
    <w:p w:rsidR="001244DD" w:rsidRDefault="009B7014">
      <w:pPr>
        <w:ind w:left="710" w:right="4"/>
      </w:pPr>
      <w:r>
        <w:t>кг/ч (0,331 кг/с)</w:t>
      </w:r>
    </w:p>
    <w:p w:rsidR="001244DD" w:rsidRDefault="009B7014">
      <w:pPr>
        <w:spacing w:after="160" w:line="259" w:lineRule="auto"/>
        <w:ind w:left="0" w:right="0" w:firstLine="0"/>
        <w:jc w:val="left"/>
      </w:pPr>
      <w:r>
        <w:br w:type="page"/>
      </w:r>
    </w:p>
    <w:p w:rsidR="001244DD" w:rsidRDefault="001244DD">
      <w:pPr>
        <w:spacing w:after="150" w:line="271" w:lineRule="auto"/>
        <w:ind w:right="0" w:firstLine="704"/>
        <w:rPr>
          <w:b/>
        </w:rPr>
      </w:pPr>
    </w:p>
    <w:p w:rsidR="001244DD" w:rsidRDefault="009B7014">
      <w:pPr>
        <w:spacing w:after="150" w:line="271" w:lineRule="auto"/>
        <w:ind w:right="0" w:firstLine="704"/>
        <w:rPr>
          <w:b/>
        </w:rPr>
      </w:pPr>
      <w:r>
        <w:rPr>
          <w:b/>
        </w:rPr>
        <w:t>Тестовые задания</w:t>
      </w:r>
    </w:p>
    <w:p w:rsidR="001244DD" w:rsidRDefault="009B7014">
      <w:pPr>
        <w:spacing w:after="150" w:line="271" w:lineRule="auto"/>
        <w:ind w:right="0" w:firstLine="704"/>
        <w:rPr>
          <w:b/>
        </w:rPr>
      </w:pPr>
      <w:r>
        <w:rPr>
          <w:b/>
        </w:rPr>
        <w:t>1 вариант</w:t>
      </w:r>
    </w:p>
    <w:p w:rsidR="001244DD" w:rsidRDefault="009B7014">
      <w:pPr>
        <w:spacing w:after="150" w:line="271" w:lineRule="auto"/>
        <w:ind w:right="0" w:firstLine="704"/>
      </w:pPr>
      <w:r>
        <w:rPr>
          <w:b/>
        </w:rPr>
        <w:t xml:space="preserve">1) Сформулируйте Закон Гей- </w:t>
      </w:r>
      <w:proofErr w:type="spellStart"/>
      <w:r>
        <w:rPr>
          <w:b/>
        </w:rPr>
        <w:t>Люссака</w:t>
      </w:r>
      <w:proofErr w:type="spellEnd"/>
      <w:r>
        <w:rPr>
          <w:b/>
        </w:rPr>
        <w:t xml:space="preserve">: </w:t>
      </w:r>
    </w:p>
    <w:p w:rsidR="001244DD" w:rsidRDefault="009B7014">
      <w:pPr>
        <w:spacing w:line="386" w:lineRule="auto"/>
        <w:ind w:left="710" w:right="4"/>
      </w:pPr>
      <w:r>
        <w:t xml:space="preserve">а) давление данной массы газа при постоянном объеме прямо пропорционально абсолютной температуре. </w:t>
      </w:r>
    </w:p>
    <w:p w:rsidR="001244DD" w:rsidRDefault="009B7014">
      <w:pPr>
        <w:spacing w:after="30" w:line="384" w:lineRule="auto"/>
        <w:ind w:left="710" w:right="4"/>
      </w:pPr>
      <w:r>
        <w:t xml:space="preserve">б) смеси газов (паров), близких по своим свойствам к идеальным, характеризуются </w:t>
      </w:r>
      <w:proofErr w:type="spellStart"/>
      <w:r>
        <w:t>аддитивностью</w:t>
      </w:r>
      <w:proofErr w:type="spellEnd"/>
      <w:r>
        <w:t xml:space="preserve"> парциальных давлений. </w:t>
      </w:r>
    </w:p>
    <w:p w:rsidR="001244DD" w:rsidRDefault="009B7014">
      <w:pPr>
        <w:spacing w:after="36" w:line="386" w:lineRule="auto"/>
        <w:ind w:left="710" w:right="443"/>
      </w:pPr>
      <w:r>
        <w:t>в) закон устанавливает зависимость между</w:t>
      </w:r>
      <w:r>
        <w:t xml:space="preserve"> парциальным давлением компонента, входящего в состав раствора, его молярной концентрацией в жидкой смеси Х и упругостью пара того же чистого компонента при заданной температуре Q. </w:t>
      </w:r>
    </w:p>
    <w:p w:rsidR="001244DD" w:rsidRDefault="009B7014">
      <w:pPr>
        <w:spacing w:after="29" w:line="381" w:lineRule="auto"/>
        <w:ind w:left="710" w:right="4"/>
      </w:pPr>
      <w:r>
        <w:t xml:space="preserve">г) объем данной массы газа при постоянном давлении увеличивается линейно при повышении температуры. </w:t>
      </w:r>
    </w:p>
    <w:p w:rsidR="001244DD" w:rsidRDefault="009B7014">
      <w:pPr>
        <w:spacing w:after="14" w:line="384" w:lineRule="auto"/>
        <w:ind w:left="969" w:right="0" w:hanging="260"/>
      </w:pPr>
      <w:r>
        <w:rPr>
          <w:b/>
        </w:rPr>
        <w:t xml:space="preserve">2) Изотермический процесс протекает (совершается)… </w:t>
      </w:r>
      <w:proofErr w:type="gramStart"/>
      <w:r>
        <w:t>а)при</w:t>
      </w:r>
      <w:proofErr w:type="gramEnd"/>
      <w:r>
        <w:t xml:space="preserve"> постоянном давлении. </w:t>
      </w:r>
    </w:p>
    <w:p w:rsidR="001244DD" w:rsidRDefault="009B7014">
      <w:pPr>
        <w:spacing w:after="147"/>
        <w:ind w:left="710" w:right="4"/>
      </w:pPr>
      <w:r>
        <w:t xml:space="preserve">б) при постоянной температуре. </w:t>
      </w:r>
    </w:p>
    <w:p w:rsidR="001244DD" w:rsidRDefault="009B7014">
      <w:pPr>
        <w:spacing w:after="146"/>
        <w:ind w:left="710" w:right="4"/>
      </w:pPr>
      <w:r>
        <w:t xml:space="preserve">в) при постоянном объеме. </w:t>
      </w:r>
    </w:p>
    <w:p w:rsidR="001244DD" w:rsidRDefault="009B7014">
      <w:pPr>
        <w:spacing w:after="160"/>
        <w:ind w:left="710" w:right="4"/>
      </w:pPr>
      <w:r>
        <w:t>г) в отсутствии т</w:t>
      </w:r>
      <w:r>
        <w:t xml:space="preserve">еплообмена между системой и окружающей средой. </w:t>
      </w:r>
    </w:p>
    <w:p w:rsidR="001244DD" w:rsidRDefault="009B7014">
      <w:pPr>
        <w:spacing w:after="8" w:line="391" w:lineRule="auto"/>
        <w:ind w:left="969" w:right="0" w:hanging="260"/>
      </w:pPr>
      <w:r>
        <w:rPr>
          <w:b/>
        </w:rPr>
        <w:t xml:space="preserve">3) Система, состоящая из одной фазы? </w:t>
      </w:r>
      <w:r>
        <w:t xml:space="preserve">а) гомогенная </w:t>
      </w:r>
    </w:p>
    <w:p w:rsidR="001244DD" w:rsidRDefault="009B7014">
      <w:pPr>
        <w:spacing w:after="148"/>
        <w:ind w:left="710" w:right="4"/>
      </w:pPr>
      <w:r>
        <w:t xml:space="preserve">б) гетерогенная </w:t>
      </w:r>
    </w:p>
    <w:p w:rsidR="001244DD" w:rsidRDefault="009B7014">
      <w:pPr>
        <w:spacing w:after="145"/>
        <w:ind w:left="710" w:right="4"/>
      </w:pPr>
      <w:r>
        <w:t xml:space="preserve">в) изолированная </w:t>
      </w:r>
    </w:p>
    <w:p w:rsidR="001244DD" w:rsidRDefault="009B7014">
      <w:pPr>
        <w:spacing w:after="158"/>
        <w:ind w:left="710" w:right="4"/>
      </w:pPr>
      <w:r>
        <w:t xml:space="preserve">г) открытая </w:t>
      </w:r>
    </w:p>
    <w:p w:rsidR="001244DD" w:rsidRDefault="009B7014">
      <w:pPr>
        <w:numPr>
          <w:ilvl w:val="0"/>
          <w:numId w:val="1"/>
        </w:numPr>
        <w:spacing w:after="0" w:line="271" w:lineRule="auto"/>
        <w:ind w:right="0" w:hanging="264"/>
      </w:pPr>
      <w:r>
        <w:rPr>
          <w:b/>
        </w:rPr>
        <w:t xml:space="preserve">При охлаждении, кристаллизации, полимеризации энтропия: </w:t>
      </w:r>
    </w:p>
    <w:p w:rsidR="001244DD" w:rsidRDefault="009B7014">
      <w:pPr>
        <w:spacing w:after="26" w:line="259" w:lineRule="auto"/>
        <w:ind w:left="0" w:right="0" w:firstLine="0"/>
        <w:jc w:val="left"/>
      </w:pPr>
      <w:r>
        <w:rPr>
          <w:b/>
          <w:sz w:val="23"/>
        </w:rPr>
        <w:t xml:space="preserve"> </w:t>
      </w:r>
    </w:p>
    <w:p w:rsidR="001244DD" w:rsidRDefault="009B7014">
      <w:pPr>
        <w:spacing w:after="152"/>
        <w:ind w:left="710" w:right="4"/>
      </w:pPr>
      <w:r>
        <w:t xml:space="preserve">а) увеличивается </w:t>
      </w:r>
    </w:p>
    <w:p w:rsidR="001244DD" w:rsidRDefault="009B7014">
      <w:pPr>
        <w:spacing w:after="145"/>
        <w:ind w:left="710" w:right="4"/>
      </w:pPr>
      <w:r>
        <w:t xml:space="preserve">б) уменьшается </w:t>
      </w:r>
    </w:p>
    <w:p w:rsidR="001244DD" w:rsidRDefault="009B7014">
      <w:pPr>
        <w:spacing w:after="166"/>
        <w:ind w:left="710" w:right="4"/>
      </w:pPr>
      <w:r>
        <w:t xml:space="preserve">В) не изменяется </w:t>
      </w:r>
    </w:p>
    <w:p w:rsidR="001244DD" w:rsidRDefault="009B7014">
      <w:pPr>
        <w:numPr>
          <w:ilvl w:val="0"/>
          <w:numId w:val="1"/>
        </w:numPr>
        <w:spacing w:after="0" w:line="405" w:lineRule="auto"/>
        <w:ind w:right="0" w:hanging="264"/>
      </w:pPr>
      <w:r>
        <w:rPr>
          <w:b/>
        </w:rPr>
        <w:t xml:space="preserve">При изохорном процессе вся энергия расходуется на: </w:t>
      </w:r>
      <w:r>
        <w:rPr>
          <w:sz w:val="23"/>
        </w:rPr>
        <w:t xml:space="preserve">а) работу расширения </w:t>
      </w:r>
    </w:p>
    <w:p w:rsidR="001244DD" w:rsidRDefault="009B7014">
      <w:pPr>
        <w:spacing w:after="183" w:line="259" w:lineRule="auto"/>
        <w:ind w:left="720" w:right="0" w:firstLine="0"/>
        <w:jc w:val="left"/>
      </w:pPr>
      <w:r>
        <w:rPr>
          <w:sz w:val="23"/>
        </w:rPr>
        <w:t xml:space="preserve">б) увеличение объема </w:t>
      </w:r>
    </w:p>
    <w:p w:rsidR="001244DD" w:rsidRDefault="009B7014">
      <w:pPr>
        <w:spacing w:line="384" w:lineRule="auto"/>
        <w:ind w:left="710" w:right="6497"/>
      </w:pPr>
      <w:r>
        <w:t xml:space="preserve">в) изменение внутренней энергии </w:t>
      </w:r>
      <w:r>
        <w:rPr>
          <w:b/>
        </w:rPr>
        <w:t>6)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Допишите формулу: Q </w:t>
      </w:r>
      <w:proofErr w:type="gramStart"/>
      <w:r>
        <w:rPr>
          <w:b/>
        </w:rPr>
        <w:t>= ?</w:t>
      </w:r>
      <w:proofErr w:type="gramEnd"/>
      <w:r>
        <w:rPr>
          <w:b/>
        </w:rPr>
        <w:t xml:space="preserve"> + </w:t>
      </w:r>
      <w:proofErr w:type="gramStart"/>
      <w:r>
        <w:rPr>
          <w:b/>
        </w:rPr>
        <w:t>А</w:t>
      </w:r>
      <w:proofErr w:type="gramEnd"/>
      <w:r>
        <w:rPr>
          <w:b/>
        </w:rPr>
        <w:t xml:space="preserve"> </w:t>
      </w:r>
      <w:r>
        <w:t xml:space="preserve">а) А </w:t>
      </w:r>
    </w:p>
    <w:p w:rsidR="001244DD" w:rsidRDefault="009B7014">
      <w:pPr>
        <w:spacing w:after="56"/>
        <w:ind w:left="710" w:right="4"/>
      </w:pPr>
      <w:r>
        <w:t xml:space="preserve">б) U </w:t>
      </w:r>
    </w:p>
    <w:p w:rsidR="001244DD" w:rsidRDefault="009B7014">
      <w:pPr>
        <w:spacing w:after="139"/>
        <w:ind w:left="710" w:right="4"/>
      </w:pPr>
      <w:r>
        <w:t xml:space="preserve">в) </w:t>
      </w:r>
      <w:r>
        <w:rPr>
          <w:noProof/>
        </w:rPr>
        <w:drawing>
          <wp:inline distT="0" distB="0" distL="0" distR="0">
            <wp:extent cx="266065" cy="209550"/>
            <wp:effectExtent l="0" t="0" r="0" b="0"/>
            <wp:docPr id="1" name="Picture 1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6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6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1244DD" w:rsidRDefault="009B7014">
      <w:pPr>
        <w:ind w:left="710" w:right="4"/>
      </w:pPr>
      <w:proofErr w:type="gramStart"/>
      <w:r>
        <w:t>г)W</w:t>
      </w:r>
      <w:proofErr w:type="gramEnd"/>
      <w:r>
        <w:t xml:space="preserve"> </w:t>
      </w:r>
    </w:p>
    <w:p w:rsidR="001244DD" w:rsidRDefault="009B7014">
      <w:pPr>
        <w:spacing w:after="160" w:line="259" w:lineRule="auto"/>
        <w:ind w:left="0" w:right="0" w:firstLine="0"/>
        <w:jc w:val="left"/>
      </w:pPr>
      <w:r>
        <w:br w:type="page"/>
      </w:r>
    </w:p>
    <w:p w:rsidR="001244DD" w:rsidRDefault="009B7014">
      <w:pPr>
        <w:ind w:left="710" w:right="4"/>
      </w:pPr>
      <w:r>
        <w:rPr>
          <w:b/>
        </w:rPr>
        <w:lastRenderedPageBreak/>
        <w:t>7)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Какая схема изображена на рисунке? </w:t>
      </w:r>
    </w:p>
    <w:p w:rsidR="001244DD" w:rsidRDefault="009B7014">
      <w:pPr>
        <w:spacing w:after="0" w:line="259" w:lineRule="auto"/>
        <w:ind w:left="0" w:right="0" w:firstLine="0"/>
        <w:jc w:val="left"/>
      </w:pPr>
      <w:r>
        <w:rPr>
          <w:b/>
          <w:sz w:val="25"/>
        </w:rPr>
        <w:t xml:space="preserve"> </w:t>
      </w:r>
      <w:r>
        <w:rPr>
          <w:noProof/>
        </w:rPr>
        <w:drawing>
          <wp:inline distT="0" distB="0" distL="0" distR="0">
            <wp:extent cx="3069590" cy="2011045"/>
            <wp:effectExtent l="0" t="0" r="0" b="0"/>
            <wp:docPr id="2" name="Picture 1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6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590" cy="201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DD" w:rsidRDefault="009B7014">
      <w:pPr>
        <w:spacing w:after="114"/>
        <w:ind w:left="125" w:right="4" w:firstLine="301"/>
      </w:pPr>
      <w:r>
        <w:t xml:space="preserve">а) технологическая схема получения этилбензола. </w:t>
      </w:r>
    </w:p>
    <w:p w:rsidR="001244DD" w:rsidRDefault="009B7014">
      <w:pPr>
        <w:spacing w:after="142"/>
        <w:ind w:left="125" w:right="4" w:firstLine="301"/>
      </w:pPr>
      <w:r>
        <w:t xml:space="preserve">б) технологическая схема получения первичных </w:t>
      </w:r>
      <w:proofErr w:type="spellStart"/>
      <w:r>
        <w:t>алкилсульфатов</w:t>
      </w:r>
      <w:proofErr w:type="spellEnd"/>
      <w:r>
        <w:t>.</w:t>
      </w:r>
    </w:p>
    <w:p w:rsidR="001244DD" w:rsidRDefault="009B7014">
      <w:pPr>
        <w:spacing w:after="151"/>
        <w:ind w:left="125" w:right="4" w:firstLine="301"/>
      </w:pPr>
      <w:r>
        <w:t xml:space="preserve">в) технологическая схема дегидрирования бутиленов. </w:t>
      </w:r>
    </w:p>
    <w:p w:rsidR="001244DD" w:rsidRDefault="009B7014">
      <w:pPr>
        <w:ind w:left="125" w:right="4" w:firstLine="301"/>
      </w:pPr>
      <w:r>
        <w:t xml:space="preserve">г) технологическая схема дегидрирования н-бутана. </w:t>
      </w:r>
    </w:p>
    <w:p w:rsidR="001244DD" w:rsidRDefault="009B7014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244DD" w:rsidRDefault="009B7014">
      <w:pPr>
        <w:spacing w:after="150" w:line="271" w:lineRule="auto"/>
        <w:ind w:left="130" w:right="0" w:firstLine="296"/>
      </w:pPr>
      <w:r>
        <w:rPr>
          <w:b/>
        </w:rPr>
        <w:t xml:space="preserve">2 вариант </w:t>
      </w:r>
    </w:p>
    <w:p w:rsidR="001244DD" w:rsidRDefault="009B7014">
      <w:pPr>
        <w:numPr>
          <w:ilvl w:val="2"/>
          <w:numId w:val="3"/>
        </w:numPr>
        <w:spacing w:after="150" w:line="271" w:lineRule="auto"/>
        <w:ind w:right="1107" w:hanging="380"/>
      </w:pPr>
      <w:r>
        <w:rPr>
          <w:b/>
        </w:rPr>
        <w:t xml:space="preserve">Что такое десорбция? </w:t>
      </w:r>
    </w:p>
    <w:p w:rsidR="001244DD" w:rsidRDefault="009B7014">
      <w:pPr>
        <w:spacing w:line="386" w:lineRule="auto"/>
        <w:ind w:left="408" w:right="4"/>
      </w:pPr>
      <w:r>
        <w:t xml:space="preserve">а) процесс избирательного поглощения компонентов газовой, паровой или жидкой смеси твердым поглотителем — адсорбентом. </w:t>
      </w:r>
    </w:p>
    <w:p w:rsidR="001244DD" w:rsidRDefault="009B7014">
      <w:pPr>
        <w:spacing w:after="146"/>
        <w:ind w:left="408" w:right="4"/>
      </w:pPr>
      <w:r>
        <w:t xml:space="preserve">б) захват газа или пара твёрдым телом или жидкостью. </w:t>
      </w:r>
    </w:p>
    <w:p w:rsidR="001244DD" w:rsidRDefault="009B7014">
      <w:pPr>
        <w:ind w:left="408" w:right="4"/>
      </w:pPr>
      <w:r>
        <w:t xml:space="preserve">в) освобождение газов или паров, сорбированных каким-либо материалом. </w:t>
      </w:r>
    </w:p>
    <w:p w:rsidR="001244DD" w:rsidRDefault="009B7014">
      <w:pPr>
        <w:spacing w:after="138"/>
        <w:ind w:left="447" w:right="4"/>
      </w:pPr>
      <w:r>
        <w:t xml:space="preserve">г) процесс избирательного поглощения компонентов газовой (паровой) смеси </w:t>
      </w:r>
    </w:p>
    <w:p w:rsidR="001244DD" w:rsidRDefault="009B7014">
      <w:pPr>
        <w:spacing w:after="68"/>
        <w:ind w:left="384" w:right="4"/>
      </w:pPr>
      <w:r>
        <w:t xml:space="preserve">жидким поглотителем — абсорбентом. </w:t>
      </w:r>
    </w:p>
    <w:p w:rsidR="001244DD" w:rsidRDefault="009B7014">
      <w:pPr>
        <w:numPr>
          <w:ilvl w:val="2"/>
          <w:numId w:val="3"/>
        </w:numPr>
        <w:spacing w:after="150" w:line="271" w:lineRule="auto"/>
        <w:ind w:right="1107" w:hanging="380"/>
      </w:pPr>
      <w:r>
        <w:rPr>
          <w:b/>
        </w:rPr>
        <w:t>Реактор идеального вытеснения представляет собой?</w:t>
      </w:r>
    </w:p>
    <w:p w:rsidR="001244DD" w:rsidRDefault="009B7014">
      <w:pPr>
        <w:spacing w:after="164"/>
        <w:ind w:left="384" w:right="4"/>
      </w:pPr>
      <w:r>
        <w:t xml:space="preserve">а) аппарат с мешалкой, в котором периодически загружают исходные реагенты. </w:t>
      </w:r>
    </w:p>
    <w:p w:rsidR="001244DD" w:rsidRDefault="009B7014">
      <w:pPr>
        <w:spacing w:after="139"/>
        <w:ind w:left="384" w:right="4"/>
      </w:pPr>
      <w:proofErr w:type="gramStart"/>
      <w:r>
        <w:t>б)трубчатый</w:t>
      </w:r>
      <w:proofErr w:type="gramEnd"/>
      <w:r>
        <w:t xml:space="preserve"> аппарат,</w:t>
      </w:r>
      <w:r>
        <w:t xml:space="preserve"> в котором отношение длины трубы L к её диаметру d достаточно велико. </w:t>
      </w:r>
    </w:p>
    <w:p w:rsidR="001244DD" w:rsidRDefault="009B7014">
      <w:pPr>
        <w:spacing w:line="384" w:lineRule="auto"/>
        <w:ind w:left="384" w:right="4"/>
      </w:pPr>
      <w:r>
        <w:t xml:space="preserve">в) аппарат с мешалкой, в котором непрерывно подают реагенты, и также непрерывно выводят из него продукты реакции. </w:t>
      </w:r>
    </w:p>
    <w:p w:rsidR="001244DD" w:rsidRDefault="009B7014">
      <w:pPr>
        <w:numPr>
          <w:ilvl w:val="2"/>
          <w:numId w:val="3"/>
        </w:numPr>
        <w:spacing w:after="150" w:line="271" w:lineRule="auto"/>
        <w:ind w:right="1107" w:hanging="380"/>
        <w:rPr>
          <w:b/>
        </w:rPr>
      </w:pPr>
      <w:r>
        <w:rPr>
          <w:b/>
        </w:rPr>
        <w:t>Что такое ректификация?</w:t>
      </w:r>
    </w:p>
    <w:p w:rsidR="001244DD" w:rsidRDefault="009B7014">
      <w:pPr>
        <w:spacing w:line="384" w:lineRule="auto"/>
        <w:ind w:left="384" w:right="4"/>
      </w:pPr>
      <w:r>
        <w:t>а) процесс разделения жидких смесей, достигаем</w:t>
      </w:r>
      <w:r>
        <w:t xml:space="preserve">ый испарением части исходной жидкой смеси. </w:t>
      </w:r>
    </w:p>
    <w:p w:rsidR="001244DD" w:rsidRDefault="009B7014">
      <w:pPr>
        <w:spacing w:line="396" w:lineRule="auto"/>
        <w:ind w:left="384" w:right="4"/>
      </w:pPr>
      <w:r>
        <w:t xml:space="preserve">б) процесс разделения жидких смесей на отдельные компоненты или их смеси (фракции), обусловленный многократным взаимодействием потоков пара и жидкости. </w:t>
      </w:r>
    </w:p>
    <w:p w:rsidR="001244DD" w:rsidRDefault="009B7014">
      <w:pPr>
        <w:spacing w:line="393" w:lineRule="auto"/>
        <w:ind w:left="384" w:right="4"/>
      </w:pPr>
      <w:r>
        <w:t xml:space="preserve">в) процесс избирательного извлечения компонентов из жидкой смеси (или из твердого вещества) другой жидкостью (избирательным или селективным растворителем). </w:t>
      </w:r>
    </w:p>
    <w:p w:rsidR="001244DD" w:rsidRDefault="009B7014">
      <w:pPr>
        <w:spacing w:line="393" w:lineRule="auto"/>
        <w:ind w:left="384" w:right="4"/>
      </w:pPr>
      <w:r>
        <w:t xml:space="preserve">г) процесс удаления жидкости (в частности, влаги) из твердых материалов в результате ее испарения. </w:t>
      </w:r>
    </w:p>
    <w:p w:rsidR="001244DD" w:rsidRDefault="009B7014">
      <w:pPr>
        <w:numPr>
          <w:ilvl w:val="2"/>
          <w:numId w:val="3"/>
        </w:numPr>
        <w:spacing w:after="150" w:line="271" w:lineRule="auto"/>
        <w:ind w:right="1107" w:hanging="380"/>
      </w:pPr>
      <w:r>
        <w:rPr>
          <w:b/>
        </w:rPr>
        <w:t xml:space="preserve">Сформулируйте Закон Дальтона? </w:t>
      </w:r>
    </w:p>
    <w:p w:rsidR="001244DD" w:rsidRDefault="009B7014">
      <w:pPr>
        <w:spacing w:after="0" w:line="388" w:lineRule="auto"/>
        <w:ind w:left="389" w:right="283" w:hanging="10"/>
        <w:jc w:val="left"/>
      </w:pPr>
      <w:r>
        <w:lastRenderedPageBreak/>
        <w:t xml:space="preserve">а) закон устанавливает зависимость между парциальным давлением компонента, входящего в состав раствора, его молярной концентрацией в жидкой смеси Х и упругостью пара того же чистого компонента при заданной температуре Q. </w:t>
      </w:r>
    </w:p>
    <w:p w:rsidR="001244DD" w:rsidRDefault="009B7014">
      <w:pPr>
        <w:spacing w:after="27" w:line="381" w:lineRule="auto"/>
        <w:ind w:left="384" w:right="295"/>
      </w:pPr>
      <w:r>
        <w:t>б)</w:t>
      </w:r>
      <w:r>
        <w:t xml:space="preserve"> давление данной массы газа при постоянном объеме прямо пропорционально абсолютной температуре. </w:t>
      </w:r>
    </w:p>
    <w:p w:rsidR="001244DD" w:rsidRDefault="009B7014">
      <w:pPr>
        <w:spacing w:after="35" w:line="381" w:lineRule="auto"/>
        <w:ind w:left="384" w:right="1288"/>
      </w:pPr>
      <w:r>
        <w:t xml:space="preserve">в) смеси газов (паров), близких по своим свойствам к идеальным, характеризуются </w:t>
      </w:r>
      <w:proofErr w:type="spellStart"/>
      <w:r>
        <w:t>аддитивностью</w:t>
      </w:r>
      <w:proofErr w:type="spellEnd"/>
      <w:r>
        <w:t xml:space="preserve"> парциальных давлений. </w:t>
      </w:r>
    </w:p>
    <w:p w:rsidR="001244DD" w:rsidRDefault="009B7014">
      <w:pPr>
        <w:spacing w:line="381" w:lineRule="auto"/>
        <w:ind w:left="384" w:right="90"/>
      </w:pPr>
      <w:r>
        <w:t xml:space="preserve">г) объем данной массы газа при постоянном </w:t>
      </w:r>
      <w:r>
        <w:t xml:space="preserve">давлении увеличивается линейно при повышении температуры. </w:t>
      </w:r>
    </w:p>
    <w:p w:rsidR="001244DD" w:rsidRDefault="009B7014">
      <w:pPr>
        <w:spacing w:after="0" w:line="259" w:lineRule="auto"/>
        <w:ind w:left="0" w:right="0" w:firstLine="0"/>
        <w:jc w:val="left"/>
      </w:pPr>
      <w:r>
        <w:rPr>
          <w:sz w:val="30"/>
        </w:rPr>
        <w:t xml:space="preserve"> </w:t>
      </w:r>
    </w:p>
    <w:p w:rsidR="001244DD" w:rsidRDefault="009B7014">
      <w:pPr>
        <w:numPr>
          <w:ilvl w:val="2"/>
          <w:numId w:val="3"/>
        </w:numPr>
        <w:spacing w:after="10" w:line="384" w:lineRule="auto"/>
        <w:ind w:right="1107" w:hanging="380"/>
      </w:pPr>
      <w:r>
        <w:rPr>
          <w:b/>
        </w:rPr>
        <w:t xml:space="preserve">Изохорный процесс протекает (совершается) </w:t>
      </w:r>
      <w:r>
        <w:t xml:space="preserve">а) при постоянном объеме. </w:t>
      </w:r>
    </w:p>
    <w:p w:rsidR="001244DD" w:rsidRDefault="009B7014">
      <w:pPr>
        <w:spacing w:after="146"/>
        <w:ind w:left="384" w:right="4"/>
      </w:pPr>
      <w:r>
        <w:t xml:space="preserve">б) при постоянной температуре. </w:t>
      </w:r>
    </w:p>
    <w:p w:rsidR="001244DD" w:rsidRDefault="009B7014">
      <w:pPr>
        <w:spacing w:after="145"/>
        <w:ind w:left="384" w:right="4"/>
      </w:pPr>
      <w:r>
        <w:t xml:space="preserve">в) в отсутствии теплообмена между системой и окружающей средой. </w:t>
      </w:r>
    </w:p>
    <w:p w:rsidR="001244DD" w:rsidRDefault="009B7014">
      <w:pPr>
        <w:spacing w:after="74"/>
        <w:ind w:left="384" w:right="4"/>
      </w:pPr>
      <w:r>
        <w:t xml:space="preserve">г) при постоянном давлении. </w:t>
      </w:r>
    </w:p>
    <w:p w:rsidR="001244DD" w:rsidRDefault="009B7014">
      <w:pPr>
        <w:spacing w:after="63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244DD" w:rsidRDefault="009B7014">
      <w:pPr>
        <w:numPr>
          <w:ilvl w:val="2"/>
          <w:numId w:val="3"/>
        </w:numPr>
        <w:spacing w:after="4" w:line="391" w:lineRule="auto"/>
        <w:ind w:right="1107" w:hanging="380"/>
      </w:pPr>
      <w:r>
        <w:rPr>
          <w:b/>
        </w:rPr>
        <w:t>Переход жидкого вещества в твердое называется:</w:t>
      </w:r>
      <w:r>
        <w:rPr>
          <w:b/>
          <w:sz w:val="22"/>
        </w:rPr>
        <w:t xml:space="preserve"> </w:t>
      </w:r>
      <w:r>
        <w:t xml:space="preserve">а) кристаллизацией </w:t>
      </w:r>
    </w:p>
    <w:p w:rsidR="001244DD" w:rsidRDefault="009B7014">
      <w:pPr>
        <w:spacing w:after="146"/>
        <w:ind w:left="979" w:right="4"/>
      </w:pPr>
      <w:r>
        <w:t xml:space="preserve">б) плавлением </w:t>
      </w:r>
    </w:p>
    <w:p w:rsidR="001244DD" w:rsidRDefault="009B7014">
      <w:pPr>
        <w:spacing w:after="208"/>
        <w:ind w:left="979" w:right="4"/>
      </w:pPr>
      <w:r>
        <w:t xml:space="preserve">в) возгонкой </w:t>
      </w:r>
    </w:p>
    <w:p w:rsidR="001244DD" w:rsidRDefault="009B7014">
      <w:pPr>
        <w:spacing w:after="49"/>
        <w:ind w:left="1008" w:right="4"/>
      </w:pPr>
      <w:r>
        <w:t xml:space="preserve">г) испарением </w:t>
      </w:r>
    </w:p>
    <w:p w:rsidR="001244DD" w:rsidRDefault="009B7014">
      <w:pPr>
        <w:spacing w:after="0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1244DD" w:rsidRDefault="009B7014">
      <w:pPr>
        <w:numPr>
          <w:ilvl w:val="2"/>
          <w:numId w:val="3"/>
        </w:numPr>
        <w:spacing w:after="14" w:line="384" w:lineRule="auto"/>
        <w:ind w:right="1107" w:hanging="380"/>
      </w:pPr>
      <w:r>
        <w:rPr>
          <w:b/>
          <w:sz w:val="23"/>
        </w:rPr>
        <w:t xml:space="preserve">При изобарном процессе теплота расходуется на: </w:t>
      </w:r>
      <w:r>
        <w:t xml:space="preserve">а) уменьшение объема; </w:t>
      </w:r>
    </w:p>
    <w:p w:rsidR="001244DD" w:rsidRDefault="009B7014">
      <w:pPr>
        <w:spacing w:after="146"/>
        <w:ind w:left="1008" w:right="4"/>
      </w:pPr>
      <w:r>
        <w:t xml:space="preserve">б) изменение внутренней энергии; </w:t>
      </w:r>
    </w:p>
    <w:p w:rsidR="001244DD" w:rsidRDefault="009B7014">
      <w:pPr>
        <w:spacing w:after="78"/>
        <w:ind w:left="1008" w:right="4"/>
      </w:pPr>
      <w:r>
        <w:t xml:space="preserve">в) совершение работы расширения. </w:t>
      </w:r>
    </w:p>
    <w:p w:rsidR="001244DD" w:rsidRDefault="009B7014">
      <w:pPr>
        <w:spacing w:after="52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1244DD" w:rsidRDefault="009B7014">
      <w:pPr>
        <w:numPr>
          <w:ilvl w:val="2"/>
          <w:numId w:val="3"/>
        </w:numPr>
        <w:spacing w:after="14" w:line="381" w:lineRule="auto"/>
        <w:ind w:right="1107" w:hanging="380"/>
      </w:pPr>
      <w:r>
        <w:rPr>
          <w:b/>
          <w:sz w:val="23"/>
        </w:rPr>
        <w:t xml:space="preserve">В ходе процессов сублимации, кипения, растворения энтропия: </w:t>
      </w:r>
      <w:r>
        <w:t xml:space="preserve">а) увеличивается </w:t>
      </w:r>
    </w:p>
    <w:p w:rsidR="001244DD" w:rsidRDefault="009B7014">
      <w:pPr>
        <w:spacing w:after="145"/>
        <w:ind w:left="1008" w:right="4"/>
      </w:pPr>
      <w:r>
        <w:t xml:space="preserve">б) уменьшается </w:t>
      </w:r>
    </w:p>
    <w:p w:rsidR="001244DD" w:rsidRDefault="009B7014">
      <w:pPr>
        <w:spacing w:after="78"/>
        <w:ind w:left="1008" w:right="4"/>
      </w:pPr>
      <w:r>
        <w:t xml:space="preserve">в) не изменяется </w:t>
      </w:r>
    </w:p>
    <w:p w:rsidR="001244DD" w:rsidRDefault="009B7014">
      <w:pPr>
        <w:spacing w:after="52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244DD" w:rsidRDefault="009B7014">
      <w:pPr>
        <w:numPr>
          <w:ilvl w:val="2"/>
          <w:numId w:val="3"/>
        </w:numPr>
        <w:spacing w:after="10" w:line="384" w:lineRule="auto"/>
        <w:ind w:right="1107" w:hanging="380"/>
      </w:pPr>
      <w:r>
        <w:rPr>
          <w:b/>
        </w:rPr>
        <w:t xml:space="preserve">Допишите формулу: Н = U </w:t>
      </w:r>
      <w:proofErr w:type="gramStart"/>
      <w:r>
        <w:rPr>
          <w:b/>
        </w:rPr>
        <w:t>+ ?</w:t>
      </w:r>
      <w:proofErr w:type="gramEnd"/>
      <w:r>
        <w:rPr>
          <w:b/>
          <w:sz w:val="22"/>
        </w:rPr>
        <w:t xml:space="preserve"> </w:t>
      </w:r>
      <w:r>
        <w:t xml:space="preserve">а) А </w:t>
      </w:r>
    </w:p>
    <w:p w:rsidR="001244DD" w:rsidRDefault="009B7014">
      <w:pPr>
        <w:spacing w:after="121"/>
        <w:ind w:left="1008" w:right="4"/>
      </w:pPr>
      <w:r>
        <w:t xml:space="preserve">б) </w:t>
      </w:r>
      <w:proofErr w:type="spellStart"/>
      <w:r>
        <w:t>pV</w:t>
      </w:r>
      <w:proofErr w:type="spellEnd"/>
      <w:r>
        <w:t xml:space="preserve"> </w:t>
      </w:r>
    </w:p>
    <w:p w:rsidR="001244DD" w:rsidRDefault="009B7014">
      <w:pPr>
        <w:ind w:left="1008" w:right="4"/>
      </w:pPr>
      <w:r>
        <w:t xml:space="preserve">в) U </w:t>
      </w:r>
    </w:p>
    <w:p w:rsidR="001244DD" w:rsidRDefault="001244DD">
      <w:pPr>
        <w:spacing w:after="21" w:line="259" w:lineRule="auto"/>
        <w:ind w:left="0" w:right="0" w:firstLine="0"/>
        <w:jc w:val="left"/>
      </w:pPr>
    </w:p>
    <w:p w:rsidR="001244DD" w:rsidRDefault="009B7014">
      <w:pPr>
        <w:numPr>
          <w:ilvl w:val="2"/>
          <w:numId w:val="3"/>
        </w:numPr>
        <w:spacing w:after="0" w:line="271" w:lineRule="auto"/>
        <w:ind w:right="1107" w:hanging="380"/>
      </w:pPr>
      <w:r>
        <w:rPr>
          <w:b/>
          <w:sz w:val="25"/>
        </w:rPr>
        <w:t xml:space="preserve"> </w:t>
      </w:r>
      <w:r>
        <w:rPr>
          <w:b/>
        </w:rPr>
        <w:t xml:space="preserve">Какая схема изображена на рисунке? </w:t>
      </w:r>
    </w:p>
    <w:p w:rsidR="001244DD" w:rsidRDefault="001244DD">
      <w:pPr>
        <w:spacing w:after="0" w:line="259" w:lineRule="auto"/>
        <w:ind w:left="0" w:right="0" w:firstLine="0"/>
        <w:jc w:val="left"/>
      </w:pPr>
    </w:p>
    <w:p w:rsidR="001244DD" w:rsidRDefault="009B7014">
      <w:pPr>
        <w:spacing w:after="173" w:line="259" w:lineRule="auto"/>
        <w:ind w:left="1058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2701925" cy="1463040"/>
            <wp:effectExtent l="0" t="0" r="0" b="0"/>
            <wp:docPr id="3" name="Picture 2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23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44DD" w:rsidRDefault="009B7014">
      <w:pPr>
        <w:spacing w:after="151"/>
        <w:ind w:left="1008" w:right="4"/>
      </w:pPr>
      <w:r>
        <w:t xml:space="preserve">а) технологическая схема получения этилбензола. </w:t>
      </w:r>
    </w:p>
    <w:p w:rsidR="001244DD" w:rsidRDefault="009B7014">
      <w:pPr>
        <w:spacing w:after="147"/>
        <w:ind w:left="1008" w:right="4"/>
      </w:pPr>
      <w:r>
        <w:t xml:space="preserve">б) технологическая схема дегидрирования н-бутана. </w:t>
      </w:r>
    </w:p>
    <w:p w:rsidR="001244DD" w:rsidRDefault="009B7014">
      <w:pPr>
        <w:spacing w:after="147"/>
        <w:ind w:left="1008" w:right="4"/>
      </w:pPr>
      <w:r>
        <w:t xml:space="preserve">в) технологическая схема получения </w:t>
      </w:r>
      <w:proofErr w:type="spellStart"/>
      <w:r>
        <w:t>первичныхалкилсульфатов</w:t>
      </w:r>
      <w:proofErr w:type="spellEnd"/>
      <w:r>
        <w:t xml:space="preserve">. </w:t>
      </w:r>
    </w:p>
    <w:p w:rsidR="001244DD" w:rsidRDefault="009B7014">
      <w:pPr>
        <w:spacing w:after="289"/>
        <w:ind w:left="1008" w:right="4"/>
      </w:pPr>
      <w:r>
        <w:t xml:space="preserve">г) технологическая схема дегидрирования бутиленов. </w:t>
      </w:r>
    </w:p>
    <w:p w:rsidR="001244DD" w:rsidRDefault="009B7014">
      <w:pPr>
        <w:ind w:left="710" w:right="4"/>
      </w:pPr>
      <w:r>
        <w:t xml:space="preserve">Ответы к тестам </w:t>
      </w:r>
    </w:p>
    <w:p w:rsidR="001244DD" w:rsidRDefault="009B7014">
      <w:pPr>
        <w:spacing w:after="0" w:line="259" w:lineRule="auto"/>
        <w:ind w:left="0" w:right="0" w:firstLine="0"/>
        <w:jc w:val="left"/>
      </w:pPr>
      <w:r>
        <w:rPr>
          <w:sz w:val="11"/>
        </w:rPr>
        <w:t xml:space="preserve"> </w:t>
      </w:r>
    </w:p>
    <w:tbl>
      <w:tblPr>
        <w:tblStyle w:val="TableGrid"/>
        <w:tblW w:w="5528" w:type="dxa"/>
        <w:tblInd w:w="699" w:type="dxa"/>
        <w:tblLayout w:type="fixed"/>
        <w:tblCellMar>
          <w:top w:w="7" w:type="dxa"/>
          <w:left w:w="830" w:type="dxa"/>
          <w:right w:w="50" w:type="dxa"/>
        </w:tblCellMar>
        <w:tblLook w:val="04A0" w:firstRow="1" w:lastRow="0" w:firstColumn="1" w:lastColumn="0" w:noHBand="0" w:noVBand="1"/>
      </w:tblPr>
      <w:tblGrid>
        <w:gridCol w:w="1275"/>
        <w:gridCol w:w="2269"/>
        <w:gridCol w:w="1984"/>
      </w:tblGrid>
      <w:tr w:rsidR="001244DD">
        <w:trPr>
          <w:trHeight w:val="446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62" w:hanging="552"/>
              <w:jc w:val="center"/>
            </w:pPr>
            <w:r>
              <w:t>№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t>Вариант 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t>Вариант 2</w:t>
            </w:r>
          </w:p>
        </w:tc>
      </w:tr>
      <w:tr w:rsidR="001244DD">
        <w:trPr>
          <w:trHeight w:val="42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171" w:hanging="552"/>
              <w:jc w:val="center"/>
            </w:pPr>
            <w:r>
              <w:t>1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t xml:space="preserve">б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t xml:space="preserve">в </w:t>
            </w:r>
          </w:p>
        </w:tc>
      </w:tr>
      <w:tr w:rsidR="001244DD">
        <w:trPr>
          <w:trHeight w:val="423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171" w:hanging="552"/>
              <w:jc w:val="center"/>
            </w:pPr>
            <w:r>
              <w:t>2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t xml:space="preserve">в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t xml:space="preserve">б </w:t>
            </w:r>
          </w:p>
        </w:tc>
      </w:tr>
      <w:tr w:rsidR="001244DD">
        <w:trPr>
          <w:trHeight w:val="422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171" w:hanging="552"/>
              <w:jc w:val="center"/>
            </w:pPr>
            <w:r>
              <w:t>3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t xml:space="preserve">г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t xml:space="preserve">б </w:t>
            </w:r>
          </w:p>
        </w:tc>
      </w:tr>
      <w:tr w:rsidR="001244DD">
        <w:trPr>
          <w:trHeight w:val="42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171" w:hanging="552"/>
              <w:jc w:val="center"/>
            </w:pPr>
            <w:r>
              <w:t>4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t xml:space="preserve">д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в </w:t>
            </w:r>
          </w:p>
        </w:tc>
      </w:tr>
      <w:tr w:rsidR="001244DD">
        <w:trPr>
          <w:trHeight w:val="42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171" w:hanging="552"/>
              <w:jc w:val="center"/>
            </w:pPr>
            <w:r>
              <w:t>5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t xml:space="preserve">б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t xml:space="preserve">а </w:t>
            </w:r>
          </w:p>
        </w:tc>
      </w:tr>
    </w:tbl>
    <w:p w:rsidR="001244DD" w:rsidRDefault="009B7014">
      <w:pPr>
        <w:spacing w:after="0" w:line="259" w:lineRule="auto"/>
        <w:ind w:left="0" w:right="0" w:firstLine="0"/>
        <w:jc w:val="left"/>
      </w:pPr>
      <w:r>
        <w:rPr>
          <w:sz w:val="25"/>
        </w:rPr>
        <w:t xml:space="preserve"> </w:t>
      </w:r>
    </w:p>
    <w:tbl>
      <w:tblPr>
        <w:tblStyle w:val="TableGrid"/>
        <w:tblW w:w="5549" w:type="dxa"/>
        <w:tblInd w:w="699" w:type="dxa"/>
        <w:tblLayout w:type="fixed"/>
        <w:tblCellMar>
          <w:top w:w="7" w:type="dxa"/>
          <w:left w:w="830" w:type="dxa"/>
          <w:right w:w="41" w:type="dxa"/>
        </w:tblCellMar>
        <w:tblLook w:val="04A0" w:firstRow="1" w:lastRow="0" w:firstColumn="1" w:lastColumn="0" w:noHBand="0" w:noVBand="1"/>
      </w:tblPr>
      <w:tblGrid>
        <w:gridCol w:w="1276"/>
        <w:gridCol w:w="2285"/>
        <w:gridCol w:w="1988"/>
      </w:tblGrid>
      <w:tr w:rsidR="001244DD">
        <w:trPr>
          <w:trHeight w:val="43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171" w:hanging="552"/>
              <w:jc w:val="center"/>
            </w:pPr>
            <w:r>
              <w:t xml:space="preserve">6 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t xml:space="preserve">а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t xml:space="preserve">а </w:t>
            </w:r>
          </w:p>
        </w:tc>
      </w:tr>
      <w:tr w:rsidR="001244DD">
        <w:trPr>
          <w:trHeight w:val="42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171" w:hanging="552"/>
              <w:jc w:val="center"/>
            </w:pPr>
            <w:r>
              <w:t xml:space="preserve">7 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t xml:space="preserve">б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t xml:space="preserve">в </w:t>
            </w:r>
          </w:p>
        </w:tc>
      </w:tr>
      <w:tr w:rsidR="001244DD">
        <w:trPr>
          <w:trHeight w:val="42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171" w:hanging="552"/>
              <w:jc w:val="center"/>
            </w:pPr>
            <w:r>
              <w:t xml:space="preserve">8 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t xml:space="preserve">в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t xml:space="preserve">а </w:t>
            </w:r>
          </w:p>
        </w:tc>
      </w:tr>
      <w:tr w:rsidR="001244DD">
        <w:trPr>
          <w:trHeight w:val="422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171" w:hanging="552"/>
              <w:jc w:val="center"/>
            </w:pPr>
            <w:r>
              <w:t xml:space="preserve">9 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t xml:space="preserve">в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t xml:space="preserve">б </w:t>
            </w:r>
          </w:p>
        </w:tc>
      </w:tr>
      <w:tr w:rsidR="001244DD">
        <w:trPr>
          <w:trHeight w:val="428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171" w:hanging="552"/>
              <w:jc w:val="center"/>
            </w:pPr>
            <w:r>
              <w:t xml:space="preserve">10 </w:t>
            </w:r>
          </w:p>
        </w:tc>
        <w:tc>
          <w:tcPr>
            <w:tcW w:w="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t xml:space="preserve">в </w:t>
            </w: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t xml:space="preserve">г </w:t>
            </w:r>
          </w:p>
        </w:tc>
      </w:tr>
    </w:tbl>
    <w:p w:rsidR="001244DD" w:rsidRDefault="001244DD">
      <w:pPr>
        <w:spacing w:after="150" w:line="271" w:lineRule="auto"/>
        <w:ind w:left="1431" w:right="0" w:hanging="10"/>
        <w:rPr>
          <w:b/>
        </w:rPr>
      </w:pPr>
    </w:p>
    <w:p w:rsidR="001244DD" w:rsidRDefault="009B7014">
      <w:pPr>
        <w:spacing w:after="150" w:line="271" w:lineRule="auto"/>
        <w:ind w:left="1431" w:right="0" w:hanging="722"/>
      </w:pPr>
      <w:r>
        <w:rPr>
          <w:b/>
        </w:rPr>
        <w:t xml:space="preserve">Задания для обучающихся № 2 </w:t>
      </w:r>
    </w:p>
    <w:p w:rsidR="001244DD" w:rsidRDefault="009B7014">
      <w:pPr>
        <w:spacing w:after="150" w:line="271" w:lineRule="auto"/>
        <w:ind w:left="715" w:right="0" w:hanging="10"/>
      </w:pPr>
      <w:r>
        <w:rPr>
          <w:b/>
        </w:rPr>
        <w:t xml:space="preserve">Контрольные задания </w:t>
      </w:r>
    </w:p>
    <w:p w:rsidR="001244DD" w:rsidRDefault="009B7014">
      <w:pPr>
        <w:spacing w:after="144"/>
        <w:ind w:left="1085" w:right="4" w:hanging="376"/>
      </w:pPr>
      <w:r>
        <w:t xml:space="preserve">Практические работы выполняются в соответствии с методическими указаниями: </w:t>
      </w:r>
    </w:p>
    <w:p w:rsidR="001244DD" w:rsidRDefault="009B7014">
      <w:pPr>
        <w:spacing w:after="149"/>
        <w:ind w:left="710" w:right="4"/>
      </w:pPr>
      <w:r>
        <w:t xml:space="preserve">Контрольное задание 1 </w:t>
      </w:r>
    </w:p>
    <w:p w:rsidR="001244DD" w:rsidRDefault="009B7014">
      <w:pPr>
        <w:spacing w:after="148"/>
        <w:ind w:left="710" w:right="4"/>
      </w:pPr>
      <w:r>
        <w:t xml:space="preserve">Составление материальных балансов необратимых </w:t>
      </w:r>
      <w:proofErr w:type="spellStart"/>
      <w:r>
        <w:t>химико</w:t>
      </w:r>
      <w:proofErr w:type="spellEnd"/>
      <w:r>
        <w:t xml:space="preserve"> – технологических процессов. </w:t>
      </w:r>
    </w:p>
    <w:p w:rsidR="001244DD" w:rsidRDefault="009B7014">
      <w:pPr>
        <w:spacing w:after="156"/>
        <w:ind w:left="710" w:right="4"/>
      </w:pPr>
      <w:r>
        <w:t xml:space="preserve">Контрольное задание 2 </w:t>
      </w:r>
    </w:p>
    <w:p w:rsidR="001244DD" w:rsidRDefault="009B7014">
      <w:pPr>
        <w:spacing w:line="427" w:lineRule="auto"/>
        <w:ind w:left="710" w:right="4"/>
      </w:pPr>
      <w:r>
        <w:t xml:space="preserve">Расчеты состава реакционных смесей и составление материального баланса промышленных процессов, основанных на обратимых реакциях. </w:t>
      </w:r>
    </w:p>
    <w:p w:rsidR="001244DD" w:rsidRDefault="009B7014">
      <w:pPr>
        <w:spacing w:after="160" w:line="259" w:lineRule="auto"/>
        <w:ind w:left="0" w:right="0" w:firstLine="0"/>
        <w:jc w:val="left"/>
      </w:pPr>
      <w:r>
        <w:br w:type="page"/>
      </w:r>
    </w:p>
    <w:p w:rsidR="001244DD" w:rsidRDefault="009B7014">
      <w:pPr>
        <w:ind w:left="710" w:right="4"/>
        <w:rPr>
          <w:b/>
          <w:bCs/>
        </w:rPr>
      </w:pPr>
      <w:r>
        <w:rPr>
          <w:b/>
          <w:bCs/>
        </w:rPr>
        <w:lastRenderedPageBreak/>
        <w:t xml:space="preserve">Контрольное </w:t>
      </w:r>
      <w:r>
        <w:rPr>
          <w:b/>
          <w:bCs/>
        </w:rPr>
        <w:t>задание 3</w:t>
      </w:r>
    </w:p>
    <w:p w:rsidR="001244DD" w:rsidRDefault="009B7014">
      <w:pPr>
        <w:spacing w:after="205" w:line="259" w:lineRule="auto"/>
        <w:ind w:left="0" w:right="0" w:firstLine="709"/>
        <w:jc w:val="left"/>
      </w:pPr>
      <w:r>
        <w:t>Расчеты теплового баланса промышленных процессов</w:t>
      </w:r>
    </w:p>
    <w:p w:rsidR="001244DD" w:rsidRDefault="009B7014">
      <w:pPr>
        <w:spacing w:after="205" w:line="259" w:lineRule="auto"/>
        <w:ind w:left="709" w:right="0" w:firstLine="0"/>
        <w:jc w:val="left"/>
      </w:pPr>
      <w:r>
        <w:t xml:space="preserve">Тепловые эффекты химических реакций могут быть рассчитаны на основе </w:t>
      </w:r>
      <w:proofErr w:type="spellStart"/>
      <w:r>
        <w:t>теплот</w:t>
      </w:r>
      <w:proofErr w:type="spellEnd"/>
      <w:r>
        <w:t xml:space="preserve"> образования (для горения – </w:t>
      </w:r>
      <w:proofErr w:type="spellStart"/>
      <w:r>
        <w:t>теплот</w:t>
      </w:r>
      <w:proofErr w:type="spellEnd"/>
      <w:r>
        <w:t xml:space="preserve"> сгорания) веществ, участвующих в реакции.</w:t>
      </w:r>
    </w:p>
    <w:p w:rsidR="001244DD" w:rsidRDefault="009B7014">
      <w:pPr>
        <w:spacing w:after="205" w:line="259" w:lineRule="auto"/>
        <w:ind w:left="709" w:right="0" w:firstLine="0"/>
        <w:jc w:val="left"/>
      </w:pPr>
      <w:r>
        <w:t>По закону Гесса тепловой эффект реакции опреде</w:t>
      </w:r>
      <w:r>
        <w:t xml:space="preserve">ляется как разность между </w:t>
      </w:r>
      <w:proofErr w:type="spellStart"/>
      <w:r>
        <w:t>теплотами</w:t>
      </w:r>
      <w:proofErr w:type="spellEnd"/>
      <w:r>
        <w:t xml:space="preserve"> образования всех веществ в левой и правой частях уравнения реакции:</w:t>
      </w:r>
    </w:p>
    <w:p w:rsidR="001244DD" w:rsidRDefault="009B7014">
      <w:pPr>
        <w:spacing w:after="205" w:line="259" w:lineRule="auto"/>
        <w:ind w:left="0" w:right="0" w:firstLine="709"/>
        <w:jc w:val="left"/>
      </w:pPr>
      <w:r>
        <w:t>А + В = A’+ B’ + q0</w:t>
      </w:r>
      <w:proofErr w:type="gramStart"/>
      <w:r>
        <w:t>p ,</w:t>
      </w:r>
      <w:proofErr w:type="gramEnd"/>
      <w:r>
        <w:t xml:space="preserve"> </w:t>
      </w:r>
    </w:p>
    <w:p w:rsidR="001244DD" w:rsidRDefault="009B7014">
      <w:pPr>
        <w:spacing w:after="205" w:line="259" w:lineRule="auto"/>
        <w:ind w:left="0" w:right="0" w:firstLine="709"/>
        <w:jc w:val="left"/>
      </w:pPr>
      <w:r>
        <w:t>где q0p – изобарный тепловой эффект реакции.</w:t>
      </w:r>
    </w:p>
    <w:p w:rsidR="001244DD" w:rsidRDefault="009B7014">
      <w:pPr>
        <w:spacing w:after="76" w:line="259" w:lineRule="auto"/>
        <w:ind w:left="696" w:right="2215" w:hanging="10"/>
        <w:jc w:val="left"/>
      </w:pPr>
      <w:r>
        <w:rPr>
          <w:b/>
        </w:rPr>
        <w:t>I</w:t>
      </w:r>
      <w:r>
        <w:rPr>
          <w:b/>
          <w:sz w:val="23"/>
        </w:rPr>
        <w:t xml:space="preserve">. Критерии оценки </w:t>
      </w:r>
    </w:p>
    <w:p w:rsidR="001244DD" w:rsidRDefault="009B7014">
      <w:pPr>
        <w:spacing w:after="0" w:line="259" w:lineRule="auto"/>
        <w:ind w:left="0" w:right="0" w:firstLine="0"/>
        <w:jc w:val="left"/>
      </w:pPr>
      <w:r>
        <w:rPr>
          <w:b/>
          <w:sz w:val="34"/>
        </w:rPr>
        <w:t xml:space="preserve"> </w:t>
      </w:r>
    </w:p>
    <w:p w:rsidR="001244DD" w:rsidRDefault="009B7014">
      <w:pPr>
        <w:spacing w:after="0" w:line="259" w:lineRule="auto"/>
        <w:ind w:left="10" w:right="410" w:hanging="10"/>
        <w:jc w:val="right"/>
      </w:pPr>
      <w:r>
        <w:t xml:space="preserve">Таблица 3 </w:t>
      </w:r>
    </w:p>
    <w:tbl>
      <w:tblPr>
        <w:tblStyle w:val="TableGrid"/>
        <w:tblW w:w="9476" w:type="dxa"/>
        <w:tblInd w:w="720" w:type="dxa"/>
        <w:tblLayout w:type="fixed"/>
        <w:tblCellMar>
          <w:top w:w="14" w:type="dxa"/>
          <w:left w:w="10" w:type="dxa"/>
          <w:right w:w="132" w:type="dxa"/>
        </w:tblCellMar>
        <w:tblLook w:val="04A0" w:firstRow="1" w:lastRow="0" w:firstColumn="1" w:lastColumn="0" w:noHBand="0" w:noVBand="1"/>
      </w:tblPr>
      <w:tblGrid>
        <w:gridCol w:w="3097"/>
        <w:gridCol w:w="6379"/>
      </w:tblGrid>
      <w:tr w:rsidR="001244DD">
        <w:trPr>
          <w:trHeight w:val="446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110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Оценка 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101" w:right="0"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Критерии </w:t>
            </w:r>
          </w:p>
        </w:tc>
      </w:tr>
      <w:tr w:rsidR="001244DD">
        <w:trPr>
          <w:trHeight w:val="836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1244DD">
            <w:pPr>
              <w:spacing w:after="0" w:line="259" w:lineRule="auto"/>
              <w:ind w:left="0" w:right="0" w:firstLine="0"/>
              <w:jc w:val="left"/>
            </w:pPr>
          </w:p>
          <w:p w:rsidR="001244DD" w:rsidRDefault="009B7014">
            <w:pPr>
              <w:spacing w:after="0" w:line="259" w:lineRule="auto"/>
              <w:ind w:left="110" w:right="0" w:firstLine="0"/>
              <w:jc w:val="left"/>
            </w:pPr>
            <w:r>
              <w:t xml:space="preserve">«Отлично» 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96" w:right="2317" w:firstLine="0"/>
            </w:pPr>
            <w:r>
              <w:t>1. Выполнена работа</w:t>
            </w:r>
            <w:r>
              <w:t xml:space="preserve"> без ошибок и недочетов;</w:t>
            </w:r>
          </w:p>
          <w:p w:rsidR="001244DD" w:rsidRDefault="009B7014">
            <w:pPr>
              <w:spacing w:after="0" w:line="259" w:lineRule="auto"/>
              <w:ind w:left="96" w:right="2317" w:firstLine="0"/>
            </w:pPr>
            <w:r>
              <w:t xml:space="preserve">2. Допущено не более одного недочета. </w:t>
            </w:r>
          </w:p>
        </w:tc>
      </w:tr>
      <w:tr w:rsidR="001244DD">
        <w:trPr>
          <w:trHeight w:val="835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1244DD">
            <w:pPr>
              <w:spacing w:after="0" w:line="259" w:lineRule="auto"/>
              <w:ind w:left="0" w:right="0" w:firstLine="0"/>
              <w:jc w:val="left"/>
            </w:pPr>
          </w:p>
          <w:p w:rsidR="001244DD" w:rsidRDefault="009B7014">
            <w:pPr>
              <w:spacing w:after="0" w:line="259" w:lineRule="auto"/>
              <w:ind w:left="110" w:right="0" w:firstLine="0"/>
              <w:jc w:val="left"/>
            </w:pPr>
            <w:r>
              <w:t xml:space="preserve">«Хорошо» 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96" w:right="271" w:firstLine="0"/>
              <w:jc w:val="left"/>
            </w:pPr>
            <w:r>
              <w:t>1. Допущено не более одной негрубой ошибки и одного недочета;</w:t>
            </w:r>
          </w:p>
          <w:p w:rsidR="001244DD" w:rsidRDefault="009B7014">
            <w:pPr>
              <w:spacing w:after="0" w:line="259" w:lineRule="auto"/>
              <w:ind w:left="96" w:right="271" w:firstLine="0"/>
              <w:jc w:val="left"/>
            </w:pPr>
            <w:r>
              <w:t xml:space="preserve">2. Допущено не более двух недочетов. </w:t>
            </w:r>
          </w:p>
        </w:tc>
      </w:tr>
      <w:tr w:rsidR="001244DD">
        <w:trPr>
          <w:trHeight w:val="342"/>
        </w:trPr>
        <w:tc>
          <w:tcPr>
            <w:tcW w:w="30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96" w:right="0" w:firstLine="0"/>
              <w:jc w:val="left"/>
            </w:pPr>
            <w:r>
              <w:t xml:space="preserve">1. Допущено не более двух грубых ошибок; </w:t>
            </w:r>
          </w:p>
        </w:tc>
      </w:tr>
      <w:tr w:rsidR="001244DD">
        <w:trPr>
          <w:trHeight w:val="432"/>
        </w:trPr>
        <w:tc>
          <w:tcPr>
            <w:tcW w:w="309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110" w:right="0" w:firstLine="0"/>
              <w:jc w:val="left"/>
            </w:pPr>
            <w:r>
              <w:t xml:space="preserve">«Удовлетворительно» </w:t>
            </w:r>
          </w:p>
        </w:tc>
        <w:tc>
          <w:tcPr>
            <w:tcW w:w="6378" w:type="dxa"/>
            <w:tcBorders>
              <w:left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96" w:right="0" w:firstLine="0"/>
              <w:jc w:val="left"/>
            </w:pPr>
            <w:r>
              <w:t xml:space="preserve">2. Допущены не более одной грубой и одной негрубой ошибки и </w:t>
            </w:r>
          </w:p>
        </w:tc>
      </w:tr>
      <w:tr w:rsidR="001244DD">
        <w:trPr>
          <w:trHeight w:val="1723"/>
        </w:trPr>
        <w:tc>
          <w:tcPr>
            <w:tcW w:w="30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1244DD">
            <w:pPr>
              <w:spacing w:after="31" w:line="259" w:lineRule="auto"/>
              <w:ind w:left="110" w:right="0" w:firstLine="0"/>
              <w:jc w:val="left"/>
            </w:pPr>
          </w:p>
        </w:tc>
        <w:tc>
          <w:tcPr>
            <w:tcW w:w="6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159" w:line="259" w:lineRule="auto"/>
              <w:ind w:left="101" w:right="0" w:firstLine="0"/>
              <w:jc w:val="left"/>
            </w:pPr>
            <w:r>
              <w:t xml:space="preserve">одного недочета; </w:t>
            </w:r>
          </w:p>
          <w:p w:rsidR="001244DD" w:rsidRDefault="009B7014">
            <w:pPr>
              <w:numPr>
                <w:ilvl w:val="0"/>
                <w:numId w:val="6"/>
              </w:numPr>
              <w:spacing w:after="155" w:line="259" w:lineRule="auto"/>
              <w:ind w:right="0" w:hanging="245"/>
              <w:jc w:val="left"/>
            </w:pPr>
            <w:r>
              <w:t xml:space="preserve">Допущено не более двух-трех негрубых ошибок; </w:t>
            </w:r>
          </w:p>
          <w:p w:rsidR="001244DD" w:rsidRDefault="009B7014">
            <w:pPr>
              <w:numPr>
                <w:ilvl w:val="0"/>
                <w:numId w:val="6"/>
              </w:numPr>
              <w:spacing w:after="155" w:line="259" w:lineRule="auto"/>
              <w:ind w:right="0" w:hanging="245"/>
              <w:jc w:val="left"/>
            </w:pPr>
            <w:r>
              <w:t xml:space="preserve">Допущены одна негрубая ошибка и три недочета; </w:t>
            </w:r>
          </w:p>
          <w:p w:rsidR="001244DD" w:rsidRDefault="009B7014">
            <w:pPr>
              <w:numPr>
                <w:ilvl w:val="0"/>
                <w:numId w:val="6"/>
              </w:numPr>
              <w:spacing w:after="0" w:line="259" w:lineRule="auto"/>
              <w:ind w:right="0" w:hanging="245"/>
              <w:jc w:val="left"/>
            </w:pPr>
            <w:r>
              <w:t xml:space="preserve">При отсутствии ошибок, но при наличии четырех-пяти недочетов. </w:t>
            </w:r>
          </w:p>
        </w:tc>
      </w:tr>
      <w:tr w:rsidR="001244DD">
        <w:trPr>
          <w:trHeight w:val="339"/>
        </w:trPr>
        <w:tc>
          <w:tcPr>
            <w:tcW w:w="30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  <w:p w:rsidR="001244DD" w:rsidRDefault="009B7014">
            <w:pPr>
              <w:spacing w:after="0" w:line="259" w:lineRule="auto"/>
              <w:ind w:left="110" w:right="0"/>
              <w:jc w:val="left"/>
            </w:pPr>
            <w:r>
              <w:t xml:space="preserve">«Неудовлетворительно» 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96" w:right="0" w:firstLine="0"/>
              <w:jc w:val="left"/>
            </w:pPr>
            <w:r>
              <w:t xml:space="preserve">1. Допущено число ошибок и недочетов превосходящее норму, при </w:t>
            </w:r>
          </w:p>
        </w:tc>
      </w:tr>
      <w:tr w:rsidR="001244DD">
        <w:trPr>
          <w:trHeight w:val="408"/>
        </w:trPr>
        <w:tc>
          <w:tcPr>
            <w:tcW w:w="309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244DD" w:rsidRDefault="001244DD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6378" w:type="dxa"/>
            <w:tcBorders>
              <w:left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101" w:right="0" w:firstLine="0"/>
              <w:jc w:val="left"/>
            </w:pPr>
            <w:r>
              <w:t xml:space="preserve">которой может быть выставлена оценка "3"; </w:t>
            </w:r>
          </w:p>
        </w:tc>
      </w:tr>
      <w:tr w:rsidR="001244DD">
        <w:trPr>
          <w:trHeight w:val="506"/>
        </w:trPr>
        <w:tc>
          <w:tcPr>
            <w:tcW w:w="309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4DD" w:rsidRDefault="001244DD">
            <w:pPr>
              <w:spacing w:after="0" w:line="259" w:lineRule="auto"/>
              <w:ind w:left="110" w:right="0" w:firstLine="0"/>
              <w:jc w:val="left"/>
            </w:pPr>
          </w:p>
        </w:tc>
        <w:tc>
          <w:tcPr>
            <w:tcW w:w="63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244DD" w:rsidRDefault="009B7014">
            <w:pPr>
              <w:spacing w:after="0" w:line="259" w:lineRule="auto"/>
              <w:ind w:left="101" w:right="0" w:firstLine="0"/>
              <w:jc w:val="left"/>
            </w:pPr>
            <w:r>
              <w:t xml:space="preserve">2. Если правильно выполнил менее половины работы. </w:t>
            </w:r>
          </w:p>
        </w:tc>
      </w:tr>
    </w:tbl>
    <w:p w:rsidR="001244DD" w:rsidRDefault="001244DD">
      <w:pPr>
        <w:spacing w:after="0" w:line="384" w:lineRule="auto"/>
        <w:ind w:left="705" w:right="310" w:firstLine="711"/>
        <w:rPr>
          <w:b/>
        </w:rPr>
      </w:pPr>
    </w:p>
    <w:p w:rsidR="001244DD" w:rsidRDefault="009B7014">
      <w:pPr>
        <w:spacing w:after="160" w:line="259" w:lineRule="auto"/>
        <w:ind w:left="0" w:right="0" w:firstLine="0"/>
        <w:jc w:val="left"/>
        <w:rPr>
          <w:b/>
        </w:rPr>
      </w:pPr>
      <w:r>
        <w:br w:type="page"/>
      </w:r>
    </w:p>
    <w:p w:rsidR="001244DD" w:rsidRDefault="001244DD">
      <w:pPr>
        <w:spacing w:after="308" w:line="259" w:lineRule="auto"/>
        <w:ind w:left="1431" w:right="0" w:hanging="1431"/>
        <w:jc w:val="left"/>
        <w:rPr>
          <w:b/>
          <w:bCs/>
          <w:szCs w:val="24"/>
        </w:rPr>
      </w:pPr>
    </w:p>
    <w:p w:rsidR="001244DD" w:rsidRDefault="009B7014">
      <w:pPr>
        <w:spacing w:after="308" w:line="259" w:lineRule="auto"/>
        <w:ind w:left="1431" w:right="0" w:hanging="1431"/>
        <w:jc w:val="left"/>
        <w:rPr>
          <w:b/>
          <w:bCs/>
          <w:szCs w:val="24"/>
        </w:rPr>
      </w:pPr>
      <w:r>
        <w:rPr>
          <w:b/>
          <w:bCs/>
          <w:szCs w:val="24"/>
        </w:rPr>
        <w:t xml:space="preserve">Задание для дифференцированного зачета. </w:t>
      </w:r>
    </w:p>
    <w:p w:rsidR="001244DD" w:rsidRDefault="009B7014">
      <w:pPr>
        <w:ind w:left="710" w:right="4" w:hanging="710"/>
      </w:pPr>
      <w:r>
        <w:rPr>
          <w:b/>
        </w:rPr>
        <w:t>Контрольные вопросы</w:t>
      </w:r>
    </w:p>
    <w:p w:rsidR="001244DD" w:rsidRDefault="009B7014">
      <w:pPr>
        <w:spacing w:after="0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:rsidR="001244DD" w:rsidRDefault="009B7014">
      <w:pPr>
        <w:numPr>
          <w:ilvl w:val="1"/>
          <w:numId w:val="2"/>
        </w:numPr>
        <w:spacing w:line="386" w:lineRule="auto"/>
        <w:ind w:left="0" w:right="4"/>
      </w:pPr>
      <w:r>
        <w:t xml:space="preserve">Электронная оболочка атома </w:t>
      </w:r>
      <w:proofErr w:type="gramStart"/>
      <w:r>
        <w:t xml:space="preserve">( </w:t>
      </w:r>
      <w:proofErr w:type="spellStart"/>
      <w:r>
        <w:t>орбиталь</w:t>
      </w:r>
      <w:proofErr w:type="spellEnd"/>
      <w:proofErr w:type="gramEnd"/>
      <w:r>
        <w:t xml:space="preserve">, электронный слой, электрический уровень, четыре квантовых числа). Принцип Паули. </w:t>
      </w:r>
    </w:p>
    <w:p w:rsidR="001244DD" w:rsidRDefault="009B7014">
      <w:pPr>
        <w:numPr>
          <w:ilvl w:val="1"/>
          <w:numId w:val="2"/>
        </w:numPr>
        <w:ind w:left="0" w:right="4"/>
      </w:pPr>
      <w:r>
        <w:t xml:space="preserve">Законы реальных газов. Давление насыщенных паров. Закон Рауля. </w:t>
      </w:r>
    </w:p>
    <w:p w:rsidR="001244DD" w:rsidRDefault="009B7014">
      <w:pPr>
        <w:numPr>
          <w:ilvl w:val="1"/>
          <w:numId w:val="2"/>
        </w:numPr>
        <w:spacing w:after="28" w:line="381" w:lineRule="auto"/>
        <w:ind w:left="0" w:right="4"/>
      </w:pPr>
      <w:r>
        <w:t>Особенности органических соединений. Качественный и количественный элем</w:t>
      </w:r>
      <w:r>
        <w:t xml:space="preserve">ентный анализ. Явление изомерии. </w:t>
      </w:r>
    </w:p>
    <w:p w:rsidR="001244DD" w:rsidRDefault="009B7014">
      <w:pPr>
        <w:numPr>
          <w:ilvl w:val="1"/>
          <w:numId w:val="2"/>
        </w:numPr>
        <w:spacing w:line="391" w:lineRule="auto"/>
        <w:ind w:left="0" w:right="4"/>
      </w:pPr>
      <w:r>
        <w:t xml:space="preserve">Выделение и анализ органических веществ (перекристаллизация, перегонка, возгонка, экстракция, хроматография, температура плавления, температура кипения, относительная плотность, показатель преломления). </w:t>
      </w:r>
    </w:p>
    <w:p w:rsidR="001244DD" w:rsidRDefault="009B7014">
      <w:pPr>
        <w:numPr>
          <w:ilvl w:val="1"/>
          <w:numId w:val="2"/>
        </w:numPr>
        <w:spacing w:line="381" w:lineRule="auto"/>
        <w:ind w:left="0" w:right="4"/>
      </w:pPr>
      <w:r>
        <w:t xml:space="preserve">Основные законы термодинамики. Состав воздуха. Абсолютная и относительная влажность воздуха. Задачи термодинамики. Первый и второй законы термодинамики. </w:t>
      </w:r>
    </w:p>
    <w:p w:rsidR="001244DD" w:rsidRDefault="009B7014">
      <w:pPr>
        <w:numPr>
          <w:ilvl w:val="1"/>
          <w:numId w:val="2"/>
        </w:numPr>
        <w:spacing w:after="184"/>
        <w:ind w:left="0" w:right="4"/>
      </w:pPr>
      <w:r>
        <w:t xml:space="preserve">Теория химического строения органических соединений (теория А.М. Бутлерова). </w:t>
      </w:r>
    </w:p>
    <w:p w:rsidR="001244DD" w:rsidRDefault="009B7014">
      <w:pPr>
        <w:numPr>
          <w:ilvl w:val="1"/>
          <w:numId w:val="2"/>
        </w:numPr>
        <w:spacing w:after="28" w:line="386" w:lineRule="auto"/>
        <w:ind w:left="0" w:right="4"/>
      </w:pPr>
      <w:r>
        <w:t>Понятие идеального и реа</w:t>
      </w:r>
      <w:r>
        <w:t xml:space="preserve">льного газа. Газовые законы. Закон Бойля-Мариотта. Закон Гей – </w:t>
      </w:r>
      <w:proofErr w:type="spellStart"/>
      <w:r>
        <w:t>Люссака</w:t>
      </w:r>
      <w:proofErr w:type="spellEnd"/>
      <w:r>
        <w:t xml:space="preserve">. Закон Шарля. </w:t>
      </w:r>
    </w:p>
    <w:p w:rsidR="001244DD" w:rsidRDefault="009B7014">
      <w:pPr>
        <w:numPr>
          <w:ilvl w:val="1"/>
          <w:numId w:val="2"/>
        </w:numPr>
        <w:spacing w:line="386" w:lineRule="auto"/>
        <w:ind w:left="0" w:right="4"/>
      </w:pPr>
      <w:r>
        <w:t xml:space="preserve">Газовые законы. Закон Авогадро. Уравнение </w:t>
      </w:r>
      <w:proofErr w:type="spellStart"/>
      <w:r>
        <w:t>Клапейрона</w:t>
      </w:r>
      <w:proofErr w:type="spellEnd"/>
      <w:r>
        <w:t xml:space="preserve"> – Менделеева. Закон Дальтона. </w:t>
      </w:r>
    </w:p>
    <w:p w:rsidR="001244DD" w:rsidRDefault="009B7014">
      <w:pPr>
        <w:numPr>
          <w:ilvl w:val="1"/>
          <w:numId w:val="2"/>
        </w:numPr>
        <w:spacing w:line="384" w:lineRule="auto"/>
        <w:ind w:left="0" w:right="4"/>
      </w:pPr>
      <w:r>
        <w:t xml:space="preserve">Закон Гесса, уравнение Кирхгофа. Правило </w:t>
      </w:r>
      <w:proofErr w:type="spellStart"/>
      <w:r>
        <w:t>Трутона</w:t>
      </w:r>
      <w:proofErr w:type="spellEnd"/>
      <w:r>
        <w:t>. Третий закон термодинамики (постулат</w:t>
      </w:r>
      <w:r>
        <w:t xml:space="preserve"> Планка). </w:t>
      </w:r>
    </w:p>
    <w:p w:rsidR="001244DD" w:rsidRDefault="009B7014">
      <w:pPr>
        <w:numPr>
          <w:ilvl w:val="1"/>
          <w:numId w:val="2"/>
        </w:numPr>
        <w:spacing w:after="170"/>
        <w:ind w:left="0" w:right="4"/>
      </w:pPr>
      <w:r>
        <w:t xml:space="preserve">Теплоемкость и способы ее определения. Тепловое расширение и сжатие газа. </w:t>
      </w:r>
    </w:p>
    <w:p w:rsidR="001244DD" w:rsidRDefault="009B7014">
      <w:pPr>
        <w:numPr>
          <w:ilvl w:val="1"/>
          <w:numId w:val="2"/>
        </w:numPr>
        <w:spacing w:line="386" w:lineRule="auto"/>
        <w:ind w:left="0" w:right="4"/>
      </w:pPr>
      <w:r>
        <w:t xml:space="preserve">Понятие об энтальпии и энтропии. Объединенное уравнение первого и второго законов термодинамики. (Энергия Гиббса, энергия Гельмгольца. Уравнения Гиббса- Гельмгольца). </w:t>
      </w:r>
    </w:p>
    <w:p w:rsidR="001244DD" w:rsidRDefault="009B7014">
      <w:pPr>
        <w:numPr>
          <w:ilvl w:val="1"/>
          <w:numId w:val="2"/>
        </w:numPr>
        <w:spacing w:line="391" w:lineRule="auto"/>
        <w:ind w:left="0" w:right="4"/>
      </w:pPr>
      <w:r>
        <w:t>Со</w:t>
      </w:r>
      <w:r>
        <w:t xml:space="preserve">держание химической технологии. Значение химической промышленности. Роль дисциплины «Теоретические основы химической </w:t>
      </w:r>
      <w:proofErr w:type="gramStart"/>
      <w:r>
        <w:t>технологии »</w:t>
      </w:r>
      <w:proofErr w:type="gramEnd"/>
      <w:r>
        <w:t xml:space="preserve"> в подготовке техника- технолога. </w:t>
      </w:r>
    </w:p>
    <w:p w:rsidR="001244DD" w:rsidRDefault="009B7014">
      <w:pPr>
        <w:numPr>
          <w:ilvl w:val="1"/>
          <w:numId w:val="2"/>
        </w:numPr>
        <w:spacing w:line="391" w:lineRule="auto"/>
        <w:ind w:left="0" w:right="4"/>
      </w:pPr>
      <w:r>
        <w:t xml:space="preserve">Химики – технологический процесс и его содержание. Показатели химического производства и </w:t>
      </w:r>
      <w:proofErr w:type="spellStart"/>
      <w:r>
        <w:t>хим</w:t>
      </w:r>
      <w:r>
        <w:t>ико</w:t>
      </w:r>
      <w:proofErr w:type="spellEnd"/>
      <w:r>
        <w:t xml:space="preserve"> – технологического процесса. Технические, экономические, эксплуатационные, социальные показатели. </w:t>
      </w:r>
    </w:p>
    <w:p w:rsidR="001244DD" w:rsidRDefault="009B7014">
      <w:pPr>
        <w:numPr>
          <w:ilvl w:val="1"/>
          <w:numId w:val="2"/>
        </w:numPr>
        <w:spacing w:after="138"/>
        <w:ind w:left="0" w:right="4"/>
      </w:pPr>
      <w:r>
        <w:t xml:space="preserve">Качество продукции. Экономическая эффективность химического производства. </w:t>
      </w:r>
    </w:p>
    <w:p w:rsidR="001244DD" w:rsidRDefault="009B7014">
      <w:pPr>
        <w:spacing w:after="242"/>
        <w:ind w:left="0" w:right="4" w:firstLine="0"/>
      </w:pPr>
      <w:r>
        <w:t xml:space="preserve">Капитальные затраты, себестоимость, производительность труда. </w:t>
      </w:r>
    </w:p>
    <w:p w:rsidR="001244DD" w:rsidRDefault="009B7014">
      <w:pPr>
        <w:numPr>
          <w:ilvl w:val="1"/>
          <w:numId w:val="2"/>
        </w:numPr>
        <w:spacing w:after="30" w:line="391" w:lineRule="auto"/>
        <w:ind w:left="0" w:right="4"/>
      </w:pPr>
      <w:r>
        <w:t xml:space="preserve">Принципы составления материальных балансов и материальные расчеты необратимых и обратимых </w:t>
      </w:r>
      <w:proofErr w:type="spellStart"/>
      <w:r>
        <w:t>химико</w:t>
      </w:r>
      <w:proofErr w:type="spellEnd"/>
      <w:r>
        <w:t xml:space="preserve"> – технологических процессов. Принципы составления энергетического (теплового) баланса и тепловые расчеты </w:t>
      </w:r>
      <w:proofErr w:type="spellStart"/>
      <w:r>
        <w:t>химикого</w:t>
      </w:r>
      <w:proofErr w:type="spellEnd"/>
      <w:r>
        <w:t xml:space="preserve"> – технологических процессов. </w:t>
      </w:r>
    </w:p>
    <w:p w:rsidR="001244DD" w:rsidRDefault="009B7014">
      <w:pPr>
        <w:numPr>
          <w:ilvl w:val="1"/>
          <w:numId w:val="2"/>
        </w:numPr>
        <w:spacing w:line="386" w:lineRule="auto"/>
        <w:ind w:left="0" w:right="4"/>
      </w:pPr>
      <w:r>
        <w:t xml:space="preserve">Понятие о </w:t>
      </w:r>
      <w:proofErr w:type="spellStart"/>
      <w:r>
        <w:t>химик</w:t>
      </w:r>
      <w:r>
        <w:t>о</w:t>
      </w:r>
      <w:proofErr w:type="spellEnd"/>
      <w:r>
        <w:t xml:space="preserve"> – технологическом процессе. Классификация </w:t>
      </w:r>
      <w:proofErr w:type="spellStart"/>
      <w:r>
        <w:t>химико</w:t>
      </w:r>
      <w:proofErr w:type="spellEnd"/>
      <w:r>
        <w:t xml:space="preserve"> – технологических процессов. </w:t>
      </w:r>
    </w:p>
    <w:p w:rsidR="001244DD" w:rsidRDefault="009B7014">
      <w:pPr>
        <w:numPr>
          <w:ilvl w:val="1"/>
          <w:numId w:val="2"/>
        </w:numPr>
        <w:spacing w:after="146"/>
        <w:ind w:left="0" w:right="4"/>
      </w:pPr>
      <w:r>
        <w:lastRenderedPageBreak/>
        <w:t xml:space="preserve">Равновесие в технологических процессах. Скорость технологических процессов. </w:t>
      </w:r>
    </w:p>
    <w:p w:rsidR="001244DD" w:rsidRDefault="009B7014">
      <w:pPr>
        <w:numPr>
          <w:ilvl w:val="1"/>
          <w:numId w:val="2"/>
        </w:numPr>
        <w:spacing w:after="165"/>
        <w:ind w:left="0" w:right="4"/>
      </w:pPr>
      <w:r>
        <w:t xml:space="preserve">Способы увеличения скорости процесса. </w:t>
      </w:r>
    </w:p>
    <w:p w:rsidR="001244DD" w:rsidRDefault="009B7014">
      <w:pPr>
        <w:numPr>
          <w:ilvl w:val="1"/>
          <w:numId w:val="2"/>
        </w:numPr>
        <w:spacing w:after="133"/>
        <w:ind w:left="0" w:right="4"/>
      </w:pPr>
      <w:r>
        <w:t>Стехиометрия химических превращений. Термодинамика химическ</w:t>
      </w:r>
      <w:r>
        <w:t xml:space="preserve">их превращений. </w:t>
      </w:r>
    </w:p>
    <w:p w:rsidR="001244DD" w:rsidRDefault="009B7014">
      <w:pPr>
        <w:spacing w:after="165"/>
        <w:ind w:left="0" w:right="4" w:firstLine="0"/>
      </w:pPr>
      <w:r>
        <w:t xml:space="preserve">Кинетика химических реакций. Классификация химических процессов. </w:t>
      </w:r>
    </w:p>
    <w:p w:rsidR="001244DD" w:rsidRDefault="009B7014">
      <w:pPr>
        <w:numPr>
          <w:ilvl w:val="1"/>
          <w:numId w:val="2"/>
        </w:numPr>
        <w:spacing w:after="134"/>
        <w:ind w:left="0" w:right="4"/>
      </w:pPr>
      <w:r>
        <w:t xml:space="preserve">Простая реакция. (Необратимая реакция. Обратимая реакция.) Сложная реакция. </w:t>
      </w:r>
    </w:p>
    <w:p w:rsidR="001244DD" w:rsidRDefault="009B7014">
      <w:pPr>
        <w:spacing w:after="167"/>
        <w:ind w:left="0" w:right="4" w:firstLine="0"/>
      </w:pPr>
      <w:r>
        <w:t xml:space="preserve">(Параллельная и последовательная схема превращения.) </w:t>
      </w:r>
    </w:p>
    <w:p w:rsidR="001244DD" w:rsidRDefault="009B7014">
      <w:pPr>
        <w:numPr>
          <w:ilvl w:val="1"/>
          <w:numId w:val="2"/>
        </w:numPr>
        <w:spacing w:after="32" w:line="381" w:lineRule="auto"/>
        <w:ind w:left="0" w:right="4"/>
      </w:pPr>
      <w:r>
        <w:t>Основные определения. Система «газ (жидкос</w:t>
      </w:r>
      <w:r>
        <w:t xml:space="preserve">ть) - твердое». Система «газ (жидкость) - жидкость». </w:t>
      </w:r>
    </w:p>
    <w:p w:rsidR="001244DD" w:rsidRDefault="009B7014">
      <w:pPr>
        <w:numPr>
          <w:ilvl w:val="1"/>
          <w:numId w:val="2"/>
        </w:numPr>
        <w:spacing w:after="33" w:line="381" w:lineRule="auto"/>
        <w:ind w:left="0" w:right="4"/>
      </w:pPr>
      <w:r>
        <w:t xml:space="preserve">Катализ и катализаторы. Пористое зерно катализатора. Непористое зерно катализатора. Тепловые явления. Число стационарных режимов и их устойчивость. </w:t>
      </w:r>
    </w:p>
    <w:p w:rsidR="001244DD" w:rsidRDefault="009B7014">
      <w:pPr>
        <w:numPr>
          <w:ilvl w:val="1"/>
          <w:numId w:val="2"/>
        </w:numPr>
        <w:spacing w:line="386" w:lineRule="auto"/>
        <w:ind w:left="0" w:right="4"/>
      </w:pPr>
      <w:r>
        <w:t xml:space="preserve">Математические модели процесса в химическом реакторе. Классификация химических реакторов и их математических моделей. Анализ процессов в химических реакторах. </w:t>
      </w:r>
    </w:p>
    <w:p w:rsidR="001244DD" w:rsidRDefault="009B7014">
      <w:pPr>
        <w:numPr>
          <w:ilvl w:val="1"/>
          <w:numId w:val="2"/>
        </w:numPr>
        <w:spacing w:after="26" w:line="388" w:lineRule="auto"/>
        <w:ind w:left="0" w:right="4"/>
      </w:pPr>
      <w:r>
        <w:t>Характеристика процесса теплообмена. Основные характеристики теплообмена. Теплопроводность. Конв</w:t>
      </w:r>
      <w:r>
        <w:t xml:space="preserve">ективный теплообмен (теплоотдача). Тепловое излучение. Сложный теплообмен. </w:t>
      </w:r>
    </w:p>
    <w:p w:rsidR="001244DD" w:rsidRDefault="009B7014">
      <w:pPr>
        <w:numPr>
          <w:ilvl w:val="1"/>
          <w:numId w:val="2"/>
        </w:numPr>
        <w:spacing w:line="386" w:lineRule="auto"/>
        <w:ind w:left="0" w:right="4"/>
      </w:pPr>
      <w:r>
        <w:t xml:space="preserve">Способы нагревания и нагревающие агенты. Способы охлаждения и охлаждающие агенты. Теплообменные аппараты. </w:t>
      </w:r>
    </w:p>
    <w:p w:rsidR="001244DD" w:rsidRDefault="009B7014">
      <w:pPr>
        <w:numPr>
          <w:ilvl w:val="1"/>
          <w:numId w:val="2"/>
        </w:numPr>
        <w:spacing w:after="30" w:line="381" w:lineRule="auto"/>
        <w:ind w:left="0" w:right="4"/>
      </w:pPr>
      <w:r>
        <w:t>Характеристика процесса выпаривания. Растворы и их свойства. Способы выпа</w:t>
      </w:r>
      <w:r>
        <w:t xml:space="preserve">ривания. Схемы выпарных установок. Устройство выпарных аппаратов. </w:t>
      </w:r>
    </w:p>
    <w:p w:rsidR="001244DD" w:rsidRDefault="009B7014">
      <w:pPr>
        <w:numPr>
          <w:ilvl w:val="1"/>
          <w:numId w:val="2"/>
        </w:numPr>
        <w:spacing w:line="391" w:lineRule="auto"/>
        <w:ind w:left="0" w:right="4"/>
      </w:pPr>
      <w:r>
        <w:t xml:space="preserve">Технологическая схема получения этилбензола. Технологическая схема получения изопропилбензола на </w:t>
      </w:r>
      <w:proofErr w:type="spellStart"/>
      <w:r>
        <w:t>фосфорнокислотном</w:t>
      </w:r>
      <w:proofErr w:type="spellEnd"/>
      <w:r>
        <w:t xml:space="preserve"> катализаторе. Реакционные узлы </w:t>
      </w:r>
      <w:proofErr w:type="spellStart"/>
      <w:r>
        <w:t>алкилирования</w:t>
      </w:r>
      <w:proofErr w:type="spellEnd"/>
      <w:r>
        <w:t xml:space="preserve"> бензола высшими олефинами. </w:t>
      </w:r>
    </w:p>
    <w:p w:rsidR="001244DD" w:rsidRDefault="009B7014">
      <w:pPr>
        <w:numPr>
          <w:ilvl w:val="1"/>
          <w:numId w:val="2"/>
        </w:numPr>
        <w:spacing w:after="0" w:line="391" w:lineRule="auto"/>
        <w:ind w:left="0" w:right="4"/>
      </w:pPr>
      <w:r>
        <w:t>Т</w:t>
      </w:r>
      <w:r>
        <w:t xml:space="preserve">ехнологическая схема дегидрирования н-бутана. Технологическая схема дегидрирования бутиленов. Технологическая схема одностадийного дегидрирования н-бутана. Реакторный блок для получения </w:t>
      </w:r>
      <w:proofErr w:type="spellStart"/>
      <w:r>
        <w:t>диметилдиоксана</w:t>
      </w:r>
      <w:proofErr w:type="spellEnd"/>
      <w:r>
        <w:t xml:space="preserve">. Реакторный блок для </w:t>
      </w:r>
      <w:proofErr w:type="spellStart"/>
      <w:r>
        <w:t>диметилдиоксана</w:t>
      </w:r>
      <w:proofErr w:type="spellEnd"/>
      <w:r>
        <w:t xml:space="preserve"> в изопрен. </w:t>
      </w:r>
    </w:p>
    <w:p w:rsidR="001244DD" w:rsidRDefault="009B7014">
      <w:pPr>
        <w:numPr>
          <w:ilvl w:val="1"/>
          <w:numId w:val="2"/>
        </w:numPr>
        <w:spacing w:after="134"/>
        <w:ind w:left="0" w:right="4"/>
      </w:pPr>
      <w:r>
        <w:t xml:space="preserve">Технологическая схема получения фенола и ацетона </w:t>
      </w:r>
      <w:proofErr w:type="spellStart"/>
      <w:r>
        <w:t>кумольным</w:t>
      </w:r>
      <w:proofErr w:type="spellEnd"/>
      <w:r>
        <w:t xml:space="preserve"> методом. </w:t>
      </w:r>
    </w:p>
    <w:p w:rsidR="001244DD" w:rsidRDefault="009B7014">
      <w:pPr>
        <w:spacing w:after="168"/>
        <w:ind w:left="0" w:right="4" w:firstLine="0"/>
      </w:pPr>
      <w:r>
        <w:t xml:space="preserve">Технологическая схема получения </w:t>
      </w:r>
      <w:proofErr w:type="spellStart"/>
      <w:r>
        <w:t>диметилтерефталата</w:t>
      </w:r>
      <w:proofErr w:type="spellEnd"/>
      <w:r>
        <w:t xml:space="preserve">. </w:t>
      </w:r>
    </w:p>
    <w:p w:rsidR="001244DD" w:rsidRDefault="009B7014">
      <w:pPr>
        <w:numPr>
          <w:ilvl w:val="1"/>
          <w:numId w:val="2"/>
        </w:numPr>
        <w:spacing w:line="381" w:lineRule="auto"/>
        <w:ind w:left="0" w:right="4"/>
      </w:pPr>
      <w:r>
        <w:t xml:space="preserve">Технологическая схема получения первичных </w:t>
      </w:r>
      <w:proofErr w:type="spellStart"/>
      <w:r>
        <w:t>алкилсульфатов</w:t>
      </w:r>
      <w:proofErr w:type="spellEnd"/>
      <w:r>
        <w:t xml:space="preserve">. Технологическая схема получения вторичных </w:t>
      </w:r>
      <w:proofErr w:type="spellStart"/>
      <w:r>
        <w:t>алкилсульфатов</w:t>
      </w:r>
      <w:proofErr w:type="spellEnd"/>
      <w:r>
        <w:t xml:space="preserve">. </w:t>
      </w:r>
    </w:p>
    <w:p w:rsidR="001244DD" w:rsidRDefault="009B7014">
      <w:pPr>
        <w:spacing w:after="160" w:line="259" w:lineRule="auto"/>
        <w:ind w:left="0" w:right="0" w:firstLine="0"/>
        <w:jc w:val="left"/>
        <w:rPr>
          <w:b/>
        </w:rPr>
      </w:pPr>
      <w:r>
        <w:br w:type="page"/>
      </w:r>
    </w:p>
    <w:p w:rsidR="001244DD" w:rsidRDefault="009B7014">
      <w:pPr>
        <w:spacing w:after="152" w:line="259" w:lineRule="auto"/>
        <w:ind w:left="610" w:right="2215" w:hanging="10"/>
        <w:jc w:val="left"/>
      </w:pPr>
      <w:r>
        <w:rPr>
          <w:b/>
        </w:rPr>
        <w:lastRenderedPageBreak/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b/>
          <w:sz w:val="23"/>
        </w:rPr>
        <w:t xml:space="preserve">Критерии оценки </w:t>
      </w:r>
    </w:p>
    <w:p w:rsidR="001244DD" w:rsidRDefault="009B7014">
      <w:pPr>
        <w:spacing w:after="0" w:line="259" w:lineRule="auto"/>
        <w:ind w:left="0" w:right="410" w:firstLine="0"/>
        <w:jc w:val="right"/>
      </w:pPr>
      <w:r>
        <w:rPr>
          <w:sz w:val="23"/>
        </w:rPr>
        <w:t xml:space="preserve">Таблица 4 </w:t>
      </w:r>
    </w:p>
    <w:tbl>
      <w:tblPr>
        <w:tblStyle w:val="TableGrid"/>
        <w:tblW w:w="9609" w:type="dxa"/>
        <w:tblInd w:w="599" w:type="dxa"/>
        <w:tblLayout w:type="fixed"/>
        <w:tblCellMar>
          <w:top w:w="14" w:type="dxa"/>
          <w:left w:w="10" w:type="dxa"/>
          <w:right w:w="115" w:type="dxa"/>
        </w:tblCellMar>
        <w:tblLook w:val="04A0" w:firstRow="1" w:lastRow="0" w:firstColumn="1" w:lastColumn="0" w:noHBand="0" w:noVBand="1"/>
      </w:tblPr>
      <w:tblGrid>
        <w:gridCol w:w="2824"/>
        <w:gridCol w:w="6785"/>
      </w:tblGrid>
      <w:tr w:rsidR="001244DD">
        <w:trPr>
          <w:trHeight w:val="427"/>
        </w:trPr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831" w:right="0" w:firstLine="0"/>
              <w:jc w:val="left"/>
            </w:pPr>
            <w:r>
              <w:rPr>
                <w:sz w:val="12"/>
              </w:rPr>
              <w:t xml:space="preserve"> </w:t>
            </w:r>
            <w:r>
              <w:t xml:space="preserve">Оценка 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797" w:right="0" w:firstLine="0"/>
              <w:jc w:val="left"/>
            </w:pPr>
            <w:r>
              <w:t xml:space="preserve">Критерии </w:t>
            </w:r>
          </w:p>
        </w:tc>
      </w:tr>
      <w:tr w:rsidR="001244DD">
        <w:trPr>
          <w:trHeight w:val="3615"/>
        </w:trPr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1244DD" w:rsidRDefault="009B7014">
            <w:pPr>
              <w:spacing w:after="21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1244DD" w:rsidRDefault="009B7014">
            <w:pPr>
              <w:spacing w:after="0" w:line="259" w:lineRule="auto"/>
              <w:ind w:left="130" w:right="0" w:firstLine="0"/>
              <w:jc w:val="left"/>
            </w:pPr>
            <w:r>
              <w:t xml:space="preserve">«Отлично» 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101" w:right="0" w:firstLine="696"/>
              <w:jc w:val="left"/>
            </w:pPr>
            <w:r>
              <w:t>Выставляется студенту, глубоко и прочно усвоившему программный материал, исчерпывающе, грамотно и логически стройно его излагающему, в свете которого тесно увязывается теория с практикой. При этом студент не затрудняется с ответом при видоизменении задания</w:t>
            </w:r>
            <w:r>
              <w:t>, свободно справляется с вопросами и другими видами контроля знаний, проявляется умение работы с нормативно – технической документацией и справочной литературой, правильно обосновывает принятые решения, знает виды расчетов аппаратов и оборудования, основны</w:t>
            </w:r>
            <w:r>
              <w:t xml:space="preserve">е принципы и уравнения для расчета. </w:t>
            </w:r>
          </w:p>
        </w:tc>
      </w:tr>
      <w:tr w:rsidR="001244DD">
        <w:trPr>
          <w:trHeight w:val="2519"/>
        </w:trPr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1244DD" w:rsidRDefault="009B7014">
            <w:pPr>
              <w:spacing w:after="215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1244DD" w:rsidRDefault="009B7014">
            <w:pPr>
              <w:spacing w:after="0" w:line="259" w:lineRule="auto"/>
              <w:ind w:left="130" w:right="0" w:firstLine="0"/>
              <w:jc w:val="left"/>
            </w:pPr>
            <w:r>
              <w:t xml:space="preserve">«Хорошо» 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101" w:right="0" w:firstLine="696"/>
              <w:jc w:val="left"/>
            </w:pPr>
            <w:r>
              <w:t>Выставляется студенту, твердо знающему программный материал, грамотно и по существу излагающего его, который не допускает существенных неточностей в ответе на вопрос, правильно применяет теоретические положения, проявляет умения работы с нормативно-техниче</w:t>
            </w:r>
            <w:r>
              <w:t xml:space="preserve">ской документацией и справочной литературой, знает виды расчетов аппаратов и оборудования, основные принципы и уравнения для расчета. </w:t>
            </w:r>
          </w:p>
        </w:tc>
      </w:tr>
      <w:tr w:rsidR="001244DD">
        <w:trPr>
          <w:trHeight w:val="2797"/>
        </w:trPr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1244DD" w:rsidRDefault="009B7014">
            <w:pPr>
              <w:spacing w:after="211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1244DD" w:rsidRDefault="009B7014">
            <w:pPr>
              <w:spacing w:after="0" w:line="259" w:lineRule="auto"/>
              <w:ind w:left="130" w:right="0" w:firstLine="0"/>
              <w:jc w:val="left"/>
            </w:pPr>
            <w:r>
              <w:t xml:space="preserve">«Удовлетворительно» 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101" w:right="0" w:firstLine="696"/>
              <w:jc w:val="left"/>
            </w:pPr>
            <w:r>
              <w:t>Выставляется студенту, который имеет знания только основного материала, но не усвоил его детали, допускает неточности, недостаточно правильные формулировки, нарушения последовательности в изложении программного материала, проявляет знакомство с нормативно-</w:t>
            </w:r>
            <w:r>
              <w:t xml:space="preserve">технической документацией и справочной литературой, ориентируется в видах расчетов аппаратов и оборудования. </w:t>
            </w:r>
          </w:p>
        </w:tc>
      </w:tr>
      <w:tr w:rsidR="001244DD">
        <w:trPr>
          <w:trHeight w:val="1253"/>
        </w:trPr>
        <w:tc>
          <w:tcPr>
            <w:tcW w:w="2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4"/>
              </w:rPr>
              <w:t xml:space="preserve"> </w:t>
            </w:r>
          </w:p>
          <w:p w:rsidR="001244DD" w:rsidRDefault="009B7014">
            <w:pPr>
              <w:spacing w:after="0" w:line="259" w:lineRule="auto"/>
              <w:ind w:left="130" w:right="0" w:firstLine="0"/>
              <w:jc w:val="left"/>
            </w:pPr>
            <w:r>
              <w:t xml:space="preserve">«Неудовлетворительно» </w:t>
            </w:r>
          </w:p>
        </w:tc>
        <w:tc>
          <w:tcPr>
            <w:tcW w:w="6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44DD" w:rsidRDefault="009B7014">
            <w:pPr>
              <w:spacing w:after="0" w:line="259" w:lineRule="auto"/>
              <w:ind w:left="101" w:right="0" w:firstLine="696"/>
              <w:jc w:val="left"/>
            </w:pPr>
            <w:r>
              <w:t xml:space="preserve">Выставляется студенту, который не усвоил значительной части программного материала, допускает существенные ошибки. </w:t>
            </w:r>
          </w:p>
        </w:tc>
      </w:tr>
    </w:tbl>
    <w:p w:rsidR="001244DD" w:rsidRDefault="001244DD">
      <w:pPr>
        <w:spacing w:after="118" w:line="259" w:lineRule="auto"/>
        <w:ind w:left="367" w:right="0" w:firstLine="0"/>
        <w:jc w:val="left"/>
      </w:pPr>
    </w:p>
    <w:p w:rsidR="001244DD" w:rsidRDefault="009B7014">
      <w:pPr>
        <w:spacing w:after="160" w:line="259" w:lineRule="auto"/>
        <w:ind w:left="0" w:right="0" w:firstLine="0"/>
        <w:jc w:val="left"/>
      </w:pPr>
      <w:r>
        <w:br w:type="page"/>
      </w:r>
    </w:p>
    <w:p w:rsidR="001244DD" w:rsidRDefault="001244DD">
      <w:pPr>
        <w:spacing w:after="118" w:line="259" w:lineRule="auto"/>
        <w:ind w:left="367" w:right="0" w:firstLine="0"/>
        <w:jc w:val="left"/>
      </w:pPr>
    </w:p>
    <w:p w:rsidR="001244DD" w:rsidRDefault="009B7014">
      <w:pPr>
        <w:spacing w:after="71" w:line="384" w:lineRule="auto"/>
        <w:ind w:left="10" w:right="0" w:hanging="10"/>
        <w:rPr>
          <w:sz w:val="20"/>
        </w:rPr>
      </w:pPr>
      <w:r>
        <w:rPr>
          <w:sz w:val="20"/>
        </w:rPr>
        <w:t xml:space="preserve"> </w:t>
      </w:r>
    </w:p>
    <w:p w:rsidR="001244DD" w:rsidRDefault="001244DD">
      <w:pPr>
        <w:spacing w:after="71" w:line="384" w:lineRule="auto"/>
        <w:ind w:left="10" w:right="0" w:hanging="10"/>
        <w:rPr>
          <w:sz w:val="20"/>
        </w:rPr>
      </w:pPr>
    </w:p>
    <w:p w:rsidR="001244DD" w:rsidRDefault="009B7014">
      <w:pPr>
        <w:spacing w:after="71" w:line="384" w:lineRule="auto"/>
        <w:ind w:left="10" w:right="0" w:hanging="10"/>
        <w:rPr>
          <w:b/>
        </w:rPr>
      </w:pPr>
      <w:r>
        <w:rPr>
          <w:b/>
        </w:rPr>
        <w:t xml:space="preserve">Перечень рекомендуемых учебных изданий, </w:t>
      </w:r>
      <w:proofErr w:type="spellStart"/>
      <w:r>
        <w:rPr>
          <w:b/>
        </w:rPr>
        <w:t>интернет-ресурсов</w:t>
      </w:r>
      <w:proofErr w:type="spellEnd"/>
      <w:r>
        <w:rPr>
          <w:b/>
        </w:rPr>
        <w:t>, дополнительной литературы</w:t>
      </w:r>
    </w:p>
    <w:p w:rsidR="001244DD" w:rsidRDefault="001244DD">
      <w:pPr>
        <w:spacing w:after="22" w:line="259" w:lineRule="auto"/>
        <w:ind w:left="0" w:right="0" w:firstLine="0"/>
        <w:jc w:val="left"/>
      </w:pPr>
    </w:p>
    <w:p w:rsidR="001244DD" w:rsidRDefault="009B7014">
      <w:pPr>
        <w:numPr>
          <w:ilvl w:val="0"/>
          <w:numId w:val="4"/>
        </w:numPr>
        <w:ind w:right="4" w:hanging="394"/>
      </w:pPr>
      <w:proofErr w:type="spellStart"/>
      <w:r>
        <w:t>Москвичёв</w:t>
      </w:r>
      <w:proofErr w:type="spellEnd"/>
      <w:r>
        <w:t xml:space="preserve"> М.Г. и др. Теоретические основы химической технологии. М. Академия, 2019, 273 с. </w:t>
      </w:r>
    </w:p>
    <w:p w:rsidR="001244DD" w:rsidRDefault="009B7014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1244DD" w:rsidRDefault="009B7014">
      <w:pPr>
        <w:numPr>
          <w:ilvl w:val="0"/>
          <w:numId w:val="4"/>
        </w:numPr>
        <w:ind w:right="4" w:hanging="394"/>
      </w:pPr>
      <w:proofErr w:type="spellStart"/>
      <w:r>
        <w:t>Сороко</w:t>
      </w:r>
      <w:proofErr w:type="spellEnd"/>
      <w:r>
        <w:t xml:space="preserve"> В.Е. и др. Основы химической технологии. Л. Химия, 2017 </w:t>
      </w:r>
    </w:p>
    <w:p w:rsidR="001244DD" w:rsidRDefault="009B7014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1244DD" w:rsidRDefault="009B7014">
      <w:pPr>
        <w:numPr>
          <w:ilvl w:val="0"/>
          <w:numId w:val="4"/>
        </w:numPr>
        <w:ind w:right="4" w:hanging="394"/>
      </w:pPr>
      <w:proofErr w:type="spellStart"/>
      <w:r>
        <w:t>Мухлёнов</w:t>
      </w:r>
      <w:proofErr w:type="spellEnd"/>
      <w:r>
        <w:t xml:space="preserve"> В.П. Расчёты химико-технологических процессов. Л. Химия, 2016 </w:t>
      </w:r>
    </w:p>
    <w:p w:rsidR="001244DD" w:rsidRDefault="009B7014">
      <w:pPr>
        <w:spacing w:after="22" w:line="259" w:lineRule="auto"/>
        <w:ind w:left="0" w:right="0" w:firstLine="0"/>
        <w:jc w:val="left"/>
      </w:pPr>
      <w:r>
        <w:t xml:space="preserve"> </w:t>
      </w:r>
    </w:p>
    <w:p w:rsidR="001244DD" w:rsidRDefault="001244DD">
      <w:pPr>
        <w:spacing w:after="71" w:line="384" w:lineRule="auto"/>
        <w:ind w:left="10" w:right="0" w:hanging="10"/>
        <w:rPr>
          <w:sz w:val="20"/>
        </w:rPr>
      </w:pPr>
    </w:p>
    <w:p w:rsidR="001244DD" w:rsidRDefault="009B7014">
      <w:pPr>
        <w:spacing w:after="71" w:line="384" w:lineRule="auto"/>
        <w:ind w:left="10" w:right="0" w:hanging="10"/>
      </w:pPr>
      <w:r>
        <w:rPr>
          <w:b/>
        </w:rPr>
        <w:t>Дополнительная литература</w:t>
      </w:r>
    </w:p>
    <w:p w:rsidR="001244DD" w:rsidRDefault="009B7014">
      <w:pPr>
        <w:pStyle w:val="ae"/>
        <w:numPr>
          <w:ilvl w:val="0"/>
          <w:numId w:val="7"/>
        </w:numPr>
        <w:spacing w:after="71" w:line="384" w:lineRule="auto"/>
        <w:ind w:left="426" w:right="0" w:hanging="426"/>
        <w:rPr>
          <w:sz w:val="20"/>
        </w:rPr>
      </w:pPr>
      <w:proofErr w:type="spellStart"/>
      <w:r>
        <w:t>Равдель</w:t>
      </w:r>
      <w:proofErr w:type="spellEnd"/>
      <w:r>
        <w:t xml:space="preserve"> А.А. Краткий справочник физико-химических величин. Л. Химия, 1983 </w:t>
      </w:r>
      <w:r>
        <w:rPr>
          <w:sz w:val="20"/>
        </w:rPr>
        <w:t xml:space="preserve"> </w:t>
      </w:r>
    </w:p>
    <w:p w:rsidR="001244DD" w:rsidRDefault="001244DD">
      <w:pPr>
        <w:ind w:right="4"/>
      </w:pPr>
    </w:p>
    <w:p w:rsidR="001244DD" w:rsidRDefault="009B7014">
      <w:pPr>
        <w:spacing w:after="147" w:line="259" w:lineRule="auto"/>
        <w:ind w:left="0" w:right="0" w:firstLine="0"/>
        <w:jc w:val="left"/>
      </w:pPr>
      <w:r>
        <w:rPr>
          <w:b/>
          <w:i/>
        </w:rPr>
        <w:t xml:space="preserve">Интернет – ресурсы, электронные учебные пособия и учебники: </w:t>
      </w:r>
    </w:p>
    <w:p w:rsidR="001244DD" w:rsidRDefault="009B7014">
      <w:pPr>
        <w:numPr>
          <w:ilvl w:val="0"/>
          <w:numId w:val="5"/>
        </w:numPr>
        <w:spacing w:line="398" w:lineRule="auto"/>
        <w:ind w:left="426" w:right="4" w:hanging="426"/>
        <w:rPr>
          <w:i/>
          <w:iCs/>
        </w:rPr>
      </w:pPr>
      <w:r>
        <w:rPr>
          <w:i/>
          <w:iCs/>
        </w:rPr>
        <w:t xml:space="preserve">Химик. Сайт о </w:t>
      </w:r>
      <w:r>
        <w:rPr>
          <w:i/>
          <w:iCs/>
        </w:rPr>
        <w:t>химии [Электронный ресурс]. – Режим доступа:</w:t>
      </w:r>
      <w:hyperlink r:id="rId14">
        <w:r>
          <w:rPr>
            <w:i/>
            <w:iCs/>
            <w:color w:val="0000FF"/>
          </w:rPr>
          <w:t xml:space="preserve"> </w:t>
        </w:r>
      </w:hyperlink>
      <w:hyperlink r:id="rId15">
        <w:r>
          <w:rPr>
            <w:i/>
            <w:iCs/>
            <w:color w:val="0000FF"/>
            <w:u w:val="single" w:color="0000FF"/>
          </w:rPr>
          <w:t>http://xumuk.ru/</w:t>
        </w:r>
      </w:hyperlink>
      <w:hyperlink r:id="rId16">
        <w:r>
          <w:rPr>
            <w:i/>
            <w:iCs/>
          </w:rPr>
          <w:t>.</w:t>
        </w:r>
      </w:hyperlink>
      <w:r>
        <w:rPr>
          <w:i/>
          <w:iCs/>
        </w:rPr>
        <w:t xml:space="preserve"> – </w:t>
      </w:r>
      <w:proofErr w:type="spellStart"/>
      <w:r>
        <w:rPr>
          <w:i/>
          <w:iCs/>
        </w:rPr>
        <w:t>Загл</w:t>
      </w:r>
      <w:proofErr w:type="spellEnd"/>
      <w:r>
        <w:rPr>
          <w:i/>
          <w:iCs/>
        </w:rPr>
        <w:t xml:space="preserve">. с экрана. </w:t>
      </w:r>
    </w:p>
    <w:p w:rsidR="001244DD" w:rsidRDefault="009B7014">
      <w:pPr>
        <w:numPr>
          <w:ilvl w:val="0"/>
          <w:numId w:val="5"/>
        </w:numPr>
        <w:spacing w:after="240" w:line="240" w:lineRule="auto"/>
        <w:ind w:left="0" w:right="6"/>
        <w:rPr>
          <w:i/>
          <w:iCs/>
        </w:rPr>
      </w:pPr>
      <w:r>
        <w:rPr>
          <w:i/>
          <w:iCs/>
        </w:rPr>
        <w:t xml:space="preserve">Мануйлов, А. В., Родионов, В. И. Основы химии. Интернет-учебник </w:t>
      </w:r>
      <w:r>
        <w:rPr>
          <w:i/>
          <w:iCs/>
        </w:rPr>
        <w:t>[Электронный ресурс]. – Режим доступа:</w:t>
      </w:r>
      <w:hyperlink r:id="rId17">
        <w:r>
          <w:rPr>
            <w:i/>
            <w:iCs/>
            <w:color w:val="0000FF"/>
          </w:rPr>
          <w:t xml:space="preserve"> </w:t>
        </w:r>
      </w:hyperlink>
      <w:hyperlink r:id="rId18">
        <w:r>
          <w:rPr>
            <w:i/>
            <w:iCs/>
            <w:color w:val="0000FF"/>
            <w:u w:val="single" w:color="0000FF"/>
          </w:rPr>
          <w:t>www.hemi.nsu.ru</w:t>
        </w:r>
      </w:hyperlink>
      <w:hyperlink r:id="rId19">
        <w:r>
          <w:rPr>
            <w:i/>
            <w:iCs/>
          </w:rPr>
          <w:t>.</w:t>
        </w:r>
      </w:hyperlink>
      <w:r>
        <w:rPr>
          <w:i/>
          <w:iCs/>
        </w:rPr>
        <w:t xml:space="preserve"> – </w:t>
      </w:r>
      <w:proofErr w:type="spellStart"/>
      <w:r>
        <w:rPr>
          <w:i/>
          <w:iCs/>
        </w:rPr>
        <w:t>Загл</w:t>
      </w:r>
      <w:proofErr w:type="spellEnd"/>
      <w:r>
        <w:rPr>
          <w:i/>
          <w:iCs/>
        </w:rPr>
        <w:t xml:space="preserve">. с экрана. </w:t>
      </w:r>
    </w:p>
    <w:p w:rsidR="001244DD" w:rsidRDefault="001244DD">
      <w:pPr>
        <w:spacing w:after="120" w:line="240" w:lineRule="auto"/>
        <w:ind w:left="6" w:right="6" w:hanging="6"/>
        <w:rPr>
          <w:iCs/>
        </w:rPr>
      </w:pPr>
    </w:p>
    <w:p w:rsidR="001244DD" w:rsidRDefault="001244DD">
      <w:pPr>
        <w:spacing w:after="120" w:line="240" w:lineRule="auto"/>
        <w:ind w:left="6" w:right="6" w:hanging="6"/>
        <w:rPr>
          <w:iCs/>
        </w:rPr>
      </w:pPr>
    </w:p>
    <w:p w:rsidR="001244DD" w:rsidRDefault="001244DD">
      <w:pPr>
        <w:spacing w:after="120" w:line="240" w:lineRule="auto"/>
        <w:ind w:left="6" w:right="6" w:hanging="6"/>
        <w:rPr>
          <w:iCs/>
        </w:rPr>
      </w:pPr>
    </w:p>
    <w:p w:rsidR="001244DD" w:rsidRDefault="009B7014">
      <w:pPr>
        <w:spacing w:after="160" w:line="259" w:lineRule="auto"/>
        <w:ind w:left="0" w:right="0" w:firstLine="0"/>
        <w:jc w:val="left"/>
        <w:rPr>
          <w:iCs/>
        </w:rPr>
      </w:pPr>
      <w:r>
        <w:br w:type="page"/>
      </w:r>
    </w:p>
    <w:p w:rsidR="001244DD" w:rsidRDefault="009B7014">
      <w:pPr>
        <w:widowControl w:val="0"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lastRenderedPageBreak/>
        <w:t>4. Лист регистрации изменений</w:t>
      </w:r>
    </w:p>
    <w:p w:rsidR="001244DD" w:rsidRDefault="001244DD">
      <w:pPr>
        <w:widowControl w:val="0"/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8"/>
          <w:szCs w:val="28"/>
          <w:lang w:eastAsia="en-US"/>
        </w:rPr>
      </w:pPr>
    </w:p>
    <w:tbl>
      <w:tblPr>
        <w:tblW w:w="10206" w:type="dxa"/>
        <w:tblInd w:w="42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567"/>
        <w:gridCol w:w="1700"/>
        <w:gridCol w:w="3687"/>
        <w:gridCol w:w="1417"/>
        <w:gridCol w:w="2835"/>
      </w:tblGrid>
      <w:tr w:rsidR="001244DD">
        <w:trPr>
          <w:trHeight w:val="75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57" w:right="57" w:firstLine="0"/>
              <w:jc w:val="center"/>
              <w:rPr>
                <w:rFonts w:eastAsiaTheme="minorEastAsia"/>
                <w:b/>
                <w:color w:val="auto"/>
                <w:sz w:val="22"/>
                <w:lang w:val="en-US" w:eastAsia="en-US"/>
              </w:rPr>
            </w:pPr>
            <w:r>
              <w:rPr>
                <w:rFonts w:eastAsiaTheme="minorEastAsia"/>
                <w:b/>
                <w:color w:val="auto"/>
                <w:sz w:val="22"/>
                <w:lang w:val="en-US" w:eastAsia="en-US"/>
              </w:rPr>
              <w:t>№</w:t>
            </w:r>
          </w:p>
          <w:p w:rsidR="001244DD" w:rsidRDefault="009B7014">
            <w:pPr>
              <w:widowControl w:val="0"/>
              <w:spacing w:after="0" w:line="240" w:lineRule="auto"/>
              <w:ind w:left="57" w:right="57" w:firstLine="0"/>
              <w:jc w:val="center"/>
              <w:rPr>
                <w:rFonts w:eastAsiaTheme="minorEastAsia"/>
                <w:b/>
                <w:color w:val="auto"/>
                <w:sz w:val="22"/>
                <w:lang w:val="en-US" w:eastAsia="en-US"/>
              </w:rPr>
            </w:pPr>
            <w:r>
              <w:rPr>
                <w:rFonts w:eastAsiaTheme="minorEastAsia"/>
                <w:b/>
                <w:color w:val="auto"/>
                <w:spacing w:val="-52"/>
                <w:sz w:val="22"/>
                <w:lang w:val="en-US" w:eastAsia="en-US"/>
              </w:rPr>
              <w:t xml:space="preserve"> </w:t>
            </w:r>
            <w:r>
              <w:rPr>
                <w:rFonts w:eastAsiaTheme="minorEastAsia"/>
                <w:b/>
                <w:color w:val="auto"/>
                <w:sz w:val="22"/>
                <w:lang w:val="en-US" w:eastAsia="en-US"/>
              </w:rPr>
              <w:t>п/п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57" w:right="57" w:firstLine="0"/>
              <w:jc w:val="center"/>
              <w:rPr>
                <w:rFonts w:eastAsiaTheme="minorEastAsia"/>
                <w:b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Theme="minorEastAsia"/>
                <w:b/>
                <w:color w:val="auto"/>
                <w:sz w:val="22"/>
                <w:lang w:val="en-US" w:eastAsia="en-US"/>
              </w:rPr>
              <w:t>Год</w:t>
            </w:r>
            <w:proofErr w:type="spellEnd"/>
          </w:p>
          <w:p w:rsidR="001244DD" w:rsidRDefault="009B7014">
            <w:pPr>
              <w:widowControl w:val="0"/>
              <w:spacing w:after="0" w:line="240" w:lineRule="auto"/>
              <w:ind w:left="57" w:right="57" w:firstLine="0"/>
              <w:jc w:val="center"/>
              <w:rPr>
                <w:rFonts w:eastAsiaTheme="minorEastAsia"/>
                <w:b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Theme="minorEastAsia"/>
                <w:b/>
                <w:color w:val="auto"/>
                <w:sz w:val="22"/>
                <w:lang w:val="en-US" w:eastAsia="en-US"/>
              </w:rPr>
              <w:t>внесения</w:t>
            </w:r>
            <w:proofErr w:type="spellEnd"/>
            <w:r>
              <w:rPr>
                <w:rFonts w:eastAsiaTheme="minorEastAsia"/>
                <w:b/>
                <w:color w:val="auto"/>
                <w:spacing w:val="1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auto"/>
                <w:sz w:val="22"/>
                <w:lang w:val="en-US" w:eastAsia="en-US"/>
              </w:rPr>
              <w:t>изменений</w:t>
            </w:r>
            <w:proofErr w:type="spellEnd"/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57" w:right="57" w:firstLine="0"/>
              <w:jc w:val="center"/>
              <w:rPr>
                <w:rFonts w:eastAsiaTheme="minorEastAsia"/>
                <w:b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Theme="minorEastAsia"/>
                <w:b/>
                <w:color w:val="auto"/>
                <w:sz w:val="22"/>
                <w:lang w:val="en-US" w:eastAsia="en-US"/>
              </w:rPr>
              <w:t>Характер</w:t>
            </w:r>
            <w:proofErr w:type="spellEnd"/>
            <w:r>
              <w:rPr>
                <w:rFonts w:eastAsiaTheme="minorEastAsia"/>
                <w:b/>
                <w:color w:val="auto"/>
                <w:spacing w:val="-2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auto"/>
                <w:sz w:val="22"/>
                <w:lang w:val="en-US" w:eastAsia="en-US"/>
              </w:rPr>
              <w:t>изменений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57" w:right="57" w:firstLine="0"/>
              <w:jc w:val="center"/>
              <w:rPr>
                <w:rFonts w:eastAsiaTheme="minorEastAsia"/>
                <w:b/>
                <w:color w:val="auto"/>
                <w:sz w:val="22"/>
                <w:lang w:eastAsia="en-US"/>
              </w:rPr>
            </w:pPr>
            <w:r>
              <w:rPr>
                <w:rFonts w:eastAsiaTheme="minorEastAsia"/>
                <w:b/>
                <w:color w:val="auto"/>
                <w:sz w:val="22"/>
                <w:lang w:val="en-US" w:eastAsia="en-US"/>
              </w:rPr>
              <w:t>№</w:t>
            </w:r>
            <w:r>
              <w:rPr>
                <w:rFonts w:eastAsiaTheme="minorEastAsia"/>
                <w:b/>
                <w:color w:val="auto"/>
                <w:spacing w:val="1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auto"/>
                <w:sz w:val="22"/>
                <w:lang w:val="en-US" w:eastAsia="en-US"/>
              </w:rPr>
              <w:t>листа</w:t>
            </w:r>
            <w:proofErr w:type="spellEnd"/>
            <w:r>
              <w:rPr>
                <w:rFonts w:eastAsiaTheme="minorEastAsia"/>
                <w:b/>
                <w:color w:val="auto"/>
                <w:sz w:val="22"/>
                <w:lang w:eastAsia="en-US"/>
              </w:rPr>
              <w:t xml:space="preserve"> документа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44DD" w:rsidRDefault="009B7014">
            <w:pPr>
              <w:widowControl w:val="0"/>
              <w:spacing w:after="0" w:line="240" w:lineRule="auto"/>
              <w:ind w:left="57" w:right="57" w:firstLine="0"/>
              <w:jc w:val="center"/>
              <w:rPr>
                <w:rFonts w:eastAsiaTheme="minorEastAsia"/>
                <w:b/>
                <w:color w:val="auto"/>
                <w:sz w:val="22"/>
                <w:lang w:val="en-US" w:eastAsia="en-US"/>
              </w:rPr>
            </w:pPr>
            <w:proofErr w:type="spellStart"/>
            <w:r>
              <w:rPr>
                <w:rFonts w:eastAsiaTheme="minorEastAsia"/>
                <w:b/>
                <w:color w:val="auto"/>
                <w:sz w:val="22"/>
                <w:lang w:val="en-US" w:eastAsia="en-US"/>
              </w:rPr>
              <w:t>Обоснование</w:t>
            </w:r>
            <w:proofErr w:type="spellEnd"/>
            <w:r>
              <w:rPr>
                <w:rFonts w:eastAsiaTheme="minorEastAsia"/>
                <w:b/>
                <w:color w:val="auto"/>
                <w:sz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auto"/>
                <w:sz w:val="22"/>
                <w:lang w:val="en-US" w:eastAsia="en-US"/>
              </w:rPr>
              <w:t>изменений</w:t>
            </w:r>
            <w:proofErr w:type="spellEnd"/>
          </w:p>
        </w:tc>
      </w:tr>
      <w:tr w:rsidR="001244DD">
        <w:trPr>
          <w:trHeight w:val="253"/>
        </w:trPr>
        <w:tc>
          <w:tcPr>
            <w:tcW w:w="102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DD" w:rsidRDefault="009B7014">
            <w:pPr>
              <w:widowControl w:val="0"/>
              <w:spacing w:after="0" w:line="240" w:lineRule="auto"/>
              <w:ind w:left="57" w:right="57" w:firstLine="0"/>
              <w:jc w:val="left"/>
              <w:rPr>
                <w:rFonts w:eastAsiaTheme="minorEastAsia"/>
                <w:b/>
                <w:color w:val="auto"/>
                <w:sz w:val="22"/>
                <w:lang w:eastAsia="en-US"/>
              </w:rPr>
            </w:pPr>
            <w:r>
              <w:rPr>
                <w:rFonts w:eastAsiaTheme="minorEastAsia"/>
                <w:b/>
                <w:color w:val="auto"/>
                <w:sz w:val="22"/>
                <w:lang w:eastAsia="en-US"/>
              </w:rPr>
              <w:t>Раздел</w:t>
            </w:r>
            <w:r>
              <w:rPr>
                <w:rFonts w:eastAsiaTheme="minorEastAsia"/>
                <w:b/>
                <w:color w:val="auto"/>
                <w:spacing w:val="-4"/>
                <w:sz w:val="22"/>
                <w:lang w:eastAsia="en-US"/>
              </w:rPr>
              <w:t xml:space="preserve"> </w:t>
            </w:r>
            <w:r>
              <w:rPr>
                <w:rFonts w:eastAsiaTheme="minorEastAsia"/>
                <w:b/>
                <w:color w:val="auto"/>
                <w:sz w:val="22"/>
                <w:lang w:eastAsia="en-US"/>
              </w:rPr>
              <w:t>№</w:t>
            </w:r>
          </w:p>
        </w:tc>
      </w:tr>
      <w:tr w:rsidR="001244DD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DD" w:rsidRDefault="009B7014">
            <w:pPr>
              <w:widowControl w:val="0"/>
              <w:spacing w:after="0" w:line="240" w:lineRule="auto"/>
              <w:ind w:left="57" w:right="57" w:firstLine="0"/>
              <w:jc w:val="center"/>
              <w:rPr>
                <w:rFonts w:eastAsiaTheme="minorEastAsia"/>
                <w:color w:val="auto"/>
                <w:sz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DD" w:rsidRDefault="001244DD">
            <w:pPr>
              <w:widowControl w:val="0"/>
              <w:spacing w:after="0" w:line="240" w:lineRule="auto"/>
              <w:ind w:left="57" w:right="57" w:firstLine="0"/>
              <w:jc w:val="left"/>
              <w:rPr>
                <w:rFonts w:eastAsiaTheme="minorEastAsia"/>
                <w:color w:val="auto"/>
                <w:sz w:val="22"/>
                <w:lang w:val="en-US"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DD" w:rsidRDefault="001244DD">
            <w:pPr>
              <w:widowControl w:val="0"/>
              <w:spacing w:after="0" w:line="240" w:lineRule="auto"/>
              <w:ind w:left="57" w:right="57" w:firstLine="0"/>
              <w:jc w:val="left"/>
              <w:rPr>
                <w:rFonts w:eastAsiaTheme="minorEastAsia"/>
                <w:color w:val="auto"/>
                <w:sz w:val="22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DD" w:rsidRDefault="001244DD">
            <w:pPr>
              <w:widowControl w:val="0"/>
              <w:spacing w:after="0" w:line="240" w:lineRule="auto"/>
              <w:ind w:left="57" w:right="57" w:firstLine="0"/>
              <w:jc w:val="center"/>
              <w:rPr>
                <w:rFonts w:eastAsiaTheme="minorEastAsia"/>
                <w:color w:val="auto"/>
                <w:sz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DD" w:rsidRDefault="001244DD">
            <w:pPr>
              <w:widowControl w:val="0"/>
              <w:spacing w:after="0" w:line="240" w:lineRule="auto"/>
              <w:ind w:left="57" w:right="57" w:firstLine="0"/>
              <w:rPr>
                <w:rFonts w:eastAsiaTheme="minorEastAsia"/>
                <w:color w:val="auto"/>
                <w:sz w:val="22"/>
                <w:lang w:eastAsia="en-US"/>
              </w:rPr>
            </w:pPr>
          </w:p>
        </w:tc>
      </w:tr>
      <w:tr w:rsidR="001244DD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DD" w:rsidRDefault="009B7014">
            <w:pPr>
              <w:widowControl w:val="0"/>
              <w:spacing w:after="0" w:line="240" w:lineRule="auto"/>
              <w:ind w:left="57" w:right="57" w:firstLine="0"/>
              <w:jc w:val="center"/>
              <w:rPr>
                <w:rFonts w:eastAsiaTheme="minorEastAsia"/>
                <w:color w:val="auto"/>
                <w:sz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DD" w:rsidRDefault="001244DD">
            <w:pPr>
              <w:widowControl w:val="0"/>
              <w:spacing w:after="0" w:line="240" w:lineRule="auto"/>
              <w:ind w:left="57" w:right="57" w:firstLine="0"/>
              <w:jc w:val="left"/>
              <w:rPr>
                <w:rFonts w:eastAsiaTheme="minorEastAsia"/>
                <w:color w:val="auto"/>
                <w:sz w:val="22"/>
                <w:lang w:val="en-US"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DD" w:rsidRDefault="001244DD">
            <w:pPr>
              <w:widowControl w:val="0"/>
              <w:spacing w:after="0" w:line="240" w:lineRule="auto"/>
              <w:ind w:left="57" w:right="57" w:firstLine="0"/>
              <w:jc w:val="left"/>
              <w:rPr>
                <w:rFonts w:eastAsiaTheme="minorEastAsia"/>
                <w:color w:val="auto"/>
                <w:sz w:val="22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DD" w:rsidRDefault="001244DD">
            <w:pPr>
              <w:widowControl w:val="0"/>
              <w:spacing w:after="0" w:line="240" w:lineRule="auto"/>
              <w:ind w:left="57" w:right="57" w:firstLine="0"/>
              <w:jc w:val="center"/>
              <w:rPr>
                <w:rFonts w:eastAsiaTheme="minorEastAsia"/>
                <w:color w:val="auto"/>
                <w:sz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DD" w:rsidRDefault="001244DD">
            <w:pPr>
              <w:widowControl w:val="0"/>
              <w:spacing w:after="0" w:line="240" w:lineRule="auto"/>
              <w:ind w:left="57" w:right="57" w:firstLine="0"/>
              <w:rPr>
                <w:rFonts w:eastAsiaTheme="minorEastAsia"/>
                <w:color w:val="auto"/>
                <w:sz w:val="22"/>
                <w:lang w:eastAsia="en-US"/>
              </w:rPr>
            </w:pPr>
          </w:p>
        </w:tc>
      </w:tr>
      <w:tr w:rsidR="001244DD">
        <w:trPr>
          <w:trHeight w:val="2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DD" w:rsidRDefault="009B7014">
            <w:pPr>
              <w:widowControl w:val="0"/>
              <w:spacing w:after="0" w:line="240" w:lineRule="auto"/>
              <w:ind w:left="57" w:right="57" w:firstLine="0"/>
              <w:jc w:val="center"/>
              <w:rPr>
                <w:rFonts w:eastAsiaTheme="minorEastAsia"/>
                <w:color w:val="auto"/>
                <w:sz w:val="22"/>
                <w:lang w:eastAsia="en-US"/>
              </w:rPr>
            </w:pPr>
            <w:r>
              <w:rPr>
                <w:rFonts w:eastAsiaTheme="minorEastAsia"/>
                <w:color w:val="auto"/>
                <w:sz w:val="22"/>
                <w:lang w:eastAsia="en-US"/>
              </w:rPr>
              <w:t>3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DD" w:rsidRDefault="001244DD">
            <w:pPr>
              <w:widowControl w:val="0"/>
              <w:spacing w:after="0" w:line="240" w:lineRule="auto"/>
              <w:ind w:left="57" w:right="57" w:firstLine="0"/>
              <w:jc w:val="left"/>
              <w:rPr>
                <w:rFonts w:eastAsiaTheme="minorEastAsia"/>
                <w:color w:val="auto"/>
                <w:sz w:val="22"/>
                <w:lang w:val="en-US" w:eastAsia="en-US"/>
              </w:rPr>
            </w:pP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DD" w:rsidRDefault="001244DD">
            <w:pPr>
              <w:widowControl w:val="0"/>
              <w:spacing w:after="0" w:line="240" w:lineRule="auto"/>
              <w:ind w:left="57" w:right="57" w:firstLine="0"/>
              <w:jc w:val="left"/>
              <w:rPr>
                <w:rFonts w:eastAsiaTheme="minorEastAsia"/>
                <w:color w:val="auto"/>
                <w:sz w:val="22"/>
                <w:lang w:val="en-US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DD" w:rsidRDefault="001244DD">
            <w:pPr>
              <w:widowControl w:val="0"/>
              <w:spacing w:after="0" w:line="240" w:lineRule="auto"/>
              <w:ind w:left="57" w:right="57" w:firstLine="0"/>
              <w:jc w:val="center"/>
              <w:rPr>
                <w:rFonts w:eastAsiaTheme="minorEastAsia"/>
                <w:color w:val="auto"/>
                <w:sz w:val="22"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44DD" w:rsidRDefault="001244DD">
            <w:pPr>
              <w:widowControl w:val="0"/>
              <w:spacing w:after="0" w:line="240" w:lineRule="auto"/>
              <w:ind w:left="57" w:right="57" w:firstLine="0"/>
              <w:rPr>
                <w:rFonts w:eastAsiaTheme="minorEastAsia"/>
                <w:color w:val="auto"/>
                <w:sz w:val="22"/>
                <w:lang w:eastAsia="en-US"/>
              </w:rPr>
            </w:pPr>
          </w:p>
        </w:tc>
      </w:tr>
    </w:tbl>
    <w:p w:rsidR="001244DD" w:rsidRDefault="001244DD">
      <w:pPr>
        <w:spacing w:after="120" w:line="240" w:lineRule="auto"/>
        <w:ind w:left="6" w:right="6" w:hanging="6"/>
        <w:rPr>
          <w:iCs/>
        </w:rPr>
      </w:pPr>
    </w:p>
    <w:sectPr w:rsidR="001244DD">
      <w:footerReference w:type="default" r:id="rId20"/>
      <w:footerReference w:type="first" r:id="rId21"/>
      <w:pgSz w:w="11906" w:h="16838"/>
      <w:pgMar w:top="191" w:right="701" w:bottom="777" w:left="582" w:header="0" w:footer="720" w:gutter="0"/>
      <w:pgNumType w:start="1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B7014">
      <w:pPr>
        <w:spacing w:after="0" w:line="240" w:lineRule="auto"/>
      </w:pPr>
      <w:r>
        <w:separator/>
      </w:r>
    </w:p>
  </w:endnote>
  <w:endnote w:type="continuationSeparator" w:id="0">
    <w:p w:rsidR="00000000" w:rsidRDefault="009B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072777"/>
      <w:docPartObj>
        <w:docPartGallery w:val="Page Numbers (Bottom of Page)"/>
        <w:docPartUnique/>
      </w:docPartObj>
    </w:sdtPr>
    <w:sdtEndPr/>
    <w:sdtContent>
      <w:p w:rsidR="001244DD" w:rsidRDefault="009B7014">
        <w:pPr>
          <w:pStyle w:val="ad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034004"/>
      <w:docPartObj>
        <w:docPartGallery w:val="Page Numbers (Bottom of Page)"/>
        <w:docPartUnique/>
      </w:docPartObj>
    </w:sdtPr>
    <w:sdtEndPr/>
    <w:sdtContent>
      <w:p w:rsidR="001244DD" w:rsidRDefault="009B7014">
        <w:pPr>
          <w:pStyle w:val="ad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0757113"/>
      <w:docPartObj>
        <w:docPartGallery w:val="Page Numbers (Bottom of Page)"/>
        <w:docPartUnique/>
      </w:docPartObj>
    </w:sdtPr>
    <w:sdtEndPr/>
    <w:sdtContent>
      <w:p w:rsidR="001244DD" w:rsidRDefault="009B7014">
        <w:pPr>
          <w:pStyle w:val="ad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939357"/>
      <w:docPartObj>
        <w:docPartGallery w:val="Page Numbers (Bottom of Page)"/>
        <w:docPartUnique/>
      </w:docPartObj>
    </w:sdtPr>
    <w:sdtEndPr/>
    <w:sdtContent>
      <w:p w:rsidR="001244DD" w:rsidRDefault="009B7014">
        <w:pPr>
          <w:pStyle w:val="ad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0776104"/>
      <w:docPartObj>
        <w:docPartGallery w:val="Page Numbers (Bottom of Page)"/>
        <w:docPartUnique/>
      </w:docPartObj>
    </w:sdtPr>
    <w:sdtEndPr/>
    <w:sdtContent>
      <w:p w:rsidR="001244DD" w:rsidRDefault="009B7014">
        <w:pPr>
          <w:pStyle w:val="ad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5021019"/>
      <w:docPartObj>
        <w:docPartGallery w:val="Page Numbers (Bottom of Page)"/>
        <w:docPartUnique/>
      </w:docPartObj>
    </w:sdtPr>
    <w:sdtEndPr/>
    <w:sdtContent>
      <w:p w:rsidR="001244DD" w:rsidRDefault="009B7014">
        <w:pPr>
          <w:pStyle w:val="ad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B7014">
      <w:pPr>
        <w:spacing w:after="0" w:line="240" w:lineRule="auto"/>
      </w:pPr>
      <w:r>
        <w:separator/>
      </w:r>
    </w:p>
  </w:footnote>
  <w:footnote w:type="continuationSeparator" w:id="0">
    <w:p w:rsidR="00000000" w:rsidRDefault="009B7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861"/>
    <w:multiLevelType w:val="multilevel"/>
    <w:tmpl w:val="33F2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044227"/>
    <w:multiLevelType w:val="multilevel"/>
    <w:tmpl w:val="41909C00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6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6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7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43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15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87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59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311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B44686C"/>
    <w:multiLevelType w:val="multilevel"/>
    <w:tmpl w:val="9114115A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7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E1D2FC2"/>
    <w:multiLevelType w:val="multilevel"/>
    <w:tmpl w:val="C032D56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13F26B08"/>
    <w:multiLevelType w:val="multilevel"/>
    <w:tmpl w:val="9A9255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8AF28DD"/>
    <w:multiLevelType w:val="multilevel"/>
    <w:tmpl w:val="A8B846D6"/>
    <w:lvl w:ilvl="0">
      <w:start w:val="1"/>
      <w:numFmt w:val="decimal"/>
      <w:lvlText w:val="%1."/>
      <w:lvlJc w:val="left"/>
      <w:pPr>
        <w:tabs>
          <w:tab w:val="num" w:pos="0"/>
        </w:tabs>
        <w:ind w:left="12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04" w:hanging="180"/>
      </w:pPr>
    </w:lvl>
  </w:abstractNum>
  <w:abstractNum w:abstractNumId="6" w15:restartNumberingAfterBreak="0">
    <w:nsid w:val="22996F73"/>
    <w:multiLevelType w:val="multilevel"/>
    <w:tmpl w:val="B470A1B2"/>
    <w:lvl w:ilvl="0">
      <w:start w:val="1"/>
      <w:numFmt w:val="decimal"/>
      <w:lvlText w:val="%1."/>
      <w:lvlJc w:val="left"/>
      <w:pPr>
        <w:tabs>
          <w:tab w:val="num" w:pos="0"/>
        </w:tabs>
        <w:ind w:left="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32D25E76"/>
    <w:multiLevelType w:val="multilevel"/>
    <w:tmpl w:val="23E2FA98"/>
    <w:lvl w:ilvl="0">
      <w:start w:val="3"/>
      <w:numFmt w:val="decimal"/>
      <w:lvlText w:val="%1."/>
      <w:lvlJc w:val="left"/>
      <w:pPr>
        <w:tabs>
          <w:tab w:val="num" w:pos="0"/>
        </w:tabs>
        <w:ind w:left="3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44524F71"/>
    <w:multiLevelType w:val="multilevel"/>
    <w:tmpl w:val="D44AC3F4"/>
    <w:lvl w:ilvl="0">
      <w:start w:val="1"/>
      <w:numFmt w:val="decimal"/>
      <w:lvlText w:val="%1)"/>
      <w:lvlJc w:val="left"/>
      <w:pPr>
        <w:tabs>
          <w:tab w:val="num" w:pos="0"/>
        </w:tabs>
        <w:ind w:left="96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58D9405E"/>
    <w:multiLevelType w:val="multilevel"/>
    <w:tmpl w:val="27B6D456"/>
    <w:lvl w:ilvl="0">
      <w:start w:val="1"/>
      <w:numFmt w:val="decimal"/>
      <w:lvlText w:val="%1."/>
      <w:lvlJc w:val="left"/>
      <w:pPr>
        <w:tabs>
          <w:tab w:val="num" w:pos="0"/>
        </w:tabs>
        <w:ind w:left="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2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1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DD"/>
    <w:rsid w:val="001244DD"/>
    <w:rsid w:val="009B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5649B"/>
  <w15:docId w15:val="{340E3D49-3DF1-40F2-AE59-AAE452D5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95"/>
    <w:pPr>
      <w:spacing w:after="5" w:line="268" w:lineRule="auto"/>
      <w:ind w:left="5" w:right="927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" w:line="264" w:lineRule="auto"/>
      <w:ind w:left="8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3">
    <w:name w:val="Верхний колонтитул Знак"/>
    <w:basedOn w:val="a0"/>
    <w:uiPriority w:val="99"/>
    <w:qFormat/>
    <w:rsid w:val="00942234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a4">
    <w:name w:val="Нижний колонтитул Знак"/>
    <w:basedOn w:val="a0"/>
    <w:uiPriority w:val="99"/>
    <w:qFormat/>
    <w:rsid w:val="00942234"/>
    <w:rPr>
      <w:rFonts w:cs="Times New Roman"/>
    </w:rPr>
  </w:style>
  <w:style w:type="character" w:customStyle="1" w:styleId="a5">
    <w:name w:val="Основной текст Знак"/>
    <w:basedOn w:val="a0"/>
    <w:uiPriority w:val="99"/>
    <w:semiHidden/>
    <w:qFormat/>
    <w:rsid w:val="002A3BF3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uiPriority w:val="99"/>
    <w:semiHidden/>
    <w:unhideWhenUsed/>
    <w:rsid w:val="002A3BF3"/>
    <w:pPr>
      <w:spacing w:after="120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94223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94223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paragraph" w:styleId="ae">
    <w:name w:val="List Paragraph"/>
    <w:basedOn w:val="a"/>
    <w:uiPriority w:val="34"/>
    <w:qFormat/>
    <w:rsid w:val="00BC603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00DB9"/>
    <w:pPr>
      <w:widowControl w:val="0"/>
      <w:spacing w:after="0" w:line="240" w:lineRule="auto"/>
      <w:ind w:left="0" w:right="0" w:firstLine="0"/>
      <w:jc w:val="left"/>
    </w:pPr>
    <w:rPr>
      <w:rFonts w:eastAsiaTheme="minorEastAsia"/>
      <w:color w:val="auto"/>
      <w:szCs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3.jpeg"/><Relationship Id="rId18" Type="http://schemas.openxmlformats.org/officeDocument/2006/relationships/hyperlink" Target="http://www.hemi.nsu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17" Type="http://schemas.openxmlformats.org/officeDocument/2006/relationships/hyperlink" Target="http://www.hemi.ns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xumuk.ru/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://xumuk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hyperlink" Target="http://www.hemi.nsu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xumuk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24</Pages>
  <Words>5051</Words>
  <Characters>28796</Characters>
  <Application>Microsoft Office Word</Application>
  <DocSecurity>0</DocSecurity>
  <Lines>239</Lines>
  <Paragraphs>67</Paragraphs>
  <ScaleCrop>false</ScaleCrop>
  <Company/>
  <LinksUpToDate>false</LinksUpToDate>
  <CharactersWithSpaces>33780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Владелец</cp:lastModifiedBy>
  <cp:revision>5</cp:revision>
  <dcterms:created xsi:type="dcterms:W3CDTF">2022-10-23T14:43:00Z</dcterms:created>
  <dcterms:modified xsi:type="dcterms:W3CDTF">2023-08-25T12:18:00Z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