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77" w:rsidRDefault="00C4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eastAsia="ru-RU"/>
          <w14:ligatures w14:val="none"/>
        </w:rPr>
        <w:t>№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eastAsia="ru-RU"/>
          <w14:ligatures w14:val="none"/>
        </w:rPr>
        <w:t>.14</w:t>
      </w:r>
    </w:p>
    <w:p w:rsidR="00D97A77" w:rsidRDefault="00C4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ОПОП по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специальности/профессии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:rsidR="00D97A77" w:rsidRDefault="00C41C0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</w:t>
      </w:r>
    </w:p>
    <w:p w:rsidR="00D97A77" w:rsidRDefault="00C4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силикатных материалов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изделий</w:t>
      </w:r>
    </w:p>
    <w:p w:rsidR="00D97A77" w:rsidRDefault="00D9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D97A77" w:rsidRDefault="00C41C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 образования Московской области</w:t>
      </w:r>
    </w:p>
    <w:p w:rsidR="00D97A77" w:rsidRDefault="00C41C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Государственное бюджетное профессиональное образовательное учреждение </w:t>
      </w:r>
    </w:p>
    <w:p w:rsidR="00D97A77" w:rsidRDefault="00C41C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Московской области «Воскресенский колледж»</w:t>
      </w:r>
    </w:p>
    <w:p w:rsidR="00D97A77" w:rsidRDefault="00D97A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68" w:type="dxa"/>
        <w:tblInd w:w="524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EE2D65" w:rsidRPr="00A6568E" w:rsidTr="00257F44">
        <w:tc>
          <w:tcPr>
            <w:tcW w:w="5068" w:type="dxa"/>
          </w:tcPr>
          <w:p w:rsidR="00EE2D65" w:rsidRPr="00EE2D65" w:rsidRDefault="00EE2D65" w:rsidP="00257F44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EE2D65">
              <w:rPr>
                <w:rFonts w:ascii="Times New Roman" w:hAnsi="Times New Roman" w:cs="Times New Roman"/>
                <w:sz w:val="24"/>
                <w:szCs w:val="24"/>
              </w:rPr>
              <w:t>Утверждена приказом</w:t>
            </w:r>
            <w:r w:rsidRPr="00EE2D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2D6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E2D65" w:rsidRPr="00EE2D65" w:rsidRDefault="00EE2D65" w:rsidP="00257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D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EE2D65" w:rsidRPr="00A6568E" w:rsidTr="00257F44">
        <w:tc>
          <w:tcPr>
            <w:tcW w:w="5068" w:type="dxa"/>
          </w:tcPr>
          <w:p w:rsidR="00EE2D65" w:rsidRPr="00EE2D65" w:rsidRDefault="00EE2D65" w:rsidP="00257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D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E2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182-о </w:t>
            </w:r>
            <w:r w:rsidRPr="00EE2D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E2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04.07.2023 г.</w:t>
            </w:r>
          </w:p>
        </w:tc>
      </w:tr>
    </w:tbl>
    <w:p w:rsidR="00D97A77" w:rsidRDefault="00D9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C41C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фонд оценочных средств </w:t>
      </w:r>
    </w:p>
    <w:p w:rsidR="00D97A77" w:rsidRDefault="00C41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для текущего контроля и промежуточной аттестации</w:t>
      </w:r>
    </w:p>
    <w:p w:rsidR="00D97A77" w:rsidRDefault="00C41C0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 профессиональному модулю ПМ 06.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ОСНОВЫ ПРЕДПРИНИМАТЕЛЬСТВА И ТРУДОУСТРОЙСТВА НА РАБОТУ</w:t>
      </w:r>
    </w:p>
    <w:p w:rsidR="00D97A77" w:rsidRDefault="00C41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МДК.06.01 Способы поиска работы, трудоустройства</w:t>
      </w:r>
    </w:p>
    <w:p w:rsidR="00D97A77" w:rsidRDefault="00C41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МДК 06.02 Основы предпринимательства, открытие собственного дела</w:t>
      </w:r>
      <w:bookmarkStart w:id="1" w:name="_Hlk135691481"/>
      <w:bookmarkEnd w:id="1"/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EE2D6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Воскресенск, 2023</w:t>
      </w:r>
      <w:r w:rsidR="00C41C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г.</w:t>
      </w:r>
    </w:p>
    <w:p w:rsidR="00D97A77" w:rsidRDefault="00D97A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:rsidR="00D97A77" w:rsidRDefault="00D97A7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C41C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Фонд оценочных средств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МДК.06.01 Способы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поиска работы, трудоустройства, МДК 06.02 Основы предпринимательства, открытие собственного дела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разработан на основе требований Федерального государственного образовательного стандарта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среднего  профессионального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по специальности СПО</w:t>
      </w:r>
      <w:r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18.02.05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Производство тугоплавких неметаллических и силикатных материалов и изделий,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утверждённого приказом Министерства образования и науки Российской Федерации от  07 мая 2014 г. N 435.</w:t>
      </w: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97A77" w:rsidRDefault="00C41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Разработчик(и):</w:t>
      </w: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D97A77" w:rsidRDefault="00C41C0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ГБПОУ МО «Воскресенский колледж» преподаватель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Деревицкая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В.А.      </w:t>
      </w: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tbl>
      <w:tblPr>
        <w:tblW w:w="8028" w:type="dxa"/>
        <w:tblLayout w:type="fixed"/>
        <w:tblLook w:val="01E0" w:firstRow="1" w:lastRow="1" w:firstColumn="1" w:lastColumn="1" w:noHBand="0" w:noVBand="0"/>
      </w:tblPr>
      <w:tblGrid>
        <w:gridCol w:w="8028"/>
      </w:tblGrid>
      <w:tr w:rsidR="00D97A77">
        <w:tc>
          <w:tcPr>
            <w:tcW w:w="8028" w:type="dxa"/>
            <w:shd w:val="clear" w:color="auto" w:fill="FFFFFF"/>
          </w:tcPr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Рассмотрено и одобрено на заседании предметно-цикловой комиссии Экономики и права</w:t>
            </w:r>
          </w:p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Протокол №_______ от «_____» _________ 2023 г.</w:t>
            </w:r>
          </w:p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ПЦК 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В.А.Деревицкая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/</w:t>
            </w:r>
          </w:p>
          <w:p w:rsidR="00D97A77" w:rsidRDefault="00D97A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</w:pPr>
          </w:p>
        </w:tc>
      </w:tr>
      <w:tr w:rsidR="00D97A77">
        <w:tc>
          <w:tcPr>
            <w:tcW w:w="8028" w:type="dxa"/>
          </w:tcPr>
          <w:p w:rsidR="00D97A77" w:rsidRDefault="00D97A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</w:p>
          <w:p w:rsidR="00D97A77" w:rsidRDefault="00D97A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</w:p>
        </w:tc>
      </w:tr>
    </w:tbl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7A77" w:rsidRDefault="00D97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7A77" w:rsidRDefault="00C41C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br w:type="page"/>
      </w:r>
    </w:p>
    <w:p w:rsidR="00D97A77" w:rsidRDefault="00C41C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СОДЕРЖАНИЕ</w:t>
      </w:r>
    </w:p>
    <w:p w:rsidR="00D97A77" w:rsidRDefault="00D97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97A77" w:rsidRDefault="00C41C0C">
      <w:pPr>
        <w:numPr>
          <w:ilvl w:val="0"/>
          <w:numId w:val="1"/>
        </w:numPr>
        <w:tabs>
          <w:tab w:val="clear" w:pos="720"/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44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Паспорт комплекта фонда оценочных средств</w:t>
        </w:r>
        <w:r>
          <w:fldChar w:fldCharType="begin"/>
        </w:r>
        <w:r>
          <w:rPr>
            <w:webHidden/>
          </w:rPr>
          <w:instrText>PAGEREF _Toc306743744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_Toc306743744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D97A77" w:rsidRDefault="00C41C0C">
      <w:pPr>
        <w:numPr>
          <w:ilvl w:val="0"/>
          <w:numId w:val="1"/>
        </w:numPr>
        <w:tabs>
          <w:tab w:val="clear" w:pos="720"/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45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Результаты освоения МДК, подлежащие проверке</w:t>
        </w:r>
        <w:r>
          <w:fldChar w:fldCharType="begin"/>
        </w:r>
        <w:r>
          <w:rPr>
            <w:webHidden/>
          </w:rPr>
          <w:instrText>PAGEREF _Toc306743745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_Toc306743745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D97A77" w:rsidRDefault="00C41C0C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50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3.         Оценка освоения МДК</w:t>
        </w:r>
        <w:r>
          <w:fldChar w:fldCharType="begin"/>
        </w:r>
        <w:r>
          <w:rPr>
            <w:webHidden/>
          </w:rPr>
          <w:instrText>PAGEREF _Toc306743750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_Toc306743750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D97A77" w:rsidRDefault="00C41C0C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52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3.1 Типовые задания для оценки освоения МДК в порядке текущего контроля</w:t>
        </w:r>
        <w:r>
          <w:fldChar w:fldCharType="begin"/>
        </w:r>
        <w:r>
          <w:rPr>
            <w:webHidden/>
          </w:rPr>
          <w:instrText>PAGEREF _Toc306743752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_Toc306743752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D97A77" w:rsidRDefault="00C41C0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 Критерии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оценки  освоения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МДК…………………..……………………………………….</w:t>
      </w:r>
    </w:p>
    <w:p w:rsidR="00D97A77" w:rsidRDefault="00C41C0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Лист изменений………………………………………………………………………………</w:t>
      </w:r>
    </w:p>
    <w:p w:rsidR="00D97A77" w:rsidRDefault="00D97A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97A77" w:rsidRDefault="00C41C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br w:type="page"/>
      </w:r>
    </w:p>
    <w:p w:rsidR="00D97A77" w:rsidRDefault="00C41C0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lastRenderedPageBreak/>
        <w:t xml:space="preserve">Паспорт комплекта фонда оценочных средств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</w:p>
    <w:p w:rsidR="00D97A77" w:rsidRDefault="00C41C0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результате освоения МДК.06.01 Способы поиска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работы, трудоустройства</w:t>
      </w:r>
    </w:p>
    <w:p w:rsidR="00D97A77" w:rsidRDefault="00C41C0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МДК 06.02 Основы предпринимательства, открытие собственного дела, обучающийся должен обладать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предусмотренными  ФГОС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специальности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 и силикатных материалов и изделий</w:t>
      </w:r>
      <w:r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следующими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ениями, знаниями, которые формируют профессиональные и общие компетенции: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2835"/>
        <w:gridCol w:w="2977"/>
        <w:gridCol w:w="2975"/>
      </w:tblGrid>
      <w:tr w:rsidR="00D97A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опыт</w:t>
            </w:r>
          </w:p>
        </w:tc>
      </w:tr>
      <w:tr w:rsidR="00D97A77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01.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02.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03.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04.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05.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06.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07.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08.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6.1.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6.2.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6.3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 в разработке бизнес – планирования;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 в составлении пакета документов для открытия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 в оформлении документов для открытия расчетного счета в ба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 в прохождении собеседования в процессе трудоустройства;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 ориентироваться в законодательных документах по трудовому праву</w:t>
            </w:r>
          </w:p>
        </w:tc>
      </w:tr>
    </w:tbl>
    <w:p w:rsidR="00D97A77" w:rsidRDefault="00D97A77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2E74B5"/>
          <w:kern w:val="0"/>
          <w:sz w:val="24"/>
          <w:szCs w:val="24"/>
          <w:lang w:eastAsia="ru-RU"/>
          <w14:ligatures w14:val="none"/>
        </w:rPr>
      </w:pPr>
    </w:p>
    <w:p w:rsidR="00D97A77" w:rsidRDefault="00C4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. Результаты освоения МДК, подлежащие проверке</w:t>
      </w:r>
    </w:p>
    <w:p w:rsidR="00D97A77" w:rsidRDefault="00D97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97A77" w:rsidRDefault="00C4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1.2. Распределение планируемых результатов освоения профессионального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модуля:</w:t>
      </w:r>
    </w:p>
    <w:p w:rsidR="00D97A77" w:rsidRDefault="00C4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рамках программы учебной дисциплины обучающимися осваиваются умения и знания</w:t>
      </w:r>
    </w:p>
    <w:p w:rsidR="00D97A77" w:rsidRDefault="00D97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87"/>
        <w:gridCol w:w="2499"/>
        <w:gridCol w:w="3063"/>
        <w:gridCol w:w="3240"/>
      </w:tblGrid>
      <w:tr w:rsidR="00D97A77">
        <w:trPr>
          <w:trHeight w:val="64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ОК, ПК, ЛР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вести телефонные переговоры с потенциальным работодателем, заполнять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порядок госу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Организовывать собственную деятельность, выбирать типовые методы и способы выполнения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профессиональных задач, оценивать их эффективность и качество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оформлять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разрабатывать стратегию и тактику деятельности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  <w:p w:rsidR="00D97A77" w:rsidRDefault="00D97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D97A77" w:rsidRDefault="00D97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сущность предпринимательского риска и основные способы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Принимать решения 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стандартных и нестандартных ситуациях и нести за них ответственность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оформлять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Осуществлять поиск и использование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порядок государственной регистрации и лицензирования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порядок государственной регистрации и лицензирования предп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команде, эффективно общаться с коллегами, руководством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анализировать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обладать искусс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анализировать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обладать искусс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 сущ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 6.1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Применять нормы законодательства в области создания, развития и поддержки предпринимательской деятельности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осуществлять основные финансовые операции;8-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обладать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орга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6.2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анализировать 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осуществлять основные финансовые операции;8-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тавливать резюме;</w:t>
            </w:r>
          </w:p>
          <w:p w:rsidR="00D97A77" w:rsidRDefault="00C41C0C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</w:pPr>
            <w:r>
              <w:t xml:space="preserve">10 обладать искусством </w:t>
            </w:r>
            <w:proofErr w:type="spellStart"/>
            <w:r>
              <w:t>самопрезентации</w:t>
            </w:r>
            <w:proofErr w:type="spellEnd"/>
            <w: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методы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 6.3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Вести диалог с работодателем в модельных условиях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характеризовать виды предпринимательской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предпринимательскую среду;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разрабатывать бизнес – план;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 пакет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для открытия  своего дела;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 документы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открытия расчетного счета в банке;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разрабатывать стратегию и тактику деятельности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анализировать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финансовое состояние предприятия;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осуществлять основные финансовые операции;8- ориентироваться в ситуации на рынке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вести телефонные переговоры с потенциальным работодателем, заполнять анкеты и опросники, подготавливать резюме;</w:t>
            </w:r>
          </w:p>
          <w:p w:rsidR="00D97A77" w:rsidRDefault="00C41C0C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</w:pPr>
            <w:r>
              <w:t>10 обладать искусс</w:t>
            </w:r>
            <w:r>
              <w:t xml:space="preserve">твом </w:t>
            </w:r>
            <w:proofErr w:type="spellStart"/>
            <w:r>
              <w:t>самопрезентации</w:t>
            </w:r>
            <w:proofErr w:type="spellEnd"/>
            <w:r>
              <w:t xml:space="preserve"> при трудоустройстве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типологию предпринимательства;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организационно-правовые формы предпринимательской деятельности;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особенности учредительных документов;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порядок государственной регистрации и лицензирования предприятия; 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сущность предпринимательского риска и основные способы снижения риска;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основные положения оп оплате труда на предприятиях, предпринимательского типа;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виды налогов;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понятие, функции, элементы рынка труда;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методы поиска вакансий;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содержание и 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рядок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заключения  трудового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договора;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основные законодательные документы по трудовому праву.</w:t>
            </w:r>
          </w:p>
        </w:tc>
      </w:tr>
      <w:tr w:rsidR="00D97A77">
        <w:trPr>
          <w:trHeight w:val="2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Л1, Л2, Л3, Л13, Л14, Л15, Л16, Л18</w:t>
            </w:r>
          </w:p>
        </w:tc>
      </w:tr>
    </w:tbl>
    <w:p w:rsidR="00D97A77" w:rsidRDefault="00D97A7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97A77" w:rsidRDefault="00D97A77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D97A77" w:rsidRDefault="00C41C0C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3.  Оценка освоения МДК</w:t>
      </w:r>
    </w:p>
    <w:p w:rsidR="00D97A77" w:rsidRDefault="00C41C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D97A77">
          <w:pgSz w:w="11906" w:h="16838"/>
          <w:pgMar w:top="1134" w:right="851" w:bottom="992" w:left="1418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Предметом оценки служат умения, знания и практический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опыт,  предусмотренные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ФГОС по МДК.06.01 Способы поиска работы, трудоустройства, МДК 06.02 Основы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предпринимательства, открытие собственного дела, направленные на формирование общих и профессиональных 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омпетенций, личностных результатов. </w:t>
      </w:r>
    </w:p>
    <w:p w:rsidR="00D97A77" w:rsidRDefault="00C41C0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i/>
          <w:iCs/>
          <w:sz w:val="32"/>
          <w:szCs w:val="32"/>
        </w:rPr>
        <w:lastRenderedPageBreak/>
        <w:t xml:space="preserve">3. </w:t>
      </w:r>
      <w:bookmarkStart w:id="2" w:name="_Toc283648315"/>
      <w:r>
        <w:rPr>
          <w:rFonts w:ascii="Times New Roman" w:hAnsi="Times New Roman"/>
          <w:b/>
          <w:sz w:val="32"/>
          <w:szCs w:val="32"/>
        </w:rPr>
        <w:t xml:space="preserve">Контроль и оценка освоения учебной дисциплины по темам </w:t>
      </w:r>
      <w:bookmarkEnd w:id="2"/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886"/>
        <w:gridCol w:w="52"/>
        <w:gridCol w:w="1231"/>
        <w:gridCol w:w="62"/>
        <w:gridCol w:w="76"/>
        <w:gridCol w:w="1081"/>
        <w:gridCol w:w="11"/>
        <w:gridCol w:w="28"/>
        <w:gridCol w:w="147"/>
        <w:gridCol w:w="1214"/>
        <w:gridCol w:w="21"/>
        <w:gridCol w:w="9"/>
        <w:gridCol w:w="120"/>
        <w:gridCol w:w="1163"/>
        <w:gridCol w:w="9"/>
        <w:gridCol w:w="27"/>
        <w:gridCol w:w="1382"/>
        <w:gridCol w:w="12"/>
        <w:gridCol w:w="1280"/>
        <w:gridCol w:w="12"/>
        <w:gridCol w:w="42"/>
        <w:gridCol w:w="1343"/>
        <w:gridCol w:w="21"/>
        <w:gridCol w:w="12"/>
        <w:gridCol w:w="1280"/>
        <w:gridCol w:w="13"/>
        <w:gridCol w:w="20"/>
        <w:gridCol w:w="1348"/>
        <w:gridCol w:w="39"/>
        <w:gridCol w:w="12"/>
        <w:gridCol w:w="1021"/>
      </w:tblGrid>
      <w:tr w:rsidR="00D97A77">
        <w:trPr>
          <w:trHeight w:val="20"/>
        </w:trPr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Элементы учебной дисциплины</w:t>
            </w:r>
          </w:p>
        </w:tc>
        <w:tc>
          <w:tcPr>
            <w:tcW w:w="130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Формы и методы контроля</w:t>
            </w:r>
          </w:p>
        </w:tc>
      </w:tr>
      <w:tr w:rsidR="00D97A77">
        <w:trPr>
          <w:trHeight w:val="20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Текущий контроль</w:t>
            </w:r>
          </w:p>
        </w:tc>
        <w:tc>
          <w:tcPr>
            <w:tcW w:w="64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</w:tr>
      <w:tr w:rsidR="00D97A77">
        <w:trPr>
          <w:trHeight w:val="1225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ОК, ПК</w:t>
            </w: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Умения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Знания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rPr>
                <w:rFonts w:ascii="Times New Roman" w:eastAsia="Calibri" w:hAnsi="Times New Roman"/>
                <w:b/>
                <w:bCs/>
              </w:rPr>
            </w:pPr>
          </w:p>
          <w:p w:rsidR="00D97A77" w:rsidRDefault="00C41C0C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Личностные результаты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контроля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ОК, ПК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Умения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Знания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контроля</w:t>
            </w:r>
          </w:p>
        </w:tc>
      </w:tr>
      <w:tr w:rsidR="00D97A77">
        <w:trPr>
          <w:trHeight w:val="20"/>
        </w:trPr>
        <w:tc>
          <w:tcPr>
            <w:tcW w:w="85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30" w:hanging="4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sz w:val="24"/>
                <w:szCs w:val="24"/>
              </w:rPr>
              <w:t>Общая структура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A77">
        <w:trPr>
          <w:trHeight w:val="2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>Цели и задачи курса «Основы предпринимательской деятельности». Общая структура и содержание курса.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У1,У2,У3,У4,У5,У6,У7,У8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З1,З2,З3,З4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ЛР3,ЛР4, ЛР7,ЛР8, ЛР15,ЛР18,   ЛР20  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498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sz w:val="24"/>
                <w:szCs w:val="24"/>
              </w:rPr>
              <w:t>Сущность предпринимательства.</w:t>
            </w:r>
          </w:p>
        </w:tc>
      </w:tr>
      <w:tr w:rsidR="00D97A77">
        <w:trPr>
          <w:trHeight w:val="2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Виды предпринимательской среды.  Внутренняя предпринимательская среда. Внешняя предпринимательская среда. Модель качеств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компетенций предпринимателя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 У5,У6,У7,У8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 З3,З4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ЛР3,ЛР4, ЛР15,ЛР18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498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Предприятие и признаки</w:t>
            </w:r>
          </w:p>
        </w:tc>
      </w:tr>
      <w:tr w:rsidR="00D97A77">
        <w:trPr>
          <w:trHeight w:val="2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3.1Понятие предприятия и его признаки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У3,У4,У5,У6,У7,У8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З3,З4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ЛР3,ЛР4, ЛР7,ЛР8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498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Правовые формы</w:t>
            </w:r>
          </w:p>
        </w:tc>
      </w:tr>
      <w:tr w:rsidR="00D97A77">
        <w:trPr>
          <w:trHeight w:val="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4.1Организационно-правовые формы предприятий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У5,У6,У7,У8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 З4</w:t>
            </w: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ЛР3,ЛР4, ЛР7,ЛР8, ЛР15,ЛР18,   ЛР20 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5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</w:rPr>
              <w:t>Бизнес-планирования</w:t>
            </w: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5.1Планирование бизнеса и его задачи. Цель бизнес-планирования. Структура и содержание бизнес-плана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У1,У2,У3,У4,У5,У6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З1,З2</w:t>
            </w: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ЛР3,ЛР4, ЛР7,ЛР8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498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Тема6.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регистрация</w:t>
            </w:r>
          </w:p>
        </w:tc>
      </w:tr>
      <w:tr w:rsidR="00D97A77">
        <w:trPr>
          <w:trHeight w:val="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</w:rPr>
              <w:t>6.1Учредительные документы. Государственная регистрация предприятий. Лицензирование деятельности предприятий.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У1,У2,У3,У4, У7,У8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З3,З4</w:t>
            </w: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ЛР3,ЛР4, ЛР7,ЛР8, ЛР15,ЛР18,   ЛР20 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85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 </w:t>
            </w:r>
            <w:r>
              <w:rPr>
                <w:rFonts w:ascii="Times New Roman" w:hAnsi="Times New Roman"/>
                <w:sz w:val="24"/>
                <w:szCs w:val="24"/>
              </w:rPr>
              <w:t>Прибыль и рентабельность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7.1Экономика бизнеса. Основные фонды. Организация и </w:t>
            </w:r>
            <w:r>
              <w:rPr>
                <w:rFonts w:ascii="Times New Roman" w:hAnsi="Times New Roman"/>
              </w:rPr>
              <w:lastRenderedPageBreak/>
              <w:t>планирование заработной платы. Прибыль и рентабельность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У1,У2,У3, У6,У7,У8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З3,З4</w:t>
            </w: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ЛР7,ЛР8, ЛР15,ЛР18,   ЛР20 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Реферат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85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8.</w:t>
            </w:r>
            <w:r>
              <w:rPr>
                <w:rFonts w:ascii="Times New Roman" w:hAnsi="Times New Roman"/>
                <w:sz w:val="24"/>
                <w:szCs w:val="24"/>
              </w:rPr>
              <w:t>Ценовая стратегия фирмы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8.1Ценообразование в бизнесе. Понятие цены. Ценовая политика и ценовая стратегия фирмы.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У1,У2,У3,У4,У5,У8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З1,З2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ЛР3,ЛР4, ЛР7,ЛР8, ЛР15,ЛР18,   ЛР20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85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  <w:r>
              <w:rPr>
                <w:rFonts w:ascii="Times New Roman" w:hAnsi="Times New Roman"/>
                <w:sz w:val="24"/>
                <w:szCs w:val="24"/>
              </w:rPr>
              <w:t>Налогообложение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9.1 Основы налоговой системы. Налогообложение предпринимателей. Налоговые технологии.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У1,У2,У3,У4,У5,У6,У7,У8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З1,З2,З3,З4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ЛР7,ЛР8, ЛР15,ЛР18,   ЛР20 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85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>
              <w:rPr>
                <w:rFonts w:ascii="Times New Roman" w:hAnsi="Times New Roman"/>
              </w:rPr>
              <w:t>Сущность риска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10.1 Сущность предпринимательского риска и его классификация. Источники риска. Пути снижения  риска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У1,У2,У3,У4,У5, У8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З1,З2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ЛР3,ЛР4, ЛР7,ЛР8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 работа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85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  <w:r>
              <w:rPr>
                <w:rFonts w:ascii="Times New Roman" w:hAnsi="Times New Roman"/>
                <w:sz w:val="24"/>
                <w:szCs w:val="24"/>
              </w:rPr>
              <w:t>Развития малого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бизнеса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11.1 Проблемы и перспективы развития малого бизнеса в России. Государственная поддержка малого бизнеса.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 ОК 5, ОК6, ОК 7, ОК 8</w:t>
            </w:r>
          </w:p>
          <w:p w:rsidR="00D97A77" w:rsidRDefault="00D97A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У3,У4,У5,У6,У7,У8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З1,З2,З3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ЛР3,ЛР4, ЛР7,ЛР8, ЛР15,ЛР18,   ЛР20 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Реферат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85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12.</w:t>
            </w:r>
            <w:r>
              <w:rPr>
                <w:rFonts w:ascii="Times New Roman" w:hAnsi="Times New Roman"/>
                <w:sz w:val="24"/>
                <w:szCs w:val="24"/>
              </w:rPr>
              <w:t>Культуры предпринимательства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2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12.1Возникновение культуры предпринимательства. Предпринимательская этика и этикет.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ОК3,ОК 4, ОК 5, ОК6, ОК 7, ОК 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У1,У2,У3,У4, У6,У7,У8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З1,З2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ЛР7,ЛР8, ЛР15,ЛР18,   ЛР20 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Реферат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97A77">
        <w:trPr>
          <w:trHeight w:val="1167"/>
        </w:trPr>
        <w:tc>
          <w:tcPr>
            <w:tcW w:w="85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bCs/>
              </w:rPr>
              <w:t>аттестация в форме экзамена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ОК 2,</w:t>
            </w:r>
          </w:p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ОК3,ОК 4, ОК 5, ОК6, ОК 7, ОК 8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У1,У2,У3,У4,У5,У6,У7,У8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З1,З2,З3,З4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77" w:rsidRDefault="00C41C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ЛР7,ЛР8, ЛР15,ЛР18,   ЛР20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Сдача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экзамена</w:t>
            </w:r>
          </w:p>
        </w:tc>
      </w:tr>
    </w:tbl>
    <w:p w:rsidR="00D97A77" w:rsidRDefault="00D97A77">
      <w:pPr>
        <w:sectPr w:rsidR="00D97A77">
          <w:pgSz w:w="16838" w:h="11906" w:orient="landscape"/>
          <w:pgMar w:top="851" w:right="1134" w:bottom="902" w:left="720" w:header="0" w:footer="0" w:gutter="0"/>
          <w:cols w:space="720"/>
          <w:formProt w:val="0"/>
          <w:docGrid w:linePitch="360" w:charSpace="4096"/>
        </w:sectPr>
      </w:pPr>
    </w:p>
    <w:p w:rsidR="00D97A77" w:rsidRDefault="00C41C0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3.1 Типовые задания для оценки освоения учебной дисциплины в порядке текущего контроля </w:t>
      </w:r>
    </w:p>
    <w:p w:rsidR="00D97A77" w:rsidRDefault="00C41C0C">
      <w:pPr>
        <w:widowControl w:val="0"/>
        <w:spacing w:before="226"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Вопросы для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устного</w:t>
      </w:r>
      <w:r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опроса:</w:t>
      </w:r>
    </w:p>
    <w:p w:rsidR="00D97A77" w:rsidRDefault="00C41C0C">
      <w:pPr>
        <w:widowControl w:val="0"/>
        <w:spacing w:before="151"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История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предпринимательства</w:t>
      </w:r>
    </w:p>
    <w:p w:rsidR="00D97A77" w:rsidRDefault="00C41C0C">
      <w:pPr>
        <w:widowControl w:val="0"/>
        <w:spacing w:before="146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Зарождение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предпринимательства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веке?</w:t>
      </w:r>
    </w:p>
    <w:p w:rsidR="00D97A77" w:rsidRDefault="00C41C0C">
      <w:pPr>
        <w:widowControl w:val="0"/>
        <w:numPr>
          <w:ilvl w:val="0"/>
          <w:numId w:val="28"/>
        </w:numPr>
        <w:tabs>
          <w:tab w:val="left" w:pos="572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предпринимательской </w:t>
      </w:r>
      <w:proofErr w:type="gramStart"/>
      <w:r>
        <w:rPr>
          <w:rFonts w:ascii="Times New Roman" w:hAnsi="Times New Roman"/>
          <w:sz w:val="24"/>
        </w:rPr>
        <w:t>деятельно-</w:t>
      </w:r>
      <w:proofErr w:type="spellStart"/>
      <w:r>
        <w:rPr>
          <w:rFonts w:ascii="Times New Roman" w:hAnsi="Times New Roman"/>
          <w:sz w:val="24"/>
        </w:rPr>
        <w:t>сти</w:t>
      </w:r>
      <w:proofErr w:type="spellEnd"/>
      <w:proofErr w:type="gram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 конце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IX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XV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вв</w:t>
      </w:r>
      <w:proofErr w:type="spellEnd"/>
      <w:r>
        <w:rPr>
          <w:rFonts w:ascii="Times New Roman" w:hAnsi="Times New Roman"/>
          <w:sz w:val="24"/>
        </w:rPr>
        <w:t>?</w:t>
      </w:r>
    </w:p>
    <w:p w:rsidR="00D97A77" w:rsidRDefault="00C41C0C">
      <w:pPr>
        <w:widowControl w:val="0"/>
        <w:numPr>
          <w:ilvl w:val="0"/>
          <w:numId w:val="28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Предпринимательская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второй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половине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XV-XVII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вв.?</w:t>
      </w:r>
    </w:p>
    <w:p w:rsidR="00D97A77" w:rsidRDefault="00C41C0C">
      <w:pPr>
        <w:widowControl w:val="0"/>
        <w:numPr>
          <w:ilvl w:val="0"/>
          <w:numId w:val="28"/>
        </w:numPr>
        <w:tabs>
          <w:tab w:val="left" w:pos="572"/>
        </w:tabs>
        <w:spacing w:before="147" w:after="0" w:line="240" w:lineRule="auto"/>
        <w:ind w:left="284" w:right="58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особенности предпринимательской деятельности в </w:t>
      </w:r>
      <w:proofErr w:type="spellStart"/>
      <w:proofErr w:type="gramStart"/>
      <w:r>
        <w:rPr>
          <w:rFonts w:ascii="Times New Roman" w:hAnsi="Times New Roman"/>
          <w:sz w:val="24"/>
        </w:rPr>
        <w:t>пе-риод</w:t>
      </w:r>
      <w:proofErr w:type="spellEnd"/>
      <w:proofErr w:type="gramEnd"/>
      <w:r>
        <w:rPr>
          <w:rFonts w:ascii="Times New Roman" w:hAnsi="Times New Roman"/>
          <w:sz w:val="24"/>
        </w:rPr>
        <w:t xml:space="preserve"> царствования Ивана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Грозного?</w:t>
      </w:r>
    </w:p>
    <w:p w:rsidR="00D97A77" w:rsidRDefault="00C41C0C">
      <w:pPr>
        <w:widowControl w:val="0"/>
        <w:numPr>
          <w:ilvl w:val="0"/>
          <w:numId w:val="28"/>
        </w:numPr>
        <w:tabs>
          <w:tab w:val="left" w:pos="572"/>
        </w:tabs>
        <w:spacing w:before="148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Эпоха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Петра 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стремительное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промышленного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предприни-мательства</w:t>
      </w:r>
      <w:proofErr w:type="spellEnd"/>
      <w:proofErr w:type="gramEnd"/>
      <w:r>
        <w:rPr>
          <w:rFonts w:ascii="Times New Roman" w:hAnsi="Times New Roman"/>
          <w:sz w:val="24"/>
        </w:rPr>
        <w:t>?</w:t>
      </w:r>
    </w:p>
    <w:p w:rsidR="00D97A77" w:rsidRDefault="00C41C0C">
      <w:pPr>
        <w:widowControl w:val="0"/>
        <w:numPr>
          <w:ilvl w:val="0"/>
          <w:numId w:val="28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преобразования,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начатые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Петром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I?</w:t>
      </w:r>
    </w:p>
    <w:p w:rsidR="00D97A77" w:rsidRDefault="00C41C0C">
      <w:pPr>
        <w:widowControl w:val="0"/>
        <w:numPr>
          <w:ilvl w:val="0"/>
          <w:numId w:val="28"/>
        </w:numPr>
        <w:tabs>
          <w:tab w:val="left" w:pos="572"/>
        </w:tabs>
        <w:spacing w:before="147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 период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XIX-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XX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вв</w:t>
      </w:r>
      <w:proofErr w:type="spellEnd"/>
      <w:r>
        <w:rPr>
          <w:rFonts w:ascii="Times New Roman" w:hAnsi="Times New Roman"/>
          <w:sz w:val="24"/>
        </w:rPr>
        <w:t>?</w:t>
      </w:r>
    </w:p>
    <w:p w:rsidR="00D97A77" w:rsidRDefault="00C41C0C">
      <w:pPr>
        <w:widowControl w:val="0"/>
        <w:numPr>
          <w:ilvl w:val="0"/>
          <w:numId w:val="28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Реформа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1861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года 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влияние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предпринимательства?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</w:rPr>
      </w:pPr>
    </w:p>
    <w:p w:rsidR="00D97A77" w:rsidRDefault="00D97A77">
      <w:pPr>
        <w:widowControl w:val="0"/>
        <w:spacing w:before="1" w:after="0" w:line="240" w:lineRule="auto"/>
        <w:ind w:left="284"/>
        <w:rPr>
          <w:rFonts w:ascii="Times New Roman" w:hAnsi="Times New Roman"/>
          <w:sz w:val="23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Вопросы для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устного</w:t>
      </w:r>
      <w:r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опроса: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b/>
          <w:sz w:val="20"/>
          <w:szCs w:val="24"/>
        </w:rPr>
      </w:pPr>
    </w:p>
    <w:p w:rsidR="00D97A77" w:rsidRDefault="00D97A77">
      <w:pPr>
        <w:widowControl w:val="0"/>
        <w:spacing w:before="3" w:after="0" w:line="240" w:lineRule="auto"/>
        <w:ind w:left="284"/>
        <w:rPr>
          <w:rFonts w:ascii="Times New Roman" w:hAnsi="Times New Roman"/>
          <w:b/>
          <w:sz w:val="21"/>
          <w:szCs w:val="24"/>
        </w:rPr>
      </w:pPr>
    </w:p>
    <w:p w:rsidR="00D97A77" w:rsidRDefault="00C41C0C">
      <w:pPr>
        <w:widowControl w:val="0"/>
        <w:numPr>
          <w:ilvl w:val="0"/>
          <w:numId w:val="27"/>
        </w:numPr>
        <w:tabs>
          <w:tab w:val="left" w:pos="510"/>
        </w:tabs>
        <w:spacing w:before="90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такое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предпринимательство?</w:t>
      </w:r>
    </w:p>
    <w:p w:rsidR="00D97A77" w:rsidRDefault="00C41C0C">
      <w:pPr>
        <w:widowControl w:val="0"/>
        <w:numPr>
          <w:ilvl w:val="0"/>
          <w:numId w:val="27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функций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принципов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предпринимательства?</w:t>
      </w:r>
    </w:p>
    <w:p w:rsidR="00D97A77" w:rsidRDefault="00C41C0C">
      <w:pPr>
        <w:widowControl w:val="0"/>
        <w:numPr>
          <w:ilvl w:val="0"/>
          <w:numId w:val="27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деятельности?</w:t>
      </w:r>
    </w:p>
    <w:p w:rsidR="00D97A77" w:rsidRDefault="00C41C0C">
      <w:pPr>
        <w:widowControl w:val="0"/>
        <w:numPr>
          <w:ilvl w:val="0"/>
          <w:numId w:val="27"/>
        </w:numPr>
        <w:tabs>
          <w:tab w:val="left" w:pos="572"/>
        </w:tabs>
        <w:spacing w:before="147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Общеэкономическая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функция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предпринимательства?</w:t>
      </w:r>
    </w:p>
    <w:p w:rsidR="00D97A77" w:rsidRDefault="00C41C0C">
      <w:pPr>
        <w:widowControl w:val="0"/>
        <w:numPr>
          <w:ilvl w:val="0"/>
          <w:numId w:val="27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Предпринимательство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явление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процесс?</w:t>
      </w:r>
    </w:p>
    <w:p w:rsidR="00D97A77" w:rsidRDefault="00C41C0C">
      <w:pPr>
        <w:widowControl w:val="0"/>
        <w:numPr>
          <w:ilvl w:val="0"/>
          <w:numId w:val="27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Организаторская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функция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предпринимательства?</w:t>
      </w:r>
    </w:p>
    <w:p w:rsidR="00D97A77" w:rsidRDefault="00C41C0C">
      <w:pPr>
        <w:widowControl w:val="0"/>
        <w:numPr>
          <w:ilvl w:val="0"/>
          <w:numId w:val="27"/>
        </w:numPr>
        <w:tabs>
          <w:tab w:val="left" w:pos="572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фу</w:t>
      </w:r>
      <w:r>
        <w:rPr>
          <w:rFonts w:ascii="Times New Roman" w:hAnsi="Times New Roman"/>
          <w:sz w:val="24"/>
        </w:rPr>
        <w:t>нкция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предпринимательства?</w:t>
      </w:r>
    </w:p>
    <w:p w:rsidR="00D97A77" w:rsidRDefault="00C41C0C">
      <w:pPr>
        <w:widowControl w:val="0"/>
        <w:numPr>
          <w:ilvl w:val="0"/>
          <w:numId w:val="27"/>
        </w:numPr>
        <w:tabs>
          <w:tab w:val="left" w:pos="572"/>
        </w:tabs>
        <w:spacing w:before="70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предпринимательства?</w:t>
      </w:r>
    </w:p>
    <w:p w:rsidR="00D97A77" w:rsidRDefault="00C41C0C">
      <w:pPr>
        <w:widowControl w:val="0"/>
        <w:spacing w:before="147"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Вопросы для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устного</w:t>
      </w:r>
      <w:r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опроса: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b/>
          <w:sz w:val="20"/>
          <w:szCs w:val="24"/>
        </w:rPr>
      </w:pPr>
    </w:p>
    <w:p w:rsidR="00D97A77" w:rsidRDefault="00D97A77">
      <w:pPr>
        <w:widowControl w:val="0"/>
        <w:spacing w:before="5" w:after="0" w:line="240" w:lineRule="auto"/>
        <w:ind w:left="284"/>
        <w:rPr>
          <w:rFonts w:ascii="Times New Roman" w:hAnsi="Times New Roman"/>
          <w:b/>
          <w:szCs w:val="24"/>
        </w:rPr>
      </w:pPr>
    </w:p>
    <w:p w:rsidR="00D97A77" w:rsidRDefault="00C41C0C">
      <w:pPr>
        <w:widowControl w:val="0"/>
        <w:spacing w:before="90"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Период НЭПа</w:t>
      </w:r>
    </w:p>
    <w:p w:rsidR="00D97A77" w:rsidRDefault="00C41C0C">
      <w:pPr>
        <w:widowControl w:val="0"/>
        <w:numPr>
          <w:ilvl w:val="1"/>
          <w:numId w:val="27"/>
        </w:numPr>
        <w:tabs>
          <w:tab w:val="left" w:pos="1048"/>
        </w:tabs>
        <w:spacing w:before="132" w:after="0" w:line="247" w:lineRule="auto"/>
        <w:ind w:left="284" w:right="45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Годы НЭПа – как оживление предпринимательской деятельности</w:t>
      </w:r>
      <w:proofErr w:type="gramStart"/>
      <w:r>
        <w:rPr>
          <w:rFonts w:ascii="Times New Roman" w:hAnsi="Times New Roman"/>
          <w:sz w:val="24"/>
        </w:rPr>
        <w:t>? .</w:t>
      </w:r>
      <w:proofErr w:type="gramEnd"/>
      <w:r>
        <w:rPr>
          <w:rFonts w:ascii="Times New Roman" w:hAnsi="Times New Roman"/>
          <w:sz w:val="24"/>
        </w:rPr>
        <w:t xml:space="preserve"> Признаки транзитивности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национальной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предпринимательства?</w:t>
      </w:r>
    </w:p>
    <w:p w:rsidR="00D97A77" w:rsidRDefault="00C41C0C">
      <w:pPr>
        <w:widowControl w:val="0"/>
        <w:numPr>
          <w:ilvl w:val="1"/>
          <w:numId w:val="27"/>
        </w:numPr>
        <w:tabs>
          <w:tab w:val="left" w:pos="1048"/>
        </w:tabs>
        <w:spacing w:before="138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этапа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России?</w:t>
      </w:r>
    </w:p>
    <w:p w:rsidR="00D97A77" w:rsidRDefault="00C41C0C">
      <w:pPr>
        <w:widowControl w:val="0"/>
        <w:numPr>
          <w:ilvl w:val="1"/>
          <w:numId w:val="27"/>
        </w:numPr>
        <w:tabs>
          <w:tab w:val="left" w:pos="1048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первоначального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накопления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капитала?</w:t>
      </w:r>
    </w:p>
    <w:p w:rsidR="00D97A77" w:rsidRDefault="00C41C0C">
      <w:pPr>
        <w:widowControl w:val="0"/>
        <w:numPr>
          <w:ilvl w:val="1"/>
          <w:numId w:val="27"/>
        </w:numPr>
        <w:tabs>
          <w:tab w:val="left" w:pos="1048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постсоветский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период?</w:t>
      </w:r>
    </w:p>
    <w:p w:rsidR="00D97A77" w:rsidRDefault="00C41C0C">
      <w:pPr>
        <w:widowControl w:val="0"/>
        <w:numPr>
          <w:ilvl w:val="1"/>
          <w:numId w:val="27"/>
        </w:numPr>
        <w:tabs>
          <w:tab w:val="left" w:pos="1048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теневой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экономике?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</w:rPr>
      </w:pPr>
    </w:p>
    <w:p w:rsidR="00D97A77" w:rsidRDefault="00D97A77">
      <w:pPr>
        <w:widowControl w:val="0"/>
        <w:spacing w:before="10" w:after="0" w:line="240" w:lineRule="auto"/>
        <w:ind w:left="284"/>
        <w:rPr>
          <w:rFonts w:ascii="Times New Roman" w:hAnsi="Times New Roman"/>
          <w:sz w:val="23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Терминологический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диктант.</w:t>
      </w:r>
    </w:p>
    <w:p w:rsidR="00D97A77" w:rsidRDefault="00C41C0C">
      <w:pPr>
        <w:widowControl w:val="0"/>
        <w:spacing w:before="147" w:after="0" w:line="240" w:lineRule="auto"/>
        <w:ind w:left="284"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Дайте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понятиям: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предпринимательская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теневая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предпринимательская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конкуренция.</w:t>
      </w:r>
    </w:p>
    <w:p w:rsidR="00D97A77" w:rsidRDefault="00C41C0C">
      <w:pPr>
        <w:widowControl w:val="0"/>
        <w:spacing w:before="148"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Устный опрос:</w:t>
      </w:r>
    </w:p>
    <w:p w:rsidR="00D97A77" w:rsidRDefault="00C41C0C">
      <w:pPr>
        <w:widowControl w:val="0"/>
        <w:numPr>
          <w:ilvl w:val="0"/>
          <w:numId w:val="26"/>
        </w:numPr>
        <w:tabs>
          <w:tab w:val="left" w:pos="510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понимается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определением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среда?</w:t>
      </w:r>
    </w:p>
    <w:p w:rsidR="00D97A77" w:rsidRDefault="00C41C0C">
      <w:pPr>
        <w:widowControl w:val="0"/>
        <w:numPr>
          <w:ilvl w:val="0"/>
          <w:numId w:val="26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принципиальное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отличие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внешней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внутренней?</w:t>
      </w:r>
    </w:p>
    <w:p w:rsidR="00D97A77" w:rsidRDefault="00C41C0C">
      <w:pPr>
        <w:widowControl w:val="0"/>
        <w:numPr>
          <w:ilvl w:val="0"/>
          <w:numId w:val="26"/>
        </w:numPr>
        <w:tabs>
          <w:tab w:val="left" w:pos="572"/>
        </w:tabs>
        <w:spacing w:before="146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свободы?</w:t>
      </w:r>
    </w:p>
    <w:p w:rsidR="00D97A77" w:rsidRDefault="00C41C0C">
      <w:pPr>
        <w:widowControl w:val="0"/>
        <w:numPr>
          <w:ilvl w:val="0"/>
          <w:numId w:val="26"/>
        </w:numPr>
        <w:tabs>
          <w:tab w:val="left" w:pos="510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уровень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административных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барьеров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России?</w:t>
      </w:r>
    </w:p>
    <w:p w:rsidR="00D97A77" w:rsidRDefault="00C41C0C">
      <w:pPr>
        <w:widowControl w:val="0"/>
        <w:numPr>
          <w:ilvl w:val="0"/>
          <w:numId w:val="26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конкуренции?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</w:rPr>
      </w:pPr>
    </w:p>
    <w:p w:rsidR="00D97A77" w:rsidRDefault="00D97A77">
      <w:pPr>
        <w:widowControl w:val="0"/>
        <w:spacing w:before="10" w:after="0" w:line="240" w:lineRule="auto"/>
        <w:ind w:left="284"/>
        <w:rPr>
          <w:rFonts w:ascii="Times New Roman" w:hAnsi="Times New Roman"/>
          <w:sz w:val="23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Государственная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поддержка.</w:t>
      </w:r>
    </w:p>
    <w:p w:rsidR="00D97A77" w:rsidRDefault="00C41C0C">
      <w:pPr>
        <w:widowControl w:val="0"/>
        <w:spacing w:before="152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Устный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опрос:</w:t>
      </w:r>
    </w:p>
    <w:p w:rsidR="00D97A77" w:rsidRDefault="00C41C0C">
      <w:pPr>
        <w:widowControl w:val="0"/>
        <w:spacing w:before="151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предпринимательства?</w:t>
      </w:r>
    </w:p>
    <w:p w:rsidR="00D97A77" w:rsidRDefault="00C41C0C">
      <w:pPr>
        <w:widowControl w:val="0"/>
        <w:numPr>
          <w:ilvl w:val="0"/>
          <w:numId w:val="25"/>
        </w:numPr>
        <w:tabs>
          <w:tab w:val="left" w:pos="567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составляют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организационную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основу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политики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МСП?</w:t>
      </w:r>
    </w:p>
    <w:p w:rsidR="00D97A77" w:rsidRDefault="00C41C0C">
      <w:pPr>
        <w:widowControl w:val="0"/>
        <w:numPr>
          <w:ilvl w:val="0"/>
          <w:numId w:val="25"/>
        </w:numPr>
        <w:tabs>
          <w:tab w:val="left" w:pos="572"/>
        </w:tabs>
        <w:spacing w:before="147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политики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МСП?</w:t>
      </w:r>
    </w:p>
    <w:p w:rsidR="00D97A77" w:rsidRDefault="00C41C0C">
      <w:pPr>
        <w:widowControl w:val="0"/>
        <w:numPr>
          <w:ilvl w:val="0"/>
          <w:numId w:val="25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нормативно-правового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регулирования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МСП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РФ?</w:t>
      </w:r>
    </w:p>
    <w:p w:rsidR="00D97A77" w:rsidRDefault="00C41C0C">
      <w:pPr>
        <w:widowControl w:val="0"/>
        <w:numPr>
          <w:ilvl w:val="0"/>
          <w:numId w:val="25"/>
        </w:numPr>
        <w:tabs>
          <w:tab w:val="left" w:pos="572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 развития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России?</w:t>
      </w:r>
    </w:p>
    <w:p w:rsidR="00D97A77" w:rsidRDefault="00C41C0C">
      <w:pPr>
        <w:widowControl w:val="0"/>
        <w:numPr>
          <w:ilvl w:val="0"/>
          <w:numId w:val="25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МСП?</w:t>
      </w:r>
    </w:p>
    <w:p w:rsidR="00D97A77" w:rsidRDefault="00C41C0C">
      <w:pPr>
        <w:widowControl w:val="0"/>
        <w:numPr>
          <w:ilvl w:val="0"/>
          <w:numId w:val="25"/>
        </w:numPr>
        <w:tabs>
          <w:tab w:val="left" w:pos="572"/>
        </w:tabs>
        <w:spacing w:before="147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Инфраструктура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МСП?</w:t>
      </w:r>
    </w:p>
    <w:p w:rsidR="00D97A77" w:rsidRDefault="00C41C0C">
      <w:pPr>
        <w:widowControl w:val="0"/>
        <w:numPr>
          <w:ilvl w:val="0"/>
          <w:numId w:val="25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поддержки?</w:t>
      </w:r>
    </w:p>
    <w:p w:rsidR="00D97A77" w:rsidRDefault="00C41C0C">
      <w:pPr>
        <w:widowControl w:val="0"/>
        <w:numPr>
          <w:ilvl w:val="0"/>
          <w:numId w:val="25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охарактеризуйте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этапе?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0"/>
          <w:szCs w:val="24"/>
        </w:rPr>
      </w:pPr>
    </w:p>
    <w:p w:rsidR="00D97A77" w:rsidRDefault="00D97A77">
      <w:pPr>
        <w:widowControl w:val="0"/>
        <w:spacing w:before="1" w:after="0" w:line="240" w:lineRule="auto"/>
        <w:ind w:left="284"/>
        <w:rPr>
          <w:rFonts w:ascii="Times New Roman" w:hAnsi="Times New Roman"/>
          <w:szCs w:val="24"/>
        </w:rPr>
      </w:pPr>
    </w:p>
    <w:p w:rsidR="00D97A77" w:rsidRDefault="00C41C0C">
      <w:pPr>
        <w:widowControl w:val="0"/>
        <w:spacing w:before="90" w:after="0" w:line="240" w:lineRule="auto"/>
        <w:ind w:left="284" w:right="2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Предпринимательский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риск</w:t>
      </w:r>
    </w:p>
    <w:p w:rsidR="00D97A77" w:rsidRDefault="00C41C0C">
      <w:pPr>
        <w:widowControl w:val="0"/>
        <w:spacing w:before="151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Устный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опрос:</w:t>
      </w:r>
    </w:p>
    <w:p w:rsidR="00D97A77" w:rsidRDefault="00C41C0C">
      <w:pPr>
        <w:widowControl w:val="0"/>
        <w:numPr>
          <w:ilvl w:val="0"/>
          <w:numId w:val="24"/>
        </w:numPr>
        <w:tabs>
          <w:tab w:val="left" w:pos="510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риска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рыночной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экономике?</w:t>
      </w:r>
    </w:p>
    <w:p w:rsidR="00D97A77" w:rsidRDefault="00C41C0C">
      <w:pPr>
        <w:widowControl w:val="0"/>
        <w:numPr>
          <w:ilvl w:val="0"/>
          <w:numId w:val="24"/>
        </w:numPr>
        <w:tabs>
          <w:tab w:val="left" w:pos="572"/>
        </w:tabs>
        <w:spacing w:before="70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предпринимательскому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риску?</w:t>
      </w:r>
    </w:p>
    <w:p w:rsidR="00D97A77" w:rsidRDefault="00C41C0C">
      <w:pPr>
        <w:widowControl w:val="0"/>
        <w:numPr>
          <w:ilvl w:val="0"/>
          <w:numId w:val="24"/>
        </w:numPr>
        <w:tabs>
          <w:tab w:val="left" w:pos="572"/>
        </w:tabs>
        <w:spacing w:before="147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охарактеризуйте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потерь?</w:t>
      </w:r>
    </w:p>
    <w:p w:rsidR="00D97A77" w:rsidRDefault="00C41C0C">
      <w:pPr>
        <w:widowControl w:val="0"/>
        <w:numPr>
          <w:ilvl w:val="0"/>
          <w:numId w:val="24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наиболее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распространенные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подвиды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риска.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0"/>
          <w:szCs w:val="24"/>
        </w:rPr>
      </w:pPr>
    </w:p>
    <w:p w:rsidR="00D97A77" w:rsidRDefault="00D97A77">
      <w:pPr>
        <w:widowControl w:val="0"/>
        <w:spacing w:before="6" w:after="0" w:line="240" w:lineRule="auto"/>
        <w:ind w:left="284"/>
        <w:rPr>
          <w:rFonts w:ascii="Times New Roman" w:hAnsi="Times New Roman"/>
          <w:szCs w:val="24"/>
        </w:rPr>
      </w:pPr>
    </w:p>
    <w:p w:rsidR="00D97A77" w:rsidRDefault="00C41C0C">
      <w:pPr>
        <w:widowControl w:val="0"/>
        <w:spacing w:before="90" w:after="0" w:line="240" w:lineRule="auto"/>
        <w:ind w:left="284" w:right="2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Предпринимательская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этика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этикет</w:t>
      </w:r>
    </w:p>
    <w:p w:rsidR="00D97A77" w:rsidRDefault="00C41C0C">
      <w:pPr>
        <w:widowControl w:val="0"/>
        <w:spacing w:before="147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Устный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опрос:</w:t>
      </w:r>
    </w:p>
    <w:p w:rsidR="00D97A77" w:rsidRDefault="00C41C0C">
      <w:pPr>
        <w:widowControl w:val="0"/>
        <w:numPr>
          <w:ilvl w:val="0"/>
          <w:numId w:val="23"/>
        </w:numPr>
        <w:tabs>
          <w:tab w:val="left" w:pos="591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такое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предпринимательства?</w:t>
      </w:r>
    </w:p>
    <w:p w:rsidR="00D97A77" w:rsidRDefault="00C41C0C">
      <w:pPr>
        <w:widowControl w:val="0"/>
        <w:numPr>
          <w:ilvl w:val="0"/>
          <w:numId w:val="23"/>
        </w:numPr>
        <w:tabs>
          <w:tab w:val="left" w:pos="591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составные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предпринимательства</w:t>
      </w:r>
    </w:p>
    <w:p w:rsidR="00D97A77" w:rsidRDefault="00C41C0C">
      <w:pPr>
        <w:widowControl w:val="0"/>
        <w:numPr>
          <w:ilvl w:val="0"/>
          <w:numId w:val="23"/>
        </w:numPr>
        <w:tabs>
          <w:tab w:val="left" w:pos="591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состоит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организации?</w:t>
      </w:r>
    </w:p>
    <w:p w:rsidR="00D97A77" w:rsidRDefault="00C41C0C">
      <w:pPr>
        <w:widowControl w:val="0"/>
        <w:numPr>
          <w:ilvl w:val="0"/>
          <w:numId w:val="23"/>
        </w:numPr>
        <w:tabs>
          <w:tab w:val="left" w:pos="591"/>
        </w:tabs>
        <w:spacing w:before="147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такое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этика?</w:t>
      </w:r>
    </w:p>
    <w:p w:rsidR="00D97A77" w:rsidRDefault="00C41C0C">
      <w:pPr>
        <w:widowControl w:val="0"/>
        <w:numPr>
          <w:ilvl w:val="0"/>
          <w:numId w:val="23"/>
        </w:numPr>
        <w:tabs>
          <w:tab w:val="left" w:pos="591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понимается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деловым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этикетом?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</w:rPr>
      </w:pPr>
    </w:p>
    <w:p w:rsidR="00D97A77" w:rsidRDefault="00D97A77">
      <w:pPr>
        <w:widowControl w:val="0"/>
        <w:spacing w:before="4"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Предпринимательская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тайна.</w:t>
      </w:r>
    </w:p>
    <w:p w:rsidR="00D97A77" w:rsidRDefault="00C41C0C">
      <w:pPr>
        <w:widowControl w:val="0"/>
        <w:spacing w:before="147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Устный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опрос:</w:t>
      </w:r>
    </w:p>
    <w:p w:rsidR="00D97A77" w:rsidRDefault="00C41C0C">
      <w:pPr>
        <w:widowControl w:val="0"/>
        <w:numPr>
          <w:ilvl w:val="0"/>
          <w:numId w:val="22"/>
        </w:numPr>
        <w:tabs>
          <w:tab w:val="left" w:pos="567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предпринимательская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тайна?</w:t>
      </w:r>
    </w:p>
    <w:p w:rsidR="00D97A77" w:rsidRDefault="00C41C0C">
      <w:pPr>
        <w:widowControl w:val="0"/>
        <w:numPr>
          <w:ilvl w:val="0"/>
          <w:numId w:val="22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отличие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тайны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коммерческой?</w:t>
      </w:r>
    </w:p>
    <w:p w:rsidR="00D97A77" w:rsidRDefault="00C41C0C">
      <w:pPr>
        <w:widowControl w:val="0"/>
        <w:numPr>
          <w:ilvl w:val="0"/>
          <w:numId w:val="22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составляющие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предприниматель-скую</w:t>
      </w:r>
      <w:proofErr w:type="gram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тайну.</w:t>
      </w:r>
    </w:p>
    <w:p w:rsidR="00D97A77" w:rsidRDefault="00C41C0C">
      <w:pPr>
        <w:widowControl w:val="0"/>
        <w:numPr>
          <w:ilvl w:val="0"/>
          <w:numId w:val="22"/>
        </w:numPr>
        <w:tabs>
          <w:tab w:val="left" w:pos="572"/>
        </w:tabs>
        <w:spacing w:before="142" w:after="0" w:line="247" w:lineRule="auto"/>
        <w:ind w:left="284" w:right="150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влияет утечка сведений, составляющих предпринимательскую тайну, на финансово-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организации?</w:t>
      </w:r>
    </w:p>
    <w:p w:rsidR="00D97A77" w:rsidRDefault="00C41C0C">
      <w:pPr>
        <w:widowControl w:val="0"/>
        <w:numPr>
          <w:ilvl w:val="0"/>
          <w:numId w:val="22"/>
        </w:numPr>
        <w:tabs>
          <w:tab w:val="left" w:pos="573"/>
        </w:tabs>
        <w:spacing w:before="14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механизма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защиты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предпринимательской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тайны.</w:t>
      </w:r>
    </w:p>
    <w:p w:rsidR="00D97A77" w:rsidRDefault="00C41C0C">
      <w:pPr>
        <w:widowControl w:val="0"/>
        <w:numPr>
          <w:ilvl w:val="0"/>
          <w:numId w:val="22"/>
        </w:numPr>
        <w:tabs>
          <w:tab w:val="left" w:pos="572"/>
        </w:tabs>
        <w:spacing w:before="147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организации?</w:t>
      </w:r>
    </w:p>
    <w:p w:rsidR="00D97A77" w:rsidRDefault="00C41C0C">
      <w:pPr>
        <w:widowControl w:val="0"/>
        <w:numPr>
          <w:ilvl w:val="0"/>
          <w:numId w:val="22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составляют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налоговую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тайну?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0"/>
          <w:szCs w:val="24"/>
        </w:rPr>
      </w:pPr>
    </w:p>
    <w:p w:rsidR="00D97A77" w:rsidRDefault="00D97A77">
      <w:pPr>
        <w:widowControl w:val="0"/>
        <w:spacing w:before="6" w:after="0" w:line="240" w:lineRule="auto"/>
        <w:ind w:left="284"/>
        <w:rPr>
          <w:rFonts w:ascii="Times New Roman" w:hAnsi="Times New Roman"/>
          <w:szCs w:val="24"/>
        </w:rPr>
      </w:pPr>
    </w:p>
    <w:p w:rsidR="00D97A77" w:rsidRDefault="00C41C0C">
      <w:pPr>
        <w:widowControl w:val="0"/>
        <w:spacing w:before="90" w:after="0" w:line="240" w:lineRule="auto"/>
        <w:ind w:left="284" w:right="2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Бизнес-план.</w:t>
      </w:r>
    </w:p>
    <w:p w:rsidR="00D97A77" w:rsidRDefault="00C41C0C">
      <w:pPr>
        <w:widowControl w:val="0"/>
        <w:spacing w:before="146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Устный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опрос.</w:t>
      </w:r>
    </w:p>
    <w:p w:rsidR="00D97A77" w:rsidRDefault="00C41C0C">
      <w:pPr>
        <w:widowControl w:val="0"/>
        <w:numPr>
          <w:ilvl w:val="0"/>
          <w:numId w:val="21"/>
        </w:numPr>
        <w:tabs>
          <w:tab w:val="left" w:pos="567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основой бизнеса?</w:t>
      </w:r>
    </w:p>
    <w:p w:rsidR="00D97A77" w:rsidRDefault="00C41C0C">
      <w:pPr>
        <w:widowControl w:val="0"/>
        <w:numPr>
          <w:ilvl w:val="0"/>
          <w:numId w:val="21"/>
        </w:numPr>
        <w:tabs>
          <w:tab w:val="left" w:pos="572"/>
        </w:tabs>
        <w:spacing w:before="151" w:after="0" w:line="372" w:lineRule="auto"/>
        <w:ind w:left="284" w:right="391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Обоснуйте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(через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схему)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место бизнеса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человека?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3.Назовите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шаги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(этапы)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открытия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своего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бизнеса?</w:t>
      </w:r>
    </w:p>
    <w:p w:rsidR="00D97A77" w:rsidRDefault="00C41C0C">
      <w:pPr>
        <w:widowControl w:val="0"/>
        <w:numPr>
          <w:ilvl w:val="0"/>
          <w:numId w:val="20"/>
        </w:numPr>
        <w:tabs>
          <w:tab w:val="left" w:pos="572"/>
        </w:tabs>
        <w:spacing w:after="0" w:line="270" w:lineRule="exact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дайте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краткую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характеристику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вариантам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открытия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своего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бизнеса?</w:t>
      </w:r>
    </w:p>
    <w:p w:rsidR="00D97A77" w:rsidRDefault="00C41C0C">
      <w:pPr>
        <w:widowControl w:val="0"/>
        <w:numPr>
          <w:ilvl w:val="0"/>
          <w:numId w:val="20"/>
        </w:numPr>
        <w:tabs>
          <w:tab w:val="left" w:pos="572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охарактеризуйте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варианты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бизнеса?</w:t>
      </w:r>
    </w:p>
    <w:p w:rsidR="00D97A77" w:rsidRDefault="00C41C0C">
      <w:pPr>
        <w:widowControl w:val="0"/>
        <w:spacing w:before="151" w:after="0" w:line="240" w:lineRule="auto"/>
        <w:ind w:left="284" w:right="2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 Практическая работа Прекращение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предпринимательской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деятельности.</w:t>
      </w:r>
    </w:p>
    <w:p w:rsidR="00D97A77" w:rsidRDefault="00C41C0C">
      <w:pPr>
        <w:widowControl w:val="0"/>
        <w:spacing w:before="151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Устный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опрос: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72"/>
        </w:tabs>
        <w:spacing w:before="142" w:after="0" w:line="247" w:lineRule="auto"/>
        <w:ind w:left="284" w:right="130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законодательными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актами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регламентируется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реорганизации,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ликвидации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банкротства </w:t>
      </w:r>
      <w:r>
        <w:rPr>
          <w:rFonts w:ascii="Times New Roman" w:hAnsi="Times New Roman"/>
          <w:sz w:val="24"/>
        </w:rPr>
        <w:t>предпринимательских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72"/>
        </w:tabs>
        <w:spacing w:before="14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существуют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ликвидации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72"/>
        </w:tabs>
        <w:spacing w:before="147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реорганизации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67"/>
        </w:tabs>
        <w:spacing w:before="65" w:after="0" w:line="240" w:lineRule="auto"/>
        <w:ind w:left="284" w:right="140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понимается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несостоятельностью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(банкротством)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предпринимателя?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72"/>
        </w:tabs>
        <w:spacing w:before="149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Досудебная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санация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каковы</w:t>
      </w:r>
      <w:r>
        <w:rPr>
          <w:rFonts w:ascii="Times New Roman" w:hAnsi="Times New Roman"/>
          <w:sz w:val="24"/>
        </w:rPr>
        <w:t xml:space="preserve"> ее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отличия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 процессе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банкротство?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72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состоит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сущность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наблюдения?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67"/>
        </w:tabs>
        <w:spacing w:before="146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такое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внешнее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организацией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должником?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72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процедуру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производства?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567"/>
        </w:tabs>
        <w:spacing w:before="151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понимается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мировым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соглашением?</w:t>
      </w:r>
    </w:p>
    <w:p w:rsidR="00D97A77" w:rsidRDefault="00C41C0C">
      <w:pPr>
        <w:widowControl w:val="0"/>
        <w:numPr>
          <w:ilvl w:val="0"/>
          <w:numId w:val="19"/>
        </w:numPr>
        <w:tabs>
          <w:tab w:val="left" w:pos="692"/>
        </w:tabs>
        <w:spacing w:before="152" w:after="0" w:line="240" w:lineRule="auto"/>
        <w:ind w:left="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очередность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удовлетворения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кредиторов?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</w:rPr>
      </w:pPr>
    </w:p>
    <w:p w:rsidR="00D97A77" w:rsidRDefault="00D97A77">
      <w:pPr>
        <w:widowControl w:val="0"/>
        <w:spacing w:before="3" w:after="0" w:line="240" w:lineRule="auto"/>
        <w:ind w:left="284"/>
        <w:rPr>
          <w:rFonts w:ascii="Times New Roman" w:hAnsi="Times New Roman"/>
          <w:sz w:val="29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оценки:</w:t>
      </w:r>
    </w:p>
    <w:p w:rsidR="00D97A77" w:rsidRDefault="00D97A77">
      <w:pPr>
        <w:widowControl w:val="0"/>
        <w:spacing w:before="1"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D97A77" w:rsidRDefault="00C41C0C">
      <w:pPr>
        <w:widowControl w:val="0"/>
        <w:spacing w:after="0" w:line="275" w:lineRule="exact"/>
        <w:ind w:left="28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Оценка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«5»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вопросы даны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полном объеме,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все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задания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выполнены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верно.</w:t>
      </w:r>
    </w:p>
    <w:p w:rsidR="00D97A77" w:rsidRDefault="00C41C0C">
      <w:pPr>
        <w:widowControl w:val="0"/>
        <w:spacing w:after="0" w:line="240" w:lineRule="auto"/>
        <w:ind w:left="28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Оценка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«4»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вопросы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даны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полном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объеме,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все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задания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выполнены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верно,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но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допущены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неточности или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несущественные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ошибки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оформлении.</w:t>
      </w:r>
    </w:p>
    <w:p w:rsidR="00D97A77" w:rsidRDefault="00C41C0C">
      <w:pPr>
        <w:widowControl w:val="0"/>
        <w:spacing w:after="0" w:line="240" w:lineRule="auto"/>
        <w:ind w:left="284" w:right="24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Оценка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«3»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вопросы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даны,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все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задания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выполнены,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но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допущены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существенные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ошибки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неточности.</w:t>
      </w:r>
    </w:p>
    <w:p w:rsidR="00D97A77" w:rsidRDefault="00C41C0C">
      <w:pPr>
        <w:widowControl w:val="0"/>
        <w:spacing w:after="0" w:line="271" w:lineRule="exac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«2»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даны,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 выполнены.</w:t>
      </w:r>
    </w:p>
    <w:p w:rsidR="00D97A77" w:rsidRDefault="00C41C0C">
      <w:pPr>
        <w:widowControl w:val="0"/>
        <w:spacing w:after="0" w:line="240" w:lineRule="auto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b/>
          <w:sz w:val="26"/>
          <w:szCs w:val="24"/>
        </w:rPr>
      </w:pPr>
    </w:p>
    <w:p w:rsidR="00D97A77" w:rsidRDefault="00C41C0C">
      <w:pPr>
        <w:widowControl w:val="0"/>
        <w:spacing w:before="213" w:after="0" w:line="480" w:lineRule="auto"/>
        <w:ind w:left="284" w:right="1372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46D5807">
                <wp:simplePos x="0" y="0"/>
                <wp:positionH relativeFrom="page">
                  <wp:posOffset>194945</wp:posOffset>
                </wp:positionH>
                <wp:positionV relativeFrom="paragraph">
                  <wp:posOffset>661670</wp:posOffset>
                </wp:positionV>
                <wp:extent cx="6911340" cy="821690"/>
                <wp:effectExtent l="4445" t="1905" r="63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560" cy="82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853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19"/>
                              <w:gridCol w:w="3616"/>
                              <w:gridCol w:w="3618"/>
                            </w:tblGrid>
                            <w:tr w:rsidR="00D97A77">
                              <w:trPr>
                                <w:trHeight w:val="277"/>
                              </w:trPr>
                              <w:tc>
                                <w:tcPr>
                                  <w:tcW w:w="36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before="1" w:line="256" w:lineRule="exact"/>
                                    <w:ind w:left="0" w:right="10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Оценка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before="1" w:line="256" w:lineRule="exact"/>
                                    <w:ind w:left="0" w:right="6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правильных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ответов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before="1" w:line="256" w:lineRule="exact"/>
                                    <w:ind w:left="0" w:right="6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</w:tr>
                            <w:tr w:rsidR="00D97A77">
                              <w:trPr>
                                <w:trHeight w:val="277"/>
                              </w:trPr>
                              <w:tc>
                                <w:tcPr>
                                  <w:tcW w:w="36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line="258" w:lineRule="exact"/>
                                    <w:ind w:left="0" w:right="10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Отлично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line="258" w:lineRule="exact"/>
                                    <w:ind w:left="0" w:right="6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91-100%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line="258" w:lineRule="exact"/>
                                    <w:ind w:left="0" w:right="6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64-70</w:t>
                                  </w:r>
                                </w:p>
                              </w:tc>
                            </w:tr>
                            <w:tr w:rsidR="00D97A77">
                              <w:trPr>
                                <w:trHeight w:val="272"/>
                              </w:trPr>
                              <w:tc>
                                <w:tcPr>
                                  <w:tcW w:w="36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line="253" w:lineRule="exact"/>
                                    <w:ind w:left="0" w:right="10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Хорошо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line="253" w:lineRule="exact"/>
                                    <w:ind w:left="0" w:right="6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81-90%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line="253" w:lineRule="exact"/>
                                    <w:ind w:left="0" w:right="6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57-63</w:t>
                                  </w:r>
                                </w:p>
                              </w:tc>
                            </w:tr>
                            <w:tr w:rsidR="00D97A77">
                              <w:trPr>
                                <w:trHeight w:val="364"/>
                              </w:trPr>
                              <w:tc>
                                <w:tcPr>
                                  <w:tcW w:w="36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before="1"/>
                                    <w:ind w:left="0" w:right="10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удовлетворит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before="1"/>
                                    <w:ind w:left="0" w:right="6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51-80%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A77" w:rsidRDefault="00C41C0C">
                                  <w:pPr>
                                    <w:pStyle w:val="TableParagraph"/>
                                    <w:spacing w:before="1"/>
                                    <w:ind w:left="0" w:right="6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36-56</w:t>
                                  </w:r>
                                </w:p>
                              </w:tc>
                            </w:tr>
                          </w:tbl>
                          <w:p w:rsidR="00D97A77" w:rsidRDefault="00D97A77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D5807" id="Поле 1" o:spid="_x0000_s1026" style="position:absolute;left:0;text-align:left;margin-left:15.35pt;margin-top:52.1pt;width:544.2pt;height:64.7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10853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19"/>
                        <w:gridCol w:w="3616"/>
                        <w:gridCol w:w="3618"/>
                      </w:tblGrid>
                      <w:tr w:rsidR="00D97A77">
                        <w:trPr>
                          <w:trHeight w:val="277"/>
                        </w:trPr>
                        <w:tc>
                          <w:tcPr>
                            <w:tcW w:w="36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before="1" w:line="256" w:lineRule="exact"/>
                              <w:ind w:left="0" w:right="10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Оценка</w:t>
                            </w:r>
                            <w:proofErr w:type="spellEnd"/>
                          </w:p>
                        </w:tc>
                        <w:tc>
                          <w:tcPr>
                            <w:tcW w:w="36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before="1" w:line="256" w:lineRule="exact"/>
                              <w:ind w:left="0" w:right="6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правильных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ответов</w:t>
                            </w:r>
                            <w:proofErr w:type="spellEnd"/>
                          </w:p>
                        </w:tc>
                        <w:tc>
                          <w:tcPr>
                            <w:tcW w:w="3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before="1" w:line="256" w:lineRule="exact"/>
                              <w:ind w:left="0" w:right="6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баллов</w:t>
                            </w:r>
                            <w:proofErr w:type="spellEnd"/>
                          </w:p>
                        </w:tc>
                      </w:tr>
                      <w:tr w:rsidR="00D97A77">
                        <w:trPr>
                          <w:trHeight w:val="277"/>
                        </w:trPr>
                        <w:tc>
                          <w:tcPr>
                            <w:tcW w:w="36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line="258" w:lineRule="exact"/>
                              <w:ind w:left="0" w:right="104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Отлично</w:t>
                            </w:r>
                            <w:proofErr w:type="spellEnd"/>
                          </w:p>
                        </w:tc>
                        <w:tc>
                          <w:tcPr>
                            <w:tcW w:w="36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line="258" w:lineRule="exact"/>
                              <w:ind w:left="0" w:right="6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91-100%</w:t>
                            </w:r>
                          </w:p>
                        </w:tc>
                        <w:tc>
                          <w:tcPr>
                            <w:tcW w:w="3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line="258" w:lineRule="exact"/>
                              <w:ind w:left="0" w:right="6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64-70</w:t>
                            </w:r>
                          </w:p>
                        </w:tc>
                      </w:tr>
                      <w:tr w:rsidR="00D97A77">
                        <w:trPr>
                          <w:trHeight w:val="272"/>
                        </w:trPr>
                        <w:tc>
                          <w:tcPr>
                            <w:tcW w:w="36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line="253" w:lineRule="exact"/>
                              <w:ind w:left="0" w:right="104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Хорошо</w:t>
                            </w:r>
                            <w:proofErr w:type="spellEnd"/>
                          </w:p>
                        </w:tc>
                        <w:tc>
                          <w:tcPr>
                            <w:tcW w:w="36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line="253" w:lineRule="exact"/>
                              <w:ind w:left="0" w:right="6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81-90%</w:t>
                            </w:r>
                          </w:p>
                        </w:tc>
                        <w:tc>
                          <w:tcPr>
                            <w:tcW w:w="3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line="253" w:lineRule="exact"/>
                              <w:ind w:left="0" w:right="6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57-63</w:t>
                            </w:r>
                          </w:p>
                        </w:tc>
                      </w:tr>
                      <w:tr w:rsidR="00D97A77">
                        <w:trPr>
                          <w:trHeight w:val="364"/>
                        </w:trPr>
                        <w:tc>
                          <w:tcPr>
                            <w:tcW w:w="36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before="1"/>
                              <w:ind w:left="0" w:right="104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удовлетворит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before="1"/>
                              <w:ind w:left="0" w:right="6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51-80%</w:t>
                            </w:r>
                          </w:p>
                        </w:tc>
                        <w:tc>
                          <w:tcPr>
                            <w:tcW w:w="3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A77" w:rsidRDefault="00C41C0C">
                            <w:pPr>
                              <w:pStyle w:val="TableParagraph"/>
                              <w:spacing w:before="1"/>
                              <w:ind w:left="0" w:right="6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36-56</w:t>
                            </w:r>
                          </w:p>
                        </w:tc>
                      </w:tr>
                    </w:tbl>
                    <w:p w:rsidR="00D97A77" w:rsidRDefault="00D97A77">
                      <w:pPr>
                        <w:pStyle w:val="a8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2.1 Критерии оценивания по результатам текущего контроля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Критерии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оценивания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тестового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контроля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знаний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обучающихся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b/>
          <w:sz w:val="26"/>
          <w:szCs w:val="24"/>
        </w:rPr>
      </w:pP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b/>
          <w:sz w:val="26"/>
          <w:szCs w:val="24"/>
        </w:rPr>
      </w:pPr>
    </w:p>
    <w:p w:rsidR="00D97A77" w:rsidRDefault="00D97A77">
      <w:pPr>
        <w:widowControl w:val="0"/>
        <w:spacing w:before="1" w:after="0" w:line="240" w:lineRule="auto"/>
        <w:ind w:left="284"/>
        <w:rPr>
          <w:rFonts w:ascii="Times New Roman" w:hAnsi="Times New Roman"/>
          <w:b/>
          <w:sz w:val="36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</w:rPr>
      </w:pPr>
    </w:p>
    <w:p w:rsidR="00D97A77" w:rsidRDefault="00D97A77">
      <w:pPr>
        <w:widowControl w:val="0"/>
        <w:spacing w:before="9" w:after="0" w:line="240" w:lineRule="auto"/>
        <w:ind w:left="284"/>
        <w:rPr>
          <w:rFonts w:ascii="Times New Roman" w:hAnsi="Times New Roman"/>
          <w:sz w:val="21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оценивания: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письменная.</w:t>
      </w:r>
    </w:p>
    <w:p w:rsidR="00D97A77" w:rsidRDefault="00C41C0C">
      <w:pPr>
        <w:widowControl w:val="0"/>
        <w:spacing w:before="5" w:after="0" w:line="235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оценивания: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тестирование, устный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опрос, выполнение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лабораторных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тетради.</w:t>
      </w:r>
    </w:p>
    <w:p w:rsidR="00D97A77" w:rsidRDefault="00C41C0C">
      <w:pPr>
        <w:widowControl w:val="0"/>
        <w:spacing w:before="3" w:after="0" w:line="275" w:lineRule="exac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оценки:</w:t>
      </w:r>
    </w:p>
    <w:p w:rsidR="00D97A77" w:rsidRDefault="00C41C0C">
      <w:pPr>
        <w:widowControl w:val="0"/>
        <w:spacing w:after="0" w:line="275" w:lineRule="exac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оценки:</w:t>
      </w:r>
    </w:p>
    <w:p w:rsidR="00D97A77" w:rsidRDefault="00D97A77">
      <w:pPr>
        <w:widowControl w:val="0"/>
        <w:spacing w:before="1"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«5»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верно.</w:t>
      </w:r>
    </w:p>
    <w:p w:rsidR="00D97A77" w:rsidRDefault="00C41C0C">
      <w:pPr>
        <w:widowControl w:val="0"/>
        <w:spacing w:before="5" w:after="0" w:line="235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«4»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 даны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допущены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неточности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несущественные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оформлении.</w:t>
      </w:r>
    </w:p>
    <w:p w:rsidR="00D97A77" w:rsidRDefault="00C41C0C">
      <w:pPr>
        <w:widowControl w:val="0"/>
        <w:spacing w:before="5" w:after="0" w:line="235" w:lineRule="auto"/>
        <w:ind w:left="284" w:right="2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«3» - ответы на вопросы даны, все задания выполнены, но допущены существенные ошибки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неточности.</w:t>
      </w:r>
    </w:p>
    <w:p w:rsidR="00D97A77" w:rsidRDefault="00C41C0C">
      <w:pPr>
        <w:widowControl w:val="0"/>
        <w:spacing w:before="4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«2»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выполнены.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</w:rPr>
      </w:pPr>
    </w:p>
    <w:p w:rsidR="00D97A77" w:rsidRDefault="00C41C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2.2  Реферат</w:t>
      </w:r>
      <w:proofErr w:type="gramEnd"/>
    </w:p>
    <w:p w:rsidR="00D97A77" w:rsidRDefault="00C41C0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Написание реферативной работы следует начать с изложения плана темы, который обычно включает 3-4 пункта. План должен быть логично изложен, разделы плана в тексте </w:t>
      </w:r>
      <w:r>
        <w:rPr>
          <w:rFonts w:ascii="Times New Roman" w:hAnsi="Times New Roman"/>
          <w:color w:val="000000"/>
          <w:sz w:val="24"/>
          <w:szCs w:val="24"/>
        </w:rPr>
        <w:t>обязательно выделяется. План обязательно должен включать в себя введение, основную часть и заключение.</w:t>
      </w:r>
    </w:p>
    <w:p w:rsidR="00D97A77" w:rsidRDefault="00C41C0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 введении формулируются актуальность, цель и задачи реферата; в основной части рассматриваются теоретические проблемы темы и практика реализации в совр</w:t>
      </w:r>
      <w:r>
        <w:rPr>
          <w:rFonts w:ascii="Times New Roman" w:hAnsi="Times New Roman"/>
          <w:color w:val="000000"/>
          <w:sz w:val="24"/>
          <w:szCs w:val="24"/>
        </w:rPr>
        <w:t>еменных политических, экономических и социальных условиях; в заключении подводятся основные итоги, высказываются выводы и предложения.</w:t>
      </w:r>
    </w:p>
    <w:p w:rsidR="00D97A77" w:rsidRDefault="00C41C0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Реферат завершается списком использованной литературы.</w:t>
      </w:r>
    </w:p>
    <w:p w:rsidR="00D97A77" w:rsidRDefault="00C41C0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реферата должен быть не менее 12-18 стр. машинописного текст</w:t>
      </w:r>
      <w:r>
        <w:rPr>
          <w:rFonts w:ascii="Times New Roman" w:hAnsi="Times New Roman"/>
          <w:color w:val="000000"/>
          <w:sz w:val="24"/>
          <w:szCs w:val="24"/>
        </w:rPr>
        <w:t xml:space="preserve">а (аналог – компьютерный текст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размер шрифта 14 через полтора интервала), включая титульный лист.</w:t>
      </w:r>
    </w:p>
    <w:p w:rsidR="00D97A77" w:rsidRDefault="00D97A77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D97A77" w:rsidRDefault="00C41C0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Cs/>
          <w:i/>
          <w:color w:val="000000" w:themeColor="text1"/>
          <w:sz w:val="32"/>
          <w:szCs w:val="32"/>
        </w:rPr>
        <w:t>Темы рефератов</w:t>
      </w:r>
    </w:p>
    <w:p w:rsidR="00D97A77" w:rsidRDefault="00C41C0C">
      <w:pPr>
        <w:widowControl w:val="0"/>
        <w:spacing w:after="0" w:line="240" w:lineRule="auto"/>
        <w:ind w:left="1929" w:right="2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  Предпринимательские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риски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Виды бизнес-плана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Маркетинговая</w:t>
      </w:r>
      <w:r>
        <w:rPr>
          <w:rFonts w:ascii="Times New Roman" w:hAnsi="Times New Roman"/>
          <w:spacing w:val="-5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политика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Создание</w:t>
      </w:r>
      <w:r>
        <w:rPr>
          <w:rFonts w:ascii="Times New Roman" w:hAnsi="Times New Roman"/>
          <w:spacing w:val="-7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предприятия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Ликвидация</w:t>
      </w:r>
      <w:r>
        <w:rPr>
          <w:rFonts w:ascii="Times New Roman" w:hAnsi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юридического</w:t>
      </w:r>
      <w:r>
        <w:rPr>
          <w:rFonts w:ascii="Times New Roman" w:hAnsi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лица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lastRenderedPageBreak/>
        <w:t>Учредительный договор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Трудовым</w:t>
      </w:r>
      <w:r>
        <w:rPr>
          <w:rFonts w:ascii="Times New Roman" w:hAnsi="Times New Roman"/>
          <w:spacing w:val="-1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кодексом</w:t>
      </w:r>
      <w:r>
        <w:rPr>
          <w:rFonts w:ascii="Times New Roman" w:hAnsi="Times New Roman"/>
          <w:spacing w:val="-4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РФ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Реорганизация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before="90"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Регистрация</w:t>
      </w:r>
      <w:r>
        <w:rPr>
          <w:rFonts w:ascii="Times New Roman" w:hAnsi="Times New Roman"/>
          <w:bCs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предприятия</w:t>
      </w:r>
    </w:p>
    <w:p w:rsidR="00D97A77" w:rsidRDefault="00C41C0C">
      <w:pPr>
        <w:pStyle w:val="af0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Учредительный договор</w:t>
      </w:r>
    </w:p>
    <w:p w:rsidR="00D97A77" w:rsidRDefault="00D97A77">
      <w:pPr>
        <w:pStyle w:val="af0"/>
        <w:widowControl w:val="0"/>
        <w:spacing w:after="0" w:line="240" w:lineRule="auto"/>
        <w:ind w:left="2289"/>
        <w:rPr>
          <w:rFonts w:ascii="Times New Roman" w:hAnsi="Times New Roman"/>
          <w:sz w:val="26"/>
          <w:szCs w:val="24"/>
          <w:lang w:eastAsia="en-US"/>
        </w:rPr>
      </w:pP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 xml:space="preserve">Основные правила написания реферата. В реферате не используются рассуждения. Материал подается в форме консультации или описания фактов. Информация </w:t>
      </w:r>
      <w:r>
        <w:rPr>
          <w:rFonts w:ascii="Times New Roman" w:hAnsi="Times New Roman"/>
          <w:sz w:val="26"/>
          <w:szCs w:val="24"/>
          <w:lang w:eastAsia="en-US"/>
        </w:rPr>
        <w:t>излагается точно, кратко, без искажений и субъективных оценок. Текст реферата не должен быть сокращенным переводом или механическим пересказом реферируемого материала. В нем должно быть выделено все то, что заслуживает особого внимания с точки зрения новиз</w:t>
      </w:r>
      <w:r>
        <w:rPr>
          <w:rFonts w:ascii="Times New Roman" w:hAnsi="Times New Roman"/>
          <w:sz w:val="26"/>
          <w:szCs w:val="24"/>
          <w:lang w:eastAsia="en-US"/>
        </w:rPr>
        <w:t>ны и возможности использования в будущей производственной или научно-исследовательской работе. В тексте реферата не должно быть повторений и общих фраз. Целесообразно включить в текст реферата основные выводы автора первоисточника. Изложение реферата отлич</w:t>
      </w:r>
      <w:r>
        <w:rPr>
          <w:rFonts w:ascii="Times New Roman" w:hAnsi="Times New Roman"/>
          <w:sz w:val="26"/>
          <w:szCs w:val="24"/>
          <w:lang w:eastAsia="en-US"/>
        </w:rPr>
        <w:t>ается предельной точностью, которая достигается за счет экономной структуры предложения и правильного употребления терминов.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Для языка реферата свойственно использование определенных грамматико-стилистических средств. К ним в первую очередь следует отнести</w:t>
      </w:r>
      <w:r>
        <w:rPr>
          <w:rFonts w:ascii="Times New Roman" w:hAnsi="Times New Roman"/>
          <w:sz w:val="26"/>
          <w:szCs w:val="24"/>
          <w:lang w:eastAsia="en-US"/>
        </w:rPr>
        <w:t xml:space="preserve"> простые законченные предложения, которые способствуют быстрому восприятию реферата. Для характеристики различных процессов могут быть использованы причастные обороты, обеспечивающие экономию объема. Употребление неопределенно-личных предложений позволяет </w:t>
      </w:r>
      <w:r>
        <w:rPr>
          <w:rFonts w:ascii="Times New Roman" w:hAnsi="Times New Roman"/>
          <w:sz w:val="26"/>
          <w:szCs w:val="24"/>
          <w:lang w:eastAsia="en-US"/>
        </w:rPr>
        <w:t>сосредоточить внимание читателя только на существенном, например, «анализируют, применяют, рассматривают и т.д.».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Для повышения информативной и справочной роли реферата используются иллюстрации и схемы реферируемой работы.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Структура реферата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1. Титульный л</w:t>
      </w:r>
      <w:r>
        <w:rPr>
          <w:rFonts w:ascii="Times New Roman" w:hAnsi="Times New Roman"/>
          <w:sz w:val="26"/>
          <w:szCs w:val="24"/>
          <w:lang w:eastAsia="en-US"/>
        </w:rPr>
        <w:t>ист.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2.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3. Введение. Объем введения составляет 1,5-2 страницы.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4. Основная часть реферата</w:t>
      </w:r>
      <w:r>
        <w:rPr>
          <w:rFonts w:ascii="Times New Roman" w:hAnsi="Times New Roman"/>
          <w:sz w:val="26"/>
          <w:szCs w:val="24"/>
          <w:lang w:eastAsia="en-US"/>
        </w:rPr>
        <w:t xml:space="preserve">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</w:t>
      </w:r>
      <w:r>
        <w:rPr>
          <w:rFonts w:ascii="Times New Roman" w:hAnsi="Times New Roman"/>
          <w:sz w:val="26"/>
          <w:szCs w:val="24"/>
          <w:lang w:eastAsia="en-US"/>
        </w:rPr>
        <w:t>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5. Заключение содержит главные выводы, и итоги из те</w:t>
      </w:r>
      <w:r>
        <w:rPr>
          <w:rFonts w:ascii="Times New Roman" w:hAnsi="Times New Roman"/>
          <w:sz w:val="26"/>
          <w:szCs w:val="24"/>
          <w:lang w:eastAsia="en-US"/>
        </w:rPr>
        <w:t>кста основной части, в нем отмечается, как выполнены задачи и достигнуты ли цели, сформулированные во введении.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6. Библиография (список литературы) - здесь указывается реально использованная для написания реферата</w:t>
      </w:r>
    </w:p>
    <w:p w:rsidR="00D97A77" w:rsidRDefault="00C41C0C">
      <w:pPr>
        <w:pStyle w:val="af0"/>
        <w:widowControl w:val="0"/>
        <w:spacing w:after="0" w:line="240" w:lineRule="auto"/>
        <w:ind w:left="284"/>
        <w:rPr>
          <w:rFonts w:ascii="Times New Roman" w:hAnsi="Times New Roman"/>
          <w:sz w:val="26"/>
          <w:szCs w:val="24"/>
          <w:lang w:eastAsia="en-US"/>
        </w:rPr>
      </w:pPr>
      <w:r>
        <w:rPr>
          <w:rFonts w:ascii="Times New Roman" w:hAnsi="Times New Roman"/>
          <w:sz w:val="26"/>
          <w:szCs w:val="24"/>
          <w:lang w:eastAsia="en-US"/>
        </w:rPr>
        <w:t>7. Приложение может включать графики, табл</w:t>
      </w:r>
      <w:r>
        <w:rPr>
          <w:rFonts w:ascii="Times New Roman" w:hAnsi="Times New Roman"/>
          <w:sz w:val="26"/>
          <w:szCs w:val="24"/>
          <w:lang w:eastAsia="en-US"/>
        </w:rPr>
        <w:t>ицы, расчеты.</w:t>
      </w:r>
    </w:p>
    <w:p w:rsidR="00D97A77" w:rsidRDefault="00C41C0C">
      <w:pPr>
        <w:widowControl w:val="0"/>
        <w:spacing w:before="216" w:after="0" w:line="240" w:lineRule="auto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Критерии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оценивания</w:t>
      </w:r>
    </w:p>
    <w:p w:rsidR="00D97A77" w:rsidRDefault="00C41C0C">
      <w:pPr>
        <w:widowControl w:val="0"/>
        <w:spacing w:before="3"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Цель оценивания: оценить уровень знаний и </w:t>
      </w:r>
      <w:proofErr w:type="gramStart"/>
      <w:r>
        <w:rPr>
          <w:rFonts w:ascii="Times New Roman" w:hAnsi="Times New Roman"/>
          <w:b/>
          <w:sz w:val="24"/>
        </w:rPr>
        <w:t>умений</w:t>
      </w:r>
      <w:proofErr w:type="gramEnd"/>
      <w:r>
        <w:rPr>
          <w:rFonts w:ascii="Times New Roman" w:hAnsi="Times New Roman"/>
          <w:b/>
          <w:sz w:val="24"/>
        </w:rPr>
        <w:t xml:space="preserve"> обучающихся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работать с Налоговым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Кодексом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Российской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Федерации,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оценить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уровень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компетентности</w:t>
      </w:r>
      <w:r>
        <w:rPr>
          <w:rFonts w:ascii="Times New Roman" w:hAnsi="Times New Roman"/>
          <w:b/>
          <w:spacing w:val="4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обучающихся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расчете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налогов</w:t>
      </w:r>
    </w:p>
    <w:p w:rsidR="00D97A77" w:rsidRDefault="00C41C0C">
      <w:pPr>
        <w:widowControl w:val="0"/>
        <w:spacing w:before="58" w:after="0" w:line="552" w:lineRule="exact"/>
        <w:ind w:left="284" w:right="2197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5.1 Критерии оценивания по результатам </w:t>
      </w:r>
      <w:r>
        <w:rPr>
          <w:rFonts w:ascii="Times New Roman" w:hAnsi="Times New Roman"/>
          <w:b/>
          <w:bCs/>
          <w:sz w:val="24"/>
          <w:szCs w:val="24"/>
        </w:rPr>
        <w:t>текущего контроля</w:t>
      </w:r>
      <w:r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Форма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оценивания: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тестирования,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практической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D97A77" w:rsidRDefault="00C41C0C">
      <w:pPr>
        <w:widowControl w:val="0"/>
        <w:spacing w:after="0" w:line="216" w:lineRule="exact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оценивания: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проблемное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обучение</w:t>
      </w:r>
    </w:p>
    <w:p w:rsidR="00D97A77" w:rsidRDefault="00C41C0C">
      <w:pPr>
        <w:widowControl w:val="0"/>
        <w:spacing w:before="5" w:after="0" w:line="235" w:lineRule="auto"/>
        <w:ind w:left="284" w:right="3146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оценки: умение работать с Налоговым Кодексом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РФ</w:t>
      </w:r>
      <w:r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Критерии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оценки:</w:t>
      </w:r>
    </w:p>
    <w:p w:rsidR="00D97A77" w:rsidRDefault="00D97A77">
      <w:pPr>
        <w:widowControl w:val="0"/>
        <w:spacing w:before="1"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D97A77" w:rsidRDefault="00C41C0C">
      <w:pPr>
        <w:widowControl w:val="0"/>
        <w:spacing w:after="0" w:line="240" w:lineRule="auto"/>
        <w:ind w:left="28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Оценка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«5»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вопросы даны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полном объеме,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все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задания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выполнены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верно.</w:t>
      </w:r>
    </w:p>
    <w:p w:rsidR="00D97A77" w:rsidRDefault="00C41C0C">
      <w:pPr>
        <w:widowControl w:val="0"/>
        <w:spacing w:before="5" w:after="0" w:line="235" w:lineRule="auto"/>
        <w:ind w:left="28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Оценка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«4»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вопросы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даны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полном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объеме,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все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задания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выполнены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верно,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но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допущены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неточности или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несущественные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ошибки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оформлении.</w:t>
      </w:r>
    </w:p>
    <w:p w:rsidR="00D97A77" w:rsidRDefault="00D97A77">
      <w:pPr>
        <w:widowControl w:val="0"/>
        <w:spacing w:after="0" w:line="235" w:lineRule="auto"/>
        <w:ind w:left="284"/>
        <w:rPr>
          <w:rFonts w:ascii="Times New Roman" w:hAnsi="Times New Roman"/>
          <w:sz w:val="24"/>
        </w:rPr>
      </w:pPr>
    </w:p>
    <w:p w:rsidR="00D97A77" w:rsidRDefault="00C41C0C">
      <w:pPr>
        <w:widowControl w:val="0"/>
        <w:spacing w:before="65" w:after="0" w:line="240" w:lineRule="auto"/>
        <w:ind w:left="284" w:right="24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Оценка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«3»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вопросы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даны,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все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задания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выполнены,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но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допущены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существенные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ошибки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неточности.</w:t>
      </w:r>
    </w:p>
    <w:p w:rsidR="00D97A77" w:rsidRDefault="00C41C0C">
      <w:pPr>
        <w:widowControl w:val="0"/>
        <w:spacing w:before="1" w:after="0" w:line="240" w:lineRule="auto"/>
        <w:ind w:left="28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Оценка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«2»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 вопросы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даны,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задания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выполнены.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i/>
          <w:sz w:val="26"/>
          <w:szCs w:val="24"/>
        </w:rPr>
      </w:pPr>
    </w:p>
    <w:p w:rsidR="00D97A77" w:rsidRDefault="00C41C0C">
      <w:pPr>
        <w:widowControl w:val="0"/>
        <w:spacing w:after="0" w:line="240" w:lineRule="auto"/>
        <w:ind w:left="284" w:right="2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Фонд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оценочных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средств текущего контроля</w:t>
      </w:r>
    </w:p>
    <w:p w:rsidR="00D97A77" w:rsidRDefault="00D97A77">
      <w:pPr>
        <w:widowControl w:val="0"/>
        <w:spacing w:before="5" w:after="0" w:line="240" w:lineRule="auto"/>
        <w:ind w:left="284"/>
        <w:rPr>
          <w:rFonts w:ascii="Times New Roman" w:hAnsi="Times New Roman"/>
          <w:b/>
          <w:sz w:val="29"/>
          <w:szCs w:val="24"/>
        </w:rPr>
      </w:pPr>
    </w:p>
    <w:p w:rsidR="00D97A77" w:rsidRDefault="00C41C0C">
      <w:pPr>
        <w:widowControl w:val="0"/>
        <w:tabs>
          <w:tab w:val="left" w:pos="1821"/>
        </w:tabs>
        <w:spacing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3 Фонд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оценочных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средств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(ФОС)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проведения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промежуточной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аттестации.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D97A77" w:rsidRDefault="00C41C0C">
      <w:pPr>
        <w:widowControl w:val="0"/>
        <w:tabs>
          <w:tab w:val="left" w:pos="1161"/>
          <w:tab w:val="left" w:pos="2869"/>
          <w:tab w:val="left" w:pos="3526"/>
          <w:tab w:val="left" w:pos="4567"/>
          <w:tab w:val="left" w:pos="6092"/>
          <w:tab w:val="left" w:pos="7339"/>
          <w:tab w:val="left" w:pos="8504"/>
          <w:tab w:val="left" w:pos="10089"/>
        </w:tabs>
        <w:spacing w:after="0" w:line="240" w:lineRule="auto"/>
        <w:ind w:left="284" w:right="2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</w:t>
      </w:r>
      <w:r>
        <w:rPr>
          <w:rFonts w:ascii="Times New Roman" w:hAnsi="Times New Roman"/>
          <w:sz w:val="24"/>
          <w:szCs w:val="24"/>
        </w:rPr>
        <w:tab/>
        <w:t>предназначен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оценки</w:t>
      </w:r>
      <w:r>
        <w:rPr>
          <w:rFonts w:ascii="Times New Roman" w:hAnsi="Times New Roman"/>
          <w:sz w:val="24"/>
          <w:szCs w:val="24"/>
        </w:rPr>
        <w:tab/>
        <w:t>результатов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ab/>
        <w:t>учебной</w:t>
      </w:r>
      <w:r>
        <w:rPr>
          <w:rFonts w:ascii="Times New Roman" w:hAnsi="Times New Roman"/>
          <w:sz w:val="24"/>
          <w:szCs w:val="24"/>
        </w:rPr>
        <w:tab/>
        <w:t>дисциплины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Основы</w:t>
      </w:r>
      <w:r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предпринимательства</w:t>
      </w:r>
      <w:r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промежуточной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аттестации.</w:t>
      </w:r>
    </w:p>
    <w:p w:rsidR="00D97A77" w:rsidRDefault="00C41C0C">
      <w:pPr>
        <w:widowControl w:val="0"/>
        <w:spacing w:after="0" w:line="240" w:lineRule="auto"/>
        <w:ind w:left="284" w:right="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Формой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промежуточной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аттестации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учебной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дисциплине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дифференцированный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зачет.</w:t>
      </w:r>
    </w:p>
    <w:p w:rsidR="00D97A77" w:rsidRDefault="00D97A77">
      <w:pPr>
        <w:widowControl w:val="0"/>
        <w:spacing w:before="4" w:after="0" w:line="240" w:lineRule="auto"/>
        <w:ind w:left="284"/>
        <w:rPr>
          <w:rFonts w:ascii="Times New Roman" w:hAnsi="Times New Roman"/>
          <w:b/>
          <w:sz w:val="23"/>
          <w:szCs w:val="24"/>
        </w:rPr>
      </w:pPr>
    </w:p>
    <w:p w:rsidR="00D97A77" w:rsidRDefault="00C41C0C">
      <w:pPr>
        <w:widowControl w:val="0"/>
        <w:tabs>
          <w:tab w:val="left" w:pos="4519"/>
        </w:tabs>
        <w:spacing w:after="0" w:line="475" w:lineRule="auto"/>
        <w:ind w:left="284" w:right="3430"/>
        <w:outlineLvl w:val="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Пакет экзаменующегося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</w:p>
    <w:p w:rsidR="00D97A77" w:rsidRDefault="00C41C0C">
      <w:pPr>
        <w:widowControl w:val="0"/>
        <w:tabs>
          <w:tab w:val="left" w:pos="4519"/>
        </w:tabs>
        <w:spacing w:after="0" w:line="475" w:lineRule="auto"/>
        <w:ind w:left="284" w:right="343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Типовое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экзаменующегося</w:t>
      </w:r>
    </w:p>
    <w:p w:rsidR="00D97A77" w:rsidRDefault="00C41C0C">
      <w:pPr>
        <w:widowControl w:val="0"/>
        <w:spacing w:before="202" w:after="0" w:line="240" w:lineRule="auto"/>
        <w:ind w:left="284" w:right="2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Условия </w:t>
      </w:r>
      <w:r>
        <w:rPr>
          <w:rFonts w:ascii="Times New Roman" w:hAnsi="Times New Roman"/>
          <w:b/>
          <w:sz w:val="24"/>
        </w:rPr>
        <w:t>выполнения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задания</w:t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D97A77" w:rsidRDefault="00C41C0C">
      <w:pPr>
        <w:widowControl w:val="0"/>
        <w:spacing w:after="0" w:line="275" w:lineRule="exact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обучающихся</w:t>
      </w:r>
    </w:p>
    <w:p w:rsidR="00D97A77" w:rsidRDefault="00C41C0C">
      <w:pPr>
        <w:widowControl w:val="0"/>
        <w:spacing w:after="0" w:line="275" w:lineRule="exac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прочитайте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задание.</w:t>
      </w:r>
    </w:p>
    <w:p w:rsidR="00D97A77" w:rsidRDefault="00C41C0C">
      <w:pPr>
        <w:widowControl w:val="0"/>
        <w:tabs>
          <w:tab w:val="left" w:pos="5317"/>
        </w:tabs>
        <w:spacing w:before="2" w:after="0" w:line="240" w:lineRule="auto"/>
        <w:ind w:left="284" w:right="513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Максимальное время выполнения задания 60 минут</w:t>
      </w:r>
      <w:r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Место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задания: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кабинет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D97A77" w:rsidRDefault="00D97A77">
      <w:pPr>
        <w:widowControl w:val="0"/>
        <w:spacing w:after="0" w:line="240" w:lineRule="auto"/>
        <w:ind w:left="284"/>
        <w:rPr>
          <w:rFonts w:ascii="Times New Roman" w:hAnsi="Times New Roman"/>
          <w:sz w:val="16"/>
          <w:szCs w:val="24"/>
        </w:rPr>
      </w:pPr>
    </w:p>
    <w:p w:rsidR="00D97A77" w:rsidRDefault="00C41C0C">
      <w:pPr>
        <w:widowControl w:val="0"/>
        <w:spacing w:before="90"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можете воспользоваться:</w:t>
      </w:r>
    </w:p>
    <w:p w:rsidR="00D97A77" w:rsidRDefault="00C41C0C">
      <w:pPr>
        <w:widowControl w:val="0"/>
        <w:spacing w:before="3" w:after="0" w:line="240" w:lineRule="auto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обучающихся: Налоговый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кодекс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РФ,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часть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2,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Гражданский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кодекс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РФ</w:t>
      </w:r>
    </w:p>
    <w:p w:rsidR="00D97A77" w:rsidRDefault="00C41C0C">
      <w:pPr>
        <w:widowControl w:val="0"/>
        <w:spacing w:before="58" w:after="0" w:line="552" w:lineRule="exact"/>
        <w:ind w:left="284" w:right="314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Пакет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экзаменатора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Количество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вариантов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задания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экзаменующегося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билета.</w:t>
      </w:r>
    </w:p>
    <w:p w:rsidR="00D97A77" w:rsidRDefault="00C41C0C">
      <w:pPr>
        <w:widowControl w:val="0"/>
        <w:spacing w:after="0" w:line="216" w:lineRule="exact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выполнения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задания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proofErr w:type="gramEnd"/>
    </w:p>
    <w:p w:rsidR="00D97A77" w:rsidRDefault="00C41C0C">
      <w:pPr>
        <w:widowControl w:val="0"/>
        <w:spacing w:before="3" w:after="0" w:line="275" w:lineRule="exac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Время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выполнения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задания мин/час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минут.</w:t>
      </w:r>
    </w:p>
    <w:p w:rsidR="00D97A77" w:rsidRDefault="00C41C0C">
      <w:pPr>
        <w:widowControl w:val="0"/>
        <w:tabs>
          <w:tab w:val="left" w:pos="4516"/>
        </w:tabs>
        <w:spacing w:after="0" w:line="275" w:lineRule="exact"/>
        <w:ind w:left="284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охраны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труда: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D97A77" w:rsidRDefault="00C41C0C">
      <w:pPr>
        <w:widowControl w:val="0"/>
        <w:tabs>
          <w:tab w:val="left" w:pos="3284"/>
        </w:tabs>
        <w:spacing w:before="2" w:after="0" w:line="275" w:lineRule="exac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sz w:val="24"/>
        </w:rPr>
        <w:t>.</w:t>
      </w:r>
    </w:p>
    <w:p w:rsidR="00D97A77" w:rsidRDefault="00C41C0C">
      <w:pPr>
        <w:widowControl w:val="0"/>
        <w:tabs>
          <w:tab w:val="left" w:pos="5627"/>
        </w:tabs>
        <w:spacing w:after="0" w:line="275" w:lineRule="exact"/>
        <w:ind w:left="284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экзаменующихся: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</w:rPr>
        <w:t>.</w:t>
      </w:r>
    </w:p>
    <w:p w:rsidR="00D97A77" w:rsidRDefault="00C41C0C">
      <w:pPr>
        <w:widowControl w:val="0"/>
        <w:spacing w:before="3" w:after="0" w:line="275" w:lineRule="exact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Дополнительная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литература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экзаменатора:</w:t>
      </w:r>
    </w:p>
    <w:p w:rsidR="00D97A77" w:rsidRDefault="00C41C0C">
      <w:pPr>
        <w:widowControl w:val="0"/>
        <w:spacing w:after="0" w:line="275" w:lineRule="exact"/>
        <w:ind w:left="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Эталоны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ответов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прилагаются.</w:t>
      </w:r>
    </w:p>
    <w:p w:rsidR="00D97A77" w:rsidRDefault="00C41C0C">
      <w:pPr>
        <w:widowControl w:val="0"/>
        <w:spacing w:before="2" w:after="0" w:line="275" w:lineRule="exac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Экзаменационная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ведомость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оценочный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лист)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 экзамена.</w:t>
      </w:r>
    </w:p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D97A77" w:rsidRDefault="00C41C0C">
      <w:pPr>
        <w:widowControl w:val="0"/>
        <w:spacing w:after="0" w:line="275" w:lineRule="exact"/>
        <w:ind w:left="48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Тестирование</w:t>
      </w:r>
    </w:p>
    <w:p w:rsidR="00D97A77" w:rsidRDefault="00D97A77">
      <w:pPr>
        <w:widowControl w:val="0"/>
        <w:spacing w:before="4"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639" w:type="dxa"/>
        <w:tblInd w:w="8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D97A77">
        <w:trPr>
          <w:trHeight w:val="27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58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Вопросы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Ответы</w:t>
            </w:r>
            <w:proofErr w:type="spellEnd"/>
          </w:p>
        </w:tc>
      </w:tr>
      <w:tr w:rsidR="00D97A77">
        <w:trPr>
          <w:trHeight w:val="82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35" w:lineRule="auto"/>
              <w:ind w:left="105" w:right="3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1.По формам собственности предприятия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различают: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8"/>
              </w:numPr>
              <w:tabs>
                <w:tab w:val="left" w:pos="374"/>
              </w:tabs>
              <w:spacing w:after="0" w:line="235" w:lineRule="auto"/>
              <w:ind w:right="713" w:firstLine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государственные, муниципальные,</w:t>
            </w:r>
            <w:r>
              <w:rPr>
                <w:rFonts w:ascii="Times New Roman" w:eastAsia="Calibri" w:hAnsi="Times New Roman"/>
                <w:color w:val="FF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частные,</w:t>
            </w:r>
            <w:r>
              <w:rPr>
                <w:rFonts w:ascii="Times New Roman" w:eastAsia="Calibri" w:hAnsi="Times New Roman"/>
                <w:color w:val="FF0000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кооперативные</w:t>
            </w:r>
            <w:r>
              <w:rPr>
                <w:rFonts w:ascii="Times New Roman" w:eastAsia="Calibri" w:hAnsi="Times New Roman"/>
                <w:color w:val="FF0000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предприятия;</w:t>
            </w:r>
          </w:p>
          <w:p w:rsidR="00D97A77" w:rsidRDefault="00C41C0C">
            <w:pPr>
              <w:widowControl w:val="0"/>
              <w:numPr>
                <w:ilvl w:val="0"/>
                <w:numId w:val="18"/>
              </w:numPr>
              <w:tabs>
                <w:tab w:val="left" w:pos="374"/>
              </w:tabs>
              <w:spacing w:before="2" w:after="0" w:line="257" w:lineRule="exact"/>
              <w:ind w:left="373"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государственные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,</w:t>
            </w:r>
            <w:r>
              <w:rPr>
                <w:rFonts w:ascii="Times New Roman" w:eastAsia="Calibri" w:hAnsi="Times New Roman"/>
                <w:spacing w:val="-8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национальные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,</w:t>
            </w:r>
          </w:p>
        </w:tc>
      </w:tr>
      <w:tr w:rsidR="00D97A77">
        <w:trPr>
          <w:trHeight w:val="82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кооперативные</w:t>
            </w:r>
            <w:proofErr w:type="spellEnd"/>
            <w:r>
              <w:rPr>
                <w:rFonts w:ascii="Times New Roman" w:eastAsia="Calibri" w:hAnsi="Times New Roman"/>
                <w:spacing w:val="-6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предприятия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spacing w:after="0" w:line="278" w:lineRule="exact"/>
              <w:ind w:left="109" w:right="7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3) производственные,</w:t>
            </w:r>
            <w:r>
              <w:rPr>
                <w:rFonts w:ascii="Times New Roman" w:eastAsia="Calibri" w:hAnsi="Times New Roman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унитарные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предприятия,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акционерные</w:t>
            </w:r>
            <w:r>
              <w:rPr>
                <w:rFonts w:ascii="Times New Roman" w:eastAsia="Calibri" w:hAnsi="Times New Roman"/>
                <w:spacing w:val="-1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общества.</w:t>
            </w:r>
          </w:p>
        </w:tc>
      </w:tr>
      <w:tr w:rsidR="00D97A77">
        <w:trPr>
          <w:trHeight w:val="82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2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2. Какой документ является основным при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создании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предприятия: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7"/>
              </w:numPr>
              <w:tabs>
                <w:tab w:val="left" w:pos="374"/>
              </w:tabs>
              <w:spacing w:after="0" w:line="271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учредительный</w:t>
            </w:r>
            <w:proofErr w:type="spellEnd"/>
            <w:r>
              <w:rPr>
                <w:rFonts w:ascii="Times New Roman" w:eastAsia="Calibri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договор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17"/>
              </w:numPr>
              <w:tabs>
                <w:tab w:val="left" w:pos="374"/>
              </w:tabs>
              <w:spacing w:before="2"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устав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4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предприятия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17"/>
              </w:numPr>
              <w:tabs>
                <w:tab w:val="left" w:pos="374"/>
              </w:tabs>
              <w:spacing w:after="0" w:line="260" w:lineRule="exact"/>
              <w:ind w:hanging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справка</w:t>
            </w:r>
            <w:r>
              <w:rPr>
                <w:rFonts w:ascii="Times New Roman" w:eastAsia="Calibri" w:hAnsi="Times New Roman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о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создании</w:t>
            </w:r>
            <w:r>
              <w:rPr>
                <w:rFonts w:ascii="Times New Roman" w:eastAsia="Calibri" w:hAnsi="Times New Roman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уставного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фонда.</w:t>
            </w:r>
          </w:p>
        </w:tc>
      </w:tr>
      <w:tr w:rsidR="00D97A77">
        <w:trPr>
          <w:trHeight w:val="165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35" w:lineRule="auto"/>
              <w:ind w:left="105" w:right="9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3.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Какую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ответственность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несут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индивидуальные</w:t>
            </w:r>
            <w:r>
              <w:rPr>
                <w:rFonts w:ascii="Times New Roman" w:eastAsia="Calibri" w:hAnsi="Times New Roman"/>
                <w:spacing w:val="-1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предприниматели: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after="0" w:line="235" w:lineRule="auto"/>
              <w:ind w:right="19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не отвечает по обязательствам своим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имуществом и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несет</w:t>
            </w:r>
            <w:r>
              <w:rPr>
                <w:rFonts w:ascii="Times New Roman" w:eastAsia="Calibri" w:hAnsi="Times New Roman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риск</w:t>
            </w:r>
            <w:r>
              <w:rPr>
                <w:rFonts w:ascii="Times New Roman" w:eastAsia="Calibri" w:hAnsi="Times New Roman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 размере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вклада;</w:t>
            </w:r>
          </w:p>
          <w:p w:rsidR="00D97A77" w:rsidRDefault="00C41C0C">
            <w:pPr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before="5" w:after="0" w:line="235" w:lineRule="auto"/>
              <w:ind w:right="56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несет</w:t>
            </w:r>
            <w:r>
              <w:rPr>
                <w:rFonts w:ascii="Times New Roman" w:eastAsia="Calibri" w:hAnsi="Times New Roman"/>
                <w:spacing w:val="-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субсидиарную</w:t>
            </w:r>
            <w:r>
              <w:rPr>
                <w:rFonts w:ascii="Times New Roman" w:eastAsia="Calibri" w:hAnsi="Times New Roman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ответственность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своим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имуществом;</w:t>
            </w:r>
          </w:p>
          <w:p w:rsidR="00D97A77" w:rsidRDefault="00C41C0C">
            <w:pPr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274" w:lineRule="exact"/>
              <w:ind w:right="78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 xml:space="preserve">отвечает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всем принадлежащим ему</w:t>
            </w:r>
            <w:r>
              <w:rPr>
                <w:rFonts w:ascii="Times New Roman" w:eastAsia="Calibri" w:hAnsi="Times New Roman"/>
                <w:color w:val="FF0000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имуществом.</w:t>
            </w:r>
          </w:p>
        </w:tc>
      </w:tr>
      <w:tr w:rsidR="00D97A77">
        <w:trPr>
          <w:trHeight w:val="8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3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4.</w:t>
            </w:r>
            <w:r>
              <w:rPr>
                <w:rFonts w:ascii="Times New Roman" w:eastAsia="Calibri" w:hAnsi="Times New Roman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ООО</w:t>
            </w:r>
            <w:r>
              <w:rPr>
                <w:rFonts w:ascii="Times New Roman" w:eastAsia="Calibri" w:hAnsi="Times New Roman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величина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уставного капитала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не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может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быть</w:t>
            </w:r>
            <w:r>
              <w:rPr>
                <w:rFonts w:ascii="Times New Roman" w:eastAsia="Calibri" w:hAnsi="Times New Roman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ниже: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273" w:lineRule="exact"/>
              <w:ind w:hanging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100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тыс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.;</w:t>
            </w:r>
          </w:p>
          <w:p w:rsidR="00D97A77" w:rsidRDefault="00C41C0C">
            <w:pPr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before="2"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10</w:t>
            </w:r>
            <w:r>
              <w:rPr>
                <w:rFonts w:ascii="Times New Roman" w:eastAsia="Calibri" w:hAnsi="Times New Roman"/>
                <w:color w:val="FF0000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тыс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.</w:t>
            </w:r>
            <w:r>
              <w:rPr>
                <w:rFonts w:ascii="Times New Roman" w:eastAsia="Calibri" w:hAnsi="Times New Roman"/>
                <w:color w:val="FF0000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.;</w:t>
            </w:r>
          </w:p>
          <w:p w:rsidR="00D97A77" w:rsidRDefault="00C41C0C">
            <w:pPr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260" w:lineRule="exact"/>
              <w:ind w:hanging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50</w:t>
            </w:r>
            <w:r>
              <w:rPr>
                <w:rFonts w:ascii="Times New Roman" w:eastAsia="Calibri" w:hAnsi="Times New Roman"/>
                <w:spacing w:val="-6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тыс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165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2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5. Что из ниже перечисленного не является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характерной чертой предпринимательской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деятельности: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4"/>
              </w:numPr>
              <w:tabs>
                <w:tab w:val="left" w:pos="374"/>
              </w:tabs>
              <w:spacing w:after="0" w:line="271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самостоятельность</w:t>
            </w:r>
            <w:proofErr w:type="spellEnd"/>
            <w:r>
              <w:rPr>
                <w:rFonts w:ascii="Times New Roman" w:eastAsia="Calibri" w:hAnsi="Times New Roman"/>
                <w:spacing w:val="-7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независимость</w:t>
            </w:r>
            <w:proofErr w:type="spellEnd"/>
          </w:p>
          <w:p w:rsidR="00D97A77" w:rsidRDefault="00C41C0C">
            <w:pPr>
              <w:widowControl w:val="0"/>
              <w:spacing w:after="0" w:line="240" w:lineRule="auto"/>
              <w:ind w:left="109" w:right="2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хозяйствующих</w:t>
            </w:r>
            <w:r>
              <w:rPr>
                <w:rFonts w:ascii="Times New Roman" w:eastAsia="Calibri" w:hAnsi="Times New Roman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субъектов,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действующих</w:t>
            </w:r>
            <w:r>
              <w:rPr>
                <w:rFonts w:ascii="Times New Roman" w:eastAsia="Calibri" w:hAnsi="Times New Roman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рамках</w:t>
            </w:r>
            <w:r>
              <w:rPr>
                <w:rFonts w:ascii="Times New Roman" w:eastAsia="Calibri" w:hAnsi="Times New Roman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правовых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норм;</w:t>
            </w:r>
          </w:p>
          <w:p w:rsidR="00D97A77" w:rsidRDefault="00C41C0C">
            <w:pPr>
              <w:widowControl w:val="0"/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left="109" w:right="45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экономическая заинтересованность,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преследующая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цель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получения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прибыли;</w:t>
            </w:r>
          </w:p>
          <w:p w:rsidR="00D97A77" w:rsidRDefault="00C41C0C">
            <w:pPr>
              <w:widowControl w:val="0"/>
              <w:numPr>
                <w:ilvl w:val="0"/>
                <w:numId w:val="14"/>
              </w:numPr>
              <w:tabs>
                <w:tab w:val="left" w:pos="374"/>
              </w:tabs>
              <w:spacing w:after="0" w:line="257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творческий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4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потенциал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общества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13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35" w:lineRule="auto"/>
              <w:ind w:left="105" w:right="8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6.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Что</w:t>
            </w:r>
            <w:r>
              <w:rPr>
                <w:rFonts w:ascii="Times New Roman" w:eastAsia="Calibri" w:hAnsi="Times New Roman"/>
                <w:spacing w:val="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является главной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целью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предпринимательской</w:t>
            </w:r>
            <w:r>
              <w:rPr>
                <w:rFonts w:ascii="Times New Roman" w:eastAsia="Calibri" w:hAnsi="Times New Roman"/>
                <w:spacing w:val="-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деятельности: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3"/>
              </w:numPr>
              <w:tabs>
                <w:tab w:val="left" w:pos="374"/>
              </w:tabs>
              <w:spacing w:after="0" w:line="271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получение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прибыли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ind w:left="109" w:right="21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удовлетворение</w:t>
            </w:r>
            <w:r>
              <w:rPr>
                <w:rFonts w:ascii="Times New Roman" w:eastAsia="Calibri" w:hAnsi="Times New Roman"/>
                <w:spacing w:val="-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потребностей</w:t>
            </w:r>
            <w:r>
              <w:rPr>
                <w:rFonts w:ascii="Times New Roman" w:eastAsia="Calibri" w:hAnsi="Times New Roman"/>
                <w:spacing w:val="-9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населения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</w:t>
            </w:r>
            <w:r>
              <w:rPr>
                <w:rFonts w:ascii="Times New Roman" w:eastAsia="Calibri" w:hAnsi="Times New Roman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различных</w:t>
            </w:r>
            <w:r>
              <w:rPr>
                <w:rFonts w:ascii="Times New Roman" w:eastAsia="Calibri" w:hAnsi="Times New Roman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товарах,</w:t>
            </w:r>
            <w:r>
              <w:rPr>
                <w:rFonts w:ascii="Times New Roman" w:eastAsia="Calibri" w:hAnsi="Times New Roman"/>
                <w:spacing w:val="8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услугах;</w:t>
            </w:r>
          </w:p>
          <w:p w:rsidR="00D97A77" w:rsidRDefault="00C41C0C">
            <w:pPr>
              <w:widowControl w:val="0"/>
              <w:numPr>
                <w:ilvl w:val="0"/>
                <w:numId w:val="13"/>
              </w:numPr>
              <w:tabs>
                <w:tab w:val="left" w:pos="374"/>
              </w:tabs>
              <w:spacing w:after="0" w:line="271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самореализация</w:t>
            </w:r>
            <w:proofErr w:type="spellEnd"/>
            <w:r>
              <w:rPr>
                <w:rFonts w:ascii="Times New Roman" w:eastAsia="Calibri" w:hAnsi="Times New Roman"/>
                <w:spacing w:val="-7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предприятия</w:t>
            </w:r>
            <w:proofErr w:type="spellEnd"/>
            <w:r>
              <w:rPr>
                <w:rFonts w:ascii="Times New Roman" w:eastAsia="Calibri" w:hAnsi="Times New Roman"/>
                <w:spacing w:val="-6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как</w:t>
            </w:r>
            <w:proofErr w:type="spellEnd"/>
            <w:r>
              <w:rPr>
                <w:rFonts w:ascii="Times New Roman" w:eastAsia="Calibri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активно</w:t>
            </w:r>
            <w:proofErr w:type="spellEnd"/>
          </w:p>
          <w:p w:rsidR="00D97A77" w:rsidRDefault="00C41C0C">
            <w:pPr>
              <w:widowControl w:val="0"/>
              <w:spacing w:before="1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развивающей</w:t>
            </w:r>
            <w:proofErr w:type="spellEnd"/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личности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8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73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7.</w:t>
            </w:r>
            <w:r>
              <w:rPr>
                <w:rFonts w:ascii="Times New Roman" w:eastAsia="Calibri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Прибыль</w:t>
            </w:r>
            <w:proofErr w:type="spellEnd"/>
            <w:r>
              <w:rPr>
                <w:rFonts w:ascii="Times New Roman" w:eastAsia="Calibri" w:hAnsi="Times New Roman"/>
                <w:spacing w:val="-6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рассчитывается</w:t>
            </w:r>
            <w:proofErr w:type="spellEnd"/>
            <w:r>
              <w:rPr>
                <w:rFonts w:ascii="Times New Roman" w:eastAsia="Calibri" w:hAnsi="Times New Roman"/>
                <w:spacing w:val="-8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spacing w:val="1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формуле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spacing w:after="0" w:line="273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доходы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4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–</w:t>
            </w:r>
            <w:r>
              <w:rPr>
                <w:rFonts w:ascii="Times New Roman" w:eastAsia="Calibri" w:hAnsi="Times New Roman"/>
                <w:color w:val="FF0000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расходы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spacing w:before="3"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доходы</w:t>
            </w:r>
            <w:proofErr w:type="spellEnd"/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+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расходы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spacing w:after="0" w:line="260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расходы</w:t>
            </w:r>
            <w:proofErr w:type="spellEnd"/>
            <w:r>
              <w:rPr>
                <w:rFonts w:ascii="Times New Roman" w:eastAsia="Calibri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–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доходы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82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73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8.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Как</w:t>
            </w:r>
            <w:proofErr w:type="spellEnd"/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называются</w:t>
            </w:r>
            <w:proofErr w:type="spellEnd"/>
            <w:r>
              <w:rPr>
                <w:rFonts w:ascii="Times New Roman" w:eastAsia="Calibri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участники</w:t>
            </w:r>
            <w:proofErr w:type="spellEnd"/>
            <w:r>
              <w:rPr>
                <w:rFonts w:ascii="Times New Roman" w:eastAsia="Calibri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АО: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1"/>
              </w:numPr>
              <w:tabs>
                <w:tab w:val="left" w:pos="374"/>
              </w:tabs>
              <w:spacing w:after="0" w:line="271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товарищи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11"/>
              </w:numPr>
              <w:tabs>
                <w:tab w:val="left" w:pos="374"/>
              </w:tabs>
              <w:spacing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акционеры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11"/>
              </w:numPr>
              <w:tabs>
                <w:tab w:val="left" w:pos="374"/>
              </w:tabs>
              <w:spacing w:before="2" w:after="0" w:line="257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партнеры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110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9. Какими правами обладают собственники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имущества: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10"/>
              </w:numPr>
              <w:tabs>
                <w:tab w:val="left" w:pos="374"/>
              </w:tabs>
              <w:spacing w:after="0" w:line="273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право</w:t>
            </w:r>
            <w:proofErr w:type="spellEnd"/>
            <w:r>
              <w:rPr>
                <w:rFonts w:ascii="Times New Roman" w:eastAsia="Calibri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владения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10"/>
              </w:numPr>
              <w:tabs>
                <w:tab w:val="left" w:pos="374"/>
              </w:tabs>
              <w:spacing w:before="5" w:after="0" w:line="235" w:lineRule="auto"/>
              <w:ind w:left="109" w:right="123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право</w:t>
            </w:r>
            <w:r>
              <w:rPr>
                <w:rFonts w:ascii="Times New Roman" w:eastAsia="Calibri" w:hAnsi="Times New Roman"/>
                <w:color w:val="FF0000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владения,</w:t>
            </w:r>
            <w:r>
              <w:rPr>
                <w:rFonts w:ascii="Times New Roman" w:eastAsia="Calibri" w:hAnsi="Times New Roman"/>
                <w:color w:val="FF0000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пользования</w:t>
            </w:r>
            <w:r>
              <w:rPr>
                <w:rFonts w:ascii="Times New Roman" w:eastAsia="Calibri" w:hAnsi="Times New Roman"/>
                <w:color w:val="FF0000"/>
                <w:spacing w:val="-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и</w:t>
            </w:r>
            <w:r>
              <w:rPr>
                <w:rFonts w:ascii="Times New Roman" w:eastAsia="Calibri" w:hAnsi="Times New Roman"/>
                <w:color w:val="FF0000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распоряжения;</w:t>
            </w:r>
          </w:p>
          <w:p w:rsidR="00D97A77" w:rsidRDefault="00C41C0C">
            <w:pPr>
              <w:widowControl w:val="0"/>
              <w:numPr>
                <w:ilvl w:val="0"/>
                <w:numId w:val="10"/>
              </w:numPr>
              <w:tabs>
                <w:tab w:val="left" w:pos="374"/>
              </w:tabs>
              <w:spacing w:before="3" w:after="0" w:line="257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право</w:t>
            </w:r>
            <w:proofErr w:type="spellEnd"/>
            <w:r>
              <w:rPr>
                <w:rFonts w:ascii="Times New Roman" w:eastAsia="Calibri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владения</w:t>
            </w:r>
            <w:proofErr w:type="spellEnd"/>
            <w:r>
              <w:rPr>
                <w:rFonts w:ascii="Times New Roman" w:eastAsia="Calibri" w:hAnsi="Times New Roman"/>
                <w:spacing w:val="-7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и</w:t>
            </w:r>
            <w:r>
              <w:rPr>
                <w:rFonts w:ascii="Times New Roman" w:eastAsia="Calibri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пользования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8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 Если доход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компании</w:t>
            </w:r>
            <w:r>
              <w:rPr>
                <w:rFonts w:ascii="Times New Roman" w:eastAsia="Calibri" w:hAnsi="Times New Roman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меньше</w:t>
            </w:r>
            <w:r>
              <w:rPr>
                <w:rFonts w:ascii="Times New Roman" w:eastAsia="Calibri" w:hAnsi="Times New Roman"/>
                <w:spacing w:val="-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её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затрат,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то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компания: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9"/>
              </w:numPr>
              <w:tabs>
                <w:tab w:val="left" w:pos="374"/>
              </w:tabs>
              <w:spacing w:after="0" w:line="273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получает</w:t>
            </w:r>
            <w:proofErr w:type="spellEnd"/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прибыль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9"/>
              </w:numPr>
              <w:tabs>
                <w:tab w:val="left" w:pos="374"/>
              </w:tabs>
              <w:spacing w:before="2"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терпит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6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убытки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9"/>
              </w:numPr>
              <w:tabs>
                <w:tab w:val="left" w:pos="374"/>
              </w:tabs>
              <w:spacing w:after="0" w:line="260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пользуется</w:t>
            </w:r>
            <w:proofErr w:type="spellEnd"/>
            <w:r>
              <w:rPr>
                <w:rFonts w:ascii="Times New Roman" w:eastAsia="Calibri" w:hAnsi="Times New Roman"/>
                <w:spacing w:val="-6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льготным</w:t>
            </w:r>
            <w:proofErr w:type="spellEnd"/>
            <w:r>
              <w:rPr>
                <w:rFonts w:ascii="Times New Roman" w:eastAsia="Calibri" w:hAnsi="Times New Roman"/>
                <w:spacing w:val="-6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налогообложением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115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6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 Применение упрощенной системы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налогообложения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индивидуальными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предпринимателями</w:t>
            </w:r>
            <w:r>
              <w:rPr>
                <w:rFonts w:ascii="Times New Roman" w:eastAsia="Calibri" w:hAnsi="Times New Roman"/>
                <w:spacing w:val="-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предусматривает</w:t>
            </w:r>
          </w:p>
          <w:p w:rsidR="00D97A77" w:rsidRDefault="00C41C0C">
            <w:pPr>
              <w:widowControl w:val="0"/>
              <w:spacing w:after="0" w:line="308" w:lineRule="exact"/>
              <w:ind w:left="105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замену</w:t>
            </w:r>
            <w:proofErr w:type="spellEnd"/>
            <w:r>
              <w:rPr>
                <w:rFonts w:ascii="Times New Roman" w:eastAsia="Calibri" w:hAnsi="Times New Roman"/>
                <w:spacing w:val="4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8"/>
                <w:lang w:val="en-US"/>
              </w:rPr>
              <w:t>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8"/>
              </w:numPr>
              <w:tabs>
                <w:tab w:val="left" w:pos="374"/>
              </w:tabs>
              <w:spacing w:after="0" w:line="272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налога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7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добавленную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3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стоимость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8"/>
              </w:numPr>
              <w:tabs>
                <w:tab w:val="left" w:pos="374"/>
              </w:tabs>
              <w:spacing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транспортного</w:t>
            </w:r>
            <w:proofErr w:type="spellEnd"/>
            <w:r>
              <w:rPr>
                <w:rFonts w:ascii="Times New Roman" w:eastAsia="Calibri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налога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8"/>
              </w:numPr>
              <w:tabs>
                <w:tab w:val="left" w:pos="374"/>
              </w:tabs>
              <w:spacing w:before="2" w:after="0" w:line="240" w:lineRule="auto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земельного</w:t>
            </w:r>
            <w:proofErr w:type="spellEnd"/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налога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13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8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12.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Документы для государственной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регистрации</w:t>
            </w:r>
            <w:r>
              <w:rPr>
                <w:rFonts w:ascii="Times New Roman" w:eastAsia="Calibri" w:hAnsi="Times New Roman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предприятия</w:t>
            </w:r>
            <w:r>
              <w:rPr>
                <w:rFonts w:ascii="Times New Roman" w:eastAsia="Calibri" w:hAnsi="Times New Roman"/>
                <w:spacing w:val="-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могут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быть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переданы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налоговую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инспекцию…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7"/>
              </w:numPr>
              <w:tabs>
                <w:tab w:val="left" w:pos="374"/>
              </w:tabs>
              <w:spacing w:after="0" w:line="271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только</w:t>
            </w:r>
            <w:proofErr w:type="spellEnd"/>
            <w:r>
              <w:rPr>
                <w:rFonts w:ascii="Times New Roman" w:eastAsia="Calibri" w:hAnsi="Times New Roman"/>
                <w:spacing w:val="-6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лично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7"/>
              </w:numPr>
              <w:tabs>
                <w:tab w:val="left" w:pos="374"/>
              </w:tabs>
              <w:spacing w:after="0" w:line="240" w:lineRule="auto"/>
              <w:ind w:left="109"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>лично, по почте, через представителя по</w:t>
            </w:r>
            <w:r>
              <w:rPr>
                <w:rFonts w:ascii="Times New Roman" w:eastAsia="Calibri" w:hAnsi="Times New Roman"/>
                <w:color w:val="FF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</w:rPr>
              <w:t xml:space="preserve">нотариально удостоверенной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доверенности,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</w:t>
            </w:r>
            <w:r>
              <w:rPr>
                <w:rFonts w:ascii="Times New Roman" w:eastAsia="Calibri" w:hAnsi="Times New Roman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электронном</w:t>
            </w:r>
            <w:r>
              <w:rPr>
                <w:rFonts w:ascii="Times New Roman" w:eastAsia="Calibri" w:hAnsi="Times New Roman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виде;</w:t>
            </w:r>
          </w:p>
          <w:p w:rsidR="00D97A77" w:rsidRDefault="00C41C0C">
            <w:pPr>
              <w:widowControl w:val="0"/>
              <w:numPr>
                <w:ilvl w:val="0"/>
                <w:numId w:val="7"/>
              </w:numPr>
              <w:tabs>
                <w:tab w:val="left" w:pos="374"/>
              </w:tabs>
              <w:spacing w:before="1" w:after="0" w:line="257" w:lineRule="exact"/>
              <w:ind w:hanging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в</w:t>
            </w:r>
            <w:r>
              <w:rPr>
                <w:rFonts w:ascii="Times New Roman" w:eastAsia="Calibri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электронном</w:t>
            </w:r>
            <w:proofErr w:type="spellEnd"/>
            <w:r>
              <w:rPr>
                <w:rFonts w:ascii="Times New Roman" w:eastAsia="Calibri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виде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8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1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lastRenderedPageBreak/>
              <w:t xml:space="preserve">13.Оценить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предпринимательские</w:t>
            </w:r>
            <w:proofErr w:type="spellEnd"/>
            <w:r>
              <w:rPr>
                <w:rFonts w:ascii="Times New Roman" w:eastAsia="Calibri" w:hAnsi="Times New Roman"/>
                <w:spacing w:val="-57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возможности</w:t>
            </w:r>
            <w:proofErr w:type="spellEnd"/>
            <w:r>
              <w:rPr>
                <w:rFonts w:ascii="Times New Roman" w:eastAsia="Calibri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позволяет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6"/>
              </w:numPr>
              <w:tabs>
                <w:tab w:val="left" w:pos="374"/>
              </w:tabs>
              <w:spacing w:after="0" w:line="273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устав</w:t>
            </w:r>
            <w:proofErr w:type="spellEnd"/>
            <w:r>
              <w:rPr>
                <w:rFonts w:ascii="Times New Roman" w:eastAsia="Calibri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предприятия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6"/>
              </w:numPr>
              <w:tabs>
                <w:tab w:val="left" w:pos="374"/>
              </w:tabs>
              <w:spacing w:before="2"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бизнес-план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8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предприятия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6"/>
              </w:numPr>
              <w:tabs>
                <w:tab w:val="left" w:pos="374"/>
              </w:tabs>
              <w:spacing w:after="0" w:line="260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бухгалтерский</w:t>
            </w:r>
            <w:proofErr w:type="spellEnd"/>
            <w:r>
              <w:rPr>
                <w:rFonts w:ascii="Times New Roman" w:eastAsia="Calibri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баланс</w:t>
            </w:r>
            <w:proofErr w:type="spellEnd"/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предприятия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82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35" w:lineRule="auto"/>
              <w:ind w:left="105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14.Средняя</w:t>
            </w:r>
            <w:r>
              <w:rPr>
                <w:rFonts w:ascii="Times New Roman" w:eastAsia="Calibri" w:hAnsi="Times New Roman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численность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работников</w:t>
            </w:r>
            <w:r>
              <w:rPr>
                <w:rFonts w:ascii="Times New Roman" w:eastAsia="Calibri" w:hAnsi="Times New Roman"/>
                <w:spacing w:val="-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для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предприятий,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применяющих</w:t>
            </w:r>
            <w:r>
              <w:rPr>
                <w:rFonts w:ascii="Times New Roman" w:eastAsia="Calibri" w:hAnsi="Times New Roman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систему</w:t>
            </w:r>
          </w:p>
          <w:p w:rsidR="00D97A77" w:rsidRDefault="00C41C0C">
            <w:pPr>
              <w:widowControl w:val="0"/>
              <w:spacing w:before="2" w:after="0" w:line="257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налогообложения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виде</w:t>
            </w:r>
            <w:r>
              <w:rPr>
                <w:rFonts w:ascii="Times New Roman" w:eastAsia="Calibri" w:hAnsi="Times New Roman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единого налога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5"/>
              </w:numPr>
              <w:tabs>
                <w:tab w:val="left" w:pos="374"/>
              </w:tabs>
              <w:spacing w:after="0" w:line="272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54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более</w:t>
            </w:r>
            <w:proofErr w:type="spellEnd"/>
            <w:r>
              <w:rPr>
                <w:rFonts w:ascii="Times New Roman" w:eastAsia="Calibri" w:hAnsi="Times New Roman"/>
                <w:color w:val="FF0000"/>
                <w:spacing w:val="-1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100</w:t>
            </w:r>
            <w:r>
              <w:rPr>
                <w:rFonts w:ascii="Times New Roman" w:eastAsia="Calibri" w:hAnsi="Times New Roman"/>
                <w:color w:val="FF0000"/>
                <w:spacing w:val="1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5"/>
              </w:numPr>
              <w:tabs>
                <w:tab w:val="left" w:pos="374"/>
              </w:tabs>
              <w:spacing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более</w:t>
            </w:r>
            <w:proofErr w:type="spellEnd"/>
            <w:r>
              <w:rPr>
                <w:rFonts w:ascii="Times New Roman" w:eastAsia="Calibri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200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5"/>
              </w:numPr>
              <w:tabs>
                <w:tab w:val="left" w:pos="374"/>
              </w:tabs>
              <w:spacing w:before="2" w:after="0" w:line="257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более</w:t>
            </w:r>
            <w:proofErr w:type="spellEnd"/>
            <w:r>
              <w:rPr>
                <w:rFonts w:ascii="Times New Roman" w:eastAsia="Calibri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50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2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53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вменный</w:t>
            </w:r>
            <w:proofErr w:type="spellEnd"/>
            <w:r>
              <w:rPr>
                <w:rFonts w:ascii="Times New Roman" w:eastAsia="Calibri" w:hAnsi="Times New Roman"/>
                <w:spacing w:val="1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доход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 xml:space="preserve"> 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D97A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7A77">
        <w:trPr>
          <w:trHeight w:val="8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40" w:lineRule="auto"/>
              <w:ind w:left="105" w:right="7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Сколько</w:t>
            </w:r>
            <w:r>
              <w:rPr>
                <w:rFonts w:ascii="Times New Roman" w:eastAsia="Calibri" w:hAnsi="Times New Roman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расчетных</w:t>
            </w:r>
            <w:r>
              <w:rPr>
                <w:rFonts w:ascii="Times New Roman" w:eastAsia="Calibri" w:hAnsi="Times New Roman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счетов</w:t>
            </w:r>
            <w:r>
              <w:rPr>
                <w:rFonts w:ascii="Times New Roman" w:eastAsia="Calibri" w:hAnsi="Times New Roman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банке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может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иметь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предприниматель: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numPr>
                <w:ilvl w:val="0"/>
                <w:numId w:val="4"/>
              </w:numPr>
              <w:tabs>
                <w:tab w:val="left" w:pos="374"/>
              </w:tabs>
              <w:spacing w:after="0" w:line="273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только</w:t>
            </w:r>
            <w:proofErr w:type="spellEnd"/>
            <w:r>
              <w:rPr>
                <w:rFonts w:ascii="Times New Roman" w:eastAsia="Calibri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один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4"/>
              </w:numPr>
              <w:tabs>
                <w:tab w:val="left" w:pos="374"/>
              </w:tabs>
              <w:spacing w:before="2" w:after="0" w:line="275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только</w:t>
            </w:r>
            <w:proofErr w:type="spellEnd"/>
            <w:r>
              <w:rPr>
                <w:rFonts w:ascii="Times New Roman" w:eastAsia="Calibri" w:hAnsi="Times New Roman"/>
                <w:spacing w:val="1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два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;</w:t>
            </w:r>
          </w:p>
          <w:p w:rsidR="00D97A77" w:rsidRDefault="00C41C0C">
            <w:pPr>
              <w:widowControl w:val="0"/>
              <w:numPr>
                <w:ilvl w:val="0"/>
                <w:numId w:val="4"/>
              </w:numPr>
              <w:tabs>
                <w:tab w:val="left" w:pos="374"/>
              </w:tabs>
              <w:spacing w:after="0" w:line="260" w:lineRule="exact"/>
              <w:ind w:hanging="2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несколько</w:t>
            </w:r>
            <w:proofErr w:type="spellEnd"/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.</w:t>
            </w:r>
          </w:p>
        </w:tc>
      </w:tr>
      <w:tr w:rsidR="00D97A77">
        <w:trPr>
          <w:trHeight w:val="165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71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Задача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.</w:t>
            </w:r>
          </w:p>
          <w:p w:rsidR="00D97A77" w:rsidRDefault="00C41C0C">
            <w:pPr>
              <w:widowControl w:val="0"/>
              <w:spacing w:after="0" w:line="240" w:lineRule="auto"/>
              <w:ind w:left="105" w:right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Отпускная цена изделия с учетом НДС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315000 рублей. Определите рентабельность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предпринимателя,</w:t>
            </w:r>
            <w:r>
              <w:rPr>
                <w:rFonts w:ascii="Times New Roman" w:eastAsia="Calibri" w:hAnsi="Times New Roman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если</w:t>
            </w:r>
            <w:r>
              <w:rPr>
                <w:rFonts w:ascii="Times New Roman" w:eastAsia="Calibri" w:hAnsi="Times New Roman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затраты</w:t>
            </w:r>
            <w:r>
              <w:rPr>
                <w:rFonts w:ascii="Times New Roman" w:eastAsia="Calibri" w:hAnsi="Times New Roman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на</w:t>
            </w:r>
          </w:p>
          <w:p w:rsidR="00D97A77" w:rsidRDefault="00C41C0C">
            <w:pPr>
              <w:widowControl w:val="0"/>
              <w:spacing w:after="0" w:line="274" w:lineRule="exact"/>
              <w:ind w:left="105" w:righ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производство изделия составили 200000</w:t>
            </w:r>
            <w:r>
              <w:rPr>
                <w:rFonts w:ascii="Times New Roman" w:eastAsia="Calibri" w:hAnsi="Times New Roman"/>
                <w:spacing w:val="-57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рублей.</w:t>
            </w:r>
            <w:r>
              <w:rPr>
                <w:rFonts w:ascii="Times New Roman" w:eastAsia="Calibri" w:hAnsi="Times New Roman"/>
                <w:spacing w:val="3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НДС</w:t>
            </w:r>
            <w:r>
              <w:rPr>
                <w:rFonts w:ascii="Times New Roman" w:eastAsia="Calibri" w:hAnsi="Times New Roman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–</w:t>
            </w:r>
            <w:r>
              <w:rPr>
                <w:rFonts w:ascii="Times New Roman" w:eastAsia="Calibri" w:hAnsi="Times New Roman"/>
                <w:spacing w:val="1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20%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7" w:rsidRDefault="00C41C0C">
            <w:pPr>
              <w:widowControl w:val="0"/>
              <w:spacing w:after="0" w:line="27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1)</w:t>
            </w:r>
            <w:r>
              <w:rPr>
                <w:rFonts w:ascii="Times New Roman" w:eastAsia="Calibri" w:hAnsi="Times New Roman"/>
                <w:spacing w:val="3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45%</w:t>
            </w:r>
          </w:p>
          <w:p w:rsidR="00D97A77" w:rsidRDefault="00C41C0C">
            <w:pPr>
              <w:widowControl w:val="0"/>
              <w:spacing w:after="0" w:line="275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2)</w:t>
            </w:r>
            <w:r>
              <w:rPr>
                <w:rFonts w:ascii="Times New Roman" w:eastAsia="Calibri" w:hAnsi="Times New Roman"/>
                <w:color w:val="FF0000"/>
                <w:spacing w:val="3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31</w:t>
            </w:r>
            <w:r>
              <w:rPr>
                <w:rFonts w:ascii="Times New Roman" w:eastAsia="Calibri" w:hAnsi="Times New Roman"/>
                <w:color w:val="FF0000"/>
                <w:spacing w:val="-3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kern w:val="0"/>
                <w:sz w:val="24"/>
                <w:lang w:val="en-US"/>
              </w:rPr>
              <w:t>%</w:t>
            </w:r>
          </w:p>
          <w:p w:rsidR="00D97A77" w:rsidRDefault="00C41C0C">
            <w:pPr>
              <w:widowControl w:val="0"/>
              <w:spacing w:before="2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3)</w:t>
            </w:r>
            <w:r>
              <w:rPr>
                <w:rFonts w:ascii="Times New Roman" w:eastAsia="Calibri" w:hAnsi="Times New Roman"/>
                <w:spacing w:val="3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22</w:t>
            </w:r>
            <w:r>
              <w:rPr>
                <w:rFonts w:ascii="Times New Roman" w:eastAsia="Calibri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%</w:t>
            </w:r>
          </w:p>
        </w:tc>
      </w:tr>
    </w:tbl>
    <w:p w:rsidR="00D97A77" w:rsidRDefault="00D97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D97A77" w:rsidRDefault="00D97A7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97A77" w:rsidRDefault="00C41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D97A77" w:rsidRDefault="00D97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A77" w:rsidRDefault="00C41C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Дополнения и изменения к комплекту ФОС на учебный год</w:t>
      </w:r>
    </w:p>
    <w:p w:rsidR="00D97A77" w:rsidRDefault="00C41C0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/>
        <w:t> </w:t>
      </w:r>
    </w:p>
    <w:p w:rsidR="00D97A77" w:rsidRDefault="00C41C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Дополнения и изменения </w:t>
      </w:r>
      <w:r>
        <w:rPr>
          <w:rFonts w:ascii="Times New Roman" w:hAnsi="Times New Roman"/>
          <w:bCs/>
          <w:sz w:val="24"/>
          <w:szCs w:val="24"/>
        </w:rPr>
        <w:t>к комплекту ФОС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__________ учебный год </w:t>
      </w:r>
      <w:r>
        <w:rPr>
          <w:rFonts w:ascii="Times New Roman" w:hAnsi="Times New Roman"/>
          <w:sz w:val="24"/>
          <w:szCs w:val="24"/>
        </w:rPr>
        <w:t>по дисциплине _________________________________________________________________ </w:t>
      </w:r>
    </w:p>
    <w:p w:rsidR="00D97A77" w:rsidRDefault="00C41C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комплект ФОС внесены следующие изменения:</w:t>
      </w:r>
    </w:p>
    <w:p w:rsidR="00D97A77" w:rsidRDefault="00C41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97A77" w:rsidRDefault="00C41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97A77" w:rsidRDefault="00C41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97A77" w:rsidRDefault="00C41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97A77" w:rsidRDefault="00C41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97A77" w:rsidRDefault="00C41C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полнения и изменения в комплекте ФОС обсуждены на заседании ПЦК _______________________________________________________</w:t>
      </w:r>
    </w:p>
    <w:p w:rsidR="00D97A77" w:rsidRDefault="00C41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 20_____г. (протокол № ______</w:t>
      </w:r>
      <w:proofErr w:type="gramStart"/>
      <w:r>
        <w:rPr>
          <w:rFonts w:ascii="Times New Roman" w:hAnsi="Times New Roman"/>
          <w:sz w:val="24"/>
          <w:szCs w:val="24"/>
        </w:rPr>
        <w:t>_ )</w:t>
      </w:r>
      <w:proofErr w:type="gramEnd"/>
      <w:r>
        <w:rPr>
          <w:rFonts w:ascii="Times New Roman" w:hAnsi="Times New Roman"/>
          <w:sz w:val="24"/>
          <w:szCs w:val="24"/>
        </w:rPr>
        <w:t>. </w:t>
      </w:r>
    </w:p>
    <w:p w:rsidR="00D97A77" w:rsidRDefault="00C41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Председатель  ПЦК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 /___________________/</w:t>
      </w:r>
    </w:p>
    <w:p w:rsidR="00D97A77" w:rsidRDefault="00D97A77">
      <w:pPr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</w:rPr>
      </w:pPr>
    </w:p>
    <w:p w:rsidR="00D97A77" w:rsidRDefault="00D97A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77" w:rsidRDefault="00D97A77">
      <w:pPr>
        <w:spacing w:after="0"/>
        <w:ind w:firstLine="709"/>
        <w:jc w:val="both"/>
        <w:rPr>
          <w:rFonts w:ascii="Times New Roman" w:hAnsi="Times New Roman"/>
        </w:rPr>
      </w:pPr>
    </w:p>
    <w:p w:rsidR="00D97A77" w:rsidRDefault="00D97A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D97A77">
      <w:pgSz w:w="11906" w:h="16838"/>
      <w:pgMar w:top="720" w:right="851" w:bottom="1134" w:left="90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B2"/>
    <w:multiLevelType w:val="multilevel"/>
    <w:tmpl w:val="5D32C02C"/>
    <w:lvl w:ilvl="0">
      <w:start w:val="1"/>
      <w:numFmt w:val="decimal"/>
      <w:lvlText w:val="%1."/>
      <w:lvlJc w:val="left"/>
      <w:pPr>
        <w:tabs>
          <w:tab w:val="num" w:pos="0"/>
        </w:tabs>
        <w:ind w:left="509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0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0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1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81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52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22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92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63" w:hanging="183"/>
      </w:pPr>
      <w:rPr>
        <w:rFonts w:ascii="Symbol" w:hAnsi="Symbol" w:cs="Symbol" w:hint="default"/>
      </w:rPr>
    </w:lvl>
  </w:abstractNum>
  <w:abstractNum w:abstractNumId="1" w15:restartNumberingAfterBreak="0">
    <w:nsid w:val="04A021C3"/>
    <w:multiLevelType w:val="multilevel"/>
    <w:tmpl w:val="C9A8CBF4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2" w15:restartNumberingAfterBreak="0">
    <w:nsid w:val="0850049B"/>
    <w:multiLevelType w:val="multilevel"/>
    <w:tmpl w:val="D4508CE6"/>
    <w:lvl w:ilvl="0">
      <w:start w:val="1"/>
      <w:numFmt w:val="decimal"/>
      <w:lvlText w:val="%1."/>
      <w:lvlJc w:val="left"/>
      <w:pPr>
        <w:tabs>
          <w:tab w:val="num" w:pos="0"/>
        </w:tabs>
        <w:ind w:left="509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4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5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1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45" w:hanging="360"/>
      </w:pPr>
      <w:rPr>
        <w:rFonts w:ascii="Symbol" w:hAnsi="Symbol" w:cs="Symbol" w:hint="default"/>
      </w:rPr>
    </w:lvl>
  </w:abstractNum>
  <w:abstractNum w:abstractNumId="3" w15:restartNumberingAfterBreak="0">
    <w:nsid w:val="0DBE5D7F"/>
    <w:multiLevelType w:val="multilevel"/>
    <w:tmpl w:val="4188675E"/>
    <w:lvl w:ilvl="0">
      <w:start w:val="1"/>
      <w:numFmt w:val="decimal"/>
      <w:lvlText w:val="%1."/>
      <w:lvlJc w:val="left"/>
      <w:pPr>
        <w:tabs>
          <w:tab w:val="num" w:pos="0"/>
        </w:tabs>
        <w:ind w:left="56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8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5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1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82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4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0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75" w:hanging="240"/>
      </w:pPr>
      <w:rPr>
        <w:rFonts w:ascii="Symbol" w:hAnsi="Symbol" w:cs="Symbol" w:hint="default"/>
      </w:rPr>
    </w:lvl>
  </w:abstractNum>
  <w:abstractNum w:abstractNumId="4" w15:restartNumberingAfterBreak="0">
    <w:nsid w:val="0EBE4A45"/>
    <w:multiLevelType w:val="multilevel"/>
    <w:tmpl w:val="E820C816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5" w15:restartNumberingAfterBreak="0">
    <w:nsid w:val="0FF02003"/>
    <w:multiLevelType w:val="multilevel"/>
    <w:tmpl w:val="974489D6"/>
    <w:lvl w:ilvl="0">
      <w:start w:val="1"/>
      <w:numFmt w:val="decimal"/>
      <w:lvlText w:val="%1."/>
      <w:lvlJc w:val="left"/>
      <w:pPr>
        <w:tabs>
          <w:tab w:val="num" w:pos="0"/>
        </w:tabs>
        <w:ind w:left="22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9" w:hanging="180"/>
      </w:pPr>
    </w:lvl>
  </w:abstractNum>
  <w:abstractNum w:abstractNumId="6" w15:restartNumberingAfterBreak="0">
    <w:nsid w:val="100138CF"/>
    <w:multiLevelType w:val="multilevel"/>
    <w:tmpl w:val="283627F2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7" w15:restartNumberingAfterBreak="0">
    <w:nsid w:val="2E6801DB"/>
    <w:multiLevelType w:val="multilevel"/>
    <w:tmpl w:val="C87CEE30"/>
    <w:lvl w:ilvl="0">
      <w:start w:val="1"/>
      <w:numFmt w:val="decimal"/>
      <w:lvlText w:val="%1."/>
      <w:lvlJc w:val="left"/>
      <w:pPr>
        <w:tabs>
          <w:tab w:val="num" w:pos="0"/>
        </w:tabs>
        <w:ind w:left="327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8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96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5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3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62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50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8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245"/>
      </w:pPr>
      <w:rPr>
        <w:rFonts w:ascii="Symbol" w:hAnsi="Symbol" w:cs="Symbol" w:hint="default"/>
      </w:rPr>
    </w:lvl>
  </w:abstractNum>
  <w:abstractNum w:abstractNumId="8" w15:restartNumberingAfterBreak="0">
    <w:nsid w:val="305C093B"/>
    <w:multiLevelType w:val="multilevel"/>
    <w:tmpl w:val="8D3EFDD2"/>
    <w:lvl w:ilvl="0">
      <w:start w:val="1"/>
      <w:numFmt w:val="decimal"/>
      <w:lvlText w:val="%1."/>
      <w:lvlJc w:val="left"/>
      <w:pPr>
        <w:tabs>
          <w:tab w:val="num" w:pos="0"/>
        </w:tabs>
        <w:ind w:left="56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8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5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1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82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4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0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75" w:hanging="240"/>
      </w:pPr>
      <w:rPr>
        <w:rFonts w:ascii="Symbol" w:hAnsi="Symbol" w:cs="Symbol" w:hint="default"/>
      </w:rPr>
    </w:lvl>
  </w:abstractNum>
  <w:abstractNum w:abstractNumId="9" w15:restartNumberingAfterBreak="0">
    <w:nsid w:val="31D4578F"/>
    <w:multiLevelType w:val="multilevel"/>
    <w:tmpl w:val="9DC2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323C7653"/>
    <w:multiLevelType w:val="multilevel"/>
    <w:tmpl w:val="59380F32"/>
    <w:lvl w:ilvl="0">
      <w:start w:val="4"/>
      <w:numFmt w:val="decimal"/>
      <w:lvlText w:val="%1."/>
      <w:lvlJc w:val="left"/>
      <w:pPr>
        <w:tabs>
          <w:tab w:val="num" w:pos="0"/>
        </w:tabs>
        <w:ind w:left="571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4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67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2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92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54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6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79" w:hanging="245"/>
      </w:pPr>
      <w:rPr>
        <w:rFonts w:ascii="Symbol" w:hAnsi="Symbol" w:cs="Symbol" w:hint="default"/>
      </w:rPr>
    </w:lvl>
  </w:abstractNum>
  <w:abstractNum w:abstractNumId="11" w15:restartNumberingAfterBreak="0">
    <w:nsid w:val="34E86241"/>
    <w:multiLevelType w:val="multilevel"/>
    <w:tmpl w:val="32566BBC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12" w15:restartNumberingAfterBreak="0">
    <w:nsid w:val="3F1B270A"/>
    <w:multiLevelType w:val="multilevel"/>
    <w:tmpl w:val="CF069E5C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13" w15:restartNumberingAfterBreak="0">
    <w:nsid w:val="502845DD"/>
    <w:multiLevelType w:val="multilevel"/>
    <w:tmpl w:val="D32A7EBC"/>
    <w:lvl w:ilvl="0">
      <w:start w:val="1"/>
      <w:numFmt w:val="decimal"/>
      <w:lvlText w:val="%1)"/>
      <w:lvlJc w:val="left"/>
      <w:pPr>
        <w:tabs>
          <w:tab w:val="num" w:pos="0"/>
        </w:tabs>
        <w:ind w:left="109" w:hanging="264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7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35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03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70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06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373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41" w:hanging="264"/>
      </w:pPr>
      <w:rPr>
        <w:rFonts w:ascii="Symbol" w:hAnsi="Symbol" w:cs="Symbol" w:hint="default"/>
      </w:rPr>
    </w:lvl>
  </w:abstractNum>
  <w:abstractNum w:abstractNumId="14" w15:restartNumberingAfterBreak="0">
    <w:nsid w:val="53442545"/>
    <w:multiLevelType w:val="multilevel"/>
    <w:tmpl w:val="05F61CB0"/>
    <w:lvl w:ilvl="0">
      <w:start w:val="1"/>
      <w:numFmt w:val="decimal"/>
      <w:lvlText w:val="%1)"/>
      <w:lvlJc w:val="left"/>
      <w:pPr>
        <w:tabs>
          <w:tab w:val="num" w:pos="0"/>
        </w:tabs>
        <w:ind w:left="109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7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35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03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70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06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373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41" w:hanging="264"/>
      </w:pPr>
      <w:rPr>
        <w:rFonts w:ascii="Symbol" w:hAnsi="Symbol" w:cs="Symbol" w:hint="default"/>
      </w:rPr>
    </w:lvl>
  </w:abstractNum>
  <w:abstractNum w:abstractNumId="15" w15:restartNumberingAfterBreak="0">
    <w:nsid w:val="55DC11A6"/>
    <w:multiLevelType w:val="multilevel"/>
    <w:tmpl w:val="630C417E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16" w15:restartNumberingAfterBreak="0">
    <w:nsid w:val="56B2226F"/>
    <w:multiLevelType w:val="multilevel"/>
    <w:tmpl w:val="87B22242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17" w15:restartNumberingAfterBreak="0">
    <w:nsid w:val="57C153FC"/>
    <w:multiLevelType w:val="multilevel"/>
    <w:tmpl w:val="66ECE184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18" w15:restartNumberingAfterBreak="0">
    <w:nsid w:val="59D04DCD"/>
    <w:multiLevelType w:val="multilevel"/>
    <w:tmpl w:val="E544F2BC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19" w15:restartNumberingAfterBreak="0">
    <w:nsid w:val="5F145EFD"/>
    <w:multiLevelType w:val="multilevel"/>
    <w:tmpl w:val="B9E8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266762"/>
    <w:multiLevelType w:val="multilevel"/>
    <w:tmpl w:val="BE985DC8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21" w15:restartNumberingAfterBreak="0">
    <w:nsid w:val="69971492"/>
    <w:multiLevelType w:val="multilevel"/>
    <w:tmpl w:val="C6900650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22" w15:restartNumberingAfterBreak="0">
    <w:nsid w:val="72700ED7"/>
    <w:multiLevelType w:val="multilevel"/>
    <w:tmpl w:val="1834CA80"/>
    <w:lvl w:ilvl="0">
      <w:start w:val="1"/>
      <w:numFmt w:val="decimal"/>
      <w:lvlText w:val="%1."/>
      <w:lvlJc w:val="left"/>
      <w:pPr>
        <w:tabs>
          <w:tab w:val="num" w:pos="0"/>
        </w:tabs>
        <w:ind w:left="509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0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0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1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81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52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22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92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63" w:hanging="183"/>
      </w:pPr>
      <w:rPr>
        <w:rFonts w:ascii="Symbol" w:hAnsi="Symbol" w:cs="Symbol" w:hint="default"/>
      </w:rPr>
    </w:lvl>
  </w:abstractNum>
  <w:abstractNum w:abstractNumId="23" w15:restartNumberingAfterBreak="0">
    <w:nsid w:val="73E974DA"/>
    <w:multiLevelType w:val="multilevel"/>
    <w:tmpl w:val="2B8873B8"/>
    <w:lvl w:ilvl="0">
      <w:start w:val="2"/>
      <w:numFmt w:val="decimal"/>
      <w:lvlText w:val="%1."/>
      <w:lvlJc w:val="left"/>
      <w:pPr>
        <w:tabs>
          <w:tab w:val="num" w:pos="0"/>
        </w:tabs>
        <w:ind w:left="571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4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67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2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92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54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6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79" w:hanging="245"/>
      </w:pPr>
      <w:rPr>
        <w:rFonts w:ascii="Symbol" w:hAnsi="Symbol" w:cs="Symbol" w:hint="default"/>
      </w:rPr>
    </w:lvl>
  </w:abstractNum>
  <w:abstractNum w:abstractNumId="24" w15:restartNumberingAfterBreak="0">
    <w:nsid w:val="76590646"/>
    <w:multiLevelType w:val="multilevel"/>
    <w:tmpl w:val="B21C65FC"/>
    <w:lvl w:ilvl="0">
      <w:start w:val="1"/>
      <w:numFmt w:val="decimal"/>
      <w:lvlText w:val="%1)"/>
      <w:lvlJc w:val="left"/>
      <w:pPr>
        <w:tabs>
          <w:tab w:val="num" w:pos="0"/>
        </w:tabs>
        <w:ind w:left="590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0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20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81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1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02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6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22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83" w:hanging="264"/>
      </w:pPr>
      <w:rPr>
        <w:rFonts w:ascii="Symbol" w:hAnsi="Symbol" w:cs="Symbol" w:hint="default"/>
      </w:rPr>
    </w:lvl>
  </w:abstractNum>
  <w:abstractNum w:abstractNumId="25" w15:restartNumberingAfterBreak="0">
    <w:nsid w:val="7A1E1601"/>
    <w:multiLevelType w:val="multilevel"/>
    <w:tmpl w:val="95208624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26" w15:restartNumberingAfterBreak="0">
    <w:nsid w:val="7C93797D"/>
    <w:multiLevelType w:val="multilevel"/>
    <w:tmpl w:val="F78EB8CC"/>
    <w:lvl w:ilvl="0">
      <w:start w:val="2"/>
      <w:numFmt w:val="decimal"/>
      <w:lvlText w:val="%1."/>
      <w:lvlJc w:val="left"/>
      <w:pPr>
        <w:tabs>
          <w:tab w:val="num" w:pos="0"/>
        </w:tabs>
        <w:ind w:left="56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8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5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1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82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4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0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75" w:hanging="240"/>
      </w:pPr>
      <w:rPr>
        <w:rFonts w:ascii="Symbol" w:hAnsi="Symbol" w:cs="Symbol" w:hint="default"/>
      </w:rPr>
    </w:lvl>
  </w:abstractNum>
  <w:abstractNum w:abstractNumId="27" w15:restartNumberingAfterBreak="0">
    <w:nsid w:val="7CDF53B2"/>
    <w:multiLevelType w:val="multilevel"/>
    <w:tmpl w:val="4D2A9B10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9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9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8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18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57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897" w:hanging="264"/>
      </w:pPr>
      <w:rPr>
        <w:rFonts w:ascii="Symbol" w:hAnsi="Symbol" w:cs="Symbol" w:hint="default"/>
      </w:rPr>
    </w:lvl>
  </w:abstractNum>
  <w:abstractNum w:abstractNumId="28" w15:restartNumberingAfterBreak="0">
    <w:nsid w:val="7E8641E0"/>
    <w:multiLevelType w:val="multilevel"/>
    <w:tmpl w:val="F59CF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2"/>
  </w:num>
  <w:num w:numId="5">
    <w:abstractNumId w:val="17"/>
  </w:num>
  <w:num w:numId="6">
    <w:abstractNumId w:val="1"/>
  </w:num>
  <w:num w:numId="7">
    <w:abstractNumId w:val="27"/>
  </w:num>
  <w:num w:numId="8">
    <w:abstractNumId w:val="6"/>
  </w:num>
  <w:num w:numId="9">
    <w:abstractNumId w:val="18"/>
  </w:num>
  <w:num w:numId="10">
    <w:abstractNumId w:val="21"/>
  </w:num>
  <w:num w:numId="11">
    <w:abstractNumId w:val="16"/>
  </w:num>
  <w:num w:numId="12">
    <w:abstractNumId w:val="15"/>
  </w:num>
  <w:num w:numId="13">
    <w:abstractNumId w:val="20"/>
  </w:num>
  <w:num w:numId="14">
    <w:abstractNumId w:val="4"/>
  </w:num>
  <w:num w:numId="15">
    <w:abstractNumId w:val="11"/>
  </w:num>
  <w:num w:numId="16">
    <w:abstractNumId w:val="14"/>
  </w:num>
  <w:num w:numId="17">
    <w:abstractNumId w:val="25"/>
  </w:num>
  <w:num w:numId="18">
    <w:abstractNumId w:val="13"/>
  </w:num>
  <w:num w:numId="19">
    <w:abstractNumId w:val="7"/>
  </w:num>
  <w:num w:numId="20">
    <w:abstractNumId w:val="10"/>
  </w:num>
  <w:num w:numId="21">
    <w:abstractNumId w:val="8"/>
  </w:num>
  <w:num w:numId="22">
    <w:abstractNumId w:val="3"/>
  </w:num>
  <w:num w:numId="23">
    <w:abstractNumId w:val="24"/>
  </w:num>
  <w:num w:numId="24">
    <w:abstractNumId w:val="0"/>
  </w:num>
  <w:num w:numId="25">
    <w:abstractNumId w:val="26"/>
  </w:num>
  <w:num w:numId="26">
    <w:abstractNumId w:val="22"/>
  </w:num>
  <w:num w:numId="27">
    <w:abstractNumId w:val="2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77"/>
    <w:rsid w:val="00C41C0C"/>
    <w:rsid w:val="00D97A77"/>
    <w:rsid w:val="00E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88D7"/>
  <w15:docId w15:val="{839DA2A7-F7FE-4F95-85FF-C6197132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D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616452"/>
    <w:pPr>
      <w:keepNext/>
      <w:keepLines/>
      <w:spacing w:after="360" w:line="360" w:lineRule="auto"/>
      <w:ind w:firstLine="851"/>
      <w:jc w:val="center"/>
      <w:outlineLvl w:val="0"/>
    </w:pPr>
    <w:rPr>
      <w:rFonts w:ascii="Times New Roman" w:eastAsiaTheme="majorEastAsia" w:hAnsi="Times New Roman" w:cstheme="majorBidi"/>
      <w:bCs/>
      <w:caps/>
      <w:kern w:val="0"/>
      <w:sz w:val="28"/>
      <w:szCs w:val="28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6164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616452"/>
    <w:rPr>
      <w:rFonts w:ascii="Times New Roman" w:eastAsiaTheme="majorEastAsia" w:hAnsi="Times New Roman" w:cstheme="majorBidi"/>
      <w:bCs/>
      <w:caps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sid w:val="00616452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a3">
    <w:name w:val="Нижний колонтитул Знак"/>
    <w:basedOn w:val="a0"/>
    <w:qFormat/>
    <w:rsid w:val="0061645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page number"/>
    <w:basedOn w:val="a0"/>
    <w:qFormat/>
    <w:rsid w:val="00616452"/>
  </w:style>
  <w:style w:type="character" w:customStyle="1" w:styleId="a5">
    <w:name w:val="Основной текст Знак"/>
    <w:basedOn w:val="a0"/>
    <w:uiPriority w:val="1"/>
    <w:qFormat/>
    <w:rsid w:val="00616452"/>
    <w:rPr>
      <w:rFonts w:ascii="Arial" w:eastAsia="SimSun" w:hAnsi="Arial" w:cs="Mangal"/>
      <w:kern w:val="2"/>
      <w:sz w:val="20"/>
      <w:szCs w:val="24"/>
      <w:lang w:eastAsia="hi-IN" w:bidi="hi-IN"/>
      <w14:ligatures w14:val="none"/>
    </w:rPr>
  </w:style>
  <w:style w:type="character" w:customStyle="1" w:styleId="a6">
    <w:name w:val="Текст выноски Знак"/>
    <w:basedOn w:val="a0"/>
    <w:uiPriority w:val="99"/>
    <w:semiHidden/>
    <w:qFormat/>
    <w:rsid w:val="0061645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1"/>
    <w:qFormat/>
    <w:rsid w:val="00616452"/>
    <w:pPr>
      <w:widowControl w:val="0"/>
      <w:spacing w:after="12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s16">
    <w:name w:val="s_16"/>
    <w:basedOn w:val="a"/>
    <w:qFormat/>
    <w:rsid w:val="008D3AE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Стиль1"/>
    <w:basedOn w:val="12"/>
    <w:qFormat/>
    <w:rsid w:val="00616452"/>
  </w:style>
  <w:style w:type="paragraph" w:styleId="12">
    <w:name w:val="toc 1"/>
    <w:basedOn w:val="a"/>
    <w:next w:val="a"/>
    <w:autoRedefine/>
    <w:uiPriority w:val="39"/>
    <w:unhideWhenUsed/>
    <w:rsid w:val="00616452"/>
    <w:pPr>
      <w:tabs>
        <w:tab w:val="left" w:pos="851"/>
        <w:tab w:val="right" w:pos="907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616452"/>
    <w:pPr>
      <w:tabs>
        <w:tab w:val="left" w:pos="993"/>
        <w:tab w:val="right" w:pos="907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rsid w:val="006164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uiPriority w:val="99"/>
    <w:semiHidden/>
    <w:unhideWhenUsed/>
    <w:qFormat/>
    <w:rsid w:val="00616452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af">
    <w:name w:val="Содержимое таблицы"/>
    <w:basedOn w:val="a"/>
    <w:qFormat/>
    <w:rsid w:val="00616452"/>
    <w:pPr>
      <w:suppressLineNumber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paragraph" w:styleId="af0">
    <w:name w:val="List Paragraph"/>
    <w:basedOn w:val="a"/>
    <w:uiPriority w:val="1"/>
    <w:qFormat/>
    <w:rsid w:val="0061645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616452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1">
    <w:name w:val="Содержимое врезки"/>
    <w:basedOn w:val="a"/>
    <w:qFormat/>
  </w:style>
  <w:style w:type="numbering" w:customStyle="1" w:styleId="13">
    <w:name w:val="Нет списка1"/>
    <w:uiPriority w:val="99"/>
    <w:semiHidden/>
    <w:unhideWhenUsed/>
    <w:qFormat/>
    <w:rsid w:val="00616452"/>
  </w:style>
  <w:style w:type="table" w:customStyle="1" w:styleId="TableNormal">
    <w:name w:val="Table Normal"/>
    <w:uiPriority w:val="2"/>
    <w:semiHidden/>
    <w:unhideWhenUsed/>
    <w:qFormat/>
    <w:rsid w:val="0061645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5582</Words>
  <Characters>31822</Characters>
  <Application>Microsoft Office Word</Application>
  <DocSecurity>0</DocSecurity>
  <Lines>265</Lines>
  <Paragraphs>74</Paragraphs>
  <ScaleCrop>false</ScaleCrop>
  <Company/>
  <LinksUpToDate>false</LinksUpToDate>
  <CharactersWithSpaces>37330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derevickiy.sn@outlook.com</dc:creator>
  <dc:description/>
  <cp:lastModifiedBy>Владелец</cp:lastModifiedBy>
  <cp:revision>5</cp:revision>
  <dcterms:created xsi:type="dcterms:W3CDTF">2023-05-22T21:01:00Z</dcterms:created>
  <dcterms:modified xsi:type="dcterms:W3CDTF">2023-08-25T13:03:00Z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