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C4477" w:rsidRPr="00CD34C2" w:rsidRDefault="000C4477" w:rsidP="00793C3C">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793C3C">
              <w:rPr>
                <w:rFonts w:ascii="Times New Roman" w:hAnsi="Times New Roman"/>
                <w:b/>
                <w:spacing w:val="-2"/>
                <w:sz w:val="24"/>
                <w:szCs w:val="24"/>
              </w:rPr>
              <w:t>4</w:t>
            </w:r>
            <w:r w:rsidRPr="00CD34C2">
              <w:rPr>
                <w:rFonts w:ascii="Times New Roman" w:hAnsi="Times New Roman"/>
                <w:b/>
                <w:spacing w:val="-2"/>
                <w:sz w:val="24"/>
                <w:szCs w:val="24"/>
              </w:rPr>
              <w:t xml:space="preserve"> </w:t>
            </w:r>
            <w:r w:rsidR="000A3048" w:rsidRPr="000A3048">
              <w:rPr>
                <w:rFonts w:ascii="Times New Roman" w:hAnsi="Times New Roman"/>
                <w:b/>
                <w:sz w:val="24"/>
                <w:szCs w:val="24"/>
                <w:lang w:eastAsia="ru-RU"/>
              </w:rPr>
              <w:t>Выполнение работ по профилактике пожаров</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3F01D7">
      <w:pPr>
        <w:rPr>
          <w:rFonts w:ascii="Times New Roman" w:hAnsi="Times New Roman"/>
          <w:sz w:val="24"/>
          <w:szCs w:val="24"/>
        </w:rPr>
      </w:pPr>
    </w:p>
    <w:p w:rsidR="00A970A7" w:rsidRPr="00A970A7" w:rsidRDefault="00F16F70" w:rsidP="00A970A7">
      <w:pPr>
        <w:jc w:val="both"/>
        <w:rPr>
          <w:rFonts w:ascii="Times New Roman" w:hAnsi="Times New Roman"/>
          <w:b/>
          <w:sz w:val="24"/>
          <w:szCs w:val="24"/>
          <w:lang w:eastAsia="ru-RU"/>
        </w:rPr>
      </w:pPr>
      <w:r w:rsidRPr="00CD34C2">
        <w:rPr>
          <w:rFonts w:ascii="Times New Roman" w:hAnsi="Times New Roman"/>
          <w:b/>
          <w:sz w:val="24"/>
          <w:szCs w:val="24"/>
        </w:rPr>
        <w:t>1.1. </w:t>
      </w:r>
      <w:r w:rsidR="00A970A7" w:rsidRPr="00A970A7">
        <w:rPr>
          <w:rFonts w:ascii="Times New Roman" w:hAnsi="Times New Roman"/>
          <w:sz w:val="24"/>
          <w:szCs w:val="24"/>
          <w:lang w:eastAsia="ru-RU"/>
        </w:rPr>
        <w:t xml:space="preserve">Рабочая программа профессионального модуля </w:t>
      </w:r>
      <w:r w:rsidR="00A970A7" w:rsidRPr="00A970A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 xml:space="preserve">Выполнение работ по профилактике пожаров </w:t>
      </w:r>
      <w:r w:rsidR="00A970A7" w:rsidRPr="00A970A7">
        <w:rPr>
          <w:rFonts w:ascii="Times New Roman" w:hAnsi="Times New Roman"/>
          <w:sz w:val="24"/>
          <w:szCs w:val="24"/>
          <w:lang w:eastAsia="ru-RU"/>
        </w:rPr>
        <w:t xml:space="preserve">является частью основной профессиональной образовательной программы в соответствии с ФГОС по профессии СПО </w:t>
      </w:r>
      <w:r w:rsidR="00A970A7" w:rsidRPr="00A970A7">
        <w:rPr>
          <w:rFonts w:ascii="Times New Roman" w:hAnsi="Times New Roman"/>
          <w:b/>
          <w:sz w:val="24"/>
          <w:szCs w:val="24"/>
          <w:lang w:eastAsia="ru-RU"/>
        </w:rPr>
        <w:t>– 20.01.01 «Пожарный»</w:t>
      </w:r>
    </w:p>
    <w:p w:rsidR="00A970A7" w:rsidRP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sz w:val="24"/>
          <w:szCs w:val="24"/>
          <w:lang w:eastAsia="ru-RU"/>
        </w:rPr>
        <w:tab/>
      </w:r>
    </w:p>
    <w:p w:rsidR="00A970A7" w:rsidRPr="00A970A7" w:rsidRDefault="00A970A7" w:rsidP="00A970A7">
      <w:pPr>
        <w:spacing w:after="0" w:line="240" w:lineRule="auto"/>
        <w:jc w:val="both"/>
        <w:rPr>
          <w:rFonts w:ascii="Times New Roman" w:hAnsi="Times New Roman"/>
          <w:b/>
          <w:bCs/>
          <w:color w:val="000000"/>
          <w:sz w:val="24"/>
          <w:szCs w:val="24"/>
          <w:lang w:eastAsia="ru-RU"/>
        </w:rPr>
      </w:pPr>
      <w:r w:rsidRPr="00A970A7">
        <w:rPr>
          <w:rFonts w:ascii="Times New Roman" w:hAnsi="Times New Roman"/>
          <w:b/>
          <w:sz w:val="24"/>
          <w:szCs w:val="24"/>
          <w:lang w:eastAsia="ru-RU"/>
        </w:rPr>
        <w:t xml:space="preserve">1.2. Место программы в структуре </w:t>
      </w:r>
      <w:r w:rsidRPr="00A970A7">
        <w:rPr>
          <w:rFonts w:ascii="Times New Roman" w:hAnsi="Times New Roman"/>
          <w:b/>
          <w:bCs/>
          <w:color w:val="000000"/>
          <w:sz w:val="24"/>
          <w:szCs w:val="24"/>
          <w:lang w:eastAsia="ru-RU"/>
        </w:rPr>
        <w:t>программы подготовки квалифицированных рабочих, служащих</w:t>
      </w:r>
      <w:r w:rsidRPr="00A970A7">
        <w:rPr>
          <w:rFonts w:ascii="Times New Roman" w:hAnsi="Times New Roman"/>
          <w:b/>
          <w:sz w:val="24"/>
          <w:szCs w:val="24"/>
          <w:lang w:eastAsia="ru-RU"/>
        </w:rPr>
        <w:t xml:space="preserve">: </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sz w:val="24"/>
          <w:szCs w:val="24"/>
          <w:lang w:eastAsia="ru-RU"/>
        </w:rPr>
        <w:t xml:space="preserve"> </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Рабочая программа профессионального модуля </w:t>
      </w:r>
      <w:r w:rsidRPr="00A970A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 xml:space="preserve">Выполнение работ по профилактике пожаров </w:t>
      </w:r>
      <w:r w:rsidRPr="00A970A7">
        <w:rPr>
          <w:rFonts w:ascii="Times New Roman" w:hAnsi="Times New Roman"/>
          <w:sz w:val="24"/>
          <w:szCs w:val="24"/>
          <w:lang w:eastAsia="ru-RU"/>
        </w:rPr>
        <w:t>состоит из:</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междисциплинарного курса - </w:t>
      </w:r>
      <w:r w:rsidRPr="00A970A7">
        <w:rPr>
          <w:rFonts w:ascii="Times New Roman" w:hAnsi="Times New Roman"/>
          <w:b/>
          <w:sz w:val="24"/>
          <w:szCs w:val="24"/>
          <w:lang w:eastAsia="ru-RU"/>
        </w:rPr>
        <w:t xml:space="preserve">МДК.04.01 </w:t>
      </w:r>
      <w:r w:rsidR="000A3048">
        <w:rPr>
          <w:rFonts w:ascii="Times New Roman" w:hAnsi="Times New Roman"/>
          <w:b/>
          <w:sz w:val="24"/>
          <w:szCs w:val="24"/>
          <w:lang w:eastAsia="ru-RU"/>
        </w:rPr>
        <w:t>П</w:t>
      </w:r>
      <w:r w:rsidR="000A3048" w:rsidRPr="000A3048">
        <w:rPr>
          <w:rFonts w:ascii="Times New Roman" w:hAnsi="Times New Roman"/>
          <w:b/>
          <w:sz w:val="24"/>
          <w:szCs w:val="24"/>
          <w:lang w:eastAsia="ru-RU"/>
        </w:rPr>
        <w:t>рофилактик</w:t>
      </w:r>
      <w:r w:rsidR="000A3048">
        <w:rPr>
          <w:rFonts w:ascii="Times New Roman" w:hAnsi="Times New Roman"/>
          <w:b/>
          <w:sz w:val="24"/>
          <w:szCs w:val="24"/>
          <w:lang w:eastAsia="ru-RU"/>
        </w:rPr>
        <w:t>а</w:t>
      </w:r>
      <w:r w:rsidR="000A3048" w:rsidRPr="000A3048">
        <w:rPr>
          <w:rFonts w:ascii="Times New Roman" w:hAnsi="Times New Roman"/>
          <w:b/>
          <w:sz w:val="24"/>
          <w:szCs w:val="24"/>
          <w:lang w:eastAsia="ru-RU"/>
        </w:rPr>
        <w:t xml:space="preserve"> пожаров</w:t>
      </w:r>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учебной практики - УП.04</w:t>
      </w:r>
      <w:r w:rsidR="000A3048">
        <w:rPr>
          <w:rFonts w:ascii="Times New Roman" w:hAnsi="Times New Roman"/>
          <w:sz w:val="24"/>
          <w:szCs w:val="24"/>
          <w:lang w:eastAsia="ru-RU"/>
        </w:rPr>
        <w:t>.01</w:t>
      </w:r>
      <w:r w:rsidR="003F01D7">
        <w:rPr>
          <w:rFonts w:ascii="Times New Roman" w:hAnsi="Times New Roman"/>
          <w:sz w:val="24"/>
          <w:szCs w:val="24"/>
          <w:lang w:eastAsia="ru-RU"/>
        </w:rPr>
        <w:t>.</w:t>
      </w:r>
      <w:bookmarkStart w:id="0" w:name="_GoBack"/>
      <w:bookmarkEnd w:id="0"/>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w:t>
      </w:r>
      <w:r w:rsidRPr="00A970A7">
        <w:rPr>
          <w:rFonts w:ascii="Times New Roman" w:hAnsi="Times New Roman"/>
          <w:sz w:val="24"/>
          <w:szCs w:val="24"/>
          <w:lang w:eastAsia="ru-RU"/>
        </w:rPr>
        <w:tab/>
        <w:t xml:space="preserve">В результате освоения профессионального модуля обучающийся должен </w:t>
      </w:r>
      <w:r w:rsidRPr="00A970A7">
        <w:rPr>
          <w:rFonts w:ascii="Times New Roman" w:hAnsi="Times New Roman"/>
          <w:b/>
          <w:sz w:val="24"/>
          <w:szCs w:val="24"/>
          <w:lang w:eastAsia="ru-RU"/>
        </w:rPr>
        <w:t>иметь практический опыт</w:t>
      </w:r>
      <w:r w:rsidRPr="00A970A7">
        <w:rPr>
          <w:rFonts w:ascii="Times New Roman" w:hAnsi="Times New Roman"/>
          <w:sz w:val="24"/>
          <w:szCs w:val="24"/>
          <w:lang w:eastAsia="ru-RU"/>
        </w:rPr>
        <w:t>:</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наблюдения за соблюдением противопожарного режима</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проверки состояния противопожарного водоснабжения в пределах района (подрайона) выезда подразделения</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распространении агитационных материалов на противопожарную тематику (печатные издания, плакаты, видеообращения и ролики);</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rsidR="00A970A7" w:rsidRDefault="000A3048" w:rsidP="000A304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применения первичных средств пожаротушения;</w:t>
      </w:r>
    </w:p>
    <w:p w:rsidR="000A3048" w:rsidRDefault="000A3048" w:rsidP="00A970A7">
      <w:pPr>
        <w:spacing w:after="0" w:line="240" w:lineRule="auto"/>
        <w:jc w:val="both"/>
        <w:rPr>
          <w:rFonts w:ascii="Times New Roman" w:hAnsi="Times New Roman"/>
          <w:b/>
          <w:sz w:val="24"/>
          <w:szCs w:val="24"/>
          <w:lang w:eastAsia="ru-RU"/>
        </w:rPr>
      </w:pPr>
    </w:p>
    <w:p w:rsid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b/>
          <w:sz w:val="24"/>
          <w:szCs w:val="24"/>
          <w:lang w:eastAsia="ru-RU"/>
        </w:rPr>
        <w:t xml:space="preserve">Уметь: </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осуществлять наблюдение за соблюдением противопожарного режима;</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проверять состояние противопожарного водоснабжения;</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rsidR="00A970A7" w:rsidRDefault="000A3048" w:rsidP="00A970A7">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применять первичные средства пожаротушения;</w:t>
      </w:r>
      <w:r>
        <w:rPr>
          <w:rFonts w:ascii="Times New Roman" w:hAnsi="Times New Roman"/>
          <w:b/>
          <w:sz w:val="24"/>
          <w:szCs w:val="24"/>
          <w:lang w:eastAsia="ru-RU"/>
        </w:rPr>
        <w:t xml:space="preserve"> </w:t>
      </w:r>
    </w:p>
    <w:p w:rsidR="000A3048" w:rsidRDefault="000A3048" w:rsidP="000A3048">
      <w:pPr>
        <w:spacing w:after="0" w:line="240" w:lineRule="auto"/>
        <w:jc w:val="both"/>
        <w:rPr>
          <w:rFonts w:ascii="Times New Roman" w:hAnsi="Times New Roman"/>
          <w:b/>
          <w:sz w:val="24"/>
          <w:szCs w:val="24"/>
          <w:lang w:eastAsia="ru-RU"/>
        </w:rPr>
      </w:pPr>
    </w:p>
    <w:p w:rsidR="00A970A7" w:rsidRDefault="00A970A7" w:rsidP="000A3048">
      <w:pPr>
        <w:spacing w:after="0" w:line="240" w:lineRule="auto"/>
        <w:jc w:val="both"/>
        <w:rPr>
          <w:rFonts w:ascii="Times New Roman" w:hAnsi="Times New Roman"/>
          <w:b/>
          <w:sz w:val="24"/>
          <w:szCs w:val="24"/>
          <w:lang w:eastAsia="ru-RU"/>
        </w:rPr>
      </w:pPr>
      <w:r w:rsidRPr="00A970A7">
        <w:rPr>
          <w:rFonts w:ascii="Times New Roman" w:hAnsi="Times New Roman"/>
          <w:b/>
          <w:sz w:val="24"/>
          <w:szCs w:val="24"/>
          <w:lang w:eastAsia="ru-RU"/>
        </w:rPr>
        <w:t xml:space="preserve">Знать: </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профилактические мероприятия, направленные на ограничение распространения (развития) пожаров и создание условий для их успешного тушения;</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требования инструкций по профилактике пожаров на различных объектах;</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знаки пожарной безопасности;</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требования, предъявляемые к технически исправному состоянию противопожарного водоснабжения</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правила проведения противопожарной пропаганды среди населения;</w:t>
      </w:r>
    </w:p>
    <w:p w:rsidR="000A3048" w:rsidRPr="00A970A7" w:rsidRDefault="000A3048" w:rsidP="000A30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порядок применения первичных средств пожаротушения.</w:t>
      </w:r>
    </w:p>
    <w:p w:rsidR="00A970A7" w:rsidRDefault="00A970A7"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520437" w:rsidRPr="00692FE7">
        <w:rPr>
          <w:rFonts w:ascii="Times New Roman" w:hAnsi="Times New Roman"/>
          <w:b/>
          <w:sz w:val="24"/>
          <w:szCs w:val="24"/>
          <w:lang w:eastAsia="ru-RU"/>
        </w:rPr>
        <w:t xml:space="preserve">ПМ.04 </w:t>
      </w:r>
      <w:r w:rsidR="00C8693D">
        <w:rPr>
          <w:rFonts w:ascii="Times New Roman" w:hAnsi="Times New Roman"/>
          <w:b/>
          <w:sz w:val="24"/>
          <w:szCs w:val="24"/>
          <w:lang w:eastAsia="ru-RU"/>
        </w:rPr>
        <w:t>«</w:t>
      </w:r>
      <w:r w:rsidR="000A3048" w:rsidRPr="000A3048">
        <w:rPr>
          <w:rFonts w:ascii="Times New Roman" w:hAnsi="Times New Roman"/>
          <w:b/>
          <w:sz w:val="24"/>
          <w:szCs w:val="24"/>
          <w:lang w:eastAsia="ru-RU"/>
        </w:rPr>
        <w:t>Выполнение работ по профилактике пожаров</w:t>
      </w:r>
      <w:r w:rsidR="00C8693D">
        <w:rPr>
          <w:rFonts w:ascii="Times New Roman" w:hAnsi="Times New Roman"/>
          <w:b/>
          <w:sz w:val="24"/>
          <w:szCs w:val="24"/>
          <w:lang w:eastAsia="ru-RU"/>
        </w:rPr>
        <w:t>»</w:t>
      </w:r>
      <w:r w:rsidR="00520437" w:rsidRPr="00CD34C2">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sz w:val="24"/>
                <w:szCs w:val="24"/>
              </w:rPr>
            </w:pPr>
            <w:r w:rsidRPr="00CD34C2">
              <w:rPr>
                <w:rFonts w:ascii="Times New Roman" w:hAnsi="Times New Roman"/>
                <w:sz w:val="24"/>
                <w:szCs w:val="24"/>
              </w:rPr>
              <w:t>МДК.0</w:t>
            </w:r>
            <w:r w:rsidR="00C8693D">
              <w:rPr>
                <w:rFonts w:ascii="Times New Roman" w:hAnsi="Times New Roman"/>
                <w:sz w:val="24"/>
                <w:szCs w:val="24"/>
              </w:rPr>
              <w:t>4</w:t>
            </w:r>
            <w:r w:rsidRPr="00CD34C2">
              <w:rPr>
                <w:rFonts w:ascii="Times New Roman" w:hAnsi="Times New Roman"/>
                <w:sz w:val="24"/>
                <w:szCs w:val="24"/>
              </w:rPr>
              <w:t>.01</w:t>
            </w:r>
          </w:p>
        </w:tc>
        <w:tc>
          <w:tcPr>
            <w:tcW w:w="2553" w:type="dxa"/>
          </w:tcPr>
          <w:p w:rsidR="00F16F70" w:rsidRPr="00CD34C2" w:rsidRDefault="00CA4AFC" w:rsidP="00197830">
            <w:pPr>
              <w:jc w:val="center"/>
              <w:rPr>
                <w:rFonts w:ascii="Times New Roman" w:hAnsi="Times New Roman"/>
                <w:sz w:val="24"/>
                <w:szCs w:val="24"/>
              </w:rPr>
            </w:pPr>
            <w:r>
              <w:rPr>
                <w:rFonts w:ascii="Times New Roman" w:hAnsi="Times New Roman"/>
                <w:sz w:val="24"/>
                <w:szCs w:val="24"/>
              </w:rPr>
              <w:t>44</w:t>
            </w:r>
          </w:p>
        </w:tc>
        <w:tc>
          <w:tcPr>
            <w:tcW w:w="2640" w:type="dxa"/>
          </w:tcPr>
          <w:p w:rsidR="00F16F70" w:rsidRPr="00CD34C2" w:rsidRDefault="00CA4AFC"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CA4AFC" w:rsidP="00197830">
            <w:pPr>
              <w:jc w:val="center"/>
              <w:rPr>
                <w:rFonts w:ascii="Times New Roman" w:hAnsi="Times New Roman"/>
                <w:sz w:val="24"/>
                <w:szCs w:val="24"/>
              </w:rPr>
            </w:pPr>
            <w:r>
              <w:rPr>
                <w:rFonts w:ascii="Times New Roman" w:hAnsi="Times New Roman"/>
                <w:sz w:val="24"/>
                <w:szCs w:val="24"/>
              </w:rPr>
              <w:t>42</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sz w:val="24"/>
                <w:szCs w:val="24"/>
              </w:rPr>
            </w:pPr>
            <w:r w:rsidRPr="00CD34C2">
              <w:rPr>
                <w:rFonts w:ascii="Times New Roman" w:hAnsi="Times New Roman"/>
                <w:sz w:val="24"/>
                <w:szCs w:val="24"/>
              </w:rPr>
              <w:t>УП.0</w:t>
            </w:r>
            <w:r w:rsidR="00C8693D">
              <w:rPr>
                <w:rFonts w:ascii="Times New Roman" w:hAnsi="Times New Roman"/>
                <w:sz w:val="24"/>
                <w:szCs w:val="24"/>
              </w:rPr>
              <w:t>4</w:t>
            </w:r>
          </w:p>
        </w:tc>
        <w:tc>
          <w:tcPr>
            <w:tcW w:w="2553" w:type="dxa"/>
          </w:tcPr>
          <w:p w:rsidR="00F16F70" w:rsidRPr="00CD34C2" w:rsidRDefault="00CA4AFC"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CA4AFC"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b/>
                <w:sz w:val="24"/>
                <w:szCs w:val="24"/>
              </w:rPr>
            </w:pPr>
            <w:r w:rsidRPr="00CD34C2">
              <w:rPr>
                <w:rFonts w:ascii="Times New Roman" w:hAnsi="Times New Roman"/>
                <w:b/>
                <w:sz w:val="24"/>
                <w:szCs w:val="24"/>
              </w:rPr>
              <w:t>Итого по ПМ.0</w:t>
            </w:r>
            <w:r w:rsidR="00C8693D">
              <w:rPr>
                <w:rFonts w:ascii="Times New Roman" w:hAnsi="Times New Roman"/>
                <w:b/>
                <w:sz w:val="24"/>
                <w:szCs w:val="24"/>
              </w:rPr>
              <w:t>4</w:t>
            </w:r>
          </w:p>
        </w:tc>
        <w:tc>
          <w:tcPr>
            <w:tcW w:w="2553" w:type="dxa"/>
          </w:tcPr>
          <w:p w:rsidR="00F16F70" w:rsidRPr="00CD34C2" w:rsidRDefault="00CA4AFC" w:rsidP="003F1F47">
            <w:pPr>
              <w:jc w:val="center"/>
              <w:rPr>
                <w:rFonts w:ascii="Times New Roman" w:hAnsi="Times New Roman"/>
                <w:b/>
                <w:sz w:val="24"/>
                <w:szCs w:val="24"/>
              </w:rPr>
            </w:pPr>
            <w:r>
              <w:rPr>
                <w:rFonts w:ascii="Times New Roman" w:hAnsi="Times New Roman"/>
                <w:b/>
                <w:sz w:val="24"/>
                <w:szCs w:val="24"/>
              </w:rPr>
              <w:t>125</w:t>
            </w:r>
          </w:p>
        </w:tc>
        <w:tc>
          <w:tcPr>
            <w:tcW w:w="2640" w:type="dxa"/>
          </w:tcPr>
          <w:p w:rsidR="00F16F70" w:rsidRPr="00CD34C2" w:rsidRDefault="00086BDD" w:rsidP="00086BDD">
            <w:pPr>
              <w:jc w:val="center"/>
              <w:rPr>
                <w:rFonts w:ascii="Times New Roman" w:hAnsi="Times New Roman"/>
                <w:b/>
                <w:sz w:val="24"/>
                <w:szCs w:val="24"/>
              </w:rPr>
            </w:pPr>
            <w:r>
              <w:rPr>
                <w:rFonts w:ascii="Times New Roman" w:hAnsi="Times New Roman"/>
                <w:b/>
                <w:sz w:val="24"/>
                <w:szCs w:val="24"/>
              </w:rPr>
              <w:t>2</w:t>
            </w:r>
          </w:p>
        </w:tc>
        <w:tc>
          <w:tcPr>
            <w:tcW w:w="2520" w:type="dxa"/>
          </w:tcPr>
          <w:p w:rsidR="00F16F70" w:rsidRPr="00CD34C2" w:rsidRDefault="00CA4AFC" w:rsidP="005422C4">
            <w:pPr>
              <w:jc w:val="center"/>
              <w:rPr>
                <w:rFonts w:ascii="Times New Roman" w:hAnsi="Times New Roman"/>
                <w:b/>
                <w:sz w:val="24"/>
                <w:szCs w:val="24"/>
              </w:rPr>
            </w:pPr>
            <w:r>
              <w:rPr>
                <w:rFonts w:ascii="Times New Roman" w:hAnsi="Times New Roman"/>
                <w:b/>
                <w:sz w:val="24"/>
                <w:szCs w:val="24"/>
              </w:rPr>
              <w:t>114</w:t>
            </w:r>
          </w:p>
        </w:tc>
      </w:tr>
    </w:tbl>
    <w:p w:rsidR="00F16F70"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692FE7" w:rsidRPr="00692FE7" w:rsidRDefault="00692FE7" w:rsidP="00692FE7">
      <w:pPr>
        <w:keepNext/>
        <w:autoSpaceDE w:val="0"/>
        <w:autoSpaceDN w:val="0"/>
        <w:spacing w:after="0" w:line="240" w:lineRule="auto"/>
        <w:jc w:val="center"/>
        <w:outlineLvl w:val="0"/>
        <w:rPr>
          <w:rFonts w:ascii="Times New Roman" w:hAnsi="Times New Roman"/>
          <w:b/>
          <w:caps/>
          <w:sz w:val="24"/>
          <w:szCs w:val="24"/>
          <w:lang w:eastAsia="ru-RU"/>
        </w:rPr>
      </w:pPr>
      <w:r w:rsidRPr="00692FE7">
        <w:rPr>
          <w:rFonts w:ascii="Times New Roman" w:hAnsi="Times New Roman"/>
          <w:b/>
          <w:sz w:val="24"/>
          <w:szCs w:val="24"/>
          <w:lang w:eastAsia="ru-RU"/>
        </w:rPr>
        <w:t xml:space="preserve">2. </w:t>
      </w:r>
      <w:r w:rsidRPr="00692FE7">
        <w:rPr>
          <w:rFonts w:ascii="Times New Roman" w:hAnsi="Times New Roman"/>
          <w:b/>
          <w:caps/>
          <w:sz w:val="24"/>
          <w:szCs w:val="24"/>
          <w:lang w:eastAsia="ru-RU"/>
        </w:rPr>
        <w:t>РЕЗУЛЬТАТЫ ОСВОЕНИЯ РАБОЧЕЙ ПРОГРАММЫ ПРОФЕССИОНАЛЬНОГО МОДУЛЯ</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692FE7">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692FE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Выполнение работ по профилактике пожаров</w:t>
      </w:r>
      <w:r w:rsidRPr="00692FE7">
        <w:rPr>
          <w:rFonts w:ascii="Times New Roman" w:hAnsi="Times New Roman"/>
          <w:b/>
          <w:color w:val="000000"/>
          <w:sz w:val="24"/>
          <w:szCs w:val="24"/>
          <w:lang w:eastAsia="ru-RU"/>
        </w:rPr>
        <w:t xml:space="preserve">, </w:t>
      </w:r>
      <w:r w:rsidRPr="00692FE7">
        <w:rPr>
          <w:rFonts w:ascii="Times New Roman" w:hAnsi="Times New Roman"/>
          <w:color w:val="000000"/>
          <w:sz w:val="24"/>
          <w:szCs w:val="24"/>
          <w:lang w:eastAsia="ru-RU"/>
        </w:rPr>
        <w:t>в том числе профессиональными (ПК) и общими (ОК) компете</w:t>
      </w:r>
      <w:r w:rsidRPr="00692FE7">
        <w:rPr>
          <w:rFonts w:ascii="Times New Roman" w:hAnsi="Times New Roman"/>
          <w:sz w:val="24"/>
          <w:szCs w:val="24"/>
          <w:lang w:eastAsia="ru-RU"/>
        </w:rPr>
        <w:t>нциями:</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ВД 4</w:t>
      </w:r>
      <w:r w:rsidRPr="000A3048">
        <w:rPr>
          <w:rFonts w:ascii="Times New Roman" w:hAnsi="Times New Roman"/>
          <w:sz w:val="24"/>
          <w:szCs w:val="24"/>
        </w:rPr>
        <w:tab/>
        <w:t>Выполнение работ по профилактике пожаров</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4.1.</w:t>
      </w:r>
      <w:r w:rsidRPr="000A3048">
        <w:rPr>
          <w:rFonts w:ascii="Times New Roman" w:hAnsi="Times New Roman"/>
          <w:sz w:val="24"/>
          <w:szCs w:val="24"/>
        </w:rPr>
        <w:tab/>
        <w:t>Осуществлять наблюдение за соблюдением противопожарного режима</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4.2.</w:t>
      </w:r>
      <w:r w:rsidRPr="000A3048">
        <w:rPr>
          <w:rFonts w:ascii="Times New Roman" w:hAnsi="Times New Roman"/>
          <w:sz w:val="24"/>
          <w:szCs w:val="24"/>
        </w:rPr>
        <w:tab/>
        <w:t>Осуществлять контроль за состоянием противопожарного водоснабжения в районе выезда подразделения</w:t>
      </w:r>
    </w:p>
    <w:p w:rsidR="00692FE7"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4.3.</w:t>
      </w:r>
      <w:r w:rsidRPr="000A3048">
        <w:rPr>
          <w:rFonts w:ascii="Times New Roman" w:hAnsi="Times New Roman"/>
          <w:sz w:val="24"/>
          <w:szCs w:val="24"/>
        </w:rPr>
        <w:tab/>
        <w:t>Проводить разъяснительную работу о первичных мерах пожарной безопасности среди населения и работников организаций</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01.</w:t>
      </w:r>
      <w:r w:rsidRPr="000A3048">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02.</w:t>
      </w:r>
      <w:r w:rsidRPr="000A3048">
        <w:rPr>
          <w:rFonts w:ascii="Times New Roman" w:hAnsi="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03.</w:t>
      </w:r>
      <w:r w:rsidRPr="000A3048">
        <w:rPr>
          <w:rFonts w:ascii="Times New Roman" w:hAnsi="Times New Roman"/>
          <w:sz w:val="24"/>
          <w:szCs w:val="24"/>
        </w:rPr>
        <w:tab/>
        <w:t>Планировать и реализовывать собственное профессиональное и личностное развитие</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04.</w:t>
      </w:r>
      <w:r w:rsidRPr="000A3048">
        <w:rPr>
          <w:rFonts w:ascii="Times New Roman" w:hAnsi="Times New Roman"/>
          <w:sz w:val="24"/>
          <w:szCs w:val="24"/>
        </w:rPr>
        <w:tab/>
        <w:t>Работать в коллективе и команде, эффективно взаимодействовать с коллегами, руководством, клиентами</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lastRenderedPageBreak/>
        <w:t>ОК 05.</w:t>
      </w:r>
      <w:r w:rsidRPr="000A3048">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06.</w:t>
      </w:r>
      <w:r w:rsidRPr="000A3048">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07.</w:t>
      </w:r>
      <w:r w:rsidRPr="000A3048">
        <w:rPr>
          <w:rFonts w:ascii="Times New Roman" w:hAnsi="Times New Roman"/>
          <w:sz w:val="24"/>
          <w:szCs w:val="24"/>
        </w:rPr>
        <w:tab/>
        <w:t>Содействовать сохранению окружающей среды, ресурсосбережению, эффективно действовать в чрезвычайных ситуациях</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09.</w:t>
      </w:r>
      <w:r w:rsidRPr="000A3048">
        <w:rPr>
          <w:rFonts w:ascii="Times New Roman" w:hAnsi="Times New Roman"/>
          <w:sz w:val="24"/>
          <w:szCs w:val="24"/>
        </w:rPr>
        <w:tab/>
        <w:t>Использовать информационные технологии в профессиональной деятельности</w:t>
      </w:r>
    </w:p>
    <w:p w:rsid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ОК 10.</w:t>
      </w:r>
      <w:r w:rsidRPr="000A3048">
        <w:rPr>
          <w:rFonts w:ascii="Times New Roman" w:hAnsi="Times New Roman"/>
          <w:sz w:val="24"/>
          <w:szCs w:val="24"/>
        </w:rPr>
        <w:tab/>
        <w:t>Пользоваться профессиональной документацией на государственном и иностранном языке</w:t>
      </w:r>
    </w:p>
    <w:p w:rsidR="00692FE7" w:rsidRDefault="00692FE7" w:rsidP="00F16F70">
      <w:pPr>
        <w:widowControl w:val="0"/>
        <w:spacing w:after="0"/>
        <w:rPr>
          <w:rFonts w:ascii="Times New Roman" w:hAnsi="Times New Roman"/>
          <w:b/>
          <w:bCs/>
          <w:sz w:val="24"/>
          <w:szCs w:val="24"/>
        </w:rP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5F0E70" w:rsidRDefault="00F16F70" w:rsidP="005F0E70">
      <w:pPr>
        <w:spacing w:after="0" w:line="240" w:lineRule="auto"/>
        <w:rPr>
          <w:rFonts w:ascii="Times New Roman" w:hAnsi="Times New Roman"/>
          <w:b/>
          <w:sz w:val="24"/>
          <w:szCs w:val="24"/>
          <w:lang w:eastAsia="ru-RU"/>
        </w:rPr>
      </w:pPr>
      <w:r w:rsidRPr="00CD34C2">
        <w:rPr>
          <w:rFonts w:ascii="Times New Roman" w:hAnsi="Times New Roman"/>
          <w:b/>
          <w:sz w:val="24"/>
          <w:szCs w:val="24"/>
          <w:lang w:eastAsia="ru-RU"/>
        </w:rPr>
        <w:t>МДК.0</w:t>
      </w:r>
      <w:r w:rsidR="00692FE7">
        <w:rPr>
          <w:rFonts w:ascii="Times New Roman" w:hAnsi="Times New Roman"/>
          <w:b/>
          <w:sz w:val="24"/>
          <w:szCs w:val="24"/>
          <w:lang w:eastAsia="ru-RU"/>
        </w:rPr>
        <w:t>4</w:t>
      </w:r>
      <w:r w:rsidRPr="00CD34C2">
        <w:rPr>
          <w:rFonts w:ascii="Times New Roman" w:hAnsi="Times New Roman"/>
          <w:b/>
          <w:sz w:val="24"/>
          <w:szCs w:val="24"/>
          <w:lang w:eastAsia="ru-RU"/>
        </w:rPr>
        <w:t xml:space="preserve">.01 </w:t>
      </w:r>
      <w:r w:rsidR="005F0E70" w:rsidRPr="005F0E70">
        <w:rPr>
          <w:rFonts w:ascii="Times New Roman" w:hAnsi="Times New Roman"/>
          <w:b/>
          <w:sz w:val="24"/>
          <w:szCs w:val="24"/>
          <w:lang w:eastAsia="ru-RU"/>
        </w:rPr>
        <w:t>«</w:t>
      </w:r>
      <w:r w:rsidR="00086BDD">
        <w:rPr>
          <w:rFonts w:ascii="Times New Roman" w:hAnsi="Times New Roman"/>
          <w:b/>
          <w:sz w:val="24"/>
          <w:szCs w:val="24"/>
          <w:lang w:eastAsia="ru-RU"/>
        </w:rPr>
        <w:t>Профилактика пожаров</w:t>
      </w:r>
      <w:r w:rsidR="005F0E70" w:rsidRPr="005F0E70">
        <w:rPr>
          <w:rFonts w:ascii="Times New Roman" w:hAnsi="Times New Roman"/>
          <w:b/>
          <w:sz w:val="24"/>
          <w:szCs w:val="24"/>
          <w:lang w:eastAsia="ru-RU"/>
        </w:rPr>
        <w:t>»</w:t>
      </w:r>
    </w:p>
    <w:p w:rsidR="005F0E70" w:rsidRDefault="005F0E70" w:rsidP="005F0E70">
      <w:pPr>
        <w:spacing w:after="0" w:line="240" w:lineRule="auto"/>
        <w:rPr>
          <w:rFonts w:ascii="Times New Roman" w:hAnsi="Times New Roman"/>
          <w:b/>
          <w:sz w:val="24"/>
          <w:szCs w:val="24"/>
          <w:lang w:eastAsia="ru-RU"/>
        </w:rPr>
      </w:pPr>
    </w:p>
    <w:p w:rsidR="00692FE7"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0A3048">
        <w:rPr>
          <w:rFonts w:ascii="Times New Roman" w:hAnsi="Times New Roman"/>
          <w:sz w:val="24"/>
          <w:szCs w:val="24"/>
        </w:rPr>
        <w:t>Законодательные основы профилактики пожаров</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sidRPr="000A3048">
        <w:rPr>
          <w:rFonts w:ascii="Times New Roman" w:hAnsi="Times New Roman"/>
          <w:sz w:val="24"/>
          <w:szCs w:val="24"/>
        </w:rPr>
        <w:t>Пожарная безопасность в строительстве</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A3048">
        <w:rPr>
          <w:rFonts w:ascii="Times New Roman" w:hAnsi="Times New Roman"/>
          <w:sz w:val="24"/>
          <w:szCs w:val="24"/>
        </w:rPr>
        <w:t>Стадии пожара</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5. </w:t>
      </w:r>
      <w:r w:rsidRPr="000A3048">
        <w:rPr>
          <w:rFonts w:ascii="Times New Roman" w:hAnsi="Times New Roman"/>
          <w:bCs/>
          <w:sz w:val="24"/>
          <w:szCs w:val="24"/>
        </w:rPr>
        <w:t>Горючие  жидкости и материалы</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Тема 6. </w:t>
      </w:r>
      <w:r w:rsidRPr="000A3048">
        <w:rPr>
          <w:rFonts w:ascii="Times New Roman" w:hAnsi="Times New Roman"/>
          <w:sz w:val="24"/>
          <w:szCs w:val="24"/>
        </w:rPr>
        <w:t>Взаимное расположение зданий</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7. </w:t>
      </w:r>
      <w:r w:rsidRPr="000A3048">
        <w:rPr>
          <w:rFonts w:ascii="Times New Roman" w:hAnsi="Times New Roman"/>
          <w:sz w:val="24"/>
          <w:szCs w:val="24"/>
          <w:lang w:eastAsia="ru-RU"/>
        </w:rPr>
        <w:t>Пожарная безопасность электроустановок</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Тема 8. </w:t>
      </w:r>
      <w:r w:rsidRPr="000A3048">
        <w:rPr>
          <w:rFonts w:ascii="Times New Roman" w:hAnsi="Times New Roman"/>
          <w:sz w:val="24"/>
          <w:szCs w:val="24"/>
          <w:lang w:eastAsia="ru-RU"/>
        </w:rPr>
        <w:t>Электроустановки во взрыво – и пожароопасных зонах</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9. </w:t>
      </w:r>
      <w:r w:rsidRPr="000A3048">
        <w:rPr>
          <w:rFonts w:ascii="Times New Roman" w:hAnsi="Times New Roman"/>
          <w:sz w:val="24"/>
          <w:szCs w:val="24"/>
          <w:lang w:eastAsia="ru-RU"/>
        </w:rPr>
        <w:t>Автоматика противопожарной защиты</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Тема 10. </w:t>
      </w:r>
      <w:r w:rsidRPr="000A3048">
        <w:rPr>
          <w:rFonts w:ascii="Times New Roman" w:hAnsi="Times New Roman"/>
          <w:sz w:val="24"/>
          <w:szCs w:val="24"/>
          <w:lang w:eastAsia="ru-RU"/>
        </w:rPr>
        <w:t>Противопожарное водоснабжение населенных пунктов и промышленных предприятий</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A3048" w:rsidRDefault="000A3048" w:rsidP="000A3048">
      <w:pPr>
        <w:keepNext/>
        <w:widowControl w:val="0"/>
        <w:tabs>
          <w:tab w:val="left" w:pos="993"/>
          <w:tab w:val="left" w:pos="1134"/>
        </w:tabs>
        <w:spacing w:after="0" w:line="264" w:lineRule="auto"/>
        <w:jc w:val="both"/>
        <w:rPr>
          <w:rFonts w:ascii="Times New Roman" w:hAnsi="Times New Roman"/>
          <w:b/>
          <w:bCs/>
          <w:sz w:val="24"/>
          <w:szCs w:val="24"/>
          <w:lang w:eastAsia="ru-RU"/>
        </w:rPr>
      </w:pPr>
      <w:r>
        <w:rPr>
          <w:rFonts w:ascii="Times New Roman" w:hAnsi="Times New Roman"/>
          <w:b/>
          <w:bCs/>
          <w:sz w:val="24"/>
          <w:szCs w:val="24"/>
          <w:lang w:eastAsia="ru-RU"/>
        </w:rPr>
        <w:t>Учебная практика ПМ.04</w:t>
      </w:r>
    </w:p>
    <w:p w:rsidR="000A3048" w:rsidRPr="000A3048" w:rsidRDefault="000A3048" w:rsidP="000A3048">
      <w:pPr>
        <w:keepNext/>
        <w:widowControl w:val="0"/>
        <w:tabs>
          <w:tab w:val="left" w:pos="993"/>
          <w:tab w:val="left" w:pos="1134"/>
        </w:tabs>
        <w:spacing w:after="0" w:line="264" w:lineRule="auto"/>
        <w:jc w:val="both"/>
        <w:rPr>
          <w:rFonts w:ascii="Times New Roman" w:hAnsi="Times New Roman"/>
          <w:bCs/>
          <w:sz w:val="24"/>
          <w:szCs w:val="24"/>
          <w:lang w:eastAsia="ru-RU"/>
        </w:rPr>
      </w:pPr>
      <w:r w:rsidRPr="000A3048">
        <w:rPr>
          <w:rFonts w:ascii="Times New Roman" w:hAnsi="Times New Roman"/>
          <w:bCs/>
          <w:sz w:val="24"/>
          <w:szCs w:val="24"/>
          <w:lang w:eastAsia="ru-RU"/>
        </w:rPr>
        <w:t>Виды работ</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 xml:space="preserve">Проверка соответствия систем отопления требованиям норм и правил пожарной безопасности. </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Проверка соответствия систем вентиляции требованиям норм и правил пожарной безопасности, б</w:t>
      </w:r>
      <w:r>
        <w:rPr>
          <w:rFonts w:ascii="Times New Roman" w:hAnsi="Times New Roman"/>
          <w:bCs/>
          <w:sz w:val="24"/>
          <w:szCs w:val="24"/>
          <w:lang w:eastAsia="ru-RU"/>
        </w:rPr>
        <w:t>езопасности технологических процессов и производств.</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Обеспечение п</w:t>
      </w:r>
      <w:r>
        <w:rPr>
          <w:rFonts w:ascii="Times New Roman" w:hAnsi="Times New Roman"/>
          <w:sz w:val="24"/>
          <w:szCs w:val="24"/>
          <w:lang w:eastAsia="ru-RU"/>
        </w:rPr>
        <w:t>ожарной и аварийной безопасности процессов хранения продуктов нефтепереработки.</w:t>
      </w:r>
      <w:r>
        <w:rPr>
          <w:rFonts w:ascii="Times New Roman" w:hAnsi="Times New Roman"/>
          <w:bCs/>
          <w:sz w:val="24"/>
          <w:szCs w:val="24"/>
          <w:lang w:eastAsia="ru-RU"/>
        </w:rPr>
        <w:t xml:space="preserve"> </w:t>
      </w:r>
    </w:p>
    <w:p w:rsidR="000A3048" w:rsidRDefault="000A3048" w:rsidP="000A3048">
      <w:pPr>
        <w:numPr>
          <w:ilvl w:val="0"/>
          <w:numId w:val="6"/>
        </w:numPr>
        <w:tabs>
          <w:tab w:val="left" w:pos="284"/>
        </w:tabs>
        <w:spacing w:after="0" w:line="264"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Планирование противопожарных мероприятий при производстве огневых работ. </w:t>
      </w:r>
    </w:p>
    <w:p w:rsidR="000A3048" w:rsidRDefault="000A3048" w:rsidP="000A3048">
      <w:pPr>
        <w:numPr>
          <w:ilvl w:val="0"/>
          <w:numId w:val="6"/>
        </w:numPr>
        <w:tabs>
          <w:tab w:val="left" w:pos="284"/>
        </w:tabs>
        <w:spacing w:after="0" w:line="264" w:lineRule="auto"/>
        <w:jc w:val="both"/>
        <w:rPr>
          <w:rFonts w:ascii="Times New Roman" w:hAnsi="Times New Roman"/>
          <w:bCs/>
          <w:sz w:val="24"/>
          <w:szCs w:val="24"/>
          <w:lang w:eastAsia="ru-RU"/>
        </w:rPr>
      </w:pPr>
      <w:r>
        <w:rPr>
          <w:rFonts w:ascii="Times New Roman" w:hAnsi="Times New Roman"/>
          <w:bCs/>
          <w:sz w:val="24"/>
          <w:szCs w:val="24"/>
          <w:lang w:eastAsia="ru-RU"/>
        </w:rPr>
        <w:t>Регламентная проверка</w:t>
      </w:r>
      <w:r>
        <w:rPr>
          <w:rFonts w:ascii="Times New Roman" w:hAnsi="Times New Roman"/>
          <w:sz w:val="24"/>
          <w:szCs w:val="24"/>
          <w:lang w:eastAsia="ru-RU"/>
        </w:rPr>
        <w:t xml:space="preserve"> средств пожарной сигнализации, систем автоматического пожаротушения. </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Планирование п</w:t>
      </w:r>
      <w:r>
        <w:rPr>
          <w:rFonts w:ascii="Times New Roman" w:hAnsi="Times New Roman"/>
          <w:sz w:val="24"/>
          <w:szCs w:val="24"/>
          <w:lang w:eastAsia="ru-RU"/>
        </w:rPr>
        <w:t>ротивопожарных мероприятий в жилых помещениях.</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Проверка противопожарного водоснабжения населенных пунктов и промышленных предприятий.</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Планирование п</w:t>
      </w:r>
      <w:r>
        <w:rPr>
          <w:rFonts w:ascii="Times New Roman" w:hAnsi="Times New Roman"/>
          <w:sz w:val="24"/>
          <w:szCs w:val="24"/>
          <w:lang w:eastAsia="ru-RU"/>
        </w:rPr>
        <w:t>ротивопожарных мероприятий на объектах автотранспорта. Планирование противопожарных мероприятий в деревообрабатывающих цехах и на складах.</w:t>
      </w:r>
    </w:p>
    <w:p w:rsidR="000A3048" w:rsidRPr="00CA4AFC" w:rsidRDefault="000A3048" w:rsidP="00CA4AFC">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A4AFC">
        <w:rPr>
          <w:rFonts w:ascii="Times New Roman" w:hAnsi="Times New Roman"/>
          <w:bCs/>
          <w:sz w:val="24"/>
          <w:szCs w:val="24"/>
          <w:lang w:eastAsia="ru-RU"/>
        </w:rPr>
        <w:t>Проверка соответствия электрооборудования требованиям норм.</w:t>
      </w:r>
      <w:r w:rsidRPr="00CA4AFC">
        <w:rPr>
          <w:rFonts w:ascii="Times New Roman" w:hAnsi="Times New Roman"/>
          <w:sz w:val="24"/>
          <w:szCs w:val="24"/>
          <w:lang w:eastAsia="ru-RU"/>
        </w:rPr>
        <w:t xml:space="preserve"> Маркировка электрооборудования общего и специального назначения.</w:t>
      </w:r>
    </w:p>
    <w:p w:rsidR="000A3048" w:rsidRDefault="000A3048"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A3048" w:rsidRDefault="000A3048"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0A3048" w:rsidRPr="000A3048">
        <w:t xml:space="preserve">профессионального модуля </w:t>
      </w:r>
      <w:r w:rsidRPr="00CD34C2">
        <w:t>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CA4AFC" w:rsidRPr="00CA4AFC" w:rsidTr="00CB20E2">
        <w:trPr>
          <w:trHeight w:val="1098"/>
        </w:trPr>
        <w:tc>
          <w:tcPr>
            <w:tcW w:w="2394" w:type="dxa"/>
          </w:tcPr>
          <w:p w:rsidR="00CA4AFC" w:rsidRPr="00CA4AFC" w:rsidRDefault="00CA4AFC" w:rsidP="00CA4AFC">
            <w:pPr>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CA4AFC">
              <w:rPr>
                <w:rFonts w:ascii="Times New Roman" w:hAnsi="Times New Roman"/>
                <w:b/>
                <w:bCs/>
                <w:i/>
                <w:sz w:val="24"/>
                <w:szCs w:val="24"/>
                <w:vertAlign w:val="superscript"/>
                <w:lang w:eastAsia="ru-RU"/>
              </w:rPr>
              <w:footnoteReference w:id="1"/>
            </w:r>
            <w:r w:rsidRPr="00CA4AFC">
              <w:rPr>
                <w:rFonts w:ascii="Times New Roman" w:hAnsi="Times New Roman"/>
                <w:sz w:val="24"/>
                <w:szCs w:val="24"/>
                <w:lang w:eastAsia="ru-RU"/>
              </w:rPr>
              <w:t xml:space="preserve"> </w:t>
            </w:r>
          </w:p>
        </w:tc>
        <w:tc>
          <w:tcPr>
            <w:tcW w:w="5587" w:type="dxa"/>
          </w:tcPr>
          <w:p w:rsidR="00CA4AFC" w:rsidRPr="00CA4AFC" w:rsidRDefault="00CA4AFC" w:rsidP="00CA4AFC">
            <w:pPr>
              <w:tabs>
                <w:tab w:val="left" w:pos="1244"/>
              </w:tabs>
              <w:suppressAutoHyphens/>
              <w:spacing w:after="0" w:line="276" w:lineRule="auto"/>
              <w:jc w:val="center"/>
              <w:rPr>
                <w:rFonts w:ascii="Times New Roman" w:hAnsi="Times New Roman"/>
                <w:sz w:val="24"/>
                <w:szCs w:val="24"/>
                <w:lang w:eastAsia="ru-RU"/>
              </w:rPr>
            </w:pPr>
          </w:p>
          <w:p w:rsidR="00CA4AFC" w:rsidRPr="00CA4AFC" w:rsidRDefault="00CA4AFC" w:rsidP="00CA4AFC">
            <w:pPr>
              <w:tabs>
                <w:tab w:val="left" w:pos="1244"/>
              </w:tabs>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Критерии оценки</w:t>
            </w:r>
          </w:p>
        </w:tc>
        <w:tc>
          <w:tcPr>
            <w:tcW w:w="2367" w:type="dxa"/>
          </w:tcPr>
          <w:p w:rsidR="00CA4AFC" w:rsidRPr="00CA4AFC" w:rsidRDefault="00CA4AFC" w:rsidP="00CA4AFC">
            <w:pPr>
              <w:suppressAutoHyphens/>
              <w:spacing w:after="0" w:line="276" w:lineRule="auto"/>
              <w:jc w:val="center"/>
              <w:rPr>
                <w:rFonts w:ascii="Times New Roman" w:hAnsi="Times New Roman"/>
                <w:sz w:val="24"/>
                <w:szCs w:val="24"/>
                <w:lang w:eastAsia="ru-RU"/>
              </w:rPr>
            </w:pPr>
          </w:p>
          <w:p w:rsidR="00CA4AFC" w:rsidRPr="00CA4AFC" w:rsidRDefault="00CA4AFC" w:rsidP="00CA4AFC">
            <w:pPr>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Методы оценки</w:t>
            </w:r>
          </w:p>
        </w:tc>
      </w:tr>
      <w:tr w:rsidR="00CA4AFC" w:rsidRPr="00CA4AFC" w:rsidTr="00CB20E2">
        <w:trPr>
          <w:trHeight w:val="369"/>
        </w:trPr>
        <w:tc>
          <w:tcPr>
            <w:tcW w:w="2394" w:type="dxa"/>
          </w:tcPr>
          <w:p w:rsidR="00CA4AFC" w:rsidRPr="00CA4AFC" w:rsidRDefault="00CA4AFC" w:rsidP="00CA4AFC">
            <w:pPr>
              <w:suppressAutoHyphen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 xml:space="preserve">ПК 4.1. </w:t>
            </w:r>
          </w:p>
          <w:p w:rsidR="00CA4AFC" w:rsidRPr="00CA4AFC" w:rsidRDefault="00CA4AFC" w:rsidP="00CA4AFC">
            <w:pPr>
              <w:suppressAutoHyphen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Осуществлять наблюдение за соблюдением противопожарного режима</w:t>
            </w:r>
          </w:p>
        </w:tc>
        <w:tc>
          <w:tcPr>
            <w:tcW w:w="5587" w:type="dxa"/>
          </w:tcPr>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знания нормативных правовых актов, регламентирующие требования профилактики пожаров, противопожарной пропаганды и правил соблюдения пожарной безопасности; профилактических мероприятий, направленных на ограничение распространения (развития) пожаров и создание условий для их успешного тушения; требований инструкций по профилактике пожаров на различных объектах.</w:t>
            </w:r>
          </w:p>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умение осуществлять наблюдение за соблюдением противопожарного режима</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200" w:line="276" w:lineRule="auto"/>
              <w:rPr>
                <w:rFonts w:ascii="Times New Roman" w:eastAsia="Calibri" w:hAnsi="Times New Roman"/>
                <w:sz w:val="24"/>
                <w:szCs w:val="24"/>
              </w:rPr>
            </w:pPr>
            <w:r w:rsidRPr="00CA4AFC">
              <w:rPr>
                <w:rFonts w:ascii="Times New Roman" w:eastAsia="Calibri" w:hAnsi="Times New Roman"/>
                <w:sz w:val="24"/>
                <w:szCs w:val="24"/>
              </w:rPr>
              <w:t>оценка результатов выполнения самостоятельной работы</w:t>
            </w:r>
          </w:p>
          <w:p w:rsidR="00CA4AFC" w:rsidRPr="00CA4AFC" w:rsidRDefault="00CA4AFC" w:rsidP="00CA4AFC">
            <w:pPr>
              <w:suppressAutoHyphens/>
              <w:spacing w:after="0" w:line="276" w:lineRule="auto"/>
              <w:rPr>
                <w:rFonts w:ascii="Times New Roman" w:hAnsi="Times New Roman"/>
                <w:sz w:val="24"/>
                <w:szCs w:val="24"/>
                <w:lang w:eastAsia="ru-RU"/>
              </w:rPr>
            </w:pPr>
          </w:p>
        </w:tc>
      </w:tr>
      <w:tr w:rsidR="00CA4AFC" w:rsidRPr="00CA4AFC" w:rsidTr="00CB20E2">
        <w:trPr>
          <w:trHeight w:val="2348"/>
        </w:trPr>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ПК 4.2 Осуществлять контроль за состоянием противопожарного водоснабжения в районе выезда подразделения</w:t>
            </w:r>
          </w:p>
        </w:tc>
        <w:tc>
          <w:tcPr>
            <w:tcW w:w="5587" w:type="dxa"/>
          </w:tcPr>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знания требований, предъявляемых к технически исправному состоянию противопожарного водоснабжения.</w:t>
            </w:r>
          </w:p>
          <w:p w:rsidR="00CA4AFC" w:rsidRPr="00CA4AFC" w:rsidRDefault="00CA4AFC" w:rsidP="00CA4AFC">
            <w:pP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sz w:val="24"/>
                <w:szCs w:val="24"/>
                <w:lang w:eastAsia="ru-RU"/>
              </w:rPr>
              <w:t>Демонстрирует умения проведения проверки состояния противопожарного водоснабжения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200" w:line="276" w:lineRule="auto"/>
              <w:rPr>
                <w:rFonts w:ascii="Times New Roman" w:eastAsia="Calibri" w:hAnsi="Times New Roman"/>
                <w:sz w:val="24"/>
                <w:szCs w:val="24"/>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 xml:space="preserve">ПК 4.3 Выполнять работы по приемке (передаче) и содержанию в исправном состоянии средств, пожарного оборудования и инструмента, средств связи, </w:t>
            </w:r>
            <w:r w:rsidRPr="00CA4AFC">
              <w:rPr>
                <w:rFonts w:ascii="Times New Roman" w:hAnsi="Times New Roman"/>
                <w:sz w:val="24"/>
                <w:szCs w:val="24"/>
                <w:lang w:eastAsia="ru-RU"/>
              </w:rPr>
              <w:lastRenderedPageBreak/>
              <w:t>огнетушащих веществ и специальных агрегатов, аварийно-спасательной техники</w:t>
            </w:r>
          </w:p>
        </w:tc>
        <w:tc>
          <w:tcPr>
            <w:tcW w:w="5587" w:type="dxa"/>
          </w:tcPr>
          <w:p w:rsidR="00CA4AFC" w:rsidRPr="00CA4AFC" w:rsidRDefault="00CA4AFC" w:rsidP="00CA4AFC">
            <w:pPr>
              <w:tabs>
                <w:tab w:val="left" w:pos="1244"/>
              </w:tab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lastRenderedPageBreak/>
              <w:t>Демонстрирует знания правил проведения противопожарной пропаганды среди населения; порядка применения первичных средств пожаротушения.</w:t>
            </w:r>
          </w:p>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умение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 применять первичные средства пожаротушения.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lastRenderedPageBreak/>
              <w:t>ОК 01. Выбирать способы решения задач профессиональной деятельности применительно к различным контекстам</w:t>
            </w:r>
          </w:p>
        </w:tc>
        <w:tc>
          <w:tcPr>
            <w:tcW w:w="5587" w:type="dxa"/>
          </w:tcPr>
          <w:p w:rsidR="00CA4AFC" w:rsidRPr="00CA4AFC" w:rsidRDefault="00CA4AFC" w:rsidP="00CA4AFC">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CA4AFC">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03. Планировать и реализовывать собственное профессиональное и личностное развитие</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ответственность за принятые решения</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04. Работать в коллективе и команде, эффективно взаимодействовать с коллегами, руководством, клиентами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взаимодействует с обучающимися, преподавателями и мастерами в ходе обучения, с руководителями учебной и производственной практик;</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обосновывает анализ работы членов команды (подчиненных)</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 xml:space="preserve">оценка результатов выполнения </w:t>
            </w:r>
            <w:r w:rsidRPr="00CA4AFC">
              <w:rPr>
                <w:rFonts w:ascii="Times New Roman" w:eastAsia="Calibri" w:hAnsi="Times New Roman"/>
                <w:sz w:val="24"/>
                <w:szCs w:val="24"/>
              </w:rPr>
              <w:lastRenderedPageBreak/>
              <w:t>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sz w:val="24"/>
                <w:szCs w:val="24"/>
                <w:lang w:eastAsia="ru-RU"/>
              </w:rPr>
            </w:pPr>
            <w:r w:rsidRPr="00CA4AFC">
              <w:rPr>
                <w:rFonts w:ascii="Times New Roman" w:hAnsi="Times New Roman"/>
                <w:bCs/>
                <w:sz w:val="24"/>
                <w:szCs w:val="24"/>
                <w:lang w:eastAsia="ru-RU"/>
              </w:rPr>
              <w:t>- применяет стандарты антикоррупционного поведения.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знания алгоритма действий в чрезвычайных ситуациях;</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 xml:space="preserve">ОК 08. Использовать средства физической культуры для сохранения и укрепления здоровья в процессе профессиональной деятельности и </w:t>
            </w:r>
            <w:r w:rsidRPr="00CA4AFC">
              <w:rPr>
                <w:rFonts w:ascii="Times New Roman" w:hAnsi="Times New Roman"/>
                <w:bCs/>
                <w:sz w:val="24"/>
                <w:szCs w:val="24"/>
                <w:lang w:eastAsia="ru-RU"/>
              </w:rPr>
              <w:lastRenderedPageBreak/>
              <w:t>поддержания необходимого уровня физической подготовленности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lastRenderedPageBreak/>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Cs/>
                <w:sz w:val="24"/>
                <w:szCs w:val="24"/>
                <w:lang w:eastAsia="ru-RU"/>
              </w:rPr>
            </w:pPr>
            <w:r w:rsidRPr="00CA4AFC">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 xml:space="preserve">оценка результатов выполнения </w:t>
            </w:r>
            <w:r w:rsidRPr="00CA4AFC">
              <w:rPr>
                <w:rFonts w:ascii="Times New Roman" w:eastAsia="Calibri" w:hAnsi="Times New Roman"/>
                <w:sz w:val="24"/>
                <w:szCs w:val="24"/>
              </w:rPr>
              <w:lastRenderedPageBreak/>
              <w:t>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lastRenderedPageBreak/>
              <w:t>ОК 09. Использовать информационные технологии в профессиональной деятельности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bCs/>
                <w:sz w:val="24"/>
                <w:szCs w:val="24"/>
                <w:lang w:eastAsia="ru-RU"/>
              </w:rPr>
              <w:t>ОК 10. Пользоваться профессиональной документацией на государственном и иностранных языках</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lang w:eastAsia="ru-RU"/>
              </w:rPr>
              <w:t xml:space="preserve">- </w:t>
            </w:r>
            <w:r w:rsidRPr="00CA4AFC">
              <w:rPr>
                <w:rFonts w:ascii="Times New Roman" w:hAnsi="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Cs/>
                <w:sz w:val="24"/>
                <w:szCs w:val="24"/>
                <w:lang w:eastAsia="ru-RU"/>
              </w:rPr>
            </w:pP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12" w:rsidRDefault="00675C12" w:rsidP="00CA4AFC">
      <w:pPr>
        <w:spacing w:after="0" w:line="240" w:lineRule="auto"/>
      </w:pPr>
      <w:r>
        <w:separator/>
      </w:r>
    </w:p>
  </w:endnote>
  <w:endnote w:type="continuationSeparator" w:id="0">
    <w:p w:rsidR="00675C12" w:rsidRDefault="00675C12" w:rsidP="00C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12" w:rsidRDefault="00675C12" w:rsidP="00CA4AFC">
      <w:pPr>
        <w:spacing w:after="0" w:line="240" w:lineRule="auto"/>
      </w:pPr>
      <w:r>
        <w:separator/>
      </w:r>
    </w:p>
  </w:footnote>
  <w:footnote w:type="continuationSeparator" w:id="0">
    <w:p w:rsidR="00675C12" w:rsidRDefault="00675C12" w:rsidP="00CA4AFC">
      <w:pPr>
        <w:spacing w:after="0" w:line="240" w:lineRule="auto"/>
      </w:pPr>
      <w:r>
        <w:continuationSeparator/>
      </w:r>
    </w:p>
  </w:footnote>
  <w:footnote w:id="1">
    <w:p w:rsidR="00CA4AFC" w:rsidRDefault="00CA4AFC" w:rsidP="00CA4AFC">
      <w:pPr>
        <w:pStyle w:val="a6"/>
        <w:rPr>
          <w:lang w:val="ru-RU"/>
        </w:rPr>
      </w:pPr>
      <w:r w:rsidRPr="00121676">
        <w:rPr>
          <w:rStyle w:val="a8"/>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36224C"/>
    <w:multiLevelType w:val="hybridMultilevel"/>
    <w:tmpl w:val="F5AC484C"/>
    <w:lvl w:ilvl="0" w:tplc="610C9890">
      <w:start w:val="1"/>
      <w:numFmt w:val="decimal"/>
      <w:lvlText w:val="%1."/>
      <w:lvlJc w:val="left"/>
      <w:pPr>
        <w:ind w:left="142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0"/>
    <w:rsid w:val="00086BDD"/>
    <w:rsid w:val="000A3048"/>
    <w:rsid w:val="000C4477"/>
    <w:rsid w:val="000F557C"/>
    <w:rsid w:val="00197830"/>
    <w:rsid w:val="001C6E7B"/>
    <w:rsid w:val="001F6143"/>
    <w:rsid w:val="00297EBD"/>
    <w:rsid w:val="003F01D7"/>
    <w:rsid w:val="00451D3E"/>
    <w:rsid w:val="00520437"/>
    <w:rsid w:val="005422C4"/>
    <w:rsid w:val="005F0E70"/>
    <w:rsid w:val="00675C12"/>
    <w:rsid w:val="00692FE7"/>
    <w:rsid w:val="006A6FDD"/>
    <w:rsid w:val="006D5C3E"/>
    <w:rsid w:val="00793C3C"/>
    <w:rsid w:val="007F77CD"/>
    <w:rsid w:val="00A970A7"/>
    <w:rsid w:val="00BF0FEF"/>
    <w:rsid w:val="00C8693D"/>
    <w:rsid w:val="00CA4AFC"/>
    <w:rsid w:val="00CD34C2"/>
    <w:rsid w:val="00CF7F5C"/>
    <w:rsid w:val="00E56DBE"/>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04F"/>
  <w15:docId w15:val="{95209372-322F-49FA-AFBA-3A1DC244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CA4AFC"/>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A4AFC"/>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CA4A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7818">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945774725">
      <w:bodyDiv w:val="1"/>
      <w:marLeft w:val="0"/>
      <w:marRight w:val="0"/>
      <w:marTop w:val="0"/>
      <w:marBottom w:val="0"/>
      <w:divBdr>
        <w:top w:val="none" w:sz="0" w:space="0" w:color="auto"/>
        <w:left w:val="none" w:sz="0" w:space="0" w:color="auto"/>
        <w:bottom w:val="none" w:sz="0" w:space="0" w:color="auto"/>
        <w:right w:val="none" w:sz="0" w:space="0" w:color="auto"/>
      </w:divBdr>
    </w:div>
    <w:div w:id="1098909827">
      <w:bodyDiv w:val="1"/>
      <w:marLeft w:val="0"/>
      <w:marRight w:val="0"/>
      <w:marTop w:val="0"/>
      <w:marBottom w:val="0"/>
      <w:divBdr>
        <w:top w:val="none" w:sz="0" w:space="0" w:color="auto"/>
        <w:left w:val="none" w:sz="0" w:space="0" w:color="auto"/>
        <w:bottom w:val="none" w:sz="0" w:space="0" w:color="auto"/>
        <w:right w:val="none" w:sz="0" w:space="0" w:color="auto"/>
      </w:divBdr>
    </w:div>
    <w:div w:id="11786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dc:creator>
  <cp:lastModifiedBy>Андрей</cp:lastModifiedBy>
  <cp:revision>2</cp:revision>
  <dcterms:created xsi:type="dcterms:W3CDTF">2023-09-04T13:32:00Z</dcterms:created>
  <dcterms:modified xsi:type="dcterms:W3CDTF">2023-09-04T13:32:00Z</dcterms:modified>
</cp:coreProperties>
</file>