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567" w:rsidRPr="00B36A92" w:rsidRDefault="00880567" w:rsidP="00880567">
      <w:pPr>
        <w:jc w:val="right"/>
        <w:rPr>
          <w:rFonts w:ascii="Times New Roman" w:hAnsi="Times New Roman"/>
          <w:b/>
          <w:sz w:val="24"/>
          <w:szCs w:val="24"/>
        </w:rPr>
      </w:pPr>
      <w:r w:rsidRPr="00B36A92">
        <w:rPr>
          <w:rFonts w:ascii="Times New Roman" w:hAnsi="Times New Roman"/>
          <w:b/>
          <w:sz w:val="24"/>
          <w:szCs w:val="24"/>
        </w:rPr>
        <w:t>Приложение 2</w:t>
      </w:r>
      <w:r w:rsidR="00F015E7">
        <w:rPr>
          <w:rFonts w:ascii="Times New Roman" w:hAnsi="Times New Roman"/>
          <w:b/>
          <w:sz w:val="24"/>
          <w:szCs w:val="24"/>
        </w:rPr>
        <w:t>.17</w:t>
      </w:r>
    </w:p>
    <w:p w:rsidR="006027DF" w:rsidRDefault="00880567" w:rsidP="006027DF">
      <w:pPr>
        <w:pBdr>
          <w:bottom w:val="single" w:sz="4" w:space="1" w:color="auto"/>
        </w:pBdr>
        <w:spacing w:after="0"/>
        <w:ind w:left="5387"/>
        <w:jc w:val="right"/>
        <w:rPr>
          <w:rFonts w:ascii="Times New Roman" w:hAnsi="Times New Roman"/>
          <w:i/>
          <w:iCs/>
          <w:sz w:val="24"/>
          <w:szCs w:val="24"/>
        </w:rPr>
      </w:pPr>
      <w:r w:rsidRPr="00B36A92">
        <w:rPr>
          <w:rFonts w:ascii="Times New Roman" w:hAnsi="Times New Roman"/>
          <w:bCs/>
          <w:sz w:val="24"/>
          <w:szCs w:val="24"/>
        </w:rPr>
        <w:t>к ПООП по</w:t>
      </w:r>
      <w:r w:rsidRPr="00B36A92">
        <w:rPr>
          <w:rFonts w:ascii="Times New Roman" w:hAnsi="Times New Roman"/>
          <w:b/>
          <w:sz w:val="24"/>
          <w:szCs w:val="24"/>
        </w:rPr>
        <w:t xml:space="preserve"> </w:t>
      </w:r>
      <w:r w:rsidRPr="00B36A92">
        <w:rPr>
          <w:rFonts w:ascii="Times New Roman" w:hAnsi="Times New Roman"/>
          <w:i/>
          <w:iCs/>
          <w:sz w:val="24"/>
          <w:szCs w:val="24"/>
        </w:rPr>
        <w:t>профессии</w:t>
      </w:r>
    </w:p>
    <w:p w:rsidR="00880567" w:rsidRPr="00B36A92" w:rsidRDefault="00CF4089" w:rsidP="006027DF">
      <w:pPr>
        <w:pBdr>
          <w:bottom w:val="single" w:sz="4" w:space="1" w:color="auto"/>
        </w:pBdr>
        <w:spacing w:after="0"/>
        <w:ind w:left="5387"/>
        <w:jc w:val="right"/>
        <w:rPr>
          <w:rFonts w:ascii="Times New Roman" w:hAnsi="Times New Roman"/>
          <w:b/>
          <w:i/>
          <w:sz w:val="24"/>
          <w:szCs w:val="24"/>
        </w:rPr>
      </w:pPr>
      <w:r>
        <w:rPr>
          <w:rFonts w:ascii="Times New Roman" w:hAnsi="Times New Roman"/>
        </w:rPr>
        <w:t>20.01.01 Пожарный</w:t>
      </w:r>
    </w:p>
    <w:p w:rsidR="00880567" w:rsidRPr="00B36A92" w:rsidRDefault="00880567" w:rsidP="00880567">
      <w:pPr>
        <w:jc w:val="right"/>
        <w:rPr>
          <w:rFonts w:ascii="Times New Roman" w:hAnsi="Times New Roman"/>
          <w:i/>
          <w:sz w:val="20"/>
          <w:szCs w:val="20"/>
        </w:rPr>
      </w:pPr>
      <w:r w:rsidRPr="00B36A92">
        <w:rPr>
          <w:rFonts w:ascii="Times New Roman" w:hAnsi="Times New Roman"/>
          <w:i/>
          <w:sz w:val="20"/>
          <w:szCs w:val="20"/>
        </w:rPr>
        <w:t>Код и наименование профессии/специальности</w:t>
      </w:r>
    </w:p>
    <w:p w:rsidR="00880567" w:rsidRPr="00B36A92" w:rsidRDefault="00880567" w:rsidP="00880567">
      <w:pPr>
        <w:jc w:val="center"/>
        <w:rPr>
          <w:rFonts w:ascii="Times New Roman" w:hAnsi="Times New Roman"/>
          <w:b/>
          <w:i/>
        </w:rPr>
      </w:pPr>
    </w:p>
    <w:p w:rsidR="00880567" w:rsidRPr="00B36A92" w:rsidRDefault="00880567" w:rsidP="00880567">
      <w:pPr>
        <w:jc w:val="center"/>
        <w:rPr>
          <w:rFonts w:ascii="Times New Roman" w:hAnsi="Times New Roman"/>
          <w:b/>
          <w:i/>
        </w:rPr>
      </w:pPr>
    </w:p>
    <w:p w:rsidR="00880567" w:rsidRDefault="00880567" w:rsidP="00880567">
      <w:pPr>
        <w:jc w:val="center"/>
        <w:rPr>
          <w:rFonts w:ascii="Times New Roman" w:hAnsi="Times New Roman"/>
          <w:b/>
          <w:i/>
        </w:rPr>
      </w:pPr>
    </w:p>
    <w:p w:rsidR="00CF4089" w:rsidRDefault="00CF4089" w:rsidP="00880567">
      <w:pPr>
        <w:jc w:val="center"/>
        <w:rPr>
          <w:rFonts w:ascii="Times New Roman" w:hAnsi="Times New Roman"/>
          <w:b/>
          <w:i/>
        </w:rPr>
      </w:pPr>
    </w:p>
    <w:p w:rsidR="00CF4089" w:rsidRDefault="00CF4089" w:rsidP="00880567">
      <w:pPr>
        <w:jc w:val="center"/>
        <w:rPr>
          <w:rFonts w:ascii="Times New Roman" w:hAnsi="Times New Roman"/>
          <w:b/>
          <w:i/>
        </w:rPr>
      </w:pPr>
    </w:p>
    <w:p w:rsidR="00CF4089" w:rsidRDefault="00CF4089" w:rsidP="00880567">
      <w:pPr>
        <w:jc w:val="center"/>
        <w:rPr>
          <w:rFonts w:ascii="Times New Roman" w:hAnsi="Times New Roman"/>
          <w:b/>
          <w:i/>
        </w:rPr>
      </w:pPr>
    </w:p>
    <w:p w:rsidR="00CF4089" w:rsidRPr="00B36A92" w:rsidRDefault="00CF4089" w:rsidP="00880567">
      <w:pPr>
        <w:jc w:val="center"/>
        <w:rPr>
          <w:rFonts w:ascii="Times New Roman" w:hAnsi="Times New Roman"/>
          <w:b/>
          <w:i/>
        </w:rPr>
      </w:pPr>
    </w:p>
    <w:p w:rsidR="00880567" w:rsidRPr="00B36A92" w:rsidRDefault="00880567" w:rsidP="00880567">
      <w:pPr>
        <w:jc w:val="center"/>
        <w:rPr>
          <w:rFonts w:ascii="Times New Roman" w:hAnsi="Times New Roman"/>
          <w:b/>
          <w:i/>
        </w:rPr>
      </w:pPr>
    </w:p>
    <w:p w:rsidR="00880567" w:rsidRPr="00B36A92" w:rsidRDefault="00880567" w:rsidP="00880567">
      <w:pPr>
        <w:jc w:val="center"/>
        <w:rPr>
          <w:rFonts w:ascii="Times New Roman" w:hAnsi="Times New Roman"/>
          <w:b/>
          <w:sz w:val="24"/>
          <w:szCs w:val="24"/>
        </w:rPr>
      </w:pPr>
      <w:r w:rsidRPr="00B36A92">
        <w:rPr>
          <w:rFonts w:ascii="Times New Roman" w:hAnsi="Times New Roman"/>
          <w:b/>
          <w:sz w:val="24"/>
          <w:szCs w:val="24"/>
        </w:rPr>
        <w:t>РАБОЧАЯ ПРОГРАММА УЧЕБНОЙ ДИСЦИПЛИНЫ</w:t>
      </w:r>
    </w:p>
    <w:p w:rsidR="00880567" w:rsidRPr="00B36A92" w:rsidRDefault="00880567" w:rsidP="00880567">
      <w:pPr>
        <w:jc w:val="center"/>
        <w:rPr>
          <w:rFonts w:ascii="Times New Roman" w:hAnsi="Times New Roman"/>
          <w:b/>
          <w:i/>
          <w:sz w:val="24"/>
          <w:szCs w:val="24"/>
          <w:u w:val="single"/>
        </w:rPr>
      </w:pPr>
    </w:p>
    <w:p w:rsidR="00880567" w:rsidRPr="00B36A92" w:rsidRDefault="00880567" w:rsidP="00880567">
      <w:pPr>
        <w:jc w:val="center"/>
        <w:rPr>
          <w:rFonts w:ascii="Times New Roman" w:hAnsi="Times New Roman"/>
          <w:b/>
          <w:i/>
          <w:sz w:val="24"/>
          <w:szCs w:val="24"/>
        </w:rPr>
      </w:pPr>
      <w:r w:rsidRPr="00B36A92">
        <w:rPr>
          <w:rFonts w:ascii="Times New Roman" w:hAnsi="Times New Roman"/>
          <w:b/>
          <w:i/>
          <w:sz w:val="24"/>
          <w:szCs w:val="24"/>
        </w:rPr>
        <w:t>«</w:t>
      </w:r>
      <w:r w:rsidR="006027DF">
        <w:rPr>
          <w:rFonts w:ascii="Times New Roman" w:hAnsi="Times New Roman"/>
          <w:b/>
          <w:i/>
          <w:sz w:val="24"/>
          <w:szCs w:val="24"/>
        </w:rPr>
        <w:t>ОП</w:t>
      </w:r>
      <w:r w:rsidR="00CF4089">
        <w:rPr>
          <w:rFonts w:ascii="Times New Roman" w:hAnsi="Times New Roman"/>
          <w:b/>
          <w:i/>
          <w:sz w:val="24"/>
          <w:szCs w:val="24"/>
        </w:rPr>
        <w:t xml:space="preserve"> 05</w:t>
      </w:r>
      <w:r w:rsidR="006027DF">
        <w:rPr>
          <w:rFonts w:ascii="Times New Roman" w:hAnsi="Times New Roman"/>
          <w:b/>
          <w:i/>
          <w:sz w:val="24"/>
          <w:szCs w:val="24"/>
        </w:rPr>
        <w:t xml:space="preserve"> ОХРАНА ТРУДА</w:t>
      </w:r>
      <w:r w:rsidRPr="00B36A92">
        <w:rPr>
          <w:rFonts w:ascii="Times New Roman" w:hAnsi="Times New Roman"/>
          <w:b/>
          <w:i/>
          <w:sz w:val="24"/>
          <w:szCs w:val="24"/>
        </w:rPr>
        <w:t>»</w:t>
      </w:r>
    </w:p>
    <w:p w:rsidR="00880567" w:rsidRPr="00B36A92" w:rsidRDefault="00CF4089" w:rsidP="00880567">
      <w:pPr>
        <w:jc w:val="center"/>
        <w:rPr>
          <w:rFonts w:ascii="Times New Roman" w:hAnsi="Times New Roman"/>
          <w:bCs/>
          <w:i/>
        </w:rPr>
      </w:pPr>
      <w:r>
        <w:rPr>
          <w:rFonts w:ascii="Times New Roman" w:hAnsi="Times New Roman"/>
          <w:bCs/>
          <w:i/>
        </w:rPr>
        <w:t xml:space="preserve"> </w:t>
      </w:r>
    </w:p>
    <w:p w:rsidR="00880567" w:rsidRPr="00B36A92" w:rsidRDefault="00880567" w:rsidP="00880567">
      <w:pPr>
        <w:jc w:val="center"/>
        <w:rPr>
          <w:rFonts w:ascii="Times New Roman" w:hAnsi="Times New Roman"/>
          <w:b/>
          <w:i/>
        </w:rPr>
      </w:pPr>
    </w:p>
    <w:p w:rsidR="00880567" w:rsidRPr="00B36A92" w:rsidRDefault="00880567" w:rsidP="00880567">
      <w:pPr>
        <w:rPr>
          <w:rFonts w:ascii="Times New Roman" w:hAnsi="Times New Roman"/>
          <w:b/>
          <w:i/>
        </w:rPr>
      </w:pPr>
    </w:p>
    <w:p w:rsidR="00880567" w:rsidRPr="00B36A92" w:rsidRDefault="00880567" w:rsidP="00880567">
      <w:pPr>
        <w:rPr>
          <w:rFonts w:ascii="Times New Roman" w:hAnsi="Times New Roman"/>
          <w:b/>
          <w:i/>
        </w:rPr>
      </w:pPr>
    </w:p>
    <w:p w:rsidR="00880567" w:rsidRPr="00B36A92" w:rsidRDefault="00880567" w:rsidP="00880567">
      <w:pPr>
        <w:rPr>
          <w:rFonts w:ascii="Times New Roman" w:hAnsi="Times New Roman"/>
          <w:b/>
          <w:i/>
        </w:rPr>
      </w:pPr>
    </w:p>
    <w:p w:rsidR="00880567" w:rsidRPr="00B36A92" w:rsidRDefault="00880567" w:rsidP="00880567">
      <w:pPr>
        <w:rPr>
          <w:rFonts w:ascii="Times New Roman" w:hAnsi="Times New Roman"/>
          <w:b/>
          <w:i/>
        </w:rPr>
      </w:pPr>
    </w:p>
    <w:p w:rsidR="00880567" w:rsidRPr="00B36A92" w:rsidRDefault="00880567" w:rsidP="00880567">
      <w:pPr>
        <w:rPr>
          <w:rFonts w:ascii="Times New Roman" w:hAnsi="Times New Roman"/>
          <w:b/>
          <w:i/>
        </w:rPr>
      </w:pPr>
    </w:p>
    <w:p w:rsidR="00880567" w:rsidRPr="00B36A92" w:rsidRDefault="00880567" w:rsidP="00880567">
      <w:pPr>
        <w:rPr>
          <w:rFonts w:ascii="Times New Roman" w:hAnsi="Times New Roman"/>
          <w:b/>
          <w:i/>
        </w:rPr>
      </w:pPr>
    </w:p>
    <w:p w:rsidR="00880567" w:rsidRPr="00B36A92" w:rsidRDefault="00880567" w:rsidP="00880567">
      <w:pPr>
        <w:rPr>
          <w:rFonts w:ascii="Times New Roman" w:hAnsi="Times New Roman"/>
          <w:b/>
          <w:i/>
        </w:rPr>
      </w:pPr>
    </w:p>
    <w:p w:rsidR="00880567" w:rsidRPr="00B36A92" w:rsidRDefault="00880567" w:rsidP="00880567">
      <w:pPr>
        <w:rPr>
          <w:rFonts w:ascii="Times New Roman" w:hAnsi="Times New Roman"/>
          <w:b/>
          <w:i/>
        </w:rPr>
      </w:pPr>
    </w:p>
    <w:p w:rsidR="00880567" w:rsidRPr="00B36A92" w:rsidRDefault="00880567" w:rsidP="00880567">
      <w:pPr>
        <w:rPr>
          <w:rFonts w:ascii="Times New Roman" w:hAnsi="Times New Roman"/>
          <w:b/>
          <w:i/>
        </w:rPr>
      </w:pPr>
    </w:p>
    <w:p w:rsidR="00880567" w:rsidRPr="00B36A92" w:rsidRDefault="00880567" w:rsidP="00880567">
      <w:pPr>
        <w:rPr>
          <w:rFonts w:ascii="Times New Roman" w:hAnsi="Times New Roman"/>
          <w:b/>
          <w:i/>
        </w:rPr>
      </w:pPr>
    </w:p>
    <w:p w:rsidR="00880567" w:rsidRPr="00B36A92" w:rsidRDefault="00880567" w:rsidP="00880567">
      <w:pPr>
        <w:rPr>
          <w:rFonts w:ascii="Times New Roman" w:hAnsi="Times New Roman"/>
          <w:b/>
          <w:i/>
        </w:rPr>
      </w:pPr>
    </w:p>
    <w:p w:rsidR="00880567" w:rsidRPr="00B36A92" w:rsidRDefault="00880567" w:rsidP="00880567">
      <w:pPr>
        <w:rPr>
          <w:rFonts w:ascii="Times New Roman" w:hAnsi="Times New Roman"/>
          <w:b/>
          <w:i/>
        </w:rPr>
      </w:pPr>
    </w:p>
    <w:p w:rsidR="00880567" w:rsidRPr="00B36A92" w:rsidRDefault="00880567" w:rsidP="00880567">
      <w:pPr>
        <w:rPr>
          <w:rFonts w:ascii="Times New Roman" w:hAnsi="Times New Roman"/>
          <w:b/>
          <w:i/>
        </w:rPr>
      </w:pPr>
    </w:p>
    <w:p w:rsidR="00880567" w:rsidRPr="00B36A92" w:rsidRDefault="00880567" w:rsidP="00880567">
      <w:pPr>
        <w:rPr>
          <w:rFonts w:ascii="Times New Roman" w:hAnsi="Times New Roman"/>
          <w:b/>
          <w:i/>
        </w:rPr>
      </w:pPr>
    </w:p>
    <w:p w:rsidR="00880567" w:rsidRPr="00B36A92" w:rsidRDefault="00880567" w:rsidP="00880567">
      <w:pPr>
        <w:jc w:val="center"/>
        <w:rPr>
          <w:rFonts w:ascii="Times New Roman" w:hAnsi="Times New Roman"/>
          <w:b/>
          <w:i/>
          <w:sz w:val="24"/>
          <w:szCs w:val="24"/>
          <w:vertAlign w:val="superscript"/>
        </w:rPr>
      </w:pPr>
      <w:r w:rsidRPr="00B36A92">
        <w:rPr>
          <w:rFonts w:ascii="Times New Roman" w:hAnsi="Times New Roman"/>
          <w:b/>
          <w:bCs/>
          <w:i/>
          <w:sz w:val="24"/>
          <w:szCs w:val="24"/>
        </w:rPr>
        <w:t>20</w:t>
      </w:r>
      <w:r w:rsidR="006027DF">
        <w:rPr>
          <w:rFonts w:ascii="Times New Roman" w:hAnsi="Times New Roman"/>
          <w:b/>
          <w:bCs/>
          <w:i/>
          <w:sz w:val="24"/>
          <w:szCs w:val="24"/>
        </w:rPr>
        <w:t xml:space="preserve">21 </w:t>
      </w:r>
      <w:r w:rsidRPr="00B36A92">
        <w:rPr>
          <w:rFonts w:ascii="Times New Roman" w:hAnsi="Times New Roman"/>
          <w:b/>
          <w:bCs/>
          <w:i/>
          <w:sz w:val="24"/>
          <w:szCs w:val="24"/>
        </w:rPr>
        <w:t>г.</w:t>
      </w:r>
      <w:r w:rsidRPr="00B36A92">
        <w:rPr>
          <w:rFonts w:ascii="Times New Roman" w:hAnsi="Times New Roman"/>
          <w:b/>
          <w:bCs/>
          <w:i/>
          <w:sz w:val="24"/>
          <w:szCs w:val="24"/>
        </w:rPr>
        <w:br w:type="page"/>
      </w:r>
    </w:p>
    <w:p w:rsidR="00880567" w:rsidRPr="00B36A92" w:rsidRDefault="00880567" w:rsidP="00880567">
      <w:pPr>
        <w:jc w:val="center"/>
        <w:rPr>
          <w:rFonts w:ascii="Times New Roman" w:hAnsi="Times New Roman"/>
          <w:b/>
          <w:i/>
          <w:sz w:val="24"/>
          <w:szCs w:val="24"/>
        </w:rPr>
      </w:pPr>
      <w:r w:rsidRPr="00B36A92">
        <w:rPr>
          <w:rFonts w:ascii="Times New Roman" w:hAnsi="Times New Roman"/>
          <w:b/>
          <w:i/>
          <w:sz w:val="24"/>
          <w:szCs w:val="24"/>
        </w:rPr>
        <w:lastRenderedPageBreak/>
        <w:t>СОДЕРЖАНИЕ</w:t>
      </w:r>
    </w:p>
    <w:p w:rsidR="00880567" w:rsidRPr="00B36A92" w:rsidRDefault="00880567" w:rsidP="00880567">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880567" w:rsidRPr="00B36A92" w:rsidTr="00EE4C9F">
        <w:tc>
          <w:tcPr>
            <w:tcW w:w="7501" w:type="dxa"/>
          </w:tcPr>
          <w:p w:rsidR="00880567" w:rsidRPr="00B36A92" w:rsidRDefault="00880567" w:rsidP="006027DF">
            <w:pPr>
              <w:numPr>
                <w:ilvl w:val="0"/>
                <w:numId w:val="1"/>
              </w:numPr>
              <w:suppressAutoHyphens/>
              <w:rPr>
                <w:rFonts w:ascii="Times New Roman" w:hAnsi="Times New Roman"/>
                <w:b/>
                <w:sz w:val="24"/>
                <w:szCs w:val="24"/>
              </w:rPr>
            </w:pPr>
            <w:r w:rsidRPr="00B36A92">
              <w:rPr>
                <w:rFonts w:ascii="Times New Roman" w:hAnsi="Times New Roman"/>
                <w:b/>
                <w:sz w:val="24"/>
                <w:szCs w:val="24"/>
              </w:rPr>
              <w:t>ОБЩАЯ ХАРАКТЕРИСТИКА РАБОЧЕЙ ПРОГРАММЫ УЧЕБНОЙ ДИСЦИПЛИНЫ</w:t>
            </w:r>
          </w:p>
        </w:tc>
        <w:tc>
          <w:tcPr>
            <w:tcW w:w="1854" w:type="dxa"/>
          </w:tcPr>
          <w:p w:rsidR="00880567" w:rsidRPr="00B36A92" w:rsidRDefault="00880567" w:rsidP="00EE4C9F">
            <w:pPr>
              <w:rPr>
                <w:rFonts w:ascii="Times New Roman" w:hAnsi="Times New Roman"/>
                <w:b/>
                <w:sz w:val="24"/>
                <w:szCs w:val="24"/>
              </w:rPr>
            </w:pPr>
          </w:p>
        </w:tc>
      </w:tr>
      <w:tr w:rsidR="00880567" w:rsidRPr="00B36A92" w:rsidTr="00EE4C9F">
        <w:tc>
          <w:tcPr>
            <w:tcW w:w="7501" w:type="dxa"/>
          </w:tcPr>
          <w:p w:rsidR="00880567" w:rsidRPr="00B36A92" w:rsidRDefault="00880567" w:rsidP="00880567">
            <w:pPr>
              <w:numPr>
                <w:ilvl w:val="0"/>
                <w:numId w:val="1"/>
              </w:numPr>
              <w:suppressAutoHyphens/>
              <w:rPr>
                <w:rFonts w:ascii="Times New Roman" w:hAnsi="Times New Roman"/>
                <w:b/>
                <w:sz w:val="24"/>
                <w:szCs w:val="24"/>
              </w:rPr>
            </w:pPr>
            <w:r w:rsidRPr="00B36A92">
              <w:rPr>
                <w:rFonts w:ascii="Times New Roman" w:hAnsi="Times New Roman"/>
                <w:b/>
                <w:sz w:val="24"/>
                <w:szCs w:val="24"/>
              </w:rPr>
              <w:t>СТРУКТУРА И СОДЕРЖАНИЕ УЧЕБНОЙ ДИСЦИПЛИНЫ</w:t>
            </w:r>
          </w:p>
          <w:p w:rsidR="00880567" w:rsidRPr="00B36A92" w:rsidRDefault="00880567" w:rsidP="00880567">
            <w:pPr>
              <w:numPr>
                <w:ilvl w:val="0"/>
                <w:numId w:val="1"/>
              </w:numPr>
              <w:suppressAutoHyphens/>
              <w:rPr>
                <w:rFonts w:ascii="Times New Roman" w:hAnsi="Times New Roman"/>
                <w:b/>
                <w:sz w:val="24"/>
                <w:szCs w:val="24"/>
              </w:rPr>
            </w:pPr>
            <w:r w:rsidRPr="00B36A92">
              <w:rPr>
                <w:rFonts w:ascii="Times New Roman" w:hAnsi="Times New Roman"/>
                <w:b/>
                <w:sz w:val="24"/>
                <w:szCs w:val="24"/>
              </w:rPr>
              <w:t>УСЛОВИЯ РЕАЛИЗАЦИИ УЧЕБНОЙ ДИСЦИПЛИНЫ</w:t>
            </w:r>
          </w:p>
        </w:tc>
        <w:tc>
          <w:tcPr>
            <w:tcW w:w="1854" w:type="dxa"/>
          </w:tcPr>
          <w:p w:rsidR="00880567" w:rsidRPr="00B36A92" w:rsidRDefault="00880567" w:rsidP="00EE4C9F">
            <w:pPr>
              <w:ind w:left="644"/>
              <w:rPr>
                <w:rFonts w:ascii="Times New Roman" w:hAnsi="Times New Roman"/>
                <w:b/>
                <w:sz w:val="24"/>
                <w:szCs w:val="24"/>
              </w:rPr>
            </w:pPr>
          </w:p>
        </w:tc>
      </w:tr>
      <w:tr w:rsidR="00880567" w:rsidRPr="00B36A92" w:rsidTr="00EE4C9F">
        <w:tc>
          <w:tcPr>
            <w:tcW w:w="7501" w:type="dxa"/>
          </w:tcPr>
          <w:p w:rsidR="00880567" w:rsidRPr="00B36A92" w:rsidRDefault="00880567" w:rsidP="00880567">
            <w:pPr>
              <w:numPr>
                <w:ilvl w:val="0"/>
                <w:numId w:val="1"/>
              </w:numPr>
              <w:suppressAutoHyphens/>
              <w:rPr>
                <w:rFonts w:ascii="Times New Roman" w:hAnsi="Times New Roman"/>
                <w:b/>
                <w:sz w:val="24"/>
                <w:szCs w:val="24"/>
              </w:rPr>
            </w:pPr>
            <w:r w:rsidRPr="00B36A92">
              <w:rPr>
                <w:rFonts w:ascii="Times New Roman" w:hAnsi="Times New Roman"/>
                <w:b/>
                <w:sz w:val="24"/>
                <w:szCs w:val="24"/>
              </w:rPr>
              <w:t>КОНТРОЛЬ И ОЦЕНКА РЕЗУЛЬТАТОВ ОСВОЕНИЯ УЧЕБНОЙ ДИСЦИПЛИНЫ</w:t>
            </w:r>
          </w:p>
          <w:p w:rsidR="00880567" w:rsidRPr="00B36A92" w:rsidRDefault="00880567" w:rsidP="00EE4C9F">
            <w:pPr>
              <w:suppressAutoHyphens/>
              <w:rPr>
                <w:rFonts w:ascii="Times New Roman" w:hAnsi="Times New Roman"/>
                <w:b/>
                <w:sz w:val="24"/>
                <w:szCs w:val="24"/>
              </w:rPr>
            </w:pPr>
          </w:p>
        </w:tc>
        <w:tc>
          <w:tcPr>
            <w:tcW w:w="1854" w:type="dxa"/>
          </w:tcPr>
          <w:p w:rsidR="00880567" w:rsidRPr="00B36A92" w:rsidRDefault="00880567" w:rsidP="00EE4C9F">
            <w:pPr>
              <w:rPr>
                <w:rFonts w:ascii="Times New Roman" w:hAnsi="Times New Roman"/>
                <w:b/>
                <w:sz w:val="24"/>
                <w:szCs w:val="24"/>
              </w:rPr>
            </w:pPr>
          </w:p>
        </w:tc>
      </w:tr>
    </w:tbl>
    <w:p w:rsidR="00880567" w:rsidRPr="00B36A92" w:rsidRDefault="00880567" w:rsidP="00880567">
      <w:pPr>
        <w:suppressAutoHyphens/>
        <w:spacing w:after="0"/>
        <w:jc w:val="center"/>
        <w:rPr>
          <w:rFonts w:ascii="Times New Roman" w:hAnsi="Times New Roman"/>
          <w:b/>
          <w:sz w:val="24"/>
          <w:szCs w:val="24"/>
        </w:rPr>
      </w:pPr>
      <w:r w:rsidRPr="00B36A92">
        <w:rPr>
          <w:rFonts w:ascii="Times New Roman" w:hAnsi="Times New Roman"/>
          <w:b/>
          <w:i/>
          <w:u w:val="single"/>
        </w:rPr>
        <w:br w:type="page"/>
      </w:r>
      <w:r w:rsidRPr="00B36A92">
        <w:rPr>
          <w:rFonts w:ascii="Times New Roman" w:hAnsi="Times New Roman"/>
          <w:b/>
          <w:sz w:val="24"/>
          <w:szCs w:val="24"/>
        </w:rPr>
        <w:lastRenderedPageBreak/>
        <w:t xml:space="preserve">1. ОБЩАЯ ХАРАКТЕРИСТИКА РАБОЧЕЙ ПРОГРАММЫ УЧЕБНОЙ ДИСЦИПЛИНЫ </w:t>
      </w:r>
      <w:r w:rsidR="006027DF">
        <w:rPr>
          <w:rFonts w:ascii="Times New Roman" w:hAnsi="Times New Roman"/>
          <w:b/>
          <w:sz w:val="24"/>
          <w:szCs w:val="24"/>
        </w:rPr>
        <w:t>«ОХРАНА ТРУДА»</w:t>
      </w:r>
    </w:p>
    <w:p w:rsidR="00880567" w:rsidRPr="00B36A92" w:rsidRDefault="00880567" w:rsidP="00880567">
      <w:pPr>
        <w:spacing w:after="0"/>
        <w:ind w:firstLine="709"/>
        <w:rPr>
          <w:rFonts w:ascii="Times New Roman" w:hAnsi="Times New Roman"/>
          <w:sz w:val="20"/>
          <w:szCs w:val="20"/>
        </w:rPr>
      </w:pPr>
      <w:r w:rsidRPr="00B36A92">
        <w:rPr>
          <w:rFonts w:ascii="Times New Roman" w:hAnsi="Times New Roman"/>
          <w:sz w:val="20"/>
          <w:szCs w:val="20"/>
        </w:rPr>
        <w:t xml:space="preserve">                                                                               (наименование дисциплины)</w:t>
      </w:r>
    </w:p>
    <w:p w:rsidR="00880567" w:rsidRPr="00B36A92" w:rsidRDefault="00880567" w:rsidP="0088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B36A92">
        <w:rPr>
          <w:rFonts w:ascii="Times New Roman" w:hAnsi="Times New Roman"/>
          <w:b/>
          <w:sz w:val="24"/>
          <w:szCs w:val="24"/>
        </w:rPr>
        <w:t xml:space="preserve">1.1. Место дисциплины в структуре основной образовательной программы: </w:t>
      </w:r>
      <w:r w:rsidRPr="00B36A92">
        <w:rPr>
          <w:rFonts w:ascii="Times New Roman" w:hAnsi="Times New Roman"/>
          <w:sz w:val="24"/>
          <w:szCs w:val="24"/>
        </w:rPr>
        <w:tab/>
      </w:r>
    </w:p>
    <w:p w:rsidR="00880567" w:rsidRPr="00B36A92" w:rsidRDefault="00880567" w:rsidP="008805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36A92">
        <w:rPr>
          <w:rFonts w:ascii="Times New Roman" w:hAnsi="Times New Roman"/>
          <w:sz w:val="24"/>
          <w:szCs w:val="24"/>
        </w:rPr>
        <w:t>Учебная дисциплина «</w:t>
      </w:r>
      <w:r w:rsidR="006027DF">
        <w:rPr>
          <w:rFonts w:ascii="Times New Roman" w:hAnsi="Times New Roman"/>
          <w:sz w:val="24"/>
          <w:szCs w:val="24"/>
        </w:rPr>
        <w:t>ОХРАНА ТРУДА</w:t>
      </w:r>
      <w:r w:rsidRPr="00B36A92">
        <w:rPr>
          <w:rFonts w:ascii="Times New Roman" w:hAnsi="Times New Roman"/>
          <w:sz w:val="24"/>
          <w:szCs w:val="24"/>
        </w:rPr>
        <w:t xml:space="preserve">» является обязательной частью </w:t>
      </w:r>
      <w:r w:rsidR="006027DF">
        <w:rPr>
          <w:rFonts w:ascii="Times New Roman" w:hAnsi="Times New Roman"/>
          <w:sz w:val="24"/>
          <w:szCs w:val="24"/>
        </w:rPr>
        <w:t>общепрофессионального цикла</w:t>
      </w:r>
      <w:r w:rsidRPr="00B36A92">
        <w:rPr>
          <w:rFonts w:ascii="Times New Roman" w:hAnsi="Times New Roman"/>
          <w:sz w:val="24"/>
          <w:szCs w:val="24"/>
        </w:rPr>
        <w:t xml:space="preserve"> примерной основной образовательной программы в соответствии с ФГОС по </w:t>
      </w:r>
      <w:r w:rsidRPr="00B36A92">
        <w:rPr>
          <w:rFonts w:ascii="Times New Roman" w:hAnsi="Times New Roman"/>
          <w:i/>
          <w:sz w:val="24"/>
          <w:szCs w:val="24"/>
        </w:rPr>
        <w:t xml:space="preserve">профессии </w:t>
      </w:r>
      <w:r w:rsidR="00CF4089">
        <w:rPr>
          <w:rFonts w:ascii="Times New Roman" w:hAnsi="Times New Roman"/>
          <w:i/>
          <w:sz w:val="24"/>
          <w:szCs w:val="24"/>
        </w:rPr>
        <w:t>20.01.01</w:t>
      </w:r>
      <w:r w:rsidR="006027DF">
        <w:rPr>
          <w:rFonts w:ascii="Times New Roman" w:hAnsi="Times New Roman"/>
          <w:i/>
          <w:sz w:val="24"/>
          <w:szCs w:val="24"/>
        </w:rPr>
        <w:t xml:space="preserve"> «</w:t>
      </w:r>
      <w:r w:rsidR="00CF4089">
        <w:rPr>
          <w:rFonts w:ascii="Times New Roman" w:hAnsi="Times New Roman"/>
          <w:i/>
          <w:sz w:val="24"/>
          <w:szCs w:val="24"/>
        </w:rPr>
        <w:t>Пожарный</w:t>
      </w:r>
      <w:r w:rsidR="006027DF">
        <w:rPr>
          <w:rFonts w:ascii="Times New Roman" w:hAnsi="Times New Roman"/>
          <w:i/>
          <w:sz w:val="24"/>
          <w:szCs w:val="24"/>
        </w:rPr>
        <w:t>»</w:t>
      </w:r>
      <w:r w:rsidRPr="00B36A92">
        <w:rPr>
          <w:rFonts w:ascii="Times New Roman" w:hAnsi="Times New Roman"/>
          <w:sz w:val="24"/>
          <w:szCs w:val="24"/>
        </w:rPr>
        <w:t xml:space="preserve">. </w:t>
      </w:r>
    </w:p>
    <w:p w:rsidR="00880567" w:rsidRPr="00B36A92" w:rsidRDefault="00880567" w:rsidP="008805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36A92">
        <w:rPr>
          <w:rFonts w:ascii="Times New Roman" w:hAnsi="Times New Roman"/>
          <w:sz w:val="24"/>
          <w:szCs w:val="24"/>
        </w:rPr>
        <w:t>Особое значение дисциплина имеет при формировании</w:t>
      </w:r>
      <w:r w:rsidR="006027DF">
        <w:rPr>
          <w:rFonts w:ascii="Times New Roman" w:hAnsi="Times New Roman"/>
          <w:sz w:val="24"/>
          <w:szCs w:val="24"/>
        </w:rPr>
        <w:t xml:space="preserve"> и развитии ОК1-</w:t>
      </w:r>
      <w:proofErr w:type="gramStart"/>
      <w:r w:rsidR="006027DF">
        <w:rPr>
          <w:rFonts w:ascii="Times New Roman" w:hAnsi="Times New Roman"/>
          <w:sz w:val="24"/>
          <w:szCs w:val="24"/>
        </w:rPr>
        <w:t>7</w:t>
      </w:r>
      <w:r w:rsidRPr="00B36A92">
        <w:rPr>
          <w:rFonts w:ascii="Times New Roman" w:hAnsi="Times New Roman"/>
          <w:sz w:val="24"/>
          <w:szCs w:val="24"/>
        </w:rPr>
        <w:t xml:space="preserve"> </w:t>
      </w:r>
      <w:r w:rsidRPr="00B36A92">
        <w:rPr>
          <w:rFonts w:ascii="Times New Roman" w:hAnsi="Times New Roman"/>
          <w:i/>
          <w:sz w:val="24"/>
          <w:szCs w:val="24"/>
        </w:rPr>
        <w:t>.</w:t>
      </w:r>
      <w:proofErr w:type="gramEnd"/>
    </w:p>
    <w:p w:rsidR="00880567" w:rsidRPr="00B36A92" w:rsidRDefault="00880567" w:rsidP="0088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880567" w:rsidRPr="00B36A92" w:rsidRDefault="00880567" w:rsidP="00880567">
      <w:pPr>
        <w:spacing w:after="0"/>
        <w:ind w:firstLine="709"/>
        <w:rPr>
          <w:rFonts w:ascii="Times New Roman" w:hAnsi="Times New Roman"/>
          <w:b/>
          <w:sz w:val="24"/>
          <w:szCs w:val="24"/>
        </w:rPr>
      </w:pPr>
      <w:r w:rsidRPr="00B36A92">
        <w:rPr>
          <w:rFonts w:ascii="Times New Roman" w:hAnsi="Times New Roman"/>
          <w:b/>
          <w:sz w:val="24"/>
          <w:szCs w:val="24"/>
        </w:rPr>
        <w:t>1.2. Цель и планируемые результаты освоения дисциплины:</w:t>
      </w:r>
    </w:p>
    <w:p w:rsidR="00880567" w:rsidRPr="00B36A92" w:rsidRDefault="00880567" w:rsidP="00880567">
      <w:pPr>
        <w:suppressAutoHyphens/>
        <w:spacing w:after="0" w:line="240" w:lineRule="auto"/>
        <w:ind w:firstLine="709"/>
        <w:jc w:val="both"/>
        <w:rPr>
          <w:rFonts w:ascii="Times New Roman" w:hAnsi="Times New Roman"/>
          <w:sz w:val="24"/>
          <w:szCs w:val="24"/>
          <w:lang w:eastAsia="en-US"/>
        </w:rPr>
      </w:pPr>
      <w:r w:rsidRPr="00B36A92">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544"/>
        <w:gridCol w:w="3724"/>
      </w:tblGrid>
      <w:tr w:rsidR="00880567" w:rsidRPr="00B36A92" w:rsidTr="007C2CC5">
        <w:trPr>
          <w:trHeight w:val="649"/>
        </w:trPr>
        <w:tc>
          <w:tcPr>
            <w:tcW w:w="1980" w:type="dxa"/>
            <w:vAlign w:val="center"/>
            <w:hideMark/>
          </w:tcPr>
          <w:p w:rsidR="00880567" w:rsidRPr="00B36A92" w:rsidRDefault="00880567" w:rsidP="00A55AFC">
            <w:pPr>
              <w:suppressAutoHyphens/>
              <w:spacing w:after="0" w:line="240" w:lineRule="auto"/>
              <w:ind w:left="-120" w:right="-75"/>
              <w:jc w:val="center"/>
              <w:rPr>
                <w:rFonts w:ascii="Times New Roman" w:hAnsi="Times New Roman"/>
                <w:sz w:val="24"/>
                <w:szCs w:val="24"/>
              </w:rPr>
            </w:pPr>
            <w:r w:rsidRPr="00B36A92">
              <w:rPr>
                <w:rFonts w:ascii="Times New Roman" w:hAnsi="Times New Roman"/>
                <w:sz w:val="24"/>
                <w:szCs w:val="24"/>
              </w:rPr>
              <w:t xml:space="preserve">Код </w:t>
            </w:r>
            <w:r w:rsidRPr="00B36A92">
              <w:rPr>
                <w:rStyle w:val="a5"/>
                <w:rFonts w:ascii="Times New Roman" w:hAnsi="Times New Roman"/>
                <w:sz w:val="24"/>
                <w:szCs w:val="24"/>
              </w:rPr>
              <w:footnoteReference w:id="1"/>
            </w:r>
          </w:p>
          <w:p w:rsidR="00880567" w:rsidRPr="00B36A92" w:rsidRDefault="00880567" w:rsidP="00A55AFC">
            <w:pPr>
              <w:suppressAutoHyphens/>
              <w:spacing w:after="0" w:line="240" w:lineRule="auto"/>
              <w:ind w:left="-120" w:right="-75"/>
              <w:jc w:val="center"/>
              <w:rPr>
                <w:rFonts w:ascii="Times New Roman" w:hAnsi="Times New Roman"/>
                <w:sz w:val="24"/>
                <w:szCs w:val="24"/>
              </w:rPr>
            </w:pPr>
            <w:r w:rsidRPr="00B36A92">
              <w:rPr>
                <w:rFonts w:ascii="Times New Roman" w:hAnsi="Times New Roman"/>
                <w:sz w:val="24"/>
                <w:szCs w:val="24"/>
              </w:rPr>
              <w:t>ПК, ОК, ЛР</w:t>
            </w:r>
          </w:p>
        </w:tc>
        <w:tc>
          <w:tcPr>
            <w:tcW w:w="3544" w:type="dxa"/>
            <w:vAlign w:val="center"/>
            <w:hideMark/>
          </w:tcPr>
          <w:p w:rsidR="00880567" w:rsidRPr="00A55AFC" w:rsidRDefault="00880567" w:rsidP="00A55AFC">
            <w:pPr>
              <w:suppressAutoHyphens/>
              <w:spacing w:after="0" w:line="240" w:lineRule="auto"/>
              <w:jc w:val="center"/>
              <w:rPr>
                <w:rFonts w:ascii="Times New Roman" w:hAnsi="Times New Roman"/>
                <w:sz w:val="24"/>
                <w:szCs w:val="24"/>
              </w:rPr>
            </w:pPr>
            <w:r w:rsidRPr="00A55AFC">
              <w:rPr>
                <w:rFonts w:ascii="Times New Roman" w:hAnsi="Times New Roman"/>
                <w:sz w:val="24"/>
                <w:szCs w:val="24"/>
              </w:rPr>
              <w:t>Умения</w:t>
            </w:r>
          </w:p>
        </w:tc>
        <w:tc>
          <w:tcPr>
            <w:tcW w:w="3724" w:type="dxa"/>
            <w:vAlign w:val="center"/>
            <w:hideMark/>
          </w:tcPr>
          <w:p w:rsidR="00880567" w:rsidRPr="00A55AFC" w:rsidRDefault="00880567" w:rsidP="00A55AFC">
            <w:pPr>
              <w:suppressAutoHyphens/>
              <w:spacing w:after="0" w:line="240" w:lineRule="auto"/>
              <w:jc w:val="center"/>
              <w:rPr>
                <w:rFonts w:ascii="Times New Roman" w:hAnsi="Times New Roman"/>
                <w:sz w:val="24"/>
                <w:szCs w:val="24"/>
              </w:rPr>
            </w:pPr>
            <w:r w:rsidRPr="00A55AFC">
              <w:rPr>
                <w:rFonts w:ascii="Times New Roman" w:hAnsi="Times New Roman"/>
                <w:sz w:val="24"/>
                <w:szCs w:val="24"/>
              </w:rPr>
              <w:t>Знания</w:t>
            </w:r>
          </w:p>
        </w:tc>
      </w:tr>
      <w:tr w:rsidR="00A55AFC" w:rsidRPr="00B36A92" w:rsidTr="007C2CC5">
        <w:trPr>
          <w:trHeight w:val="649"/>
        </w:trPr>
        <w:tc>
          <w:tcPr>
            <w:tcW w:w="1980" w:type="dxa"/>
            <w:vAlign w:val="center"/>
          </w:tcPr>
          <w:p w:rsidR="00C50E7E" w:rsidRDefault="00C50E7E" w:rsidP="007C2CC5">
            <w:pPr>
              <w:suppressAutoHyphens/>
              <w:spacing w:after="0" w:line="240" w:lineRule="auto"/>
              <w:ind w:left="-120" w:right="-75"/>
              <w:jc w:val="center"/>
              <w:rPr>
                <w:rFonts w:ascii="Times New Roman" w:hAnsi="Times New Roman"/>
                <w:i/>
              </w:rPr>
            </w:pPr>
            <w:r>
              <w:rPr>
                <w:rFonts w:ascii="Times New Roman" w:hAnsi="Times New Roman"/>
                <w:i/>
              </w:rPr>
              <w:t>ПК 1.1, ПК 1.2, ПК 1.4, ПК 2.1, ПК 2.3,</w:t>
            </w:r>
          </w:p>
          <w:p w:rsidR="00A55AFC" w:rsidRDefault="00A55AFC" w:rsidP="007C2CC5">
            <w:pPr>
              <w:suppressAutoHyphens/>
              <w:spacing w:after="0" w:line="240" w:lineRule="auto"/>
              <w:ind w:left="-120" w:right="-75"/>
              <w:jc w:val="center"/>
              <w:rPr>
                <w:rFonts w:ascii="Times New Roman" w:hAnsi="Times New Roman"/>
                <w:i/>
              </w:rPr>
            </w:pPr>
            <w:r>
              <w:rPr>
                <w:rFonts w:ascii="Times New Roman" w:hAnsi="Times New Roman"/>
                <w:i/>
              </w:rPr>
              <w:t>ОК 1, ОК 2,</w:t>
            </w:r>
          </w:p>
          <w:p w:rsidR="00A55AFC" w:rsidRDefault="00C50E7E" w:rsidP="007C2CC5">
            <w:pPr>
              <w:suppressAutoHyphens/>
              <w:spacing w:after="0" w:line="240" w:lineRule="auto"/>
              <w:ind w:left="-120" w:right="-75"/>
              <w:jc w:val="center"/>
              <w:rPr>
                <w:rFonts w:ascii="Times New Roman" w:hAnsi="Times New Roman"/>
                <w:i/>
              </w:rPr>
            </w:pPr>
            <w:r>
              <w:rPr>
                <w:rFonts w:ascii="Times New Roman" w:hAnsi="Times New Roman"/>
                <w:i/>
              </w:rPr>
              <w:t>ОК 3, ОК4, ОК5, ОК6,</w:t>
            </w:r>
          </w:p>
          <w:p w:rsidR="00A55AFC" w:rsidRDefault="00A55AFC" w:rsidP="007C2CC5">
            <w:pPr>
              <w:suppressAutoHyphens/>
              <w:spacing w:after="0" w:line="240" w:lineRule="auto"/>
              <w:ind w:left="-120" w:right="-75"/>
              <w:jc w:val="center"/>
              <w:rPr>
                <w:rFonts w:ascii="Times New Roman" w:hAnsi="Times New Roman"/>
                <w:i/>
              </w:rPr>
            </w:pPr>
            <w:r>
              <w:rPr>
                <w:rFonts w:ascii="Times New Roman" w:hAnsi="Times New Roman"/>
                <w:i/>
              </w:rPr>
              <w:t>ЛР 1, ЛР 2</w:t>
            </w:r>
          </w:p>
          <w:p w:rsidR="00A55AFC" w:rsidRDefault="00A55AFC" w:rsidP="007C2CC5">
            <w:pPr>
              <w:suppressAutoHyphens/>
              <w:spacing w:after="0" w:line="240" w:lineRule="auto"/>
              <w:ind w:left="-120" w:right="-75"/>
              <w:jc w:val="center"/>
              <w:rPr>
                <w:rFonts w:ascii="Times New Roman" w:hAnsi="Times New Roman"/>
                <w:i/>
              </w:rPr>
            </w:pPr>
            <w:r>
              <w:rPr>
                <w:rFonts w:ascii="Times New Roman" w:hAnsi="Times New Roman"/>
                <w:i/>
              </w:rPr>
              <w:t>ЛР 3, ЛР 4</w:t>
            </w:r>
            <w:r w:rsidR="007C2CC5">
              <w:rPr>
                <w:rFonts w:ascii="Times New Roman" w:hAnsi="Times New Roman"/>
                <w:i/>
              </w:rPr>
              <w:t xml:space="preserve">, </w:t>
            </w:r>
            <w:r>
              <w:rPr>
                <w:rFonts w:ascii="Times New Roman" w:hAnsi="Times New Roman"/>
                <w:i/>
              </w:rPr>
              <w:t>ЛР 6</w:t>
            </w:r>
          </w:p>
          <w:p w:rsidR="00A55AFC" w:rsidRDefault="00A55AFC" w:rsidP="007C2CC5">
            <w:pPr>
              <w:suppressAutoHyphens/>
              <w:spacing w:after="0" w:line="240" w:lineRule="auto"/>
              <w:ind w:left="-120" w:right="-75"/>
              <w:jc w:val="center"/>
              <w:rPr>
                <w:rFonts w:ascii="Times New Roman" w:hAnsi="Times New Roman"/>
                <w:i/>
              </w:rPr>
            </w:pPr>
            <w:r>
              <w:rPr>
                <w:rFonts w:ascii="Times New Roman" w:hAnsi="Times New Roman"/>
                <w:i/>
              </w:rPr>
              <w:t>ЛР 7, ЛР 8,</w:t>
            </w:r>
          </w:p>
          <w:p w:rsidR="00A55AFC" w:rsidRDefault="00A55AFC" w:rsidP="007C2CC5">
            <w:pPr>
              <w:suppressAutoHyphens/>
              <w:spacing w:after="0" w:line="240" w:lineRule="auto"/>
              <w:ind w:left="-120" w:right="-75"/>
              <w:jc w:val="center"/>
              <w:rPr>
                <w:rFonts w:ascii="Times New Roman" w:hAnsi="Times New Roman"/>
                <w:i/>
              </w:rPr>
            </w:pPr>
            <w:r>
              <w:rPr>
                <w:rFonts w:ascii="Times New Roman" w:hAnsi="Times New Roman"/>
                <w:i/>
              </w:rPr>
              <w:t>ЛР 9, ЛР 10</w:t>
            </w:r>
          </w:p>
          <w:p w:rsidR="00A55AFC" w:rsidRPr="00C50E7E" w:rsidRDefault="00A55AFC" w:rsidP="007C2CC5">
            <w:pPr>
              <w:suppressAutoHyphens/>
              <w:spacing w:after="0" w:line="240" w:lineRule="auto"/>
              <w:ind w:left="-120" w:right="-75"/>
              <w:jc w:val="center"/>
              <w:rPr>
                <w:rFonts w:ascii="Times New Roman" w:hAnsi="Times New Roman"/>
                <w:i/>
              </w:rPr>
            </w:pPr>
            <w:r>
              <w:rPr>
                <w:rFonts w:ascii="Times New Roman" w:hAnsi="Times New Roman"/>
                <w:i/>
              </w:rPr>
              <w:t xml:space="preserve"> </w:t>
            </w:r>
            <w:r w:rsidR="007C2CC5">
              <w:rPr>
                <w:rFonts w:ascii="Times New Roman" w:hAnsi="Times New Roman"/>
                <w:i/>
              </w:rPr>
              <w:t xml:space="preserve"> </w:t>
            </w:r>
            <w:r>
              <w:rPr>
                <w:rFonts w:ascii="Times New Roman" w:hAnsi="Times New Roman"/>
                <w:i/>
              </w:rPr>
              <w:t>ЛР 13, ЛР 14,</w:t>
            </w:r>
            <w:r w:rsidR="00CF4089">
              <w:rPr>
                <w:rFonts w:ascii="Times New Roman" w:hAnsi="Times New Roman"/>
                <w:i/>
              </w:rPr>
              <w:t xml:space="preserve"> ЛР 15, ЛР 17, ЛР 18, ЛР 19, ЛР 20,</w:t>
            </w:r>
          </w:p>
        </w:tc>
        <w:tc>
          <w:tcPr>
            <w:tcW w:w="3544" w:type="dxa"/>
            <w:vAlign w:val="center"/>
          </w:tcPr>
          <w:p w:rsidR="00CF4089" w:rsidRPr="00CF4089" w:rsidRDefault="00CF4089" w:rsidP="00C50E7E">
            <w:pPr>
              <w:numPr>
                <w:ilvl w:val="0"/>
                <w:numId w:val="3"/>
              </w:numPr>
              <w:tabs>
                <w:tab w:val="clear" w:pos="720"/>
              </w:tabs>
              <w:spacing w:after="0" w:line="240" w:lineRule="auto"/>
              <w:ind w:left="149" w:hanging="218"/>
              <w:rPr>
                <w:rFonts w:ascii="Times New Roman" w:hAnsi="Times New Roman"/>
              </w:rPr>
            </w:pPr>
            <w:r w:rsidRPr="00CF4089">
              <w:rPr>
                <w:rFonts w:ascii="Times New Roman" w:hAnsi="Times New Roman"/>
              </w:rPr>
              <w:t xml:space="preserve">Анализировать </w:t>
            </w:r>
            <w:proofErr w:type="spellStart"/>
            <w:r w:rsidRPr="00CF4089">
              <w:rPr>
                <w:rFonts w:ascii="Times New Roman" w:hAnsi="Times New Roman"/>
              </w:rPr>
              <w:t>травмоопасные</w:t>
            </w:r>
            <w:proofErr w:type="spellEnd"/>
            <w:r w:rsidRPr="00CF4089">
              <w:rPr>
                <w:rFonts w:ascii="Times New Roman" w:hAnsi="Times New Roman"/>
              </w:rPr>
              <w:t xml:space="preserve"> и вредные факторы в профессиональной деятельности;</w:t>
            </w:r>
          </w:p>
          <w:p w:rsidR="00CF4089" w:rsidRPr="00CF4089" w:rsidRDefault="00CF4089" w:rsidP="00C50E7E">
            <w:pPr>
              <w:numPr>
                <w:ilvl w:val="0"/>
                <w:numId w:val="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9" w:hanging="218"/>
              <w:rPr>
                <w:rFonts w:ascii="Times New Roman" w:hAnsi="Times New Roman"/>
              </w:rPr>
            </w:pPr>
            <w:r w:rsidRPr="00CF4089">
              <w:rPr>
                <w:rFonts w:ascii="Times New Roman" w:hAnsi="Times New Roman"/>
              </w:rPr>
              <w:t>Организовывать технологический процесс и рабочее место с учетом правил техники безопасности, санитарии, пожарной безопасности в соответствие с должностной инструкцией;</w:t>
            </w:r>
          </w:p>
          <w:p w:rsidR="00CF4089" w:rsidRPr="00CF4089" w:rsidRDefault="00CF4089" w:rsidP="00C50E7E">
            <w:pPr>
              <w:numPr>
                <w:ilvl w:val="0"/>
                <w:numId w:val="3"/>
              </w:numPr>
              <w:tabs>
                <w:tab w:val="clear" w:pos="720"/>
              </w:tabs>
              <w:spacing w:after="0" w:line="240" w:lineRule="auto"/>
              <w:ind w:left="149" w:hanging="218"/>
              <w:rPr>
                <w:rFonts w:ascii="Times New Roman" w:hAnsi="Times New Roman"/>
              </w:rPr>
            </w:pPr>
            <w:r w:rsidRPr="00CF4089">
              <w:rPr>
                <w:rFonts w:ascii="Times New Roman" w:hAnsi="Times New Roman"/>
              </w:rPr>
              <w:t xml:space="preserve">Оказывать первую доврачебную медицинскую помощь. </w:t>
            </w:r>
          </w:p>
          <w:p w:rsidR="00A55AFC" w:rsidRPr="00CF4089" w:rsidRDefault="00A55AFC" w:rsidP="00C50E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9" w:hanging="218"/>
              <w:contextualSpacing/>
              <w:rPr>
                <w:rFonts w:ascii="Times New Roman" w:hAnsi="Times New Roman"/>
                <w:i/>
              </w:rPr>
            </w:pPr>
          </w:p>
        </w:tc>
        <w:tc>
          <w:tcPr>
            <w:tcW w:w="3724" w:type="dxa"/>
            <w:vAlign w:val="center"/>
          </w:tcPr>
          <w:p w:rsidR="00CF4089" w:rsidRPr="00CF4089" w:rsidRDefault="00CF4089" w:rsidP="00C50E7E">
            <w:pPr>
              <w:numPr>
                <w:ilvl w:val="0"/>
                <w:numId w:val="2"/>
              </w:numPr>
              <w:tabs>
                <w:tab w:val="clear" w:pos="720"/>
                <w:tab w:val="num" w:pos="360"/>
              </w:tabs>
              <w:spacing w:after="0" w:line="240" w:lineRule="auto"/>
              <w:ind w:left="353"/>
              <w:rPr>
                <w:rFonts w:ascii="Times New Roman" w:hAnsi="Times New Roman"/>
              </w:rPr>
            </w:pPr>
            <w:r w:rsidRPr="00CF4089">
              <w:rPr>
                <w:rFonts w:ascii="Times New Roman" w:hAnsi="Times New Roman"/>
              </w:rPr>
              <w:t xml:space="preserve">Основные законодательные положения по охране труда; </w:t>
            </w:r>
          </w:p>
          <w:p w:rsidR="00CF4089" w:rsidRPr="00CF4089" w:rsidRDefault="00CF4089" w:rsidP="00C50E7E">
            <w:pPr>
              <w:numPr>
                <w:ilvl w:val="0"/>
                <w:numId w:val="2"/>
              </w:numPr>
              <w:tabs>
                <w:tab w:val="clear" w:pos="720"/>
                <w:tab w:val="num" w:pos="360"/>
              </w:tabs>
              <w:spacing w:after="0" w:line="240" w:lineRule="auto"/>
              <w:ind w:left="353"/>
              <w:rPr>
                <w:rFonts w:ascii="Times New Roman" w:hAnsi="Times New Roman"/>
              </w:rPr>
            </w:pPr>
            <w:r w:rsidRPr="00CF4089">
              <w:rPr>
                <w:rFonts w:ascii="Times New Roman" w:hAnsi="Times New Roman"/>
              </w:rPr>
              <w:t>Виды инструктажей;</w:t>
            </w:r>
          </w:p>
          <w:p w:rsidR="00CF4089" w:rsidRPr="00CF4089" w:rsidRDefault="00CF4089" w:rsidP="00C50E7E">
            <w:pPr>
              <w:numPr>
                <w:ilvl w:val="0"/>
                <w:numId w:val="2"/>
              </w:numPr>
              <w:tabs>
                <w:tab w:val="clear" w:pos="720"/>
                <w:tab w:val="num" w:pos="360"/>
              </w:tabs>
              <w:spacing w:after="0" w:line="240" w:lineRule="auto"/>
              <w:ind w:left="353"/>
              <w:rPr>
                <w:rFonts w:ascii="Times New Roman" w:hAnsi="Times New Roman"/>
              </w:rPr>
            </w:pPr>
            <w:r w:rsidRPr="00CF4089">
              <w:rPr>
                <w:rFonts w:ascii="Times New Roman" w:hAnsi="Times New Roman"/>
              </w:rPr>
              <w:t>Ответственность за нарушение правил охраны труда;</w:t>
            </w:r>
          </w:p>
          <w:p w:rsidR="00CF4089" w:rsidRPr="00CF4089" w:rsidRDefault="00CF4089" w:rsidP="00C50E7E">
            <w:pPr>
              <w:numPr>
                <w:ilvl w:val="0"/>
                <w:numId w:val="2"/>
              </w:numPr>
              <w:tabs>
                <w:tab w:val="clear" w:pos="720"/>
                <w:tab w:val="num" w:pos="360"/>
              </w:tabs>
              <w:spacing w:after="0" w:line="240" w:lineRule="auto"/>
              <w:ind w:left="353"/>
              <w:rPr>
                <w:rFonts w:ascii="Times New Roman" w:hAnsi="Times New Roman"/>
              </w:rPr>
            </w:pPr>
            <w:r w:rsidRPr="00CF4089">
              <w:rPr>
                <w:rFonts w:ascii="Times New Roman" w:hAnsi="Times New Roman"/>
              </w:rPr>
              <w:t>Причины возникновения НС и порядок расследования;</w:t>
            </w:r>
          </w:p>
          <w:p w:rsidR="00CF4089" w:rsidRPr="00CF4089" w:rsidRDefault="00CF4089" w:rsidP="00C50E7E">
            <w:pPr>
              <w:numPr>
                <w:ilvl w:val="0"/>
                <w:numId w:val="2"/>
              </w:numPr>
              <w:tabs>
                <w:tab w:val="clear" w:pos="720"/>
                <w:tab w:val="num" w:pos="360"/>
              </w:tabs>
              <w:spacing w:after="0" w:line="240" w:lineRule="auto"/>
              <w:ind w:left="353"/>
              <w:rPr>
                <w:rFonts w:ascii="Times New Roman" w:hAnsi="Times New Roman"/>
              </w:rPr>
            </w:pPr>
            <w:r w:rsidRPr="00CF4089">
              <w:rPr>
                <w:rFonts w:ascii="Times New Roman" w:hAnsi="Times New Roman"/>
              </w:rPr>
              <w:t>Правила электробезопасности;</w:t>
            </w:r>
          </w:p>
          <w:p w:rsidR="00CF4089" w:rsidRPr="00CF4089" w:rsidRDefault="00CF4089" w:rsidP="00C50E7E">
            <w:pPr>
              <w:numPr>
                <w:ilvl w:val="0"/>
                <w:numId w:val="2"/>
              </w:numPr>
              <w:tabs>
                <w:tab w:val="clear" w:pos="720"/>
                <w:tab w:val="num" w:pos="360"/>
              </w:tabs>
              <w:spacing w:after="0" w:line="240" w:lineRule="auto"/>
              <w:ind w:left="353"/>
              <w:rPr>
                <w:rFonts w:ascii="Times New Roman" w:hAnsi="Times New Roman"/>
              </w:rPr>
            </w:pPr>
            <w:r w:rsidRPr="00CF4089">
              <w:rPr>
                <w:rFonts w:ascii="Times New Roman" w:hAnsi="Times New Roman"/>
              </w:rPr>
              <w:t>Классификацию веществ и объектов по пожарной безопасности;</w:t>
            </w:r>
          </w:p>
          <w:p w:rsidR="00CF4089" w:rsidRPr="00CF4089" w:rsidRDefault="00CF4089" w:rsidP="00C50E7E">
            <w:pPr>
              <w:numPr>
                <w:ilvl w:val="0"/>
                <w:numId w:val="2"/>
              </w:numPr>
              <w:tabs>
                <w:tab w:val="clear" w:pos="720"/>
                <w:tab w:val="num" w:pos="360"/>
              </w:tabs>
              <w:spacing w:after="0" w:line="240" w:lineRule="auto"/>
              <w:ind w:left="353"/>
              <w:rPr>
                <w:rFonts w:ascii="Times New Roman" w:hAnsi="Times New Roman"/>
              </w:rPr>
            </w:pPr>
            <w:r w:rsidRPr="00CF4089">
              <w:rPr>
                <w:rFonts w:ascii="Times New Roman" w:hAnsi="Times New Roman"/>
              </w:rPr>
              <w:t xml:space="preserve">Правила тушения пожара водой и химическими средствами пожаротушения. </w:t>
            </w:r>
          </w:p>
          <w:p w:rsidR="00A55AFC" w:rsidRPr="00CF4089" w:rsidRDefault="00A55AFC" w:rsidP="00C50E7E">
            <w:pPr>
              <w:tabs>
                <w:tab w:val="num" w:pos="360"/>
              </w:tabs>
              <w:suppressAutoHyphens/>
              <w:spacing w:after="0" w:line="240" w:lineRule="auto"/>
              <w:ind w:left="353"/>
              <w:rPr>
                <w:rFonts w:ascii="Times New Roman" w:hAnsi="Times New Roman"/>
                <w:i/>
              </w:rPr>
            </w:pPr>
          </w:p>
        </w:tc>
      </w:tr>
    </w:tbl>
    <w:p w:rsidR="00880567" w:rsidRPr="00B36A92" w:rsidRDefault="00880567" w:rsidP="00880567">
      <w:pPr>
        <w:suppressAutoHyphens/>
        <w:spacing w:after="240" w:line="240" w:lineRule="auto"/>
        <w:ind w:firstLine="709"/>
        <w:rPr>
          <w:rFonts w:ascii="Times New Roman" w:hAnsi="Times New Roman"/>
          <w:b/>
        </w:rPr>
      </w:pPr>
    </w:p>
    <w:p w:rsidR="00880567" w:rsidRPr="00B36A92" w:rsidRDefault="00880567" w:rsidP="00880567">
      <w:pPr>
        <w:suppressAutoHyphens/>
        <w:spacing w:after="240" w:line="240" w:lineRule="auto"/>
        <w:jc w:val="center"/>
        <w:rPr>
          <w:rFonts w:ascii="Times New Roman" w:hAnsi="Times New Roman"/>
          <w:b/>
          <w:sz w:val="24"/>
          <w:szCs w:val="24"/>
        </w:rPr>
      </w:pPr>
      <w:r w:rsidRPr="00B36A92">
        <w:rPr>
          <w:rFonts w:ascii="Times New Roman" w:hAnsi="Times New Roman"/>
          <w:b/>
          <w:sz w:val="24"/>
          <w:szCs w:val="24"/>
        </w:rPr>
        <w:t>2. СТРУКТУРА И СОДЕРЖАНИЕ УЧЕБНОЙ ДИСЦИПЛИНЫ</w:t>
      </w:r>
    </w:p>
    <w:p w:rsidR="00880567" w:rsidRPr="00B36A92" w:rsidRDefault="00880567" w:rsidP="00880567">
      <w:pPr>
        <w:suppressAutoHyphens/>
        <w:spacing w:after="240" w:line="240" w:lineRule="auto"/>
        <w:ind w:firstLine="709"/>
        <w:rPr>
          <w:rFonts w:ascii="Times New Roman" w:hAnsi="Times New Roman"/>
          <w:b/>
          <w:sz w:val="24"/>
          <w:szCs w:val="24"/>
        </w:rPr>
      </w:pPr>
      <w:r w:rsidRPr="00B36A92">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880567" w:rsidRPr="00B36A92" w:rsidTr="00C50E7E">
        <w:tc>
          <w:tcPr>
            <w:tcW w:w="3685" w:type="pct"/>
            <w:vAlign w:val="center"/>
          </w:tcPr>
          <w:p w:rsidR="00880567" w:rsidRPr="00B36A92" w:rsidRDefault="00880567" w:rsidP="00C50E7E">
            <w:pPr>
              <w:suppressAutoHyphens/>
              <w:spacing w:after="0" w:line="240" w:lineRule="auto"/>
              <w:rPr>
                <w:rFonts w:ascii="Times New Roman" w:hAnsi="Times New Roman"/>
                <w:b/>
              </w:rPr>
            </w:pPr>
            <w:r w:rsidRPr="00B36A92">
              <w:rPr>
                <w:rFonts w:ascii="Times New Roman" w:hAnsi="Times New Roman"/>
                <w:b/>
              </w:rPr>
              <w:t>Вид учебной работы</w:t>
            </w:r>
          </w:p>
        </w:tc>
        <w:tc>
          <w:tcPr>
            <w:tcW w:w="1315" w:type="pct"/>
            <w:vAlign w:val="center"/>
          </w:tcPr>
          <w:p w:rsidR="00880567" w:rsidRPr="00B36A92" w:rsidRDefault="00880567" w:rsidP="00C50E7E">
            <w:pPr>
              <w:suppressAutoHyphens/>
              <w:spacing w:after="0" w:line="240" w:lineRule="auto"/>
              <w:jc w:val="center"/>
              <w:rPr>
                <w:rFonts w:ascii="Times New Roman" w:hAnsi="Times New Roman"/>
                <w:b/>
                <w:iCs/>
              </w:rPr>
            </w:pPr>
            <w:r w:rsidRPr="00B36A92">
              <w:rPr>
                <w:rFonts w:ascii="Times New Roman" w:hAnsi="Times New Roman"/>
                <w:b/>
                <w:iCs/>
              </w:rPr>
              <w:t>Объем в часах</w:t>
            </w:r>
          </w:p>
        </w:tc>
      </w:tr>
      <w:tr w:rsidR="00880567" w:rsidRPr="00B36A92" w:rsidTr="00C50E7E">
        <w:tc>
          <w:tcPr>
            <w:tcW w:w="3685" w:type="pct"/>
            <w:vAlign w:val="center"/>
          </w:tcPr>
          <w:p w:rsidR="00880567" w:rsidRPr="00B36A92" w:rsidRDefault="00880567" w:rsidP="00C50E7E">
            <w:pPr>
              <w:suppressAutoHyphens/>
              <w:spacing w:after="0" w:line="240" w:lineRule="auto"/>
              <w:rPr>
                <w:rFonts w:ascii="Times New Roman" w:hAnsi="Times New Roman"/>
                <w:b/>
              </w:rPr>
            </w:pPr>
            <w:r w:rsidRPr="00B36A92">
              <w:rPr>
                <w:rFonts w:ascii="Times New Roman" w:hAnsi="Times New Roman"/>
                <w:b/>
              </w:rPr>
              <w:t>Объем образовательной программы учебной дисциплины</w:t>
            </w:r>
          </w:p>
        </w:tc>
        <w:tc>
          <w:tcPr>
            <w:tcW w:w="1315" w:type="pct"/>
            <w:vAlign w:val="center"/>
          </w:tcPr>
          <w:p w:rsidR="00880567" w:rsidRPr="00B36A92" w:rsidRDefault="00CF4089" w:rsidP="00C50E7E">
            <w:pPr>
              <w:suppressAutoHyphens/>
              <w:spacing w:after="0" w:line="240" w:lineRule="auto"/>
              <w:jc w:val="center"/>
              <w:rPr>
                <w:rFonts w:ascii="Times New Roman" w:hAnsi="Times New Roman"/>
                <w:iCs/>
              </w:rPr>
            </w:pPr>
            <w:r>
              <w:rPr>
                <w:rFonts w:ascii="Times New Roman" w:hAnsi="Times New Roman"/>
                <w:iCs/>
              </w:rPr>
              <w:t>45</w:t>
            </w:r>
          </w:p>
        </w:tc>
      </w:tr>
      <w:tr w:rsidR="00880567" w:rsidRPr="00B36A92" w:rsidTr="00C50E7E">
        <w:tc>
          <w:tcPr>
            <w:tcW w:w="3685" w:type="pct"/>
            <w:shd w:val="clear" w:color="auto" w:fill="auto"/>
            <w:vAlign w:val="center"/>
          </w:tcPr>
          <w:p w:rsidR="00880567" w:rsidRPr="00B36A92" w:rsidRDefault="00880567" w:rsidP="00C50E7E">
            <w:pPr>
              <w:suppressAutoHyphens/>
              <w:spacing w:after="0" w:line="240" w:lineRule="auto"/>
              <w:rPr>
                <w:rFonts w:ascii="Times New Roman" w:hAnsi="Times New Roman"/>
                <w:b/>
              </w:rPr>
            </w:pPr>
            <w:r w:rsidRPr="00B36A92">
              <w:rPr>
                <w:rFonts w:ascii="Times New Roman" w:hAnsi="Times New Roman"/>
                <w:b/>
              </w:rPr>
              <w:t xml:space="preserve">в </w:t>
            </w:r>
            <w:proofErr w:type="spellStart"/>
            <w:r w:rsidRPr="00B36A92">
              <w:rPr>
                <w:rFonts w:ascii="Times New Roman" w:hAnsi="Times New Roman"/>
                <w:b/>
              </w:rPr>
              <w:t>т.ч</w:t>
            </w:r>
            <w:proofErr w:type="spellEnd"/>
            <w:r w:rsidRPr="00B36A92">
              <w:rPr>
                <w:rFonts w:ascii="Times New Roman" w:hAnsi="Times New Roman"/>
                <w:b/>
              </w:rPr>
              <w:t>. в форме практической подготовки</w:t>
            </w:r>
          </w:p>
        </w:tc>
        <w:tc>
          <w:tcPr>
            <w:tcW w:w="1315" w:type="pct"/>
            <w:shd w:val="clear" w:color="auto" w:fill="auto"/>
            <w:vAlign w:val="center"/>
          </w:tcPr>
          <w:p w:rsidR="00880567" w:rsidRPr="00B36A92" w:rsidRDefault="00CF4089" w:rsidP="00C50E7E">
            <w:pPr>
              <w:suppressAutoHyphens/>
              <w:spacing w:after="0" w:line="240" w:lineRule="auto"/>
              <w:jc w:val="center"/>
              <w:rPr>
                <w:rFonts w:ascii="Times New Roman" w:hAnsi="Times New Roman"/>
                <w:iCs/>
              </w:rPr>
            </w:pPr>
            <w:r>
              <w:rPr>
                <w:rFonts w:ascii="Times New Roman" w:hAnsi="Times New Roman"/>
                <w:iCs/>
              </w:rPr>
              <w:t>8</w:t>
            </w:r>
          </w:p>
        </w:tc>
      </w:tr>
      <w:tr w:rsidR="00880567" w:rsidRPr="00B36A92" w:rsidTr="00C50E7E">
        <w:tc>
          <w:tcPr>
            <w:tcW w:w="5000" w:type="pct"/>
            <w:gridSpan w:val="2"/>
            <w:vAlign w:val="center"/>
          </w:tcPr>
          <w:p w:rsidR="00880567" w:rsidRPr="00B36A92" w:rsidRDefault="00880567" w:rsidP="00C50E7E">
            <w:pPr>
              <w:suppressAutoHyphens/>
              <w:spacing w:after="0" w:line="240" w:lineRule="auto"/>
              <w:rPr>
                <w:rFonts w:ascii="Times New Roman" w:hAnsi="Times New Roman"/>
                <w:iCs/>
              </w:rPr>
            </w:pPr>
            <w:r w:rsidRPr="00B36A92">
              <w:rPr>
                <w:rFonts w:ascii="Times New Roman" w:hAnsi="Times New Roman"/>
              </w:rPr>
              <w:t>в т. ч.:</w:t>
            </w:r>
          </w:p>
        </w:tc>
      </w:tr>
      <w:tr w:rsidR="00880567" w:rsidRPr="00B36A92" w:rsidTr="00C50E7E">
        <w:tc>
          <w:tcPr>
            <w:tcW w:w="3685" w:type="pct"/>
            <w:vAlign w:val="center"/>
          </w:tcPr>
          <w:p w:rsidR="00880567" w:rsidRPr="00B36A92" w:rsidRDefault="00880567" w:rsidP="00C50E7E">
            <w:pPr>
              <w:suppressAutoHyphens/>
              <w:spacing w:after="0" w:line="240" w:lineRule="auto"/>
              <w:rPr>
                <w:rFonts w:ascii="Times New Roman" w:hAnsi="Times New Roman"/>
              </w:rPr>
            </w:pPr>
            <w:r w:rsidRPr="00B36A92">
              <w:rPr>
                <w:rFonts w:ascii="Times New Roman" w:hAnsi="Times New Roman"/>
              </w:rPr>
              <w:t>теоретическое обучение</w:t>
            </w:r>
          </w:p>
        </w:tc>
        <w:tc>
          <w:tcPr>
            <w:tcW w:w="1315" w:type="pct"/>
            <w:vAlign w:val="center"/>
          </w:tcPr>
          <w:p w:rsidR="00880567" w:rsidRPr="00B36A92" w:rsidRDefault="00CF4089" w:rsidP="00C50E7E">
            <w:pPr>
              <w:suppressAutoHyphens/>
              <w:spacing w:after="0" w:line="240" w:lineRule="auto"/>
              <w:jc w:val="center"/>
              <w:rPr>
                <w:rFonts w:ascii="Times New Roman" w:hAnsi="Times New Roman"/>
                <w:iCs/>
              </w:rPr>
            </w:pPr>
            <w:r>
              <w:rPr>
                <w:rFonts w:ascii="Times New Roman" w:hAnsi="Times New Roman"/>
                <w:iCs/>
              </w:rPr>
              <w:t>22</w:t>
            </w:r>
          </w:p>
        </w:tc>
      </w:tr>
      <w:tr w:rsidR="00880567" w:rsidRPr="00B36A92" w:rsidTr="00C50E7E">
        <w:tc>
          <w:tcPr>
            <w:tcW w:w="3685" w:type="pct"/>
            <w:vAlign w:val="center"/>
          </w:tcPr>
          <w:p w:rsidR="00880567" w:rsidRPr="00B36A92" w:rsidRDefault="00880567" w:rsidP="00C50E7E">
            <w:pPr>
              <w:suppressAutoHyphens/>
              <w:spacing w:after="0" w:line="240" w:lineRule="auto"/>
              <w:rPr>
                <w:rFonts w:ascii="Times New Roman" w:hAnsi="Times New Roman"/>
              </w:rPr>
            </w:pPr>
            <w:r w:rsidRPr="00B36A92">
              <w:rPr>
                <w:rFonts w:ascii="Times New Roman" w:hAnsi="Times New Roman"/>
              </w:rPr>
              <w:t>практические занятия</w:t>
            </w:r>
            <w:r w:rsidRPr="00B36A92">
              <w:rPr>
                <w:rFonts w:ascii="Times New Roman" w:hAnsi="Times New Roman"/>
                <w:i/>
              </w:rPr>
              <w:t xml:space="preserve"> (если предусмотрено)</w:t>
            </w:r>
          </w:p>
        </w:tc>
        <w:tc>
          <w:tcPr>
            <w:tcW w:w="1315" w:type="pct"/>
            <w:vAlign w:val="center"/>
          </w:tcPr>
          <w:p w:rsidR="00880567" w:rsidRPr="00B36A92" w:rsidRDefault="00CF4089" w:rsidP="00C50E7E">
            <w:pPr>
              <w:suppressAutoHyphens/>
              <w:spacing w:after="0" w:line="240" w:lineRule="auto"/>
              <w:jc w:val="center"/>
              <w:rPr>
                <w:rFonts w:ascii="Times New Roman" w:hAnsi="Times New Roman"/>
                <w:iCs/>
              </w:rPr>
            </w:pPr>
            <w:r>
              <w:rPr>
                <w:rFonts w:ascii="Times New Roman" w:hAnsi="Times New Roman"/>
                <w:iCs/>
              </w:rPr>
              <w:t>8</w:t>
            </w:r>
          </w:p>
        </w:tc>
      </w:tr>
      <w:tr w:rsidR="00880567" w:rsidRPr="00B36A92" w:rsidTr="00C50E7E">
        <w:tc>
          <w:tcPr>
            <w:tcW w:w="3685" w:type="pct"/>
            <w:vAlign w:val="center"/>
          </w:tcPr>
          <w:p w:rsidR="00880567" w:rsidRPr="00B36A92" w:rsidRDefault="00880567" w:rsidP="00C50E7E">
            <w:pPr>
              <w:suppressAutoHyphens/>
              <w:spacing w:after="0" w:line="240" w:lineRule="auto"/>
              <w:rPr>
                <w:rFonts w:ascii="Times New Roman" w:hAnsi="Times New Roman"/>
              </w:rPr>
            </w:pPr>
            <w:r w:rsidRPr="00B36A92">
              <w:rPr>
                <w:rFonts w:ascii="Times New Roman" w:hAnsi="Times New Roman"/>
              </w:rPr>
              <w:t>контрольная работа</w:t>
            </w:r>
            <w:r w:rsidRPr="00B36A92">
              <w:rPr>
                <w:rFonts w:ascii="Times New Roman" w:hAnsi="Times New Roman"/>
                <w:i/>
              </w:rPr>
              <w:t xml:space="preserve"> (если предусмотрено)</w:t>
            </w:r>
          </w:p>
        </w:tc>
        <w:tc>
          <w:tcPr>
            <w:tcW w:w="1315" w:type="pct"/>
            <w:vAlign w:val="center"/>
          </w:tcPr>
          <w:p w:rsidR="00880567" w:rsidRPr="00B36A92" w:rsidRDefault="00A55AFC" w:rsidP="00C50E7E">
            <w:pPr>
              <w:suppressAutoHyphens/>
              <w:spacing w:after="0" w:line="240" w:lineRule="auto"/>
              <w:jc w:val="center"/>
              <w:rPr>
                <w:rFonts w:ascii="Times New Roman" w:hAnsi="Times New Roman"/>
                <w:iCs/>
              </w:rPr>
            </w:pPr>
            <w:r>
              <w:rPr>
                <w:rFonts w:ascii="Times New Roman" w:hAnsi="Times New Roman"/>
                <w:iCs/>
              </w:rPr>
              <w:t>2</w:t>
            </w:r>
          </w:p>
        </w:tc>
      </w:tr>
      <w:tr w:rsidR="00880567" w:rsidRPr="00B36A92" w:rsidTr="00C50E7E">
        <w:tc>
          <w:tcPr>
            <w:tcW w:w="3685" w:type="pct"/>
            <w:vAlign w:val="center"/>
          </w:tcPr>
          <w:p w:rsidR="00880567" w:rsidRPr="00B36A92" w:rsidRDefault="00880567" w:rsidP="00C50E7E">
            <w:pPr>
              <w:suppressAutoHyphens/>
              <w:spacing w:after="0" w:line="240" w:lineRule="auto"/>
              <w:rPr>
                <w:rFonts w:ascii="Times New Roman" w:hAnsi="Times New Roman"/>
                <w:i/>
              </w:rPr>
            </w:pPr>
            <w:r w:rsidRPr="00B36A92">
              <w:rPr>
                <w:rFonts w:ascii="Times New Roman" w:hAnsi="Times New Roman"/>
                <w:i/>
              </w:rPr>
              <w:t xml:space="preserve">Самостоятельная работа </w:t>
            </w:r>
            <w:r w:rsidRPr="00B36A92">
              <w:rPr>
                <w:rFonts w:ascii="Times New Roman" w:hAnsi="Times New Roman"/>
                <w:b/>
                <w:i/>
                <w:vertAlign w:val="superscript"/>
              </w:rPr>
              <w:footnoteReference w:id="2"/>
            </w:r>
          </w:p>
        </w:tc>
        <w:tc>
          <w:tcPr>
            <w:tcW w:w="1315" w:type="pct"/>
            <w:vAlign w:val="center"/>
          </w:tcPr>
          <w:p w:rsidR="00880567" w:rsidRPr="00B36A92" w:rsidRDefault="00CF4089" w:rsidP="00C50E7E">
            <w:pPr>
              <w:suppressAutoHyphens/>
              <w:spacing w:after="0" w:line="240" w:lineRule="auto"/>
              <w:jc w:val="center"/>
              <w:rPr>
                <w:rFonts w:ascii="Times New Roman" w:hAnsi="Times New Roman"/>
                <w:iCs/>
              </w:rPr>
            </w:pPr>
            <w:r>
              <w:rPr>
                <w:rFonts w:ascii="Times New Roman" w:hAnsi="Times New Roman"/>
                <w:iCs/>
              </w:rPr>
              <w:t>15</w:t>
            </w:r>
          </w:p>
        </w:tc>
      </w:tr>
      <w:tr w:rsidR="00880567" w:rsidRPr="00B36A92" w:rsidTr="00C50E7E">
        <w:tc>
          <w:tcPr>
            <w:tcW w:w="3685" w:type="pct"/>
            <w:vAlign w:val="center"/>
          </w:tcPr>
          <w:p w:rsidR="00880567" w:rsidRPr="00B36A92" w:rsidRDefault="00880567" w:rsidP="00C50E7E">
            <w:pPr>
              <w:suppressAutoHyphens/>
              <w:spacing w:after="0" w:line="240" w:lineRule="auto"/>
              <w:rPr>
                <w:rFonts w:ascii="Times New Roman" w:hAnsi="Times New Roman"/>
                <w:i/>
              </w:rPr>
            </w:pPr>
            <w:r w:rsidRPr="00B36A92">
              <w:rPr>
                <w:rFonts w:ascii="Times New Roman" w:hAnsi="Times New Roman"/>
                <w:b/>
                <w:iCs/>
              </w:rPr>
              <w:t>Промежуточная аттестация</w:t>
            </w:r>
            <w:r w:rsidR="007629B5">
              <w:rPr>
                <w:rFonts w:ascii="Times New Roman" w:hAnsi="Times New Roman"/>
                <w:b/>
                <w:iCs/>
              </w:rPr>
              <w:t xml:space="preserve"> – дифференцированный зачет</w:t>
            </w:r>
          </w:p>
        </w:tc>
        <w:tc>
          <w:tcPr>
            <w:tcW w:w="1315" w:type="pct"/>
            <w:vAlign w:val="center"/>
          </w:tcPr>
          <w:p w:rsidR="00880567" w:rsidRPr="00B36A92" w:rsidRDefault="007629B5" w:rsidP="00C50E7E">
            <w:pPr>
              <w:suppressAutoHyphens/>
              <w:spacing w:after="0" w:line="240" w:lineRule="auto"/>
              <w:jc w:val="center"/>
              <w:rPr>
                <w:rFonts w:ascii="Times New Roman" w:hAnsi="Times New Roman"/>
                <w:iCs/>
              </w:rPr>
            </w:pPr>
            <w:r>
              <w:rPr>
                <w:rFonts w:ascii="Times New Roman" w:hAnsi="Times New Roman"/>
                <w:iCs/>
              </w:rPr>
              <w:t>2</w:t>
            </w:r>
          </w:p>
        </w:tc>
      </w:tr>
    </w:tbl>
    <w:p w:rsidR="00880567" w:rsidRPr="00B36A92" w:rsidRDefault="00880567" w:rsidP="00880567">
      <w:pPr>
        <w:suppressAutoHyphens/>
        <w:spacing w:after="120"/>
        <w:rPr>
          <w:rFonts w:ascii="Times New Roman" w:hAnsi="Times New Roman"/>
          <w:b/>
          <w:i/>
        </w:rPr>
      </w:pPr>
      <w:r w:rsidRPr="00B36A92">
        <w:rPr>
          <w:rFonts w:ascii="Times New Roman" w:hAnsi="Times New Roman"/>
          <w:b/>
          <w:i/>
        </w:rPr>
        <w:t>Во всех ячейках со звездочкой (*) (в случае её наличия) следует указать объем часов, а в случае отсутствия убрать из списка за исключением самостоятельной работы.</w:t>
      </w:r>
    </w:p>
    <w:p w:rsidR="00880567" w:rsidRPr="00B36A92" w:rsidRDefault="00880567" w:rsidP="00880567">
      <w:pPr>
        <w:rPr>
          <w:rFonts w:ascii="Times New Roman" w:hAnsi="Times New Roman"/>
          <w:b/>
          <w:i/>
        </w:rPr>
        <w:sectPr w:rsidR="00880567" w:rsidRPr="00B36A92" w:rsidSect="00733AEF">
          <w:pgSz w:w="11906" w:h="16838"/>
          <w:pgMar w:top="1134" w:right="850" w:bottom="284" w:left="1701" w:header="708" w:footer="708" w:gutter="0"/>
          <w:cols w:space="720"/>
          <w:docGrid w:linePitch="299"/>
        </w:sectPr>
      </w:pPr>
    </w:p>
    <w:p w:rsidR="00880567" w:rsidRDefault="00880567" w:rsidP="00880567">
      <w:pPr>
        <w:ind w:firstLine="709"/>
        <w:rPr>
          <w:rFonts w:ascii="Times New Roman" w:hAnsi="Times New Roman"/>
          <w:b/>
        </w:rPr>
      </w:pPr>
      <w:r w:rsidRPr="00B36A92">
        <w:rPr>
          <w:rFonts w:ascii="Times New Roman" w:hAnsi="Times New Roman"/>
          <w:b/>
        </w:rPr>
        <w:lastRenderedPageBreak/>
        <w:t xml:space="preserve">2.2. Тематический план и содержание учебной дисциплины </w:t>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8"/>
        <w:gridCol w:w="443"/>
        <w:gridCol w:w="8617"/>
        <w:gridCol w:w="1833"/>
        <w:gridCol w:w="1760"/>
      </w:tblGrid>
      <w:tr w:rsidR="00C50E7E" w:rsidRPr="00C50E7E" w:rsidTr="00C50E7E">
        <w:trPr>
          <w:trHeight w:val="20"/>
          <w:tblHeader/>
        </w:trPr>
        <w:tc>
          <w:tcPr>
            <w:tcW w:w="2788" w:type="dxa"/>
            <w:shd w:val="clear" w:color="auto" w:fill="auto"/>
            <w:vAlign w:val="center"/>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C50E7E">
              <w:rPr>
                <w:rFonts w:ascii="Times New Roman" w:hAnsi="Times New Roman"/>
                <w:b/>
                <w:bCs/>
              </w:rPr>
              <w:t>Наименование разделов и тем</w:t>
            </w:r>
          </w:p>
        </w:tc>
        <w:tc>
          <w:tcPr>
            <w:tcW w:w="9060" w:type="dxa"/>
            <w:gridSpan w:val="2"/>
            <w:shd w:val="clear" w:color="auto" w:fill="auto"/>
            <w:vAlign w:val="center"/>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C50E7E">
              <w:rPr>
                <w:rFonts w:ascii="Times New Roman" w:hAnsi="Times New Roman"/>
                <w:b/>
                <w:bCs/>
              </w:rPr>
              <w:t>Содержание учебного материала, лабораторные и практические работы, самостоятельная работа обучающихся, курсовая работ (проект)</w:t>
            </w:r>
          </w:p>
        </w:tc>
        <w:tc>
          <w:tcPr>
            <w:tcW w:w="1833" w:type="dxa"/>
            <w:shd w:val="clear" w:color="auto" w:fill="auto"/>
            <w:vAlign w:val="center"/>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C50E7E">
              <w:rPr>
                <w:rFonts w:ascii="Times New Roman" w:hAnsi="Times New Roman"/>
                <w:b/>
                <w:bCs/>
              </w:rPr>
              <w:t>Объем часов</w:t>
            </w:r>
          </w:p>
        </w:tc>
        <w:tc>
          <w:tcPr>
            <w:tcW w:w="1760" w:type="dxa"/>
            <w:shd w:val="clear" w:color="auto" w:fill="auto"/>
            <w:vAlign w:val="center"/>
          </w:tcPr>
          <w:p w:rsidR="00C50E7E" w:rsidRPr="00C50E7E" w:rsidRDefault="007C2CC5"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Pr>
                <w:rFonts w:ascii="Times New Roman" w:hAnsi="Times New Roman"/>
                <w:b/>
                <w:bCs/>
              </w:rPr>
              <w:t xml:space="preserve">Коды </w:t>
            </w:r>
            <w:r w:rsidR="00C50E7E" w:rsidRPr="00B36A92">
              <w:rPr>
                <w:rFonts w:ascii="Times New Roman" w:hAnsi="Times New Roman"/>
                <w:b/>
                <w:bCs/>
              </w:rPr>
              <w:t>компетенций и личностных результатов</w:t>
            </w:r>
            <w:r w:rsidR="00C50E7E" w:rsidRPr="00B36A92">
              <w:rPr>
                <w:rFonts w:ascii="Times New Roman" w:hAnsi="Times New Roman"/>
                <w:b/>
                <w:bCs/>
                <w:vertAlign w:val="superscript"/>
              </w:rPr>
              <w:footnoteReference w:id="3"/>
            </w:r>
            <w:r w:rsidR="00C50E7E" w:rsidRPr="00B36A92">
              <w:rPr>
                <w:rFonts w:ascii="Times New Roman" w:hAnsi="Times New Roman"/>
                <w:b/>
                <w:bCs/>
              </w:rPr>
              <w:t>, формированию которых способствует элемент программы</w:t>
            </w:r>
          </w:p>
        </w:tc>
      </w:tr>
      <w:tr w:rsidR="00C50E7E" w:rsidRPr="00C50E7E" w:rsidTr="00C50E7E">
        <w:trPr>
          <w:trHeight w:val="20"/>
        </w:trPr>
        <w:tc>
          <w:tcPr>
            <w:tcW w:w="2788" w:type="dxa"/>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C50E7E">
              <w:rPr>
                <w:rFonts w:ascii="Times New Roman" w:hAnsi="Times New Roman"/>
                <w:b/>
                <w:bCs/>
              </w:rPr>
              <w:t>Раздел 1.</w:t>
            </w:r>
          </w:p>
        </w:tc>
        <w:tc>
          <w:tcPr>
            <w:tcW w:w="9060" w:type="dxa"/>
            <w:gridSpan w:val="2"/>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p>
        </w:tc>
        <w:tc>
          <w:tcPr>
            <w:tcW w:w="1833" w:type="dxa"/>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p>
        </w:tc>
        <w:tc>
          <w:tcPr>
            <w:tcW w:w="1760" w:type="dxa"/>
            <w:vMerge w:val="restart"/>
            <w:shd w:val="clear" w:color="auto" w:fill="auto"/>
          </w:tcPr>
          <w:p w:rsidR="007C2CC5" w:rsidRDefault="007C2CC5" w:rsidP="007C2CC5">
            <w:pPr>
              <w:suppressAutoHyphens/>
              <w:spacing w:after="0" w:line="240" w:lineRule="auto"/>
              <w:ind w:left="-120" w:right="-75"/>
              <w:jc w:val="center"/>
              <w:rPr>
                <w:rFonts w:ascii="Times New Roman" w:hAnsi="Times New Roman"/>
                <w:i/>
              </w:rPr>
            </w:pPr>
            <w:r>
              <w:rPr>
                <w:rFonts w:ascii="Times New Roman" w:hAnsi="Times New Roman"/>
                <w:i/>
              </w:rPr>
              <w:t>ПК 1.1, ПК 1.2, ПК 1.4, ПК 2.1, ПК 2.3,</w:t>
            </w:r>
          </w:p>
          <w:p w:rsidR="007C2CC5" w:rsidRDefault="007C2CC5" w:rsidP="007C2CC5">
            <w:pPr>
              <w:suppressAutoHyphens/>
              <w:spacing w:after="0" w:line="240" w:lineRule="auto"/>
              <w:ind w:left="-120" w:right="-75"/>
              <w:jc w:val="center"/>
              <w:rPr>
                <w:rFonts w:ascii="Times New Roman" w:hAnsi="Times New Roman"/>
                <w:i/>
              </w:rPr>
            </w:pPr>
            <w:r>
              <w:rPr>
                <w:rFonts w:ascii="Times New Roman" w:hAnsi="Times New Roman"/>
                <w:i/>
              </w:rPr>
              <w:t>ОК 1, ОК 2, ЛР 1, ЛР 2</w:t>
            </w:r>
          </w:p>
          <w:p w:rsidR="007C2CC5" w:rsidRDefault="007C2CC5" w:rsidP="007C2CC5">
            <w:pPr>
              <w:suppressAutoHyphens/>
              <w:spacing w:after="0" w:line="240" w:lineRule="auto"/>
              <w:ind w:left="-120" w:right="-75"/>
              <w:jc w:val="center"/>
              <w:rPr>
                <w:rFonts w:ascii="Times New Roman" w:hAnsi="Times New Roman"/>
                <w:i/>
              </w:rPr>
            </w:pPr>
            <w:r>
              <w:rPr>
                <w:rFonts w:ascii="Times New Roman" w:hAnsi="Times New Roman"/>
                <w:i/>
              </w:rPr>
              <w:t>ЛР 3, ЛР 4, ЛР 6</w:t>
            </w:r>
          </w:p>
          <w:p w:rsidR="007C2CC5" w:rsidRDefault="007C2CC5" w:rsidP="007C2CC5">
            <w:pPr>
              <w:suppressAutoHyphens/>
              <w:spacing w:after="0" w:line="240" w:lineRule="auto"/>
              <w:ind w:left="-120" w:right="-75"/>
              <w:jc w:val="center"/>
              <w:rPr>
                <w:rFonts w:ascii="Times New Roman" w:hAnsi="Times New Roman"/>
                <w:i/>
              </w:rPr>
            </w:pPr>
            <w:r>
              <w:rPr>
                <w:rFonts w:ascii="Times New Roman" w:hAnsi="Times New Roman"/>
                <w:i/>
              </w:rPr>
              <w:t>ЛР 7, ЛР 8,</w:t>
            </w:r>
          </w:p>
          <w:p w:rsidR="00C50E7E" w:rsidRPr="007C2CC5" w:rsidRDefault="007C2CC5" w:rsidP="007C2CC5">
            <w:pPr>
              <w:suppressAutoHyphens/>
              <w:spacing w:after="0" w:line="240" w:lineRule="auto"/>
              <w:ind w:left="-120" w:right="-75"/>
              <w:jc w:val="center"/>
              <w:rPr>
                <w:rFonts w:ascii="Times New Roman" w:hAnsi="Times New Roman"/>
                <w:i/>
              </w:rPr>
            </w:pPr>
            <w:r>
              <w:rPr>
                <w:rFonts w:ascii="Times New Roman" w:hAnsi="Times New Roman"/>
                <w:i/>
              </w:rPr>
              <w:t>ЛР 9, ЛР 10</w:t>
            </w:r>
          </w:p>
        </w:tc>
      </w:tr>
      <w:tr w:rsidR="00C50E7E" w:rsidRPr="00C50E7E" w:rsidTr="00C50E7E">
        <w:trPr>
          <w:trHeight w:val="20"/>
        </w:trPr>
        <w:tc>
          <w:tcPr>
            <w:tcW w:w="2788" w:type="dxa"/>
            <w:vMerge w:val="restart"/>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C50E7E">
              <w:rPr>
                <w:rFonts w:ascii="Times New Roman" w:hAnsi="Times New Roman"/>
                <w:b/>
                <w:bCs/>
              </w:rPr>
              <w:t>Тема 1.</w:t>
            </w:r>
          </w:p>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C50E7E">
              <w:rPr>
                <w:rFonts w:ascii="Times New Roman" w:hAnsi="Times New Roman"/>
                <w:b/>
              </w:rPr>
              <w:t>Основные определения охраны труда</w:t>
            </w:r>
          </w:p>
        </w:tc>
        <w:tc>
          <w:tcPr>
            <w:tcW w:w="9060" w:type="dxa"/>
            <w:gridSpan w:val="2"/>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bCs/>
              </w:rPr>
              <w:t>Содержание учебного материала</w:t>
            </w:r>
          </w:p>
        </w:tc>
        <w:tc>
          <w:tcPr>
            <w:tcW w:w="1833" w:type="dxa"/>
            <w:vMerge w:val="restart"/>
            <w:shd w:val="clear" w:color="auto" w:fill="auto"/>
          </w:tcPr>
          <w:p w:rsidR="00C50E7E" w:rsidRPr="00950A17"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r w:rsidRPr="00950A17">
              <w:rPr>
                <w:rFonts w:ascii="Times New Roman" w:hAnsi="Times New Roman"/>
                <w:bCs/>
              </w:rPr>
              <w:t>2</w:t>
            </w:r>
          </w:p>
        </w:tc>
        <w:tc>
          <w:tcPr>
            <w:tcW w:w="1760"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C50E7E" w:rsidRPr="00C50E7E" w:rsidTr="00C50E7E">
        <w:trPr>
          <w:trHeight w:val="20"/>
        </w:trPr>
        <w:tc>
          <w:tcPr>
            <w:tcW w:w="2788"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443" w:type="dxa"/>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bCs/>
              </w:rPr>
              <w:t>1</w:t>
            </w:r>
          </w:p>
        </w:tc>
        <w:tc>
          <w:tcPr>
            <w:tcW w:w="8617" w:type="dxa"/>
            <w:shd w:val="clear" w:color="auto" w:fill="auto"/>
          </w:tcPr>
          <w:p w:rsidR="00C50E7E" w:rsidRPr="00C50E7E" w:rsidRDefault="00C50E7E" w:rsidP="00C50E7E">
            <w:pPr>
              <w:spacing w:after="0"/>
              <w:rPr>
                <w:rFonts w:ascii="Times New Roman" w:hAnsi="Times New Roman"/>
              </w:rPr>
            </w:pPr>
            <w:r w:rsidRPr="00C50E7E">
              <w:rPr>
                <w:rFonts w:ascii="Times New Roman" w:hAnsi="Times New Roman"/>
              </w:rPr>
              <w:t>Основные понятия Охраны труда</w:t>
            </w:r>
          </w:p>
        </w:tc>
        <w:tc>
          <w:tcPr>
            <w:tcW w:w="1833" w:type="dxa"/>
            <w:vMerge/>
            <w:shd w:val="clear" w:color="auto" w:fill="auto"/>
          </w:tcPr>
          <w:p w:rsidR="00C50E7E" w:rsidRPr="00950A17"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1760"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C50E7E" w:rsidRPr="00C50E7E" w:rsidTr="00C50E7E">
        <w:trPr>
          <w:trHeight w:val="20"/>
        </w:trPr>
        <w:tc>
          <w:tcPr>
            <w:tcW w:w="2788"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443" w:type="dxa"/>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bCs/>
              </w:rPr>
              <w:t>2</w:t>
            </w:r>
          </w:p>
        </w:tc>
        <w:tc>
          <w:tcPr>
            <w:tcW w:w="8617" w:type="dxa"/>
            <w:shd w:val="clear" w:color="auto" w:fill="auto"/>
          </w:tcPr>
          <w:p w:rsidR="00C50E7E" w:rsidRPr="00C50E7E" w:rsidRDefault="00C50E7E" w:rsidP="00C50E7E">
            <w:pPr>
              <w:spacing w:after="0"/>
              <w:rPr>
                <w:rFonts w:ascii="Times New Roman" w:hAnsi="Times New Roman"/>
              </w:rPr>
            </w:pPr>
            <w:r w:rsidRPr="00C50E7E">
              <w:rPr>
                <w:rFonts w:ascii="Times New Roman" w:hAnsi="Times New Roman"/>
              </w:rPr>
              <w:t>Понятие производственных факторов</w:t>
            </w:r>
          </w:p>
        </w:tc>
        <w:tc>
          <w:tcPr>
            <w:tcW w:w="1833" w:type="dxa"/>
            <w:vMerge/>
            <w:shd w:val="clear" w:color="auto" w:fill="auto"/>
          </w:tcPr>
          <w:p w:rsidR="00C50E7E" w:rsidRPr="00950A17"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1760"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C50E7E" w:rsidRPr="00C50E7E" w:rsidTr="00C50E7E">
        <w:trPr>
          <w:trHeight w:val="536"/>
        </w:trPr>
        <w:tc>
          <w:tcPr>
            <w:tcW w:w="2788"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rPr>
            </w:pPr>
          </w:p>
        </w:tc>
        <w:tc>
          <w:tcPr>
            <w:tcW w:w="9060" w:type="dxa"/>
            <w:gridSpan w:val="2"/>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bCs/>
              </w:rPr>
              <w:t>Самостоятельная работа обучающихся</w:t>
            </w:r>
          </w:p>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rPr>
              <w:t>Анализ профилактических мероприятий по охране труда в учебных мастерских</w:t>
            </w:r>
          </w:p>
        </w:tc>
        <w:tc>
          <w:tcPr>
            <w:tcW w:w="1833" w:type="dxa"/>
            <w:shd w:val="clear" w:color="auto" w:fill="auto"/>
          </w:tcPr>
          <w:p w:rsidR="00C50E7E" w:rsidRPr="00950A17" w:rsidRDefault="00EE6F68"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r w:rsidRPr="00950A17">
              <w:rPr>
                <w:rFonts w:ascii="Times New Roman" w:hAnsi="Times New Roman"/>
                <w:bCs/>
              </w:rPr>
              <w:t>2</w:t>
            </w:r>
          </w:p>
        </w:tc>
        <w:tc>
          <w:tcPr>
            <w:tcW w:w="1760"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C50E7E" w:rsidRPr="00C50E7E" w:rsidTr="00C50E7E">
        <w:trPr>
          <w:trHeight w:val="20"/>
        </w:trPr>
        <w:tc>
          <w:tcPr>
            <w:tcW w:w="2788" w:type="dxa"/>
            <w:vMerge w:val="restart"/>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C50E7E">
              <w:rPr>
                <w:rFonts w:ascii="Times New Roman" w:hAnsi="Times New Roman"/>
                <w:b/>
                <w:bCs/>
              </w:rPr>
              <w:t>Тема 2.</w:t>
            </w:r>
          </w:p>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C50E7E">
              <w:rPr>
                <w:rFonts w:ascii="Times New Roman" w:hAnsi="Times New Roman"/>
                <w:b/>
                <w:bCs/>
              </w:rPr>
              <w:t>Правовые основы предмета «Охрана труда»</w:t>
            </w:r>
          </w:p>
        </w:tc>
        <w:tc>
          <w:tcPr>
            <w:tcW w:w="9060" w:type="dxa"/>
            <w:gridSpan w:val="2"/>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bCs/>
              </w:rPr>
              <w:t>Содержание учебного материала</w:t>
            </w:r>
          </w:p>
        </w:tc>
        <w:tc>
          <w:tcPr>
            <w:tcW w:w="1833" w:type="dxa"/>
            <w:vMerge w:val="restart"/>
            <w:shd w:val="clear" w:color="auto" w:fill="auto"/>
          </w:tcPr>
          <w:p w:rsidR="00C50E7E" w:rsidRPr="00950A17" w:rsidRDefault="00EE6F68"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r w:rsidRPr="00950A17">
              <w:rPr>
                <w:rFonts w:ascii="Times New Roman" w:hAnsi="Times New Roman"/>
                <w:bCs/>
              </w:rPr>
              <w:t>2</w:t>
            </w:r>
          </w:p>
        </w:tc>
        <w:tc>
          <w:tcPr>
            <w:tcW w:w="1760" w:type="dxa"/>
            <w:vMerge w:val="restart"/>
            <w:shd w:val="clear" w:color="auto" w:fill="auto"/>
          </w:tcPr>
          <w:p w:rsidR="007C2CC5" w:rsidRDefault="007C2CC5" w:rsidP="007C2CC5">
            <w:pPr>
              <w:suppressAutoHyphens/>
              <w:spacing w:after="0" w:line="240" w:lineRule="auto"/>
              <w:ind w:left="-120" w:right="-75"/>
              <w:jc w:val="center"/>
              <w:rPr>
                <w:rFonts w:ascii="Times New Roman" w:hAnsi="Times New Roman"/>
                <w:i/>
              </w:rPr>
            </w:pPr>
            <w:r>
              <w:rPr>
                <w:rFonts w:ascii="Times New Roman" w:hAnsi="Times New Roman"/>
                <w:i/>
              </w:rPr>
              <w:t>ПК 1.1, ПК 1.2, ПК 1.4, ПК 2.1, ПК 2.3,</w:t>
            </w:r>
          </w:p>
          <w:p w:rsidR="007C2CC5" w:rsidRDefault="007C2CC5" w:rsidP="007C2CC5">
            <w:pPr>
              <w:suppressAutoHyphens/>
              <w:spacing w:after="0" w:line="240" w:lineRule="auto"/>
              <w:ind w:left="-120" w:right="-75"/>
              <w:jc w:val="center"/>
              <w:rPr>
                <w:rFonts w:ascii="Times New Roman" w:hAnsi="Times New Roman"/>
                <w:i/>
              </w:rPr>
            </w:pPr>
            <w:r>
              <w:rPr>
                <w:rFonts w:ascii="Times New Roman" w:hAnsi="Times New Roman"/>
                <w:i/>
              </w:rPr>
              <w:t>ОК 1, ОК 2, ЛР 1, ЛР 2</w:t>
            </w:r>
          </w:p>
          <w:p w:rsidR="007C2CC5" w:rsidRDefault="007C2CC5" w:rsidP="007C2CC5">
            <w:pPr>
              <w:suppressAutoHyphens/>
              <w:spacing w:after="0" w:line="240" w:lineRule="auto"/>
              <w:ind w:left="-120" w:right="-75"/>
              <w:jc w:val="center"/>
              <w:rPr>
                <w:rFonts w:ascii="Times New Roman" w:hAnsi="Times New Roman"/>
                <w:i/>
              </w:rPr>
            </w:pPr>
            <w:r>
              <w:rPr>
                <w:rFonts w:ascii="Times New Roman" w:hAnsi="Times New Roman"/>
                <w:i/>
              </w:rPr>
              <w:t>ЛР 3, ЛР 4, ЛР 6</w:t>
            </w:r>
          </w:p>
          <w:p w:rsidR="007C2CC5" w:rsidRDefault="007C2CC5" w:rsidP="007C2CC5">
            <w:pPr>
              <w:suppressAutoHyphens/>
              <w:spacing w:after="0" w:line="240" w:lineRule="auto"/>
              <w:ind w:left="-120" w:right="-75"/>
              <w:jc w:val="center"/>
              <w:rPr>
                <w:rFonts w:ascii="Times New Roman" w:hAnsi="Times New Roman"/>
                <w:i/>
              </w:rPr>
            </w:pPr>
            <w:r>
              <w:rPr>
                <w:rFonts w:ascii="Times New Roman" w:hAnsi="Times New Roman"/>
                <w:i/>
              </w:rPr>
              <w:t>ЛР 7, ЛР 8,</w:t>
            </w:r>
          </w:p>
          <w:p w:rsidR="00C50E7E" w:rsidRPr="007C2CC5" w:rsidRDefault="007C2CC5" w:rsidP="007C2CC5">
            <w:pPr>
              <w:suppressAutoHyphens/>
              <w:spacing w:after="0" w:line="240" w:lineRule="auto"/>
              <w:ind w:left="-120" w:right="-75"/>
              <w:jc w:val="center"/>
              <w:rPr>
                <w:rFonts w:ascii="Times New Roman" w:hAnsi="Times New Roman"/>
                <w:i/>
              </w:rPr>
            </w:pPr>
            <w:r>
              <w:rPr>
                <w:rFonts w:ascii="Times New Roman" w:hAnsi="Times New Roman"/>
                <w:i/>
              </w:rPr>
              <w:t>ЛР 9, ЛР 10</w:t>
            </w:r>
          </w:p>
        </w:tc>
      </w:tr>
      <w:tr w:rsidR="00C50E7E" w:rsidRPr="00C50E7E" w:rsidTr="0008498A">
        <w:trPr>
          <w:trHeight w:val="20"/>
        </w:trPr>
        <w:tc>
          <w:tcPr>
            <w:tcW w:w="2788"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443" w:type="dxa"/>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bCs/>
              </w:rPr>
              <w:t>1</w:t>
            </w:r>
          </w:p>
        </w:tc>
        <w:tc>
          <w:tcPr>
            <w:tcW w:w="8617" w:type="dxa"/>
            <w:shd w:val="clear" w:color="auto" w:fill="auto"/>
          </w:tcPr>
          <w:p w:rsidR="00C50E7E" w:rsidRPr="00C50E7E" w:rsidRDefault="00C50E7E" w:rsidP="00C50E7E">
            <w:pPr>
              <w:spacing w:after="0"/>
              <w:rPr>
                <w:rFonts w:ascii="Times New Roman" w:hAnsi="Times New Roman"/>
              </w:rPr>
            </w:pPr>
            <w:r w:rsidRPr="00C50E7E">
              <w:rPr>
                <w:rFonts w:ascii="Times New Roman" w:hAnsi="Times New Roman"/>
              </w:rPr>
              <w:t>Правовые основы охраны труда</w:t>
            </w:r>
          </w:p>
        </w:tc>
        <w:tc>
          <w:tcPr>
            <w:tcW w:w="1833" w:type="dxa"/>
            <w:vMerge/>
            <w:shd w:val="clear" w:color="auto" w:fill="auto"/>
          </w:tcPr>
          <w:p w:rsidR="00C50E7E" w:rsidRPr="00950A17"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1760"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C50E7E" w:rsidRPr="00C50E7E" w:rsidTr="0008498A">
        <w:trPr>
          <w:trHeight w:val="20"/>
        </w:trPr>
        <w:tc>
          <w:tcPr>
            <w:tcW w:w="2788"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443" w:type="dxa"/>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bCs/>
              </w:rPr>
              <w:t>2</w:t>
            </w:r>
          </w:p>
        </w:tc>
        <w:tc>
          <w:tcPr>
            <w:tcW w:w="8617" w:type="dxa"/>
            <w:shd w:val="clear" w:color="auto" w:fill="auto"/>
          </w:tcPr>
          <w:p w:rsidR="00C50E7E" w:rsidRPr="00C50E7E" w:rsidRDefault="00C50E7E" w:rsidP="00C50E7E">
            <w:pPr>
              <w:spacing w:after="0"/>
              <w:rPr>
                <w:rFonts w:ascii="Times New Roman" w:hAnsi="Times New Roman"/>
              </w:rPr>
            </w:pPr>
            <w:r w:rsidRPr="00C50E7E">
              <w:rPr>
                <w:rFonts w:ascii="Times New Roman" w:hAnsi="Times New Roman"/>
              </w:rPr>
              <w:t>Нормативно-правовые акты ОТ</w:t>
            </w:r>
          </w:p>
        </w:tc>
        <w:tc>
          <w:tcPr>
            <w:tcW w:w="1833" w:type="dxa"/>
            <w:vMerge/>
            <w:shd w:val="clear" w:color="auto" w:fill="auto"/>
          </w:tcPr>
          <w:p w:rsidR="00C50E7E" w:rsidRPr="00950A17"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1760"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EE6F68" w:rsidRPr="00C50E7E" w:rsidTr="00EE6F68">
        <w:trPr>
          <w:trHeight w:val="507"/>
        </w:trPr>
        <w:tc>
          <w:tcPr>
            <w:tcW w:w="2788" w:type="dxa"/>
            <w:vMerge/>
            <w:shd w:val="clear" w:color="auto" w:fill="auto"/>
          </w:tcPr>
          <w:p w:rsidR="00EE6F68" w:rsidRPr="00C50E7E" w:rsidRDefault="00EE6F68"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9060" w:type="dxa"/>
            <w:gridSpan w:val="2"/>
            <w:shd w:val="clear" w:color="auto" w:fill="auto"/>
            <w:vAlign w:val="center"/>
          </w:tcPr>
          <w:p w:rsidR="00EE6F68" w:rsidRPr="00C50E7E" w:rsidRDefault="00EE6F68" w:rsidP="00EE6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Pr>
                <w:rFonts w:ascii="Times New Roman" w:hAnsi="Times New Roman"/>
                <w:bCs/>
              </w:rPr>
              <w:t>Практическая работа: Сравнение СанПиНа для школ и детских садов</w:t>
            </w:r>
          </w:p>
        </w:tc>
        <w:tc>
          <w:tcPr>
            <w:tcW w:w="1833" w:type="dxa"/>
            <w:shd w:val="clear" w:color="auto" w:fill="auto"/>
          </w:tcPr>
          <w:p w:rsidR="00EE6F68" w:rsidRPr="00950A17" w:rsidRDefault="00EE6F68"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r w:rsidRPr="00950A17">
              <w:rPr>
                <w:rFonts w:ascii="Times New Roman" w:hAnsi="Times New Roman"/>
                <w:bCs/>
              </w:rPr>
              <w:t>2</w:t>
            </w:r>
          </w:p>
        </w:tc>
        <w:tc>
          <w:tcPr>
            <w:tcW w:w="1760" w:type="dxa"/>
            <w:vMerge/>
            <w:shd w:val="clear" w:color="auto" w:fill="auto"/>
          </w:tcPr>
          <w:p w:rsidR="00EE6F68" w:rsidRPr="00C50E7E" w:rsidRDefault="00EE6F68"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C50E7E" w:rsidRPr="00C50E7E" w:rsidTr="00C50E7E">
        <w:trPr>
          <w:trHeight w:val="507"/>
        </w:trPr>
        <w:tc>
          <w:tcPr>
            <w:tcW w:w="2788"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9060" w:type="dxa"/>
            <w:gridSpan w:val="2"/>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bCs/>
              </w:rPr>
              <w:t xml:space="preserve">Самостоятельная работа обучающихся </w:t>
            </w:r>
          </w:p>
          <w:p w:rsidR="00C50E7E" w:rsidRPr="00C50E7E" w:rsidRDefault="00C50E7E" w:rsidP="00C50E7E">
            <w:pPr>
              <w:spacing w:after="0"/>
              <w:jc w:val="both"/>
              <w:rPr>
                <w:rFonts w:ascii="Times New Roman" w:hAnsi="Times New Roman"/>
              </w:rPr>
            </w:pPr>
            <w:r w:rsidRPr="00C50E7E">
              <w:rPr>
                <w:rFonts w:ascii="Times New Roman" w:hAnsi="Times New Roman"/>
              </w:rPr>
              <w:t>Изучение статей ТК РФ об Охране труда</w:t>
            </w:r>
          </w:p>
        </w:tc>
        <w:tc>
          <w:tcPr>
            <w:tcW w:w="1833" w:type="dxa"/>
            <w:shd w:val="clear" w:color="auto" w:fill="auto"/>
          </w:tcPr>
          <w:p w:rsidR="00C50E7E" w:rsidRPr="00950A17" w:rsidRDefault="00EE6F68"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r w:rsidRPr="00950A17">
              <w:rPr>
                <w:rFonts w:ascii="Times New Roman" w:hAnsi="Times New Roman"/>
                <w:bCs/>
              </w:rPr>
              <w:t>2</w:t>
            </w:r>
          </w:p>
        </w:tc>
        <w:tc>
          <w:tcPr>
            <w:tcW w:w="1760"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C50E7E" w:rsidRPr="00C50E7E" w:rsidTr="00C50E7E">
        <w:trPr>
          <w:trHeight w:val="20"/>
        </w:trPr>
        <w:tc>
          <w:tcPr>
            <w:tcW w:w="2788" w:type="dxa"/>
            <w:vMerge w:val="restart"/>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C50E7E">
              <w:rPr>
                <w:rFonts w:ascii="Times New Roman" w:hAnsi="Times New Roman"/>
                <w:b/>
                <w:bCs/>
              </w:rPr>
              <w:t>Тема 3.</w:t>
            </w:r>
          </w:p>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C50E7E">
              <w:rPr>
                <w:rFonts w:ascii="Times New Roman" w:hAnsi="Times New Roman"/>
                <w:b/>
              </w:rPr>
              <w:t xml:space="preserve">Ответственность и </w:t>
            </w:r>
            <w:r w:rsidRPr="00C50E7E">
              <w:rPr>
                <w:rFonts w:ascii="Times New Roman" w:hAnsi="Times New Roman"/>
                <w:b/>
              </w:rPr>
              <w:br/>
              <w:t>инструктажи</w:t>
            </w:r>
          </w:p>
        </w:tc>
        <w:tc>
          <w:tcPr>
            <w:tcW w:w="9060" w:type="dxa"/>
            <w:gridSpan w:val="2"/>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bCs/>
              </w:rPr>
              <w:t>Содержание учебного материала</w:t>
            </w:r>
          </w:p>
        </w:tc>
        <w:tc>
          <w:tcPr>
            <w:tcW w:w="1833" w:type="dxa"/>
            <w:vMerge w:val="restart"/>
            <w:shd w:val="clear" w:color="auto" w:fill="auto"/>
          </w:tcPr>
          <w:p w:rsidR="00C50E7E" w:rsidRPr="00950A17"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r w:rsidRPr="00950A17">
              <w:rPr>
                <w:rFonts w:ascii="Times New Roman" w:hAnsi="Times New Roman"/>
                <w:bCs/>
              </w:rPr>
              <w:t>2</w:t>
            </w:r>
          </w:p>
        </w:tc>
        <w:tc>
          <w:tcPr>
            <w:tcW w:w="1760" w:type="dxa"/>
            <w:vMerge w:val="restart"/>
            <w:shd w:val="clear" w:color="auto" w:fill="auto"/>
          </w:tcPr>
          <w:p w:rsidR="007C2CC5" w:rsidRDefault="007C2CC5" w:rsidP="007C2CC5">
            <w:pPr>
              <w:suppressAutoHyphens/>
              <w:spacing w:after="0" w:line="240" w:lineRule="auto"/>
              <w:ind w:left="-120" w:right="-75"/>
              <w:jc w:val="center"/>
              <w:rPr>
                <w:rFonts w:ascii="Times New Roman" w:hAnsi="Times New Roman"/>
                <w:i/>
              </w:rPr>
            </w:pPr>
            <w:r>
              <w:rPr>
                <w:rFonts w:ascii="Times New Roman" w:hAnsi="Times New Roman"/>
                <w:i/>
              </w:rPr>
              <w:t>ПК 1.1, ПК 1.2, ПК 1.4, ПК 2.1, ПК 2.3,</w:t>
            </w:r>
          </w:p>
          <w:p w:rsidR="00C50E7E" w:rsidRDefault="007C2CC5"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
              </w:rPr>
            </w:pPr>
            <w:r>
              <w:rPr>
                <w:rFonts w:ascii="Times New Roman" w:hAnsi="Times New Roman"/>
                <w:i/>
              </w:rPr>
              <w:t xml:space="preserve">ЛР </w:t>
            </w:r>
            <w:proofErr w:type="gramStart"/>
            <w:r>
              <w:rPr>
                <w:rFonts w:ascii="Times New Roman" w:hAnsi="Times New Roman"/>
                <w:i/>
              </w:rPr>
              <w:t>7,  ЛР</w:t>
            </w:r>
            <w:proofErr w:type="gramEnd"/>
            <w:r>
              <w:rPr>
                <w:rFonts w:ascii="Times New Roman" w:hAnsi="Times New Roman"/>
                <w:i/>
              </w:rPr>
              <w:t xml:space="preserve"> 10</w:t>
            </w:r>
          </w:p>
          <w:p w:rsidR="007C2CC5" w:rsidRDefault="007C2CC5" w:rsidP="007C2CC5">
            <w:pPr>
              <w:suppressAutoHyphens/>
              <w:spacing w:after="0" w:line="240" w:lineRule="auto"/>
              <w:ind w:left="-120" w:right="-75"/>
              <w:jc w:val="center"/>
              <w:rPr>
                <w:rFonts w:ascii="Times New Roman" w:hAnsi="Times New Roman"/>
                <w:i/>
              </w:rPr>
            </w:pPr>
            <w:r>
              <w:rPr>
                <w:rFonts w:ascii="Times New Roman" w:hAnsi="Times New Roman"/>
                <w:i/>
              </w:rPr>
              <w:t>ОК 1, ОК 2,</w:t>
            </w:r>
          </w:p>
          <w:p w:rsidR="007C2CC5" w:rsidRPr="007C2CC5" w:rsidRDefault="007C2CC5" w:rsidP="007C2CC5">
            <w:pPr>
              <w:suppressAutoHyphens/>
              <w:spacing w:after="0" w:line="240" w:lineRule="auto"/>
              <w:ind w:left="-120" w:right="-75"/>
              <w:jc w:val="center"/>
              <w:rPr>
                <w:rFonts w:ascii="Times New Roman" w:hAnsi="Times New Roman"/>
                <w:i/>
              </w:rPr>
            </w:pPr>
            <w:r>
              <w:rPr>
                <w:rFonts w:ascii="Times New Roman" w:hAnsi="Times New Roman"/>
                <w:i/>
              </w:rPr>
              <w:t>ОК 3, ОК4, ОК5, ОК6,</w:t>
            </w:r>
          </w:p>
        </w:tc>
      </w:tr>
      <w:tr w:rsidR="00C50E7E" w:rsidRPr="00C50E7E" w:rsidTr="00C50E7E">
        <w:trPr>
          <w:trHeight w:val="20"/>
        </w:trPr>
        <w:tc>
          <w:tcPr>
            <w:tcW w:w="2788"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443" w:type="dxa"/>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bCs/>
              </w:rPr>
              <w:t>1</w:t>
            </w:r>
          </w:p>
        </w:tc>
        <w:tc>
          <w:tcPr>
            <w:tcW w:w="8617" w:type="dxa"/>
            <w:shd w:val="clear" w:color="auto" w:fill="auto"/>
          </w:tcPr>
          <w:p w:rsidR="00C50E7E" w:rsidRPr="00C50E7E" w:rsidRDefault="00C50E7E" w:rsidP="00C50E7E">
            <w:pPr>
              <w:spacing w:after="0"/>
              <w:rPr>
                <w:rFonts w:ascii="Times New Roman" w:hAnsi="Times New Roman"/>
              </w:rPr>
            </w:pPr>
            <w:r w:rsidRPr="00C50E7E">
              <w:rPr>
                <w:rFonts w:ascii="Times New Roman" w:hAnsi="Times New Roman"/>
              </w:rPr>
              <w:t>Виды ответственности</w:t>
            </w:r>
          </w:p>
        </w:tc>
        <w:tc>
          <w:tcPr>
            <w:tcW w:w="1833" w:type="dxa"/>
            <w:vMerge/>
            <w:shd w:val="clear" w:color="auto" w:fill="auto"/>
          </w:tcPr>
          <w:p w:rsidR="00C50E7E" w:rsidRPr="00950A17"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1760"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C50E7E" w:rsidRPr="00C50E7E" w:rsidTr="00C50E7E">
        <w:trPr>
          <w:trHeight w:val="20"/>
        </w:trPr>
        <w:tc>
          <w:tcPr>
            <w:tcW w:w="2788"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443" w:type="dxa"/>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bCs/>
              </w:rPr>
              <w:t>2</w:t>
            </w:r>
          </w:p>
        </w:tc>
        <w:tc>
          <w:tcPr>
            <w:tcW w:w="8617" w:type="dxa"/>
            <w:shd w:val="clear" w:color="auto" w:fill="auto"/>
          </w:tcPr>
          <w:p w:rsidR="00C50E7E" w:rsidRPr="00C50E7E" w:rsidRDefault="00C50E7E" w:rsidP="00C50E7E">
            <w:pPr>
              <w:spacing w:after="0"/>
              <w:rPr>
                <w:rFonts w:ascii="Times New Roman" w:hAnsi="Times New Roman"/>
              </w:rPr>
            </w:pPr>
            <w:r w:rsidRPr="00C50E7E">
              <w:rPr>
                <w:rFonts w:ascii="Times New Roman" w:hAnsi="Times New Roman"/>
              </w:rPr>
              <w:t>Виды инструктажей</w:t>
            </w:r>
          </w:p>
        </w:tc>
        <w:tc>
          <w:tcPr>
            <w:tcW w:w="1833" w:type="dxa"/>
            <w:vMerge/>
            <w:shd w:val="clear" w:color="auto" w:fill="auto"/>
          </w:tcPr>
          <w:p w:rsidR="00C50E7E" w:rsidRPr="00950A17"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1760"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EE6F68" w:rsidRPr="00C50E7E" w:rsidTr="00C50E7E">
        <w:trPr>
          <w:trHeight w:val="20"/>
        </w:trPr>
        <w:tc>
          <w:tcPr>
            <w:tcW w:w="2788" w:type="dxa"/>
            <w:vMerge/>
            <w:shd w:val="clear" w:color="auto" w:fill="auto"/>
          </w:tcPr>
          <w:p w:rsidR="00EE6F68" w:rsidRPr="00C50E7E" w:rsidRDefault="00EE6F68"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9060" w:type="dxa"/>
            <w:gridSpan w:val="2"/>
            <w:shd w:val="clear" w:color="auto" w:fill="auto"/>
          </w:tcPr>
          <w:p w:rsidR="00EE6F68" w:rsidRPr="00C50E7E" w:rsidRDefault="00EE6F68" w:rsidP="00EE6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Pr>
                <w:rFonts w:ascii="Times New Roman" w:hAnsi="Times New Roman"/>
                <w:bCs/>
              </w:rPr>
              <w:t>Практическая работа: Заполнение журналов инструктажей</w:t>
            </w:r>
          </w:p>
        </w:tc>
        <w:tc>
          <w:tcPr>
            <w:tcW w:w="1833" w:type="dxa"/>
            <w:shd w:val="clear" w:color="auto" w:fill="auto"/>
          </w:tcPr>
          <w:p w:rsidR="00EE6F68" w:rsidRPr="00950A17" w:rsidRDefault="00EE6F68"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r w:rsidRPr="00950A17">
              <w:rPr>
                <w:rFonts w:ascii="Times New Roman" w:hAnsi="Times New Roman"/>
                <w:bCs/>
              </w:rPr>
              <w:t>2</w:t>
            </w:r>
          </w:p>
        </w:tc>
        <w:tc>
          <w:tcPr>
            <w:tcW w:w="1760" w:type="dxa"/>
            <w:vMerge/>
            <w:shd w:val="clear" w:color="auto" w:fill="auto"/>
          </w:tcPr>
          <w:p w:rsidR="00EE6F68" w:rsidRPr="00C50E7E" w:rsidRDefault="00EE6F68"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C50E7E" w:rsidRPr="00C50E7E" w:rsidTr="00C50E7E">
        <w:trPr>
          <w:trHeight w:val="20"/>
        </w:trPr>
        <w:tc>
          <w:tcPr>
            <w:tcW w:w="2788"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9060" w:type="dxa"/>
            <w:gridSpan w:val="2"/>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bCs/>
              </w:rPr>
              <w:t>Контрольные работы по темам 1, 2, 3</w:t>
            </w:r>
          </w:p>
        </w:tc>
        <w:tc>
          <w:tcPr>
            <w:tcW w:w="1833" w:type="dxa"/>
            <w:shd w:val="clear" w:color="auto" w:fill="auto"/>
          </w:tcPr>
          <w:p w:rsidR="00C50E7E" w:rsidRPr="00950A17"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r w:rsidRPr="00950A17">
              <w:rPr>
                <w:rFonts w:ascii="Times New Roman" w:hAnsi="Times New Roman"/>
                <w:bCs/>
              </w:rPr>
              <w:t>1</w:t>
            </w:r>
          </w:p>
        </w:tc>
        <w:tc>
          <w:tcPr>
            <w:tcW w:w="1760"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C50E7E" w:rsidRPr="00C50E7E" w:rsidTr="00C50E7E">
        <w:trPr>
          <w:trHeight w:val="584"/>
        </w:trPr>
        <w:tc>
          <w:tcPr>
            <w:tcW w:w="2788"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9060" w:type="dxa"/>
            <w:gridSpan w:val="2"/>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bCs/>
              </w:rPr>
              <w:t xml:space="preserve">Самостоятельная работа обучающихся </w:t>
            </w:r>
          </w:p>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rPr>
              <w:t>Подготовка реферата «Виды ответственности»</w:t>
            </w:r>
          </w:p>
        </w:tc>
        <w:tc>
          <w:tcPr>
            <w:tcW w:w="1833" w:type="dxa"/>
            <w:shd w:val="clear" w:color="auto" w:fill="auto"/>
          </w:tcPr>
          <w:p w:rsidR="00C50E7E" w:rsidRPr="00950A17" w:rsidRDefault="00EE6F68"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r w:rsidRPr="00950A17">
              <w:rPr>
                <w:rFonts w:ascii="Times New Roman" w:hAnsi="Times New Roman"/>
                <w:bCs/>
              </w:rPr>
              <w:t>2</w:t>
            </w:r>
          </w:p>
        </w:tc>
        <w:tc>
          <w:tcPr>
            <w:tcW w:w="1760"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C50E7E" w:rsidRPr="00C50E7E" w:rsidTr="00C50E7E">
        <w:trPr>
          <w:trHeight w:val="20"/>
        </w:trPr>
        <w:tc>
          <w:tcPr>
            <w:tcW w:w="2788" w:type="dxa"/>
            <w:vMerge w:val="restart"/>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C50E7E">
              <w:rPr>
                <w:rFonts w:ascii="Times New Roman" w:hAnsi="Times New Roman"/>
                <w:b/>
                <w:bCs/>
              </w:rPr>
              <w:t>Тема 4.</w:t>
            </w:r>
          </w:p>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C50E7E">
              <w:rPr>
                <w:rFonts w:ascii="Times New Roman" w:hAnsi="Times New Roman"/>
                <w:b/>
              </w:rPr>
              <w:lastRenderedPageBreak/>
              <w:t>Производственный травматизм. Расследование и учет несчастных случаев</w:t>
            </w:r>
          </w:p>
        </w:tc>
        <w:tc>
          <w:tcPr>
            <w:tcW w:w="9060" w:type="dxa"/>
            <w:gridSpan w:val="2"/>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bCs/>
              </w:rPr>
              <w:lastRenderedPageBreak/>
              <w:t>Содержание учебного материала</w:t>
            </w:r>
          </w:p>
        </w:tc>
        <w:tc>
          <w:tcPr>
            <w:tcW w:w="1833" w:type="dxa"/>
            <w:vMerge w:val="restart"/>
            <w:shd w:val="clear" w:color="auto" w:fill="auto"/>
          </w:tcPr>
          <w:p w:rsidR="00C50E7E" w:rsidRPr="00950A17"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r w:rsidRPr="00950A17">
              <w:rPr>
                <w:rFonts w:ascii="Times New Roman" w:hAnsi="Times New Roman"/>
                <w:bCs/>
              </w:rPr>
              <w:t>3</w:t>
            </w:r>
          </w:p>
        </w:tc>
        <w:tc>
          <w:tcPr>
            <w:tcW w:w="1760" w:type="dxa"/>
            <w:vMerge w:val="restart"/>
            <w:shd w:val="clear" w:color="auto" w:fill="auto"/>
          </w:tcPr>
          <w:p w:rsidR="00C50E7E" w:rsidRDefault="007C2CC5" w:rsidP="007C2CC5">
            <w:pPr>
              <w:suppressAutoHyphens/>
              <w:spacing w:after="0" w:line="240" w:lineRule="auto"/>
              <w:ind w:left="-120" w:right="-75"/>
              <w:jc w:val="center"/>
              <w:rPr>
                <w:rFonts w:ascii="Times New Roman" w:hAnsi="Times New Roman"/>
                <w:i/>
              </w:rPr>
            </w:pPr>
            <w:r>
              <w:rPr>
                <w:rFonts w:ascii="Times New Roman" w:hAnsi="Times New Roman"/>
                <w:i/>
              </w:rPr>
              <w:t xml:space="preserve">ПК 1.1, ПК 1.2, ПК 1.4, ПК 2.1, ПК </w:t>
            </w:r>
            <w:proofErr w:type="gramStart"/>
            <w:r>
              <w:rPr>
                <w:rFonts w:ascii="Times New Roman" w:hAnsi="Times New Roman"/>
                <w:i/>
              </w:rPr>
              <w:t>2.3,ЛР</w:t>
            </w:r>
            <w:proofErr w:type="gramEnd"/>
            <w:r>
              <w:rPr>
                <w:rFonts w:ascii="Times New Roman" w:hAnsi="Times New Roman"/>
                <w:i/>
              </w:rPr>
              <w:t>,  3ЛР 7,  ЛР 10,</w:t>
            </w:r>
          </w:p>
          <w:p w:rsidR="007C2CC5" w:rsidRDefault="007C2CC5" w:rsidP="007C2CC5">
            <w:pPr>
              <w:suppressAutoHyphens/>
              <w:spacing w:after="0" w:line="240" w:lineRule="auto"/>
              <w:ind w:left="-120" w:right="-75"/>
              <w:jc w:val="center"/>
              <w:rPr>
                <w:rFonts w:ascii="Times New Roman" w:hAnsi="Times New Roman"/>
                <w:i/>
              </w:rPr>
            </w:pPr>
            <w:r>
              <w:rPr>
                <w:rFonts w:ascii="Times New Roman" w:hAnsi="Times New Roman"/>
                <w:i/>
              </w:rPr>
              <w:t>ЛР 19, ЛР 20, ОК 1, ОК 2,</w:t>
            </w:r>
          </w:p>
          <w:p w:rsidR="007C2CC5" w:rsidRPr="007C2CC5" w:rsidRDefault="007C2CC5" w:rsidP="007C2CC5">
            <w:pPr>
              <w:suppressAutoHyphens/>
              <w:spacing w:after="0" w:line="240" w:lineRule="auto"/>
              <w:ind w:left="-120" w:right="-75"/>
              <w:jc w:val="center"/>
              <w:rPr>
                <w:rFonts w:ascii="Times New Roman" w:hAnsi="Times New Roman"/>
                <w:i/>
              </w:rPr>
            </w:pPr>
            <w:r>
              <w:rPr>
                <w:rFonts w:ascii="Times New Roman" w:hAnsi="Times New Roman"/>
                <w:i/>
              </w:rPr>
              <w:t>ОК 3, ОК4, ОК5, ОК6,</w:t>
            </w:r>
          </w:p>
        </w:tc>
      </w:tr>
      <w:tr w:rsidR="00C50E7E" w:rsidRPr="00C50E7E" w:rsidTr="00AE3AF3">
        <w:trPr>
          <w:trHeight w:val="20"/>
        </w:trPr>
        <w:tc>
          <w:tcPr>
            <w:tcW w:w="2788"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443" w:type="dxa"/>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bCs/>
              </w:rPr>
              <w:t>1</w:t>
            </w:r>
          </w:p>
        </w:tc>
        <w:tc>
          <w:tcPr>
            <w:tcW w:w="8617" w:type="dxa"/>
            <w:shd w:val="clear" w:color="auto" w:fill="auto"/>
          </w:tcPr>
          <w:p w:rsidR="00C50E7E" w:rsidRPr="00C50E7E" w:rsidRDefault="00C50E7E" w:rsidP="00C50E7E">
            <w:pPr>
              <w:spacing w:after="0"/>
              <w:rPr>
                <w:rFonts w:ascii="Times New Roman" w:hAnsi="Times New Roman"/>
              </w:rPr>
            </w:pPr>
            <w:r w:rsidRPr="00C50E7E">
              <w:rPr>
                <w:rFonts w:ascii="Times New Roman" w:hAnsi="Times New Roman"/>
              </w:rPr>
              <w:t>Несчастные случаи на производстве</w:t>
            </w:r>
          </w:p>
        </w:tc>
        <w:tc>
          <w:tcPr>
            <w:tcW w:w="1833"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1760"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C50E7E" w:rsidRPr="00C50E7E" w:rsidTr="00AE3AF3">
        <w:trPr>
          <w:trHeight w:val="20"/>
        </w:trPr>
        <w:tc>
          <w:tcPr>
            <w:tcW w:w="2788"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443" w:type="dxa"/>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bCs/>
              </w:rPr>
              <w:t>2</w:t>
            </w:r>
          </w:p>
        </w:tc>
        <w:tc>
          <w:tcPr>
            <w:tcW w:w="8617" w:type="dxa"/>
            <w:shd w:val="clear" w:color="auto" w:fill="auto"/>
          </w:tcPr>
          <w:p w:rsidR="00C50E7E" w:rsidRPr="00C50E7E" w:rsidRDefault="00C50E7E" w:rsidP="00C50E7E">
            <w:pPr>
              <w:spacing w:after="0"/>
              <w:rPr>
                <w:rFonts w:ascii="Times New Roman" w:hAnsi="Times New Roman"/>
              </w:rPr>
            </w:pPr>
            <w:r w:rsidRPr="00C50E7E">
              <w:rPr>
                <w:rFonts w:ascii="Times New Roman" w:hAnsi="Times New Roman"/>
              </w:rPr>
              <w:t>Расследование и учет НС</w:t>
            </w:r>
          </w:p>
        </w:tc>
        <w:tc>
          <w:tcPr>
            <w:tcW w:w="1833"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1760"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C50E7E" w:rsidRPr="00C50E7E" w:rsidTr="00AE3AF3">
        <w:trPr>
          <w:trHeight w:val="20"/>
        </w:trPr>
        <w:tc>
          <w:tcPr>
            <w:tcW w:w="2788"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443" w:type="dxa"/>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bCs/>
              </w:rPr>
              <w:t>3</w:t>
            </w:r>
          </w:p>
        </w:tc>
        <w:tc>
          <w:tcPr>
            <w:tcW w:w="8617" w:type="dxa"/>
            <w:shd w:val="clear" w:color="auto" w:fill="auto"/>
          </w:tcPr>
          <w:p w:rsidR="00C50E7E" w:rsidRPr="00C50E7E" w:rsidRDefault="00C50E7E" w:rsidP="00C50E7E">
            <w:pPr>
              <w:spacing w:after="0"/>
              <w:rPr>
                <w:rFonts w:ascii="Times New Roman" w:hAnsi="Times New Roman"/>
              </w:rPr>
            </w:pPr>
            <w:r w:rsidRPr="00C50E7E">
              <w:rPr>
                <w:rFonts w:ascii="Times New Roman" w:hAnsi="Times New Roman"/>
              </w:rPr>
              <w:t>Оформление НС</w:t>
            </w:r>
          </w:p>
        </w:tc>
        <w:tc>
          <w:tcPr>
            <w:tcW w:w="1833"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1760"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C50E7E" w:rsidRPr="00C50E7E" w:rsidTr="00C50E7E">
        <w:trPr>
          <w:trHeight w:val="20"/>
        </w:trPr>
        <w:tc>
          <w:tcPr>
            <w:tcW w:w="2788"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9060" w:type="dxa"/>
            <w:gridSpan w:val="2"/>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bCs/>
              </w:rPr>
              <w:t xml:space="preserve">Практические занятия </w:t>
            </w:r>
          </w:p>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bCs/>
              </w:rPr>
              <w:t>1. Составление акта по форме Н1</w:t>
            </w:r>
          </w:p>
        </w:tc>
        <w:tc>
          <w:tcPr>
            <w:tcW w:w="1833" w:type="dxa"/>
            <w:shd w:val="clear" w:color="auto" w:fill="auto"/>
          </w:tcPr>
          <w:p w:rsidR="00C50E7E" w:rsidRPr="00EE6F68"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r w:rsidRPr="00EE6F68">
              <w:rPr>
                <w:rFonts w:ascii="Times New Roman" w:hAnsi="Times New Roman"/>
                <w:bCs/>
              </w:rPr>
              <w:t>2</w:t>
            </w:r>
          </w:p>
        </w:tc>
        <w:tc>
          <w:tcPr>
            <w:tcW w:w="1760"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C50E7E" w:rsidRPr="00C50E7E" w:rsidTr="00C50E7E">
        <w:trPr>
          <w:trHeight w:val="379"/>
        </w:trPr>
        <w:tc>
          <w:tcPr>
            <w:tcW w:w="2788"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9060" w:type="dxa"/>
            <w:gridSpan w:val="2"/>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bCs/>
              </w:rPr>
              <w:t xml:space="preserve">Самостоятельная работа обучающихся </w:t>
            </w:r>
          </w:p>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rPr>
              <w:t>Подготовка реферата Первая помощь при НС»</w:t>
            </w:r>
          </w:p>
        </w:tc>
        <w:tc>
          <w:tcPr>
            <w:tcW w:w="1833" w:type="dxa"/>
            <w:shd w:val="clear" w:color="auto" w:fill="auto"/>
          </w:tcPr>
          <w:p w:rsidR="00C50E7E" w:rsidRPr="00EE6F68"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r w:rsidRPr="00EE6F68">
              <w:rPr>
                <w:rFonts w:ascii="Times New Roman" w:hAnsi="Times New Roman"/>
                <w:bCs/>
              </w:rPr>
              <w:t>2</w:t>
            </w:r>
          </w:p>
        </w:tc>
        <w:tc>
          <w:tcPr>
            <w:tcW w:w="1760"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C50E7E" w:rsidRPr="00C50E7E" w:rsidTr="00C50E7E">
        <w:trPr>
          <w:trHeight w:val="20"/>
        </w:trPr>
        <w:tc>
          <w:tcPr>
            <w:tcW w:w="2788" w:type="dxa"/>
            <w:vMerge w:val="restart"/>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C50E7E">
              <w:rPr>
                <w:rFonts w:ascii="Times New Roman" w:hAnsi="Times New Roman"/>
                <w:b/>
                <w:bCs/>
              </w:rPr>
              <w:t>Тема 5.</w:t>
            </w:r>
          </w:p>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C50E7E">
              <w:rPr>
                <w:rFonts w:ascii="Times New Roman" w:hAnsi="Times New Roman"/>
                <w:b/>
                <w:bCs/>
              </w:rPr>
              <w:t xml:space="preserve">Основы производственной санитарии </w:t>
            </w:r>
          </w:p>
        </w:tc>
        <w:tc>
          <w:tcPr>
            <w:tcW w:w="9060" w:type="dxa"/>
            <w:gridSpan w:val="2"/>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bCs/>
              </w:rPr>
              <w:t>Содержание учебного материала</w:t>
            </w:r>
          </w:p>
        </w:tc>
        <w:tc>
          <w:tcPr>
            <w:tcW w:w="1833" w:type="dxa"/>
            <w:vMerge w:val="restart"/>
            <w:shd w:val="clear" w:color="auto" w:fill="auto"/>
          </w:tcPr>
          <w:p w:rsidR="00C50E7E" w:rsidRPr="00EE6F68" w:rsidRDefault="00EE6F68"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r w:rsidRPr="00EE6F68">
              <w:rPr>
                <w:rFonts w:ascii="Times New Roman" w:hAnsi="Times New Roman"/>
                <w:bCs/>
              </w:rPr>
              <w:t>3</w:t>
            </w:r>
          </w:p>
        </w:tc>
        <w:tc>
          <w:tcPr>
            <w:tcW w:w="1760" w:type="dxa"/>
            <w:vMerge w:val="restart"/>
            <w:shd w:val="clear" w:color="auto" w:fill="auto"/>
          </w:tcPr>
          <w:p w:rsidR="007C2CC5" w:rsidRDefault="007C2CC5" w:rsidP="007C2CC5">
            <w:pPr>
              <w:suppressAutoHyphens/>
              <w:spacing w:after="0" w:line="240" w:lineRule="auto"/>
              <w:ind w:left="-120" w:right="-75"/>
              <w:jc w:val="center"/>
              <w:rPr>
                <w:rFonts w:ascii="Times New Roman" w:hAnsi="Times New Roman"/>
                <w:i/>
              </w:rPr>
            </w:pPr>
            <w:r>
              <w:rPr>
                <w:rFonts w:ascii="Times New Roman" w:hAnsi="Times New Roman"/>
                <w:i/>
              </w:rPr>
              <w:t>ПК 1.1, ПК 1.2, ПК 1.4, ПК 2.1, ПК 2.3,</w:t>
            </w:r>
          </w:p>
          <w:p w:rsidR="00C50E7E" w:rsidRDefault="007C2CC5"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
              </w:rPr>
            </w:pPr>
            <w:r>
              <w:rPr>
                <w:rFonts w:ascii="Times New Roman" w:hAnsi="Times New Roman"/>
                <w:i/>
              </w:rPr>
              <w:t>ЛР 9, ЛР 10</w:t>
            </w:r>
          </w:p>
          <w:p w:rsidR="007C2CC5" w:rsidRDefault="007C2CC5" w:rsidP="007C2CC5">
            <w:pPr>
              <w:suppressAutoHyphens/>
              <w:spacing w:after="0" w:line="240" w:lineRule="auto"/>
              <w:ind w:left="-120" w:right="-75"/>
              <w:jc w:val="center"/>
              <w:rPr>
                <w:rFonts w:ascii="Times New Roman" w:hAnsi="Times New Roman"/>
                <w:i/>
              </w:rPr>
            </w:pPr>
            <w:r>
              <w:rPr>
                <w:rFonts w:ascii="Times New Roman" w:hAnsi="Times New Roman"/>
                <w:i/>
              </w:rPr>
              <w:t>ЛР 19, ЛР 20, ОК 1, ОК 2,</w:t>
            </w:r>
          </w:p>
          <w:p w:rsidR="007C2CC5" w:rsidRPr="007C2CC5" w:rsidRDefault="007C2CC5" w:rsidP="007C2CC5">
            <w:pPr>
              <w:suppressAutoHyphens/>
              <w:spacing w:after="0" w:line="240" w:lineRule="auto"/>
              <w:ind w:left="-120" w:right="-75"/>
              <w:jc w:val="center"/>
              <w:rPr>
                <w:rFonts w:ascii="Times New Roman" w:hAnsi="Times New Roman"/>
                <w:i/>
              </w:rPr>
            </w:pPr>
            <w:r>
              <w:rPr>
                <w:rFonts w:ascii="Times New Roman" w:hAnsi="Times New Roman"/>
                <w:i/>
              </w:rPr>
              <w:t>ОК 3, ОК4, ОК5, ОК6,</w:t>
            </w:r>
          </w:p>
        </w:tc>
      </w:tr>
      <w:tr w:rsidR="00C50E7E" w:rsidRPr="00C50E7E" w:rsidTr="009033A5">
        <w:trPr>
          <w:trHeight w:val="20"/>
        </w:trPr>
        <w:tc>
          <w:tcPr>
            <w:tcW w:w="2788"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443" w:type="dxa"/>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bCs/>
              </w:rPr>
              <w:t>1</w:t>
            </w:r>
          </w:p>
        </w:tc>
        <w:tc>
          <w:tcPr>
            <w:tcW w:w="8617" w:type="dxa"/>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bCs/>
              </w:rPr>
              <w:t>Микроклимат и его влияние на человека</w:t>
            </w:r>
          </w:p>
        </w:tc>
        <w:tc>
          <w:tcPr>
            <w:tcW w:w="1833" w:type="dxa"/>
            <w:vMerge/>
            <w:shd w:val="clear" w:color="auto" w:fill="auto"/>
          </w:tcPr>
          <w:p w:rsidR="00C50E7E" w:rsidRPr="00EE6F68"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1760"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C50E7E" w:rsidRPr="00C50E7E" w:rsidTr="009033A5">
        <w:trPr>
          <w:trHeight w:val="20"/>
        </w:trPr>
        <w:tc>
          <w:tcPr>
            <w:tcW w:w="2788"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443" w:type="dxa"/>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bCs/>
              </w:rPr>
              <w:t>2</w:t>
            </w:r>
          </w:p>
        </w:tc>
        <w:tc>
          <w:tcPr>
            <w:tcW w:w="8617" w:type="dxa"/>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rPr>
              <w:t>Запыленность, загазованность помещений</w:t>
            </w:r>
          </w:p>
        </w:tc>
        <w:tc>
          <w:tcPr>
            <w:tcW w:w="1833" w:type="dxa"/>
            <w:vMerge/>
            <w:shd w:val="clear" w:color="auto" w:fill="auto"/>
          </w:tcPr>
          <w:p w:rsidR="00C50E7E" w:rsidRPr="00EE6F68"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1760"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C50E7E" w:rsidRPr="00C50E7E" w:rsidTr="009033A5">
        <w:trPr>
          <w:trHeight w:val="20"/>
        </w:trPr>
        <w:tc>
          <w:tcPr>
            <w:tcW w:w="2788"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443" w:type="dxa"/>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bCs/>
              </w:rPr>
              <w:t>3</w:t>
            </w:r>
          </w:p>
        </w:tc>
        <w:tc>
          <w:tcPr>
            <w:tcW w:w="8617" w:type="dxa"/>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bCs/>
              </w:rPr>
              <w:t>Производственный шум. Вентиляция помещений.</w:t>
            </w:r>
          </w:p>
        </w:tc>
        <w:tc>
          <w:tcPr>
            <w:tcW w:w="1833" w:type="dxa"/>
            <w:vMerge/>
            <w:shd w:val="clear" w:color="auto" w:fill="auto"/>
          </w:tcPr>
          <w:p w:rsidR="00C50E7E" w:rsidRPr="00EE6F68"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1760"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C50E7E" w:rsidRPr="00C50E7E" w:rsidTr="009033A5">
        <w:trPr>
          <w:trHeight w:val="20"/>
        </w:trPr>
        <w:tc>
          <w:tcPr>
            <w:tcW w:w="2788"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443" w:type="dxa"/>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bCs/>
              </w:rPr>
              <w:t>4</w:t>
            </w:r>
          </w:p>
        </w:tc>
        <w:tc>
          <w:tcPr>
            <w:tcW w:w="8617" w:type="dxa"/>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rPr>
              <w:t>Освещение рабочих мест. Отопление помещений</w:t>
            </w:r>
          </w:p>
        </w:tc>
        <w:tc>
          <w:tcPr>
            <w:tcW w:w="1833" w:type="dxa"/>
            <w:vMerge/>
            <w:shd w:val="clear" w:color="auto" w:fill="auto"/>
          </w:tcPr>
          <w:p w:rsidR="00C50E7E" w:rsidRPr="00EE6F68"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1760"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C50E7E" w:rsidRPr="00C50E7E" w:rsidTr="00C50E7E">
        <w:trPr>
          <w:trHeight w:val="20"/>
        </w:trPr>
        <w:tc>
          <w:tcPr>
            <w:tcW w:w="2788"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9060" w:type="dxa"/>
            <w:gridSpan w:val="2"/>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bCs/>
              </w:rPr>
              <w:t>Контрольная работа по темам  4, 5 (Кроссворд)</w:t>
            </w:r>
          </w:p>
        </w:tc>
        <w:tc>
          <w:tcPr>
            <w:tcW w:w="1833" w:type="dxa"/>
            <w:shd w:val="clear" w:color="auto" w:fill="auto"/>
          </w:tcPr>
          <w:p w:rsidR="00C50E7E" w:rsidRPr="00EE6F68"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r w:rsidRPr="00EE6F68">
              <w:rPr>
                <w:rFonts w:ascii="Times New Roman" w:hAnsi="Times New Roman"/>
                <w:bCs/>
              </w:rPr>
              <w:t>1</w:t>
            </w:r>
          </w:p>
        </w:tc>
        <w:tc>
          <w:tcPr>
            <w:tcW w:w="1760"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C50E7E" w:rsidRPr="00C50E7E" w:rsidTr="00C50E7E">
        <w:trPr>
          <w:trHeight w:val="20"/>
        </w:trPr>
        <w:tc>
          <w:tcPr>
            <w:tcW w:w="2788"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9060" w:type="dxa"/>
            <w:gridSpan w:val="2"/>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bCs/>
              </w:rPr>
              <w:t xml:space="preserve">Самостоятельная работа обучающихся </w:t>
            </w:r>
          </w:p>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rPr>
              <w:t>Подготовка реферата «Микроклимат производственного помещения»</w:t>
            </w:r>
          </w:p>
        </w:tc>
        <w:tc>
          <w:tcPr>
            <w:tcW w:w="1833" w:type="dxa"/>
            <w:shd w:val="clear" w:color="auto" w:fill="auto"/>
          </w:tcPr>
          <w:p w:rsidR="00C50E7E" w:rsidRPr="00EE6F68"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r w:rsidRPr="00EE6F68">
              <w:rPr>
                <w:rFonts w:ascii="Times New Roman" w:hAnsi="Times New Roman"/>
                <w:bCs/>
              </w:rPr>
              <w:t>2</w:t>
            </w:r>
          </w:p>
        </w:tc>
        <w:tc>
          <w:tcPr>
            <w:tcW w:w="1760"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C50E7E" w:rsidRPr="00C50E7E" w:rsidTr="00C50E7E">
        <w:trPr>
          <w:trHeight w:val="20"/>
        </w:trPr>
        <w:tc>
          <w:tcPr>
            <w:tcW w:w="2788" w:type="dxa"/>
            <w:vMerge w:val="restart"/>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C50E7E">
              <w:rPr>
                <w:rFonts w:ascii="Times New Roman" w:hAnsi="Times New Roman"/>
                <w:b/>
                <w:bCs/>
              </w:rPr>
              <w:t>Тема 6.</w:t>
            </w:r>
          </w:p>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C50E7E">
              <w:rPr>
                <w:rFonts w:ascii="Times New Roman" w:hAnsi="Times New Roman"/>
                <w:b/>
                <w:iCs/>
              </w:rPr>
              <w:t>Режим труда и отдыха работников</w:t>
            </w:r>
          </w:p>
        </w:tc>
        <w:tc>
          <w:tcPr>
            <w:tcW w:w="9060" w:type="dxa"/>
            <w:gridSpan w:val="2"/>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bCs/>
              </w:rPr>
              <w:t>Содержание учебного материала</w:t>
            </w:r>
          </w:p>
        </w:tc>
        <w:tc>
          <w:tcPr>
            <w:tcW w:w="1833" w:type="dxa"/>
            <w:vMerge w:val="restart"/>
            <w:shd w:val="clear" w:color="auto" w:fill="auto"/>
          </w:tcPr>
          <w:p w:rsidR="00C50E7E" w:rsidRPr="00EE6F68"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r w:rsidRPr="00EE6F68">
              <w:rPr>
                <w:rFonts w:ascii="Times New Roman" w:hAnsi="Times New Roman"/>
                <w:bCs/>
              </w:rPr>
              <w:t>2</w:t>
            </w:r>
          </w:p>
        </w:tc>
        <w:tc>
          <w:tcPr>
            <w:tcW w:w="1760" w:type="dxa"/>
            <w:vMerge w:val="restart"/>
            <w:shd w:val="clear" w:color="auto" w:fill="auto"/>
          </w:tcPr>
          <w:p w:rsidR="007C2CC5" w:rsidRDefault="007C2CC5" w:rsidP="007C2CC5">
            <w:pPr>
              <w:suppressAutoHyphens/>
              <w:spacing w:after="0" w:line="240" w:lineRule="auto"/>
              <w:ind w:left="-120" w:right="-75"/>
              <w:jc w:val="center"/>
              <w:rPr>
                <w:rFonts w:ascii="Times New Roman" w:hAnsi="Times New Roman"/>
                <w:i/>
              </w:rPr>
            </w:pPr>
            <w:r>
              <w:rPr>
                <w:rFonts w:ascii="Times New Roman" w:hAnsi="Times New Roman"/>
                <w:i/>
              </w:rPr>
              <w:t>ОК 1, ОК 2,</w:t>
            </w:r>
          </w:p>
          <w:p w:rsidR="00C50E7E" w:rsidRPr="00C50E7E" w:rsidRDefault="007C2CC5" w:rsidP="007629B5">
            <w:pPr>
              <w:suppressAutoHyphens/>
              <w:spacing w:after="0" w:line="240" w:lineRule="auto"/>
              <w:ind w:left="-120" w:right="-75"/>
              <w:jc w:val="center"/>
              <w:rPr>
                <w:rFonts w:ascii="Times New Roman" w:hAnsi="Times New Roman"/>
                <w:bCs/>
              </w:rPr>
            </w:pPr>
            <w:r>
              <w:rPr>
                <w:rFonts w:ascii="Times New Roman" w:hAnsi="Times New Roman"/>
                <w:i/>
              </w:rPr>
              <w:t>ОК 3, ОК4, ОК5, ОК6,</w:t>
            </w:r>
            <w:r w:rsidR="007629B5">
              <w:rPr>
                <w:rFonts w:ascii="Times New Roman" w:hAnsi="Times New Roman"/>
                <w:i/>
              </w:rPr>
              <w:t xml:space="preserve"> </w:t>
            </w:r>
            <w:r>
              <w:rPr>
                <w:rFonts w:ascii="Times New Roman" w:hAnsi="Times New Roman"/>
                <w:i/>
              </w:rPr>
              <w:t>ПК 1.1, ПК 1.2, ПК 1.4, ПК 2.1, ПК 2.3,</w:t>
            </w:r>
            <w:r w:rsidR="007629B5">
              <w:rPr>
                <w:rFonts w:ascii="Times New Roman" w:hAnsi="Times New Roman"/>
                <w:i/>
              </w:rPr>
              <w:t xml:space="preserve"> </w:t>
            </w:r>
            <w:r>
              <w:rPr>
                <w:rFonts w:ascii="Times New Roman" w:hAnsi="Times New Roman"/>
                <w:i/>
              </w:rPr>
              <w:t>ЛР 9, ЛР 10</w:t>
            </w:r>
            <w:r w:rsidR="007629B5">
              <w:rPr>
                <w:rFonts w:ascii="Times New Roman" w:hAnsi="Times New Roman"/>
                <w:i/>
              </w:rPr>
              <w:t xml:space="preserve">, </w:t>
            </w:r>
            <w:r>
              <w:rPr>
                <w:rFonts w:ascii="Times New Roman" w:hAnsi="Times New Roman"/>
                <w:i/>
              </w:rPr>
              <w:t>ЛР 20,</w:t>
            </w:r>
          </w:p>
        </w:tc>
      </w:tr>
      <w:tr w:rsidR="00C50E7E" w:rsidRPr="00C50E7E" w:rsidTr="009B564C">
        <w:trPr>
          <w:trHeight w:val="20"/>
        </w:trPr>
        <w:tc>
          <w:tcPr>
            <w:tcW w:w="2788"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443" w:type="dxa"/>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bCs/>
              </w:rPr>
              <w:t>1</w:t>
            </w:r>
          </w:p>
        </w:tc>
        <w:tc>
          <w:tcPr>
            <w:tcW w:w="8617" w:type="dxa"/>
            <w:shd w:val="clear" w:color="auto" w:fill="auto"/>
          </w:tcPr>
          <w:p w:rsidR="00C50E7E" w:rsidRPr="00C50E7E" w:rsidRDefault="00C50E7E" w:rsidP="00C50E7E">
            <w:pPr>
              <w:spacing w:after="0"/>
              <w:rPr>
                <w:rFonts w:ascii="Times New Roman" w:hAnsi="Times New Roman"/>
              </w:rPr>
            </w:pPr>
            <w:r w:rsidRPr="00C50E7E">
              <w:rPr>
                <w:rFonts w:ascii="Times New Roman" w:hAnsi="Times New Roman"/>
              </w:rPr>
              <w:t>Режим труда и  отдыха работников</w:t>
            </w:r>
          </w:p>
        </w:tc>
        <w:tc>
          <w:tcPr>
            <w:tcW w:w="1833" w:type="dxa"/>
            <w:vMerge/>
            <w:shd w:val="clear" w:color="auto" w:fill="auto"/>
          </w:tcPr>
          <w:p w:rsidR="00C50E7E" w:rsidRPr="00EE6F68"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1760"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C50E7E" w:rsidRPr="00C50E7E" w:rsidTr="00C50E7E">
        <w:trPr>
          <w:trHeight w:val="20"/>
        </w:trPr>
        <w:tc>
          <w:tcPr>
            <w:tcW w:w="2788"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9060" w:type="dxa"/>
            <w:gridSpan w:val="2"/>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bCs/>
              </w:rPr>
              <w:t xml:space="preserve">Самостоятельная работа обучающихся </w:t>
            </w:r>
          </w:p>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rPr>
              <w:t>Изучение статей ТК РФ об Охране труда</w:t>
            </w:r>
          </w:p>
        </w:tc>
        <w:tc>
          <w:tcPr>
            <w:tcW w:w="1833" w:type="dxa"/>
            <w:shd w:val="clear" w:color="auto" w:fill="auto"/>
          </w:tcPr>
          <w:p w:rsidR="00C50E7E" w:rsidRPr="00EE6F68"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r w:rsidRPr="00EE6F68">
              <w:rPr>
                <w:rFonts w:ascii="Times New Roman" w:hAnsi="Times New Roman"/>
                <w:bCs/>
              </w:rPr>
              <w:t>2</w:t>
            </w:r>
          </w:p>
        </w:tc>
        <w:tc>
          <w:tcPr>
            <w:tcW w:w="1760"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7C2CC5" w:rsidRPr="00C50E7E" w:rsidTr="00C50E7E">
        <w:trPr>
          <w:trHeight w:val="20"/>
        </w:trPr>
        <w:tc>
          <w:tcPr>
            <w:tcW w:w="2788" w:type="dxa"/>
            <w:vMerge w:val="restart"/>
            <w:shd w:val="clear" w:color="auto" w:fill="auto"/>
          </w:tcPr>
          <w:p w:rsidR="007C2CC5" w:rsidRPr="00C50E7E"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C50E7E">
              <w:rPr>
                <w:rFonts w:ascii="Times New Roman" w:hAnsi="Times New Roman"/>
                <w:b/>
                <w:bCs/>
              </w:rPr>
              <w:t>Тема 7.</w:t>
            </w:r>
          </w:p>
          <w:p w:rsidR="007C2CC5" w:rsidRPr="00C50E7E"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C50E7E">
              <w:rPr>
                <w:rFonts w:ascii="Times New Roman" w:hAnsi="Times New Roman"/>
                <w:b/>
                <w:bCs/>
                <w:iCs/>
              </w:rPr>
              <w:t>Основы пожарной  и электробезопасности</w:t>
            </w:r>
          </w:p>
        </w:tc>
        <w:tc>
          <w:tcPr>
            <w:tcW w:w="9060" w:type="dxa"/>
            <w:gridSpan w:val="2"/>
            <w:shd w:val="clear" w:color="auto" w:fill="auto"/>
          </w:tcPr>
          <w:p w:rsidR="007C2CC5" w:rsidRPr="00C50E7E"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bCs/>
              </w:rPr>
              <w:t>Содержание учебного материала</w:t>
            </w:r>
          </w:p>
        </w:tc>
        <w:tc>
          <w:tcPr>
            <w:tcW w:w="1833" w:type="dxa"/>
            <w:vMerge w:val="restart"/>
            <w:shd w:val="clear" w:color="auto" w:fill="auto"/>
          </w:tcPr>
          <w:p w:rsidR="007C2CC5" w:rsidRPr="00EE6F68" w:rsidRDefault="00EE6F68"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r w:rsidRPr="00EE6F68">
              <w:rPr>
                <w:rFonts w:ascii="Times New Roman" w:hAnsi="Times New Roman"/>
                <w:bCs/>
              </w:rPr>
              <w:t>8</w:t>
            </w:r>
          </w:p>
        </w:tc>
        <w:tc>
          <w:tcPr>
            <w:tcW w:w="1760" w:type="dxa"/>
            <w:vMerge w:val="restart"/>
            <w:shd w:val="clear" w:color="auto" w:fill="auto"/>
          </w:tcPr>
          <w:p w:rsidR="007C2CC5" w:rsidRDefault="007C2CC5" w:rsidP="007C2CC5">
            <w:pPr>
              <w:suppressAutoHyphens/>
              <w:spacing w:after="0" w:line="240" w:lineRule="auto"/>
              <w:ind w:left="-120" w:right="-75"/>
              <w:jc w:val="center"/>
              <w:rPr>
                <w:rFonts w:ascii="Times New Roman" w:hAnsi="Times New Roman"/>
                <w:i/>
              </w:rPr>
            </w:pPr>
            <w:r>
              <w:rPr>
                <w:rFonts w:ascii="Times New Roman" w:hAnsi="Times New Roman"/>
                <w:i/>
              </w:rPr>
              <w:t>ПК 1.1, ПК 1.2, ПК 1.4, ПК 2.1, ПК 2.3,</w:t>
            </w:r>
          </w:p>
          <w:p w:rsidR="007C2CC5"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
              </w:rPr>
            </w:pPr>
            <w:r>
              <w:rPr>
                <w:rFonts w:ascii="Times New Roman" w:hAnsi="Times New Roman"/>
                <w:i/>
              </w:rPr>
              <w:t>ЛР 9, ЛР 10</w:t>
            </w:r>
          </w:p>
          <w:p w:rsidR="007C2CC5" w:rsidRDefault="007C2CC5" w:rsidP="007C2CC5">
            <w:pPr>
              <w:suppressAutoHyphens/>
              <w:spacing w:after="0" w:line="240" w:lineRule="auto"/>
              <w:ind w:left="-120" w:right="-75"/>
              <w:jc w:val="center"/>
              <w:rPr>
                <w:rFonts w:ascii="Times New Roman" w:hAnsi="Times New Roman"/>
                <w:i/>
              </w:rPr>
            </w:pPr>
            <w:r>
              <w:rPr>
                <w:rFonts w:ascii="Times New Roman" w:hAnsi="Times New Roman"/>
                <w:i/>
              </w:rPr>
              <w:lastRenderedPageBreak/>
              <w:t>ЛР 19, ЛР 20, ОК 1, ОК 2,</w:t>
            </w:r>
          </w:p>
          <w:p w:rsidR="007C2CC5" w:rsidRPr="007C2CC5" w:rsidRDefault="007C2CC5" w:rsidP="007C2CC5">
            <w:pPr>
              <w:suppressAutoHyphens/>
              <w:spacing w:after="0" w:line="240" w:lineRule="auto"/>
              <w:ind w:left="-120" w:right="-75"/>
              <w:jc w:val="center"/>
              <w:rPr>
                <w:rFonts w:ascii="Times New Roman" w:hAnsi="Times New Roman"/>
                <w:i/>
              </w:rPr>
            </w:pPr>
            <w:r>
              <w:rPr>
                <w:rFonts w:ascii="Times New Roman" w:hAnsi="Times New Roman"/>
                <w:i/>
              </w:rPr>
              <w:t>ОК 3, ОК4, ОК5, ОК6,</w:t>
            </w:r>
          </w:p>
        </w:tc>
      </w:tr>
      <w:tr w:rsidR="007C2CC5" w:rsidRPr="00C50E7E" w:rsidTr="00AD5D24">
        <w:trPr>
          <w:trHeight w:val="20"/>
        </w:trPr>
        <w:tc>
          <w:tcPr>
            <w:tcW w:w="2788" w:type="dxa"/>
            <w:vMerge/>
            <w:shd w:val="clear" w:color="auto" w:fill="auto"/>
          </w:tcPr>
          <w:p w:rsidR="007C2CC5" w:rsidRPr="00C50E7E"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443" w:type="dxa"/>
            <w:shd w:val="clear" w:color="auto" w:fill="auto"/>
          </w:tcPr>
          <w:p w:rsidR="007C2CC5" w:rsidRPr="00C50E7E"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bCs/>
              </w:rPr>
              <w:t>1</w:t>
            </w:r>
          </w:p>
        </w:tc>
        <w:tc>
          <w:tcPr>
            <w:tcW w:w="8617" w:type="dxa"/>
            <w:shd w:val="clear" w:color="auto" w:fill="auto"/>
          </w:tcPr>
          <w:p w:rsidR="007C2CC5" w:rsidRPr="00C50E7E" w:rsidRDefault="007C2CC5" w:rsidP="007C2CC5">
            <w:pPr>
              <w:spacing w:after="0"/>
              <w:rPr>
                <w:rFonts w:ascii="Times New Roman" w:hAnsi="Times New Roman"/>
              </w:rPr>
            </w:pPr>
            <w:r w:rsidRPr="00C50E7E">
              <w:rPr>
                <w:rFonts w:ascii="Times New Roman" w:eastAsia="Calibri" w:hAnsi="Times New Roman"/>
              </w:rPr>
              <w:t xml:space="preserve">Общие требования электро- безопасности на рабочем месте </w:t>
            </w:r>
          </w:p>
        </w:tc>
        <w:tc>
          <w:tcPr>
            <w:tcW w:w="1833" w:type="dxa"/>
            <w:vMerge/>
            <w:shd w:val="clear" w:color="auto" w:fill="auto"/>
          </w:tcPr>
          <w:p w:rsidR="007C2CC5" w:rsidRPr="00EE6F68"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1760" w:type="dxa"/>
            <w:vMerge/>
            <w:shd w:val="clear" w:color="auto" w:fill="auto"/>
          </w:tcPr>
          <w:p w:rsidR="007C2CC5" w:rsidRPr="00C50E7E"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7C2CC5" w:rsidRPr="00C50E7E" w:rsidTr="00AD5D24">
        <w:trPr>
          <w:trHeight w:val="20"/>
        </w:trPr>
        <w:tc>
          <w:tcPr>
            <w:tcW w:w="2788" w:type="dxa"/>
            <w:vMerge/>
            <w:shd w:val="clear" w:color="auto" w:fill="auto"/>
          </w:tcPr>
          <w:p w:rsidR="007C2CC5" w:rsidRPr="00C50E7E"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443" w:type="dxa"/>
            <w:shd w:val="clear" w:color="auto" w:fill="auto"/>
          </w:tcPr>
          <w:p w:rsidR="007C2CC5" w:rsidRPr="00C50E7E"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bCs/>
              </w:rPr>
              <w:t>2</w:t>
            </w:r>
          </w:p>
        </w:tc>
        <w:tc>
          <w:tcPr>
            <w:tcW w:w="8617" w:type="dxa"/>
            <w:shd w:val="clear" w:color="auto" w:fill="auto"/>
          </w:tcPr>
          <w:p w:rsidR="007C2CC5" w:rsidRPr="00C50E7E" w:rsidRDefault="007C2CC5" w:rsidP="007C2CC5">
            <w:pPr>
              <w:spacing w:after="0"/>
              <w:rPr>
                <w:rFonts w:ascii="Times New Roman" w:hAnsi="Times New Roman"/>
              </w:rPr>
            </w:pPr>
            <w:r w:rsidRPr="00C50E7E">
              <w:rPr>
                <w:rFonts w:ascii="Times New Roman" w:eastAsia="Calibri" w:hAnsi="Times New Roman"/>
              </w:rPr>
              <w:t>Действия электрического тока по организм человека</w:t>
            </w:r>
          </w:p>
        </w:tc>
        <w:tc>
          <w:tcPr>
            <w:tcW w:w="1833" w:type="dxa"/>
            <w:vMerge/>
            <w:shd w:val="clear" w:color="auto" w:fill="auto"/>
          </w:tcPr>
          <w:p w:rsidR="007C2CC5" w:rsidRPr="00EE6F68"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1760" w:type="dxa"/>
            <w:vMerge/>
            <w:shd w:val="clear" w:color="auto" w:fill="auto"/>
          </w:tcPr>
          <w:p w:rsidR="007C2CC5" w:rsidRPr="00C50E7E"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7C2CC5" w:rsidRPr="00C50E7E" w:rsidTr="00AD5D24">
        <w:trPr>
          <w:trHeight w:val="20"/>
        </w:trPr>
        <w:tc>
          <w:tcPr>
            <w:tcW w:w="2788" w:type="dxa"/>
            <w:vMerge/>
            <w:shd w:val="clear" w:color="auto" w:fill="auto"/>
          </w:tcPr>
          <w:p w:rsidR="007C2CC5" w:rsidRPr="00C50E7E"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443" w:type="dxa"/>
            <w:shd w:val="clear" w:color="auto" w:fill="auto"/>
          </w:tcPr>
          <w:p w:rsidR="007C2CC5" w:rsidRPr="00C50E7E"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bCs/>
              </w:rPr>
              <w:t>3</w:t>
            </w:r>
          </w:p>
        </w:tc>
        <w:tc>
          <w:tcPr>
            <w:tcW w:w="8617" w:type="dxa"/>
            <w:shd w:val="clear" w:color="auto" w:fill="auto"/>
          </w:tcPr>
          <w:p w:rsidR="007C2CC5" w:rsidRPr="00C50E7E"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C50E7E">
              <w:rPr>
                <w:rFonts w:ascii="Times New Roman" w:hAnsi="Times New Roman"/>
              </w:rPr>
              <w:t>Пожарная безопасность. Горение</w:t>
            </w:r>
          </w:p>
        </w:tc>
        <w:tc>
          <w:tcPr>
            <w:tcW w:w="1833" w:type="dxa"/>
            <w:vMerge/>
            <w:shd w:val="clear" w:color="auto" w:fill="auto"/>
          </w:tcPr>
          <w:p w:rsidR="007C2CC5" w:rsidRPr="00EE6F68"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1760" w:type="dxa"/>
            <w:vMerge/>
            <w:shd w:val="clear" w:color="auto" w:fill="auto"/>
          </w:tcPr>
          <w:p w:rsidR="007C2CC5" w:rsidRPr="00C50E7E"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7C2CC5" w:rsidRPr="00C50E7E" w:rsidTr="004D7BA1">
        <w:trPr>
          <w:trHeight w:val="20"/>
        </w:trPr>
        <w:tc>
          <w:tcPr>
            <w:tcW w:w="2788" w:type="dxa"/>
            <w:vMerge/>
            <w:shd w:val="clear" w:color="auto" w:fill="auto"/>
          </w:tcPr>
          <w:p w:rsidR="007C2CC5" w:rsidRPr="00C50E7E"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443" w:type="dxa"/>
            <w:shd w:val="clear" w:color="auto" w:fill="auto"/>
          </w:tcPr>
          <w:p w:rsidR="007C2CC5" w:rsidRPr="00C50E7E"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bCs/>
              </w:rPr>
              <w:t>4</w:t>
            </w:r>
          </w:p>
        </w:tc>
        <w:tc>
          <w:tcPr>
            <w:tcW w:w="8617" w:type="dxa"/>
            <w:shd w:val="clear" w:color="auto" w:fill="auto"/>
          </w:tcPr>
          <w:p w:rsidR="007C2CC5" w:rsidRPr="00C50E7E"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C50E7E">
              <w:rPr>
                <w:rFonts w:ascii="Times New Roman" w:hAnsi="Times New Roman"/>
              </w:rPr>
              <w:t>Организация пожарной охраны</w:t>
            </w:r>
          </w:p>
        </w:tc>
        <w:tc>
          <w:tcPr>
            <w:tcW w:w="1833" w:type="dxa"/>
            <w:vMerge/>
            <w:shd w:val="clear" w:color="auto" w:fill="auto"/>
          </w:tcPr>
          <w:p w:rsidR="007C2CC5" w:rsidRPr="00EE6F68"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1760" w:type="dxa"/>
            <w:vMerge/>
            <w:shd w:val="clear" w:color="auto" w:fill="auto"/>
          </w:tcPr>
          <w:p w:rsidR="007C2CC5" w:rsidRPr="00C50E7E"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7C2CC5" w:rsidRPr="00C50E7E" w:rsidTr="006252A6">
        <w:trPr>
          <w:trHeight w:val="20"/>
        </w:trPr>
        <w:tc>
          <w:tcPr>
            <w:tcW w:w="2788" w:type="dxa"/>
            <w:vMerge/>
            <w:shd w:val="clear" w:color="auto" w:fill="auto"/>
          </w:tcPr>
          <w:p w:rsidR="007C2CC5" w:rsidRPr="00C50E7E"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443" w:type="dxa"/>
            <w:shd w:val="clear" w:color="auto" w:fill="auto"/>
          </w:tcPr>
          <w:p w:rsidR="007C2CC5" w:rsidRPr="00C50E7E"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bCs/>
              </w:rPr>
              <w:t>5</w:t>
            </w:r>
          </w:p>
        </w:tc>
        <w:tc>
          <w:tcPr>
            <w:tcW w:w="8617" w:type="dxa"/>
            <w:shd w:val="clear" w:color="auto" w:fill="auto"/>
          </w:tcPr>
          <w:p w:rsidR="007C2CC5" w:rsidRPr="00C50E7E" w:rsidRDefault="007C2CC5" w:rsidP="007C2CC5">
            <w:pPr>
              <w:spacing w:after="0"/>
              <w:rPr>
                <w:rFonts w:ascii="Times New Roman" w:hAnsi="Times New Roman"/>
              </w:rPr>
            </w:pPr>
            <w:r w:rsidRPr="00C50E7E">
              <w:rPr>
                <w:rFonts w:ascii="Times New Roman" w:hAnsi="Times New Roman"/>
              </w:rPr>
              <w:t>Классификация веществ и объектов</w:t>
            </w:r>
          </w:p>
        </w:tc>
        <w:tc>
          <w:tcPr>
            <w:tcW w:w="1833" w:type="dxa"/>
            <w:vMerge/>
            <w:shd w:val="clear" w:color="auto" w:fill="auto"/>
          </w:tcPr>
          <w:p w:rsidR="007C2CC5" w:rsidRPr="00EE6F68"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1760" w:type="dxa"/>
            <w:vMerge/>
            <w:shd w:val="clear" w:color="auto" w:fill="auto"/>
          </w:tcPr>
          <w:p w:rsidR="007C2CC5" w:rsidRPr="00C50E7E"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7C2CC5" w:rsidRPr="00C50E7E" w:rsidTr="006252A6">
        <w:trPr>
          <w:trHeight w:val="20"/>
        </w:trPr>
        <w:tc>
          <w:tcPr>
            <w:tcW w:w="2788" w:type="dxa"/>
            <w:vMerge/>
            <w:shd w:val="clear" w:color="auto" w:fill="auto"/>
          </w:tcPr>
          <w:p w:rsidR="007C2CC5" w:rsidRPr="00C50E7E"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443" w:type="dxa"/>
            <w:shd w:val="clear" w:color="auto" w:fill="auto"/>
          </w:tcPr>
          <w:p w:rsidR="007C2CC5" w:rsidRPr="00C50E7E"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bCs/>
              </w:rPr>
              <w:t>6</w:t>
            </w:r>
          </w:p>
        </w:tc>
        <w:tc>
          <w:tcPr>
            <w:tcW w:w="8617" w:type="dxa"/>
            <w:shd w:val="clear" w:color="auto" w:fill="auto"/>
          </w:tcPr>
          <w:p w:rsidR="007C2CC5" w:rsidRPr="00C50E7E" w:rsidRDefault="007C2CC5" w:rsidP="007C2CC5">
            <w:pPr>
              <w:spacing w:after="0"/>
              <w:rPr>
                <w:rFonts w:ascii="Times New Roman" w:hAnsi="Times New Roman"/>
              </w:rPr>
            </w:pPr>
            <w:r w:rsidRPr="00C50E7E">
              <w:rPr>
                <w:rFonts w:ascii="Times New Roman" w:hAnsi="Times New Roman"/>
              </w:rPr>
              <w:t>Огнетушащие вещества</w:t>
            </w:r>
          </w:p>
        </w:tc>
        <w:tc>
          <w:tcPr>
            <w:tcW w:w="1833" w:type="dxa"/>
            <w:vMerge/>
            <w:shd w:val="clear" w:color="auto" w:fill="auto"/>
          </w:tcPr>
          <w:p w:rsidR="007C2CC5" w:rsidRPr="00EE6F68"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1760" w:type="dxa"/>
            <w:vMerge/>
            <w:shd w:val="clear" w:color="auto" w:fill="auto"/>
          </w:tcPr>
          <w:p w:rsidR="007C2CC5" w:rsidRPr="00C50E7E"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7C2CC5" w:rsidRPr="00C50E7E" w:rsidTr="006252A6">
        <w:trPr>
          <w:trHeight w:val="20"/>
        </w:trPr>
        <w:tc>
          <w:tcPr>
            <w:tcW w:w="2788" w:type="dxa"/>
            <w:vMerge/>
            <w:shd w:val="clear" w:color="auto" w:fill="auto"/>
          </w:tcPr>
          <w:p w:rsidR="007C2CC5" w:rsidRPr="00C50E7E"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443" w:type="dxa"/>
            <w:shd w:val="clear" w:color="auto" w:fill="auto"/>
          </w:tcPr>
          <w:p w:rsidR="007C2CC5" w:rsidRPr="00C50E7E"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bCs/>
              </w:rPr>
              <w:t>7</w:t>
            </w:r>
          </w:p>
        </w:tc>
        <w:tc>
          <w:tcPr>
            <w:tcW w:w="8617" w:type="dxa"/>
            <w:shd w:val="clear" w:color="auto" w:fill="auto"/>
          </w:tcPr>
          <w:p w:rsidR="007C2CC5" w:rsidRPr="00C50E7E" w:rsidRDefault="007C2CC5" w:rsidP="007C2CC5">
            <w:pPr>
              <w:spacing w:after="0"/>
              <w:rPr>
                <w:rFonts w:ascii="Times New Roman" w:hAnsi="Times New Roman"/>
              </w:rPr>
            </w:pPr>
            <w:r w:rsidRPr="00C50E7E">
              <w:rPr>
                <w:rFonts w:ascii="Times New Roman" w:hAnsi="Times New Roman"/>
              </w:rPr>
              <w:t>Правила тушения огня</w:t>
            </w:r>
          </w:p>
        </w:tc>
        <w:tc>
          <w:tcPr>
            <w:tcW w:w="1833" w:type="dxa"/>
            <w:vMerge/>
            <w:shd w:val="clear" w:color="auto" w:fill="auto"/>
          </w:tcPr>
          <w:p w:rsidR="007C2CC5" w:rsidRPr="00EE6F68"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1760" w:type="dxa"/>
            <w:vMerge/>
            <w:shd w:val="clear" w:color="auto" w:fill="auto"/>
          </w:tcPr>
          <w:p w:rsidR="007C2CC5" w:rsidRPr="00C50E7E"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7C2CC5" w:rsidRPr="00C50E7E" w:rsidTr="006252A6">
        <w:trPr>
          <w:trHeight w:val="20"/>
        </w:trPr>
        <w:tc>
          <w:tcPr>
            <w:tcW w:w="2788" w:type="dxa"/>
            <w:vMerge/>
            <w:shd w:val="clear" w:color="auto" w:fill="auto"/>
          </w:tcPr>
          <w:p w:rsidR="007C2CC5" w:rsidRPr="00C50E7E"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443" w:type="dxa"/>
            <w:shd w:val="clear" w:color="auto" w:fill="auto"/>
          </w:tcPr>
          <w:p w:rsidR="007C2CC5" w:rsidRPr="00C50E7E"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bCs/>
              </w:rPr>
              <w:t>8</w:t>
            </w:r>
          </w:p>
        </w:tc>
        <w:tc>
          <w:tcPr>
            <w:tcW w:w="8617" w:type="dxa"/>
            <w:shd w:val="clear" w:color="auto" w:fill="auto"/>
          </w:tcPr>
          <w:p w:rsidR="007C2CC5" w:rsidRPr="00C50E7E" w:rsidRDefault="007C2CC5" w:rsidP="007C2CC5">
            <w:pPr>
              <w:spacing w:after="0"/>
              <w:rPr>
                <w:rFonts w:ascii="Times New Roman" w:hAnsi="Times New Roman"/>
              </w:rPr>
            </w:pPr>
            <w:r w:rsidRPr="00C50E7E">
              <w:rPr>
                <w:rFonts w:ascii="Times New Roman" w:hAnsi="Times New Roman"/>
              </w:rPr>
              <w:t>Инструкция по ОТ «Пожарный»</w:t>
            </w:r>
          </w:p>
        </w:tc>
        <w:tc>
          <w:tcPr>
            <w:tcW w:w="1833" w:type="dxa"/>
            <w:vMerge/>
            <w:shd w:val="clear" w:color="auto" w:fill="auto"/>
          </w:tcPr>
          <w:p w:rsidR="007C2CC5" w:rsidRPr="00EE6F68"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1760" w:type="dxa"/>
            <w:vMerge/>
            <w:shd w:val="clear" w:color="auto" w:fill="auto"/>
          </w:tcPr>
          <w:p w:rsidR="007C2CC5" w:rsidRPr="00C50E7E"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7C2CC5" w:rsidRPr="00C50E7E" w:rsidTr="00C50E7E">
        <w:trPr>
          <w:trHeight w:val="20"/>
        </w:trPr>
        <w:tc>
          <w:tcPr>
            <w:tcW w:w="2788" w:type="dxa"/>
            <w:vMerge/>
            <w:shd w:val="clear" w:color="auto" w:fill="auto"/>
          </w:tcPr>
          <w:p w:rsidR="007C2CC5" w:rsidRPr="00C50E7E"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9060" w:type="dxa"/>
            <w:gridSpan w:val="2"/>
            <w:shd w:val="clear" w:color="auto" w:fill="auto"/>
          </w:tcPr>
          <w:p w:rsidR="007C2CC5" w:rsidRPr="00C50E7E"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bCs/>
              </w:rPr>
              <w:t>Практические занятия</w:t>
            </w:r>
          </w:p>
          <w:p w:rsidR="007C2CC5" w:rsidRPr="00C50E7E"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bCs/>
              </w:rPr>
              <w:t>Первая помощь при ожогах</w:t>
            </w:r>
          </w:p>
        </w:tc>
        <w:tc>
          <w:tcPr>
            <w:tcW w:w="1833" w:type="dxa"/>
            <w:shd w:val="clear" w:color="auto" w:fill="auto"/>
          </w:tcPr>
          <w:p w:rsidR="007C2CC5" w:rsidRPr="00EE6F68" w:rsidRDefault="00EE6F68"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r w:rsidRPr="00EE6F68">
              <w:rPr>
                <w:rFonts w:ascii="Times New Roman" w:hAnsi="Times New Roman"/>
                <w:bCs/>
              </w:rPr>
              <w:t>2</w:t>
            </w:r>
          </w:p>
        </w:tc>
        <w:tc>
          <w:tcPr>
            <w:tcW w:w="1760" w:type="dxa"/>
            <w:vMerge/>
            <w:shd w:val="clear" w:color="auto" w:fill="auto"/>
          </w:tcPr>
          <w:p w:rsidR="007C2CC5" w:rsidRPr="00C50E7E"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7C2CC5" w:rsidRPr="00C50E7E" w:rsidTr="00C50E7E">
        <w:trPr>
          <w:trHeight w:val="20"/>
        </w:trPr>
        <w:tc>
          <w:tcPr>
            <w:tcW w:w="2788" w:type="dxa"/>
            <w:vMerge/>
            <w:shd w:val="clear" w:color="auto" w:fill="auto"/>
          </w:tcPr>
          <w:p w:rsidR="007C2CC5" w:rsidRPr="00C50E7E"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9060" w:type="dxa"/>
            <w:gridSpan w:val="2"/>
            <w:shd w:val="clear" w:color="auto" w:fill="auto"/>
          </w:tcPr>
          <w:p w:rsidR="007C2CC5" w:rsidRPr="00C50E7E"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bCs/>
              </w:rPr>
              <w:t xml:space="preserve">Самостоятельная работа обучающихся </w:t>
            </w:r>
          </w:p>
          <w:p w:rsidR="007C2CC5" w:rsidRPr="00C50E7E"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bCs/>
              </w:rPr>
              <w:t>Подготовка презентации</w:t>
            </w:r>
          </w:p>
        </w:tc>
        <w:tc>
          <w:tcPr>
            <w:tcW w:w="1833" w:type="dxa"/>
            <w:shd w:val="clear" w:color="auto" w:fill="auto"/>
          </w:tcPr>
          <w:p w:rsidR="007C2CC5" w:rsidRPr="00EE6F68" w:rsidRDefault="00EE6F68"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r w:rsidRPr="00EE6F68">
              <w:rPr>
                <w:rFonts w:ascii="Times New Roman" w:hAnsi="Times New Roman"/>
                <w:bCs/>
              </w:rPr>
              <w:t>3</w:t>
            </w:r>
          </w:p>
        </w:tc>
        <w:tc>
          <w:tcPr>
            <w:tcW w:w="1760" w:type="dxa"/>
            <w:vMerge/>
            <w:shd w:val="clear" w:color="auto" w:fill="auto"/>
          </w:tcPr>
          <w:p w:rsidR="007C2CC5" w:rsidRPr="00C50E7E"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7C2CC5" w:rsidRPr="00C50E7E" w:rsidTr="00C50E7E">
        <w:trPr>
          <w:trHeight w:val="20"/>
        </w:trPr>
        <w:tc>
          <w:tcPr>
            <w:tcW w:w="11848" w:type="dxa"/>
            <w:gridSpan w:val="3"/>
            <w:shd w:val="clear" w:color="auto" w:fill="auto"/>
          </w:tcPr>
          <w:p w:rsidR="007C2CC5" w:rsidRPr="00C50E7E"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bCs/>
              </w:rPr>
              <w:t xml:space="preserve">Итоговая аттестация – </w:t>
            </w:r>
            <w:proofErr w:type="spellStart"/>
            <w:r w:rsidRPr="00C50E7E">
              <w:rPr>
                <w:rFonts w:ascii="Times New Roman" w:hAnsi="Times New Roman"/>
                <w:bCs/>
              </w:rPr>
              <w:t>диф.зачет</w:t>
            </w:r>
            <w:proofErr w:type="spellEnd"/>
          </w:p>
        </w:tc>
        <w:tc>
          <w:tcPr>
            <w:tcW w:w="1833" w:type="dxa"/>
            <w:shd w:val="clear" w:color="auto" w:fill="auto"/>
          </w:tcPr>
          <w:p w:rsidR="007C2CC5" w:rsidRPr="00EE6F68"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r w:rsidRPr="00EE6F68">
              <w:rPr>
                <w:rFonts w:ascii="Times New Roman" w:hAnsi="Times New Roman"/>
                <w:bCs/>
              </w:rPr>
              <w:t>2</w:t>
            </w:r>
          </w:p>
        </w:tc>
        <w:tc>
          <w:tcPr>
            <w:tcW w:w="1760" w:type="dxa"/>
            <w:vMerge/>
            <w:shd w:val="clear" w:color="auto" w:fill="auto"/>
          </w:tcPr>
          <w:p w:rsidR="007C2CC5" w:rsidRPr="00C50E7E"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7C2CC5" w:rsidRPr="00C50E7E" w:rsidTr="00C50E7E">
        <w:trPr>
          <w:trHeight w:val="20"/>
        </w:trPr>
        <w:tc>
          <w:tcPr>
            <w:tcW w:w="11848" w:type="dxa"/>
            <w:gridSpan w:val="3"/>
            <w:shd w:val="clear" w:color="auto" w:fill="auto"/>
          </w:tcPr>
          <w:p w:rsidR="007C2CC5" w:rsidRPr="00C50E7E"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b/>
                <w:bCs/>
              </w:rPr>
            </w:pPr>
            <w:r w:rsidRPr="00C50E7E">
              <w:rPr>
                <w:rFonts w:ascii="Times New Roman" w:hAnsi="Times New Roman"/>
                <w:b/>
                <w:bCs/>
              </w:rPr>
              <w:t>Всего:</w:t>
            </w:r>
          </w:p>
        </w:tc>
        <w:tc>
          <w:tcPr>
            <w:tcW w:w="1833" w:type="dxa"/>
            <w:shd w:val="clear" w:color="auto" w:fill="auto"/>
          </w:tcPr>
          <w:p w:rsidR="007C2CC5" w:rsidRPr="00C50E7E"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r w:rsidRPr="00C50E7E">
              <w:rPr>
                <w:rFonts w:ascii="Times New Roman" w:hAnsi="Times New Roman"/>
                <w:bCs/>
              </w:rPr>
              <w:t>45</w:t>
            </w:r>
          </w:p>
        </w:tc>
        <w:tc>
          <w:tcPr>
            <w:tcW w:w="1760" w:type="dxa"/>
            <w:vMerge/>
            <w:shd w:val="clear" w:color="auto" w:fill="auto"/>
          </w:tcPr>
          <w:p w:rsidR="007C2CC5" w:rsidRPr="00C50E7E"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bl>
    <w:p w:rsidR="00C50E7E" w:rsidRDefault="00C50E7E" w:rsidP="00880567">
      <w:pPr>
        <w:ind w:firstLine="709"/>
        <w:rPr>
          <w:rFonts w:ascii="Times New Roman" w:hAnsi="Times New Roman"/>
          <w:b/>
          <w:bCs/>
        </w:rPr>
      </w:pPr>
    </w:p>
    <w:p w:rsidR="00C50E7E" w:rsidRDefault="00C50E7E" w:rsidP="00880567">
      <w:pPr>
        <w:ind w:firstLine="709"/>
        <w:rPr>
          <w:rFonts w:ascii="Times New Roman" w:hAnsi="Times New Roman"/>
          <w:b/>
          <w:bCs/>
        </w:rPr>
      </w:pPr>
    </w:p>
    <w:p w:rsidR="00C50E7E" w:rsidRDefault="00C50E7E" w:rsidP="00880567">
      <w:pPr>
        <w:ind w:firstLine="709"/>
        <w:rPr>
          <w:rFonts w:ascii="Times New Roman" w:hAnsi="Times New Roman"/>
          <w:b/>
          <w:bCs/>
        </w:rPr>
      </w:pPr>
    </w:p>
    <w:p w:rsidR="006D5976" w:rsidRDefault="006D5976" w:rsidP="006D5976">
      <w:pPr>
        <w:rPr>
          <w:rFonts w:ascii="Times New Roman" w:hAnsi="Times New Roman"/>
          <w:b/>
          <w:bCs/>
        </w:rPr>
      </w:pPr>
    </w:p>
    <w:p w:rsidR="006D5976" w:rsidRPr="00B36A92" w:rsidRDefault="006D5976" w:rsidP="00880567">
      <w:pPr>
        <w:ind w:firstLine="709"/>
        <w:rPr>
          <w:rFonts w:ascii="Times New Roman" w:hAnsi="Times New Roman"/>
          <w:b/>
          <w:bCs/>
        </w:rPr>
      </w:pPr>
    </w:p>
    <w:p w:rsidR="00880567" w:rsidRPr="00B36A92" w:rsidRDefault="00880567" w:rsidP="00880567">
      <w:pPr>
        <w:suppressAutoHyphens/>
        <w:jc w:val="both"/>
        <w:rPr>
          <w:i/>
        </w:rPr>
      </w:pPr>
      <w:r w:rsidRPr="00B36A92">
        <w:rPr>
          <w:rFonts w:ascii="Times New Roman" w:hAnsi="Times New Roman"/>
          <w:bCs/>
          <w:i/>
        </w:rPr>
        <w:t xml:space="preserve">По каждой теме описывается содержание учебного материала (в дидактических единицах), наименования необходимых лабораторных работ, практических и иных занятий, в том числе контрольных работ, а также тематика самостоятельной работы в случае, если в учебном плане п.5 выделен этот вид работ, если самостоятельная работа не выделяется на уровне примерной программы, то и тематика самостоятельных работ не указывается. Если предусмотрены курсовые проекты (работы) по дисциплине, приводится их тематика. Объем часов определяется по каждой позиции столбца 3 (отмечено звездочкой). </w:t>
      </w:r>
    </w:p>
    <w:p w:rsidR="00880567" w:rsidRPr="00B36A92" w:rsidRDefault="00880567" w:rsidP="00880567">
      <w:pPr>
        <w:ind w:firstLine="709"/>
        <w:rPr>
          <w:rFonts w:ascii="Times New Roman" w:hAnsi="Times New Roman"/>
          <w:i/>
        </w:rPr>
        <w:sectPr w:rsidR="00880567" w:rsidRPr="00B36A92" w:rsidSect="00733AEF">
          <w:pgSz w:w="16840" w:h="11907" w:orient="landscape"/>
          <w:pgMar w:top="851" w:right="1134" w:bottom="851" w:left="992" w:header="709" w:footer="709" w:gutter="0"/>
          <w:cols w:space="720"/>
        </w:sectPr>
      </w:pPr>
    </w:p>
    <w:p w:rsidR="00880567" w:rsidRPr="00B36A92" w:rsidRDefault="00880567" w:rsidP="007629B5">
      <w:pPr>
        <w:jc w:val="center"/>
        <w:rPr>
          <w:rFonts w:ascii="Times New Roman" w:hAnsi="Times New Roman"/>
          <w:b/>
          <w:bCs/>
        </w:rPr>
      </w:pPr>
      <w:r w:rsidRPr="00B36A92">
        <w:rPr>
          <w:rFonts w:ascii="Times New Roman" w:hAnsi="Times New Roman"/>
          <w:b/>
          <w:bCs/>
        </w:rPr>
        <w:lastRenderedPageBreak/>
        <w:t>3. УСЛО</w:t>
      </w:r>
      <w:bookmarkStart w:id="1" w:name="_GoBack"/>
      <w:bookmarkEnd w:id="1"/>
      <w:r w:rsidRPr="00B36A92">
        <w:rPr>
          <w:rFonts w:ascii="Times New Roman" w:hAnsi="Times New Roman"/>
          <w:b/>
          <w:bCs/>
        </w:rPr>
        <w:t>ВИЯ РЕАЛИЗАЦИИ ПРОГРАММЫ УЧЕБНОЙ ДИСЦИПЛИНЫ</w:t>
      </w:r>
    </w:p>
    <w:p w:rsidR="00880567" w:rsidRPr="00B36A92" w:rsidRDefault="00880567" w:rsidP="00880567">
      <w:pPr>
        <w:suppressAutoHyphens/>
        <w:spacing w:after="0"/>
        <w:ind w:firstLine="709"/>
        <w:jc w:val="both"/>
        <w:rPr>
          <w:rFonts w:ascii="Times New Roman" w:hAnsi="Times New Roman"/>
          <w:bCs/>
          <w:sz w:val="24"/>
          <w:szCs w:val="24"/>
        </w:rPr>
      </w:pPr>
      <w:r w:rsidRPr="00B36A92">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880567" w:rsidRPr="00B36A92" w:rsidRDefault="00880567" w:rsidP="00880567">
      <w:pPr>
        <w:suppressAutoHyphens/>
        <w:autoSpaceDE w:val="0"/>
        <w:autoSpaceDN w:val="0"/>
        <w:adjustRightInd w:val="0"/>
        <w:spacing w:after="0"/>
        <w:ind w:firstLine="709"/>
        <w:jc w:val="both"/>
        <w:rPr>
          <w:rFonts w:ascii="Times New Roman" w:hAnsi="Times New Roman"/>
          <w:sz w:val="24"/>
          <w:szCs w:val="24"/>
          <w:lang w:eastAsia="en-US"/>
        </w:rPr>
      </w:pPr>
      <w:r w:rsidRPr="00B36A92">
        <w:rPr>
          <w:rFonts w:ascii="Times New Roman" w:hAnsi="Times New Roman"/>
          <w:bCs/>
          <w:sz w:val="24"/>
          <w:szCs w:val="24"/>
        </w:rPr>
        <w:t>Кабинет</w:t>
      </w:r>
      <w:r w:rsidRPr="00B36A92">
        <w:rPr>
          <w:rFonts w:ascii="Times New Roman" w:hAnsi="Times New Roman"/>
          <w:bCs/>
          <w:i/>
          <w:sz w:val="24"/>
          <w:szCs w:val="24"/>
        </w:rPr>
        <w:t xml:space="preserve"> «</w:t>
      </w:r>
      <w:r w:rsidR="008F2BF5">
        <w:rPr>
          <w:rFonts w:ascii="Times New Roman" w:hAnsi="Times New Roman"/>
          <w:bCs/>
          <w:i/>
          <w:sz w:val="24"/>
          <w:szCs w:val="24"/>
        </w:rPr>
        <w:t>Безопасности жизнедеятельности и охраны труда</w:t>
      </w:r>
      <w:r w:rsidRPr="00B36A92">
        <w:rPr>
          <w:rFonts w:ascii="Times New Roman" w:hAnsi="Times New Roman"/>
          <w:bCs/>
          <w:i/>
          <w:sz w:val="24"/>
          <w:szCs w:val="24"/>
        </w:rPr>
        <w:t>»</w:t>
      </w:r>
      <w:r w:rsidRPr="00B36A92">
        <w:rPr>
          <w:rFonts w:ascii="Times New Roman" w:hAnsi="Times New Roman"/>
          <w:sz w:val="24"/>
          <w:szCs w:val="24"/>
          <w:lang w:eastAsia="en-US"/>
        </w:rPr>
        <w:t xml:space="preserve">, </w:t>
      </w:r>
    </w:p>
    <w:p w:rsidR="00880567" w:rsidRPr="00B36A92" w:rsidRDefault="00880567" w:rsidP="00880567">
      <w:pPr>
        <w:suppressAutoHyphens/>
        <w:autoSpaceDE w:val="0"/>
        <w:autoSpaceDN w:val="0"/>
        <w:adjustRightInd w:val="0"/>
        <w:spacing w:after="0"/>
        <w:ind w:firstLine="709"/>
        <w:jc w:val="both"/>
        <w:rPr>
          <w:rFonts w:ascii="Times New Roman" w:hAnsi="Times New Roman"/>
          <w:i/>
          <w:sz w:val="24"/>
          <w:szCs w:val="24"/>
          <w:vertAlign w:val="superscript"/>
          <w:lang w:eastAsia="en-US"/>
        </w:rPr>
      </w:pPr>
      <w:r w:rsidRPr="00B36A92">
        <w:rPr>
          <w:rFonts w:ascii="Times New Roman" w:hAnsi="Times New Roman"/>
          <w:i/>
          <w:sz w:val="24"/>
          <w:szCs w:val="24"/>
          <w:vertAlign w:val="superscript"/>
          <w:lang w:eastAsia="en-US"/>
        </w:rPr>
        <w:t xml:space="preserve">                                    наименование кабинета из указанных в п.6.1 ПООП</w:t>
      </w:r>
    </w:p>
    <w:p w:rsidR="00880567" w:rsidRPr="00B36A92" w:rsidRDefault="00880567" w:rsidP="00880567">
      <w:pPr>
        <w:suppressAutoHyphens/>
        <w:spacing w:after="0"/>
        <w:ind w:firstLine="709"/>
        <w:jc w:val="both"/>
        <w:rPr>
          <w:rFonts w:ascii="Times New Roman" w:hAnsi="Times New Roman"/>
          <w:sz w:val="24"/>
          <w:szCs w:val="24"/>
          <w:lang w:eastAsia="en-US"/>
        </w:rPr>
      </w:pPr>
      <w:r w:rsidRPr="00B36A92">
        <w:rPr>
          <w:rFonts w:ascii="Times New Roman" w:hAnsi="Times New Roman"/>
          <w:sz w:val="24"/>
          <w:szCs w:val="24"/>
          <w:lang w:eastAsia="en-US"/>
        </w:rPr>
        <w:t>оснащенный о</w:t>
      </w:r>
      <w:r w:rsidRPr="00B36A92">
        <w:rPr>
          <w:rFonts w:ascii="Times New Roman" w:hAnsi="Times New Roman"/>
          <w:bCs/>
          <w:sz w:val="24"/>
          <w:szCs w:val="24"/>
          <w:lang w:eastAsia="en-US"/>
        </w:rPr>
        <w:t>борудованием</w:t>
      </w:r>
      <w:r w:rsidR="003F4F8B">
        <w:rPr>
          <w:rFonts w:ascii="Times New Roman" w:hAnsi="Times New Roman"/>
          <w:bCs/>
          <w:sz w:val="24"/>
          <w:szCs w:val="24"/>
          <w:lang w:eastAsia="en-US"/>
        </w:rPr>
        <w:t xml:space="preserve"> и</w:t>
      </w:r>
      <w:r w:rsidR="003F4F8B" w:rsidRPr="00B36A92">
        <w:rPr>
          <w:rFonts w:ascii="Times New Roman" w:hAnsi="Times New Roman"/>
          <w:bCs/>
          <w:i/>
          <w:sz w:val="24"/>
          <w:szCs w:val="24"/>
        </w:rPr>
        <w:t xml:space="preserve"> </w:t>
      </w:r>
      <w:r w:rsidR="003F4F8B" w:rsidRPr="00B36A92">
        <w:rPr>
          <w:rFonts w:ascii="Times New Roman" w:hAnsi="Times New Roman"/>
          <w:sz w:val="24"/>
          <w:szCs w:val="24"/>
          <w:lang w:eastAsia="en-US"/>
        </w:rPr>
        <w:t>т</w:t>
      </w:r>
      <w:r w:rsidR="003F4F8B" w:rsidRPr="00B36A92">
        <w:rPr>
          <w:rFonts w:ascii="Times New Roman" w:hAnsi="Times New Roman"/>
          <w:bCs/>
          <w:sz w:val="24"/>
          <w:szCs w:val="24"/>
          <w:lang w:eastAsia="en-US"/>
        </w:rPr>
        <w:t>ехническими средствами обучения</w:t>
      </w:r>
      <w:r w:rsidRPr="00B36A92">
        <w:rPr>
          <w:rFonts w:ascii="Times New Roman" w:hAnsi="Times New Roman"/>
          <w:bCs/>
          <w:sz w:val="24"/>
          <w:szCs w:val="24"/>
          <w:lang w:eastAsia="en-US"/>
        </w:rPr>
        <w:t xml:space="preserve">: </w:t>
      </w:r>
      <w:r w:rsidR="003F4F8B" w:rsidRPr="003F4F8B">
        <w:rPr>
          <w:rFonts w:ascii="Times New Roman" w:hAnsi="Times New Roman"/>
          <w:bCs/>
          <w:sz w:val="24"/>
          <w:szCs w:val="24"/>
          <w:lang w:eastAsia="en-US"/>
        </w:rPr>
        <w:t xml:space="preserve">рабочее место преподавателя, посадочные места обучающихся, компьютер с лицензионным программным обеспечением, проектор, комплект учебно-методических материалов по </w:t>
      </w:r>
      <w:r w:rsidR="005024E9">
        <w:rPr>
          <w:rFonts w:ascii="Times New Roman" w:hAnsi="Times New Roman"/>
          <w:bCs/>
          <w:sz w:val="24"/>
          <w:szCs w:val="24"/>
          <w:lang w:eastAsia="en-US"/>
        </w:rPr>
        <w:t xml:space="preserve">всем </w:t>
      </w:r>
      <w:r w:rsidR="003F4F8B" w:rsidRPr="003F4F8B">
        <w:rPr>
          <w:rFonts w:ascii="Times New Roman" w:hAnsi="Times New Roman"/>
          <w:bCs/>
          <w:sz w:val="24"/>
          <w:szCs w:val="24"/>
          <w:lang w:eastAsia="en-US"/>
        </w:rPr>
        <w:t>темам дисциплины</w:t>
      </w:r>
      <w:r w:rsidR="005024E9">
        <w:rPr>
          <w:rFonts w:ascii="Times New Roman" w:hAnsi="Times New Roman"/>
          <w:bCs/>
          <w:sz w:val="24"/>
          <w:szCs w:val="24"/>
          <w:lang w:eastAsia="en-US"/>
        </w:rPr>
        <w:t>.</w:t>
      </w:r>
    </w:p>
    <w:p w:rsidR="00880567" w:rsidRPr="00B36A92" w:rsidRDefault="00880567" w:rsidP="00880567">
      <w:pPr>
        <w:suppressAutoHyphens/>
        <w:spacing w:after="0"/>
        <w:ind w:firstLine="709"/>
        <w:jc w:val="both"/>
        <w:rPr>
          <w:rFonts w:ascii="Times New Roman" w:hAnsi="Times New Roman"/>
          <w:bCs/>
          <w:sz w:val="24"/>
          <w:szCs w:val="24"/>
        </w:rPr>
      </w:pPr>
    </w:p>
    <w:p w:rsidR="00880567" w:rsidRPr="00B36A92" w:rsidRDefault="00880567" w:rsidP="00880567">
      <w:pPr>
        <w:suppressAutoHyphens/>
        <w:spacing w:after="0"/>
        <w:ind w:firstLine="709"/>
        <w:jc w:val="both"/>
        <w:rPr>
          <w:rFonts w:ascii="Times New Roman" w:hAnsi="Times New Roman"/>
          <w:b/>
          <w:bCs/>
          <w:sz w:val="24"/>
          <w:szCs w:val="24"/>
        </w:rPr>
      </w:pPr>
      <w:r w:rsidRPr="00B36A92">
        <w:rPr>
          <w:rFonts w:ascii="Times New Roman" w:hAnsi="Times New Roman"/>
          <w:b/>
          <w:bCs/>
          <w:sz w:val="24"/>
          <w:szCs w:val="24"/>
        </w:rPr>
        <w:t>3.2. Информационное обеспечение реализации программы</w:t>
      </w:r>
    </w:p>
    <w:p w:rsidR="00880567" w:rsidRPr="00B36A92" w:rsidRDefault="00880567" w:rsidP="00880567">
      <w:pPr>
        <w:suppressAutoHyphens/>
        <w:spacing w:after="0"/>
        <w:ind w:firstLine="709"/>
        <w:jc w:val="both"/>
        <w:rPr>
          <w:rFonts w:ascii="Times New Roman" w:hAnsi="Times New Roman"/>
          <w:bCs/>
          <w:sz w:val="24"/>
          <w:szCs w:val="24"/>
        </w:rPr>
      </w:pPr>
      <w:r w:rsidRPr="00B36A92">
        <w:rPr>
          <w:rFonts w:ascii="Times New Roman" w:hAnsi="Times New Roman"/>
          <w:bCs/>
          <w:sz w:val="24"/>
          <w:szCs w:val="24"/>
        </w:rPr>
        <w:t>Для реализации программы библиотечный фонд образовательной организации должен иметь п</w:t>
      </w:r>
      <w:r w:rsidRPr="00B36A92">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B36A92">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880567" w:rsidRPr="00B36A92" w:rsidRDefault="00880567" w:rsidP="00880567">
      <w:pPr>
        <w:suppressAutoHyphens/>
        <w:spacing w:after="0"/>
        <w:ind w:firstLine="709"/>
        <w:jc w:val="both"/>
        <w:rPr>
          <w:rFonts w:ascii="Times New Roman" w:hAnsi="Times New Roman"/>
          <w:sz w:val="24"/>
          <w:szCs w:val="24"/>
        </w:rPr>
      </w:pPr>
    </w:p>
    <w:p w:rsidR="00880567" w:rsidRPr="00B36A92" w:rsidRDefault="00880567" w:rsidP="00880567">
      <w:pPr>
        <w:pStyle w:val="a6"/>
        <w:spacing w:before="0" w:after="0"/>
        <w:ind w:left="0" w:firstLine="709"/>
        <w:contextualSpacing/>
        <w:rPr>
          <w:b/>
        </w:rPr>
      </w:pPr>
      <w:r w:rsidRPr="00B36A92">
        <w:rPr>
          <w:b/>
        </w:rPr>
        <w:t xml:space="preserve">3.2.1. </w:t>
      </w:r>
      <w:r w:rsidRPr="00B36A92">
        <w:rPr>
          <w:b/>
          <w:lang w:val="ru-RU"/>
        </w:rPr>
        <w:t>Основные печатные</w:t>
      </w:r>
      <w:r w:rsidRPr="00B36A92">
        <w:rPr>
          <w:b/>
        </w:rPr>
        <w:t xml:space="preserve"> издания</w:t>
      </w:r>
    </w:p>
    <w:p w:rsidR="005024E9" w:rsidRPr="005024E9" w:rsidRDefault="005024E9" w:rsidP="00502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rFonts w:ascii="Times New Roman" w:hAnsi="Times New Roman"/>
          <w:sz w:val="24"/>
          <w:szCs w:val="24"/>
        </w:rPr>
      </w:pPr>
      <w:r w:rsidRPr="005024E9">
        <w:rPr>
          <w:rFonts w:ascii="Times New Roman" w:hAnsi="Times New Roman"/>
          <w:sz w:val="24"/>
          <w:szCs w:val="24"/>
        </w:rPr>
        <w:t xml:space="preserve">1. Вольхин С.Н, Петрова М.С, Петров С.В. Охрана труда на производстве и в учебном процессе. - Издательство: </w:t>
      </w:r>
      <w:hyperlink r:id="rId7" w:tooltip="Издательство" w:history="1">
        <w:r w:rsidRPr="005024E9">
          <w:rPr>
            <w:rFonts w:ascii="Times New Roman" w:hAnsi="Times New Roman"/>
            <w:sz w:val="24"/>
            <w:szCs w:val="24"/>
          </w:rPr>
          <w:t>Альфа-Пресс</w:t>
        </w:r>
      </w:hyperlink>
      <w:r w:rsidRPr="005024E9">
        <w:rPr>
          <w:rFonts w:ascii="Times New Roman" w:hAnsi="Times New Roman"/>
          <w:sz w:val="24"/>
          <w:szCs w:val="24"/>
        </w:rPr>
        <w:t>, 2017.</w:t>
      </w:r>
    </w:p>
    <w:p w:rsidR="00880567" w:rsidRPr="00B36A92" w:rsidRDefault="00880567" w:rsidP="00880567">
      <w:pPr>
        <w:spacing w:after="0"/>
        <w:ind w:firstLine="709"/>
        <w:contextualSpacing/>
        <w:rPr>
          <w:rFonts w:ascii="Times New Roman" w:hAnsi="Times New Roman"/>
          <w:b/>
          <w:sz w:val="24"/>
          <w:szCs w:val="24"/>
        </w:rPr>
      </w:pPr>
      <w:r w:rsidRPr="00B36A92">
        <w:rPr>
          <w:rFonts w:ascii="Times New Roman" w:hAnsi="Times New Roman"/>
          <w:b/>
          <w:sz w:val="24"/>
          <w:szCs w:val="24"/>
        </w:rPr>
        <w:t>3.2.2. Основные электронные издания</w:t>
      </w:r>
    </w:p>
    <w:p w:rsidR="003F4F8B" w:rsidRPr="00CF4089" w:rsidRDefault="00880567" w:rsidP="003F4F8B">
      <w:pPr>
        <w:spacing w:after="0"/>
        <w:ind w:firstLine="709"/>
        <w:contextualSpacing/>
        <w:rPr>
          <w:rFonts w:ascii="Times New Roman" w:hAnsi="Times New Roman"/>
          <w:sz w:val="24"/>
          <w:szCs w:val="24"/>
        </w:rPr>
      </w:pPr>
      <w:r w:rsidRPr="00CF4089">
        <w:rPr>
          <w:rFonts w:ascii="Times New Roman" w:hAnsi="Times New Roman"/>
          <w:sz w:val="24"/>
          <w:szCs w:val="24"/>
        </w:rPr>
        <w:t>1.</w:t>
      </w:r>
      <w:r w:rsidR="003F4F8B" w:rsidRPr="00CF4089">
        <w:rPr>
          <w:rFonts w:ascii="Times New Roman" w:hAnsi="Times New Roman"/>
          <w:sz w:val="24"/>
          <w:szCs w:val="24"/>
        </w:rPr>
        <w:t xml:space="preserve"> </w:t>
      </w:r>
      <w:proofErr w:type="spellStart"/>
      <w:r w:rsidR="003F4F8B" w:rsidRPr="003F4F8B">
        <w:rPr>
          <w:rFonts w:ascii="Times New Roman" w:hAnsi="Times New Roman"/>
          <w:sz w:val="24"/>
          <w:szCs w:val="24"/>
          <w:lang w:val="en-US"/>
        </w:rPr>
        <w:t>wvvw</w:t>
      </w:r>
      <w:proofErr w:type="spellEnd"/>
      <w:r w:rsidR="003F4F8B" w:rsidRPr="00CF4089">
        <w:rPr>
          <w:rFonts w:ascii="Times New Roman" w:hAnsi="Times New Roman"/>
          <w:sz w:val="24"/>
          <w:szCs w:val="24"/>
        </w:rPr>
        <w:t xml:space="preserve">. </w:t>
      </w:r>
      <w:proofErr w:type="spellStart"/>
      <w:r w:rsidR="003F4F8B" w:rsidRPr="003F4F8B">
        <w:rPr>
          <w:rFonts w:ascii="Times New Roman" w:hAnsi="Times New Roman"/>
          <w:sz w:val="24"/>
          <w:szCs w:val="24"/>
          <w:lang w:val="en-US"/>
        </w:rPr>
        <w:t>ohranatruda</w:t>
      </w:r>
      <w:proofErr w:type="spellEnd"/>
      <w:r w:rsidR="003F4F8B" w:rsidRPr="00CF4089">
        <w:rPr>
          <w:rFonts w:ascii="Times New Roman" w:hAnsi="Times New Roman"/>
          <w:sz w:val="24"/>
          <w:szCs w:val="24"/>
        </w:rPr>
        <w:t>.</w:t>
      </w:r>
      <w:proofErr w:type="spellStart"/>
      <w:r w:rsidR="003F4F8B" w:rsidRPr="003F4F8B">
        <w:rPr>
          <w:rFonts w:ascii="Times New Roman" w:hAnsi="Times New Roman"/>
          <w:sz w:val="24"/>
          <w:szCs w:val="24"/>
          <w:lang w:val="en-US"/>
        </w:rPr>
        <w:t>ru</w:t>
      </w:r>
      <w:proofErr w:type="spellEnd"/>
      <w:r w:rsidR="003F4F8B" w:rsidRPr="00CF4089">
        <w:rPr>
          <w:rFonts w:ascii="Times New Roman" w:hAnsi="Times New Roman"/>
          <w:sz w:val="24"/>
          <w:szCs w:val="24"/>
        </w:rPr>
        <w:t xml:space="preserve">. </w:t>
      </w:r>
    </w:p>
    <w:p w:rsidR="003F4F8B" w:rsidRPr="00CF4089" w:rsidRDefault="003F4F8B" w:rsidP="003F4F8B">
      <w:pPr>
        <w:spacing w:after="0"/>
        <w:ind w:firstLine="709"/>
        <w:contextualSpacing/>
        <w:rPr>
          <w:rFonts w:ascii="Times New Roman" w:hAnsi="Times New Roman"/>
          <w:sz w:val="24"/>
          <w:szCs w:val="24"/>
        </w:rPr>
      </w:pPr>
      <w:r w:rsidRPr="00CF4089">
        <w:rPr>
          <w:rFonts w:ascii="Times New Roman" w:hAnsi="Times New Roman"/>
          <w:sz w:val="24"/>
          <w:szCs w:val="24"/>
        </w:rPr>
        <w:t xml:space="preserve">2. </w:t>
      </w:r>
      <w:r w:rsidRPr="003F4F8B">
        <w:rPr>
          <w:rFonts w:ascii="Times New Roman" w:hAnsi="Times New Roman"/>
          <w:sz w:val="24"/>
          <w:szCs w:val="24"/>
          <w:lang w:val="en-US"/>
        </w:rPr>
        <w:t>www</w:t>
      </w:r>
      <w:r w:rsidRPr="00CF4089">
        <w:rPr>
          <w:rFonts w:ascii="Times New Roman" w:hAnsi="Times New Roman"/>
          <w:sz w:val="24"/>
          <w:szCs w:val="24"/>
        </w:rPr>
        <w:t>.</w:t>
      </w:r>
      <w:proofErr w:type="spellStart"/>
      <w:r w:rsidRPr="003F4F8B">
        <w:rPr>
          <w:rFonts w:ascii="Times New Roman" w:hAnsi="Times New Roman"/>
          <w:sz w:val="24"/>
          <w:szCs w:val="24"/>
          <w:lang w:val="en-US"/>
        </w:rPr>
        <w:t>tehdoc</w:t>
      </w:r>
      <w:proofErr w:type="spellEnd"/>
      <w:r w:rsidRPr="00CF4089">
        <w:rPr>
          <w:rFonts w:ascii="Times New Roman" w:hAnsi="Times New Roman"/>
          <w:sz w:val="24"/>
          <w:szCs w:val="24"/>
        </w:rPr>
        <w:t>.</w:t>
      </w:r>
      <w:proofErr w:type="spellStart"/>
      <w:r w:rsidRPr="003F4F8B">
        <w:rPr>
          <w:rFonts w:ascii="Times New Roman" w:hAnsi="Times New Roman"/>
          <w:sz w:val="24"/>
          <w:szCs w:val="24"/>
          <w:lang w:val="en-US"/>
        </w:rPr>
        <w:t>ru</w:t>
      </w:r>
      <w:proofErr w:type="spellEnd"/>
    </w:p>
    <w:p w:rsidR="003F4F8B" w:rsidRPr="00CF4089" w:rsidRDefault="003F4F8B" w:rsidP="003F4F8B">
      <w:pPr>
        <w:spacing w:after="0"/>
        <w:ind w:firstLine="709"/>
        <w:contextualSpacing/>
        <w:rPr>
          <w:rFonts w:ascii="Times New Roman" w:hAnsi="Times New Roman"/>
          <w:sz w:val="24"/>
          <w:szCs w:val="24"/>
        </w:rPr>
      </w:pPr>
      <w:r w:rsidRPr="00CF4089">
        <w:rPr>
          <w:rFonts w:ascii="Times New Roman" w:hAnsi="Times New Roman"/>
          <w:sz w:val="24"/>
          <w:szCs w:val="24"/>
        </w:rPr>
        <w:t xml:space="preserve">3. </w:t>
      </w:r>
      <w:r w:rsidRPr="003F4F8B">
        <w:rPr>
          <w:rFonts w:ascii="Times New Roman" w:hAnsi="Times New Roman"/>
          <w:sz w:val="24"/>
          <w:szCs w:val="24"/>
          <w:lang w:val="en-US"/>
        </w:rPr>
        <w:t>www</w:t>
      </w:r>
      <w:r w:rsidRPr="00CF4089">
        <w:rPr>
          <w:rFonts w:ascii="Times New Roman" w:hAnsi="Times New Roman"/>
          <w:sz w:val="24"/>
          <w:szCs w:val="24"/>
        </w:rPr>
        <w:t>.</w:t>
      </w:r>
      <w:r w:rsidRPr="003F4F8B">
        <w:rPr>
          <w:rFonts w:ascii="Times New Roman" w:hAnsi="Times New Roman"/>
          <w:sz w:val="24"/>
          <w:szCs w:val="24"/>
          <w:lang w:val="en-US"/>
        </w:rPr>
        <w:t>consultant</w:t>
      </w:r>
      <w:r w:rsidRPr="00CF4089">
        <w:rPr>
          <w:rFonts w:ascii="Times New Roman" w:hAnsi="Times New Roman"/>
          <w:sz w:val="24"/>
          <w:szCs w:val="24"/>
        </w:rPr>
        <w:t>.</w:t>
      </w:r>
      <w:proofErr w:type="spellStart"/>
      <w:r w:rsidRPr="003F4F8B">
        <w:rPr>
          <w:rFonts w:ascii="Times New Roman" w:hAnsi="Times New Roman"/>
          <w:sz w:val="24"/>
          <w:szCs w:val="24"/>
          <w:lang w:val="en-US"/>
        </w:rPr>
        <w:t>ru</w:t>
      </w:r>
      <w:proofErr w:type="spellEnd"/>
      <w:r w:rsidRPr="00CF4089">
        <w:rPr>
          <w:rFonts w:ascii="Times New Roman" w:hAnsi="Times New Roman"/>
          <w:sz w:val="24"/>
          <w:szCs w:val="24"/>
        </w:rPr>
        <w:t>/</w:t>
      </w:r>
      <w:r w:rsidRPr="003F4F8B">
        <w:rPr>
          <w:rFonts w:ascii="Times New Roman" w:hAnsi="Times New Roman"/>
          <w:sz w:val="24"/>
          <w:szCs w:val="24"/>
          <w:lang w:val="en-US"/>
        </w:rPr>
        <w:t>popular</w:t>
      </w:r>
      <w:r w:rsidRPr="00CF4089">
        <w:rPr>
          <w:rFonts w:ascii="Times New Roman" w:hAnsi="Times New Roman"/>
          <w:sz w:val="24"/>
          <w:szCs w:val="24"/>
        </w:rPr>
        <w:t>/</w:t>
      </w:r>
      <w:proofErr w:type="spellStart"/>
      <w:r w:rsidRPr="003F4F8B">
        <w:rPr>
          <w:rFonts w:ascii="Times New Roman" w:hAnsi="Times New Roman"/>
          <w:sz w:val="24"/>
          <w:szCs w:val="24"/>
          <w:lang w:val="en-US"/>
        </w:rPr>
        <w:t>tkrf</w:t>
      </w:r>
      <w:proofErr w:type="spellEnd"/>
      <w:r w:rsidRPr="00CF4089">
        <w:rPr>
          <w:rFonts w:ascii="Times New Roman" w:hAnsi="Times New Roman"/>
          <w:sz w:val="24"/>
          <w:szCs w:val="24"/>
        </w:rPr>
        <w:t>/14_44.</w:t>
      </w:r>
      <w:r w:rsidRPr="003F4F8B">
        <w:rPr>
          <w:rFonts w:ascii="Times New Roman" w:hAnsi="Times New Roman"/>
          <w:sz w:val="24"/>
          <w:szCs w:val="24"/>
          <w:lang w:val="en-US"/>
        </w:rPr>
        <w:t>html</w:t>
      </w:r>
    </w:p>
    <w:p w:rsidR="003F4F8B" w:rsidRPr="00CF4089" w:rsidRDefault="003F4F8B" w:rsidP="003F4F8B">
      <w:pPr>
        <w:spacing w:after="0"/>
        <w:ind w:firstLine="709"/>
        <w:contextualSpacing/>
        <w:rPr>
          <w:rFonts w:ascii="Times New Roman" w:hAnsi="Times New Roman"/>
          <w:b/>
          <w:sz w:val="24"/>
          <w:szCs w:val="24"/>
        </w:rPr>
      </w:pPr>
    </w:p>
    <w:p w:rsidR="00880567" w:rsidRPr="00B36A92" w:rsidRDefault="003F4F8B" w:rsidP="003F4F8B">
      <w:pPr>
        <w:spacing w:after="0"/>
        <w:ind w:firstLine="709"/>
        <w:contextualSpacing/>
        <w:rPr>
          <w:rFonts w:ascii="Times New Roman" w:hAnsi="Times New Roman"/>
          <w:bCs/>
          <w:i/>
          <w:sz w:val="24"/>
          <w:szCs w:val="24"/>
        </w:rPr>
      </w:pPr>
      <w:r>
        <w:rPr>
          <w:rFonts w:ascii="Times New Roman" w:hAnsi="Times New Roman"/>
          <w:b/>
          <w:sz w:val="24"/>
          <w:szCs w:val="24"/>
        </w:rPr>
        <w:t>3</w:t>
      </w:r>
      <w:r w:rsidR="00880567" w:rsidRPr="00B36A92">
        <w:rPr>
          <w:rFonts w:ascii="Times New Roman" w:hAnsi="Times New Roman"/>
          <w:b/>
          <w:bCs/>
          <w:sz w:val="24"/>
          <w:szCs w:val="24"/>
        </w:rPr>
        <w:t xml:space="preserve">.2.3. Дополнительные источники </w:t>
      </w:r>
      <w:r w:rsidR="00880567" w:rsidRPr="00B36A92">
        <w:rPr>
          <w:rFonts w:ascii="Times New Roman" w:hAnsi="Times New Roman"/>
          <w:bCs/>
          <w:i/>
          <w:sz w:val="24"/>
          <w:szCs w:val="24"/>
        </w:rPr>
        <w:t>(при необходимости)</w:t>
      </w:r>
    </w:p>
    <w:p w:rsidR="003F4F8B" w:rsidRPr="003F4F8B" w:rsidRDefault="003F4F8B" w:rsidP="003F4F8B">
      <w:pPr>
        <w:spacing w:after="0"/>
        <w:ind w:firstLine="708"/>
        <w:contextualSpacing/>
        <w:rPr>
          <w:rFonts w:ascii="Times New Roman" w:hAnsi="Times New Roman"/>
          <w:sz w:val="24"/>
          <w:szCs w:val="24"/>
        </w:rPr>
      </w:pPr>
      <w:r w:rsidRPr="003F4F8B">
        <w:rPr>
          <w:rFonts w:ascii="Times New Roman" w:hAnsi="Times New Roman"/>
          <w:sz w:val="24"/>
          <w:szCs w:val="24"/>
        </w:rPr>
        <w:t>1.Конституция Российской Федерации.</w:t>
      </w:r>
    </w:p>
    <w:p w:rsidR="003F4F8B" w:rsidRPr="003F4F8B" w:rsidRDefault="003F4F8B" w:rsidP="003F4F8B">
      <w:pPr>
        <w:spacing w:after="0"/>
        <w:ind w:firstLine="708"/>
        <w:contextualSpacing/>
        <w:rPr>
          <w:rFonts w:ascii="Times New Roman" w:hAnsi="Times New Roman"/>
          <w:sz w:val="24"/>
          <w:szCs w:val="24"/>
        </w:rPr>
      </w:pPr>
      <w:r w:rsidRPr="003F4F8B">
        <w:rPr>
          <w:rFonts w:ascii="Times New Roman" w:hAnsi="Times New Roman"/>
          <w:sz w:val="24"/>
          <w:szCs w:val="24"/>
        </w:rPr>
        <w:t>2.Трудовой кодекс Российской Федерации.</w:t>
      </w:r>
    </w:p>
    <w:p w:rsidR="003F4F8B" w:rsidRPr="003F4F8B" w:rsidRDefault="003F4F8B" w:rsidP="003F4F8B">
      <w:pPr>
        <w:spacing w:after="0"/>
        <w:ind w:firstLine="708"/>
        <w:contextualSpacing/>
        <w:rPr>
          <w:rFonts w:ascii="Times New Roman" w:hAnsi="Times New Roman"/>
          <w:sz w:val="24"/>
          <w:szCs w:val="24"/>
        </w:rPr>
      </w:pPr>
      <w:r w:rsidRPr="003F4F8B">
        <w:rPr>
          <w:rFonts w:ascii="Times New Roman" w:hAnsi="Times New Roman"/>
          <w:sz w:val="24"/>
          <w:szCs w:val="24"/>
        </w:rPr>
        <w:t>3.Федеральный закон Российской Федерации от 17 июля 1999 года № 181-ФЗ «Об основах охраны труда в Российской Федерации».</w:t>
      </w:r>
    </w:p>
    <w:p w:rsidR="00880567" w:rsidRPr="00B36A92" w:rsidRDefault="00880567" w:rsidP="003F4F8B">
      <w:pPr>
        <w:spacing w:after="0"/>
        <w:ind w:firstLine="709"/>
        <w:contextualSpacing/>
        <w:jc w:val="both"/>
        <w:rPr>
          <w:rFonts w:ascii="Times New Roman" w:hAnsi="Times New Roman"/>
          <w:b/>
          <w:i/>
          <w:sz w:val="24"/>
          <w:szCs w:val="24"/>
        </w:rPr>
      </w:pPr>
    </w:p>
    <w:p w:rsidR="00880567" w:rsidRPr="00B36A92" w:rsidRDefault="00880567" w:rsidP="00880567">
      <w:pPr>
        <w:contextualSpacing/>
        <w:jc w:val="center"/>
        <w:rPr>
          <w:rFonts w:ascii="Times New Roman" w:hAnsi="Times New Roman"/>
          <w:b/>
          <w:sz w:val="24"/>
          <w:szCs w:val="24"/>
        </w:rPr>
      </w:pPr>
      <w:r w:rsidRPr="00B36A92">
        <w:rPr>
          <w:rFonts w:ascii="Times New Roman" w:hAnsi="Times New Roman"/>
          <w:b/>
          <w:sz w:val="24"/>
          <w:szCs w:val="24"/>
        </w:rPr>
        <w:t xml:space="preserve">4. КОНТРОЛЬ И ОЦЕНКА РЕЗУЛЬТАТОВ ОСВОЕНИЯ </w:t>
      </w:r>
      <w:r w:rsidRPr="00B36A92">
        <w:rPr>
          <w:rFonts w:ascii="Times New Roman" w:hAnsi="Times New Roman"/>
          <w:b/>
          <w:sz w:val="24"/>
          <w:szCs w:val="24"/>
        </w:rPr>
        <w:br/>
        <w:t>УЧЕБНОЙ ДИСЦИПЛИНЫ</w:t>
      </w:r>
    </w:p>
    <w:p w:rsidR="00880567" w:rsidRPr="00B36A92" w:rsidRDefault="00880567" w:rsidP="00880567">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2953"/>
        <w:gridCol w:w="2818"/>
      </w:tblGrid>
      <w:tr w:rsidR="00880567" w:rsidRPr="003F4F8B" w:rsidTr="00EE4C9F">
        <w:tc>
          <w:tcPr>
            <w:tcW w:w="1912" w:type="pct"/>
          </w:tcPr>
          <w:p w:rsidR="00880567" w:rsidRPr="003F4F8B" w:rsidRDefault="00880567" w:rsidP="00B54231">
            <w:pPr>
              <w:spacing w:after="0" w:line="240" w:lineRule="auto"/>
              <w:jc w:val="center"/>
              <w:rPr>
                <w:rFonts w:ascii="Times New Roman" w:hAnsi="Times New Roman"/>
                <w:b/>
                <w:bCs/>
                <w:i/>
              </w:rPr>
            </w:pPr>
            <w:r w:rsidRPr="003F4F8B">
              <w:rPr>
                <w:rFonts w:ascii="Times New Roman" w:hAnsi="Times New Roman"/>
                <w:b/>
                <w:bCs/>
                <w:i/>
              </w:rPr>
              <w:t>Результаты обучения</w:t>
            </w:r>
            <w:r w:rsidRPr="003F4F8B">
              <w:rPr>
                <w:rFonts w:ascii="Times New Roman" w:hAnsi="Times New Roman"/>
                <w:i/>
                <w:vertAlign w:val="superscript"/>
              </w:rPr>
              <w:footnoteReference w:id="4"/>
            </w:r>
          </w:p>
        </w:tc>
        <w:tc>
          <w:tcPr>
            <w:tcW w:w="1580" w:type="pct"/>
          </w:tcPr>
          <w:p w:rsidR="00880567" w:rsidRPr="003F4F8B" w:rsidRDefault="00880567" w:rsidP="00B54231">
            <w:pPr>
              <w:spacing w:after="0" w:line="240" w:lineRule="auto"/>
              <w:jc w:val="center"/>
              <w:rPr>
                <w:rFonts w:ascii="Times New Roman" w:hAnsi="Times New Roman"/>
                <w:b/>
                <w:bCs/>
                <w:i/>
              </w:rPr>
            </w:pPr>
            <w:r w:rsidRPr="003F4F8B">
              <w:rPr>
                <w:rFonts w:ascii="Times New Roman" w:hAnsi="Times New Roman"/>
                <w:b/>
                <w:bCs/>
                <w:i/>
              </w:rPr>
              <w:t>Критерии оценки</w:t>
            </w:r>
          </w:p>
        </w:tc>
        <w:tc>
          <w:tcPr>
            <w:tcW w:w="1508" w:type="pct"/>
          </w:tcPr>
          <w:p w:rsidR="00880567" w:rsidRPr="003F4F8B" w:rsidRDefault="00880567" w:rsidP="00B54231">
            <w:pPr>
              <w:spacing w:after="0" w:line="240" w:lineRule="auto"/>
              <w:jc w:val="center"/>
              <w:rPr>
                <w:rFonts w:ascii="Times New Roman" w:hAnsi="Times New Roman"/>
                <w:b/>
                <w:bCs/>
                <w:i/>
              </w:rPr>
            </w:pPr>
            <w:r w:rsidRPr="003F4F8B">
              <w:rPr>
                <w:rFonts w:ascii="Times New Roman" w:hAnsi="Times New Roman"/>
                <w:b/>
                <w:bCs/>
                <w:i/>
              </w:rPr>
              <w:t>Методы оценки</w:t>
            </w:r>
          </w:p>
        </w:tc>
      </w:tr>
      <w:tr w:rsidR="003F4F8B" w:rsidRPr="003F4F8B" w:rsidTr="00E774A0">
        <w:tc>
          <w:tcPr>
            <w:tcW w:w="1912" w:type="pct"/>
            <w:vAlign w:val="center"/>
          </w:tcPr>
          <w:p w:rsidR="00B54231" w:rsidRDefault="00B54231" w:rsidP="00B542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hanging="142"/>
              <w:contextualSpacing/>
              <w:rPr>
                <w:rFonts w:ascii="Times New Roman" w:hAnsi="Times New Roman"/>
              </w:rPr>
            </w:pPr>
            <w:r>
              <w:rPr>
                <w:rFonts w:ascii="Times New Roman" w:hAnsi="Times New Roman"/>
              </w:rPr>
              <w:t>Уметь:</w:t>
            </w:r>
          </w:p>
          <w:p w:rsidR="003F4F8B" w:rsidRPr="005024E9" w:rsidRDefault="005024E9" w:rsidP="005024E9">
            <w:pPr>
              <w:numPr>
                <w:ilvl w:val="0"/>
                <w:numId w:val="3"/>
              </w:numPr>
              <w:tabs>
                <w:tab w:val="clear" w:pos="720"/>
              </w:tabs>
              <w:spacing w:after="0" w:line="240" w:lineRule="auto"/>
              <w:ind w:left="149" w:hanging="218"/>
              <w:rPr>
                <w:rFonts w:ascii="Times New Roman" w:hAnsi="Times New Roman"/>
              </w:rPr>
            </w:pPr>
            <w:r w:rsidRPr="00CF4089">
              <w:rPr>
                <w:rFonts w:ascii="Times New Roman" w:hAnsi="Times New Roman"/>
              </w:rPr>
              <w:t xml:space="preserve">Анализировать </w:t>
            </w:r>
            <w:proofErr w:type="spellStart"/>
            <w:r w:rsidRPr="00CF4089">
              <w:rPr>
                <w:rFonts w:ascii="Times New Roman" w:hAnsi="Times New Roman"/>
              </w:rPr>
              <w:t>травмоопасные</w:t>
            </w:r>
            <w:proofErr w:type="spellEnd"/>
            <w:r w:rsidRPr="00CF4089">
              <w:rPr>
                <w:rFonts w:ascii="Times New Roman" w:hAnsi="Times New Roman"/>
              </w:rPr>
              <w:t xml:space="preserve"> и вредные факторы в профессиональной деятельности;</w:t>
            </w:r>
          </w:p>
        </w:tc>
        <w:tc>
          <w:tcPr>
            <w:tcW w:w="1580" w:type="pct"/>
            <w:vAlign w:val="center"/>
          </w:tcPr>
          <w:p w:rsidR="003F4F8B" w:rsidRPr="003F4F8B" w:rsidRDefault="005024E9" w:rsidP="005024E9">
            <w:pPr>
              <w:spacing w:after="0" w:line="240" w:lineRule="auto"/>
              <w:ind w:left="212"/>
              <w:rPr>
                <w:rFonts w:ascii="Times New Roman" w:hAnsi="Times New Roman"/>
                <w:bCs/>
              </w:rPr>
            </w:pPr>
            <w:r>
              <w:rPr>
                <w:rFonts w:ascii="Times New Roman" w:hAnsi="Times New Roman"/>
                <w:bCs/>
              </w:rPr>
              <w:t>Понимание опасностей и вредностей в работе, правильный их анализ</w:t>
            </w:r>
          </w:p>
        </w:tc>
        <w:tc>
          <w:tcPr>
            <w:tcW w:w="1508" w:type="pct"/>
            <w:vAlign w:val="center"/>
          </w:tcPr>
          <w:p w:rsidR="005024E9" w:rsidRPr="00B54231" w:rsidRDefault="005024E9" w:rsidP="00B54231">
            <w:pPr>
              <w:spacing w:after="0" w:line="240" w:lineRule="auto"/>
              <w:rPr>
                <w:rFonts w:ascii="Times New Roman" w:hAnsi="Times New Roman"/>
              </w:rPr>
            </w:pPr>
            <w:r>
              <w:rPr>
                <w:rFonts w:ascii="Times New Roman" w:hAnsi="Times New Roman"/>
              </w:rPr>
              <w:t>Опрос</w:t>
            </w:r>
          </w:p>
        </w:tc>
      </w:tr>
      <w:tr w:rsidR="003F4F8B" w:rsidRPr="003F4F8B" w:rsidTr="005024E9">
        <w:trPr>
          <w:trHeight w:val="557"/>
        </w:trPr>
        <w:tc>
          <w:tcPr>
            <w:tcW w:w="1912" w:type="pct"/>
            <w:vAlign w:val="center"/>
          </w:tcPr>
          <w:p w:rsidR="003F4F8B" w:rsidRPr="005024E9" w:rsidRDefault="005024E9" w:rsidP="005024E9">
            <w:pPr>
              <w:numPr>
                <w:ilvl w:val="0"/>
                <w:numId w:val="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9" w:hanging="218"/>
              <w:rPr>
                <w:rFonts w:ascii="Times New Roman" w:hAnsi="Times New Roman"/>
              </w:rPr>
            </w:pPr>
            <w:r w:rsidRPr="00CF4089">
              <w:rPr>
                <w:rFonts w:ascii="Times New Roman" w:hAnsi="Times New Roman"/>
              </w:rPr>
              <w:t xml:space="preserve">Организовывать технологический процесс и рабочее место с учетом правил техники безопасности, санитарии, пожарной </w:t>
            </w:r>
            <w:r w:rsidRPr="00CF4089">
              <w:rPr>
                <w:rFonts w:ascii="Times New Roman" w:hAnsi="Times New Roman"/>
              </w:rPr>
              <w:lastRenderedPageBreak/>
              <w:t>безопасности в соответствие с должностной инструкцией;</w:t>
            </w:r>
          </w:p>
        </w:tc>
        <w:tc>
          <w:tcPr>
            <w:tcW w:w="1580" w:type="pct"/>
            <w:vAlign w:val="center"/>
          </w:tcPr>
          <w:p w:rsidR="003F4F8B" w:rsidRPr="003F4F8B" w:rsidRDefault="005024E9" w:rsidP="00B54231">
            <w:pPr>
              <w:spacing w:after="0" w:line="240" w:lineRule="auto"/>
              <w:ind w:left="212"/>
              <w:rPr>
                <w:rFonts w:ascii="Times New Roman" w:hAnsi="Times New Roman"/>
              </w:rPr>
            </w:pPr>
            <w:r>
              <w:rPr>
                <w:rFonts w:ascii="Times New Roman" w:hAnsi="Times New Roman"/>
                <w:bCs/>
              </w:rPr>
              <w:lastRenderedPageBreak/>
              <w:t>Правильная организация рабочего места, использование СИЗ при работе</w:t>
            </w:r>
          </w:p>
        </w:tc>
        <w:tc>
          <w:tcPr>
            <w:tcW w:w="1508" w:type="pct"/>
            <w:vAlign w:val="center"/>
          </w:tcPr>
          <w:p w:rsidR="003F4F8B" w:rsidRPr="003F4F8B" w:rsidRDefault="003F4F8B" w:rsidP="00B54231">
            <w:pPr>
              <w:spacing w:after="0" w:line="240" w:lineRule="auto"/>
              <w:rPr>
                <w:rFonts w:ascii="Times New Roman" w:hAnsi="Times New Roman"/>
              </w:rPr>
            </w:pPr>
            <w:r w:rsidRPr="003F4F8B">
              <w:rPr>
                <w:rFonts w:ascii="Times New Roman" w:hAnsi="Times New Roman"/>
              </w:rPr>
              <w:t>Наблюдение за действиями на учебной практике</w:t>
            </w:r>
          </w:p>
          <w:p w:rsidR="003F4F8B" w:rsidRPr="003F4F8B" w:rsidRDefault="003F4F8B" w:rsidP="005024E9">
            <w:pPr>
              <w:spacing w:after="0" w:line="240" w:lineRule="auto"/>
              <w:rPr>
                <w:rFonts w:ascii="Times New Roman" w:hAnsi="Times New Roman"/>
              </w:rPr>
            </w:pPr>
            <w:r w:rsidRPr="003F4F8B">
              <w:rPr>
                <w:rFonts w:ascii="Times New Roman" w:hAnsi="Times New Roman"/>
              </w:rPr>
              <w:t xml:space="preserve">Контрольная работа № </w:t>
            </w:r>
            <w:r w:rsidR="005024E9">
              <w:rPr>
                <w:rFonts w:ascii="Times New Roman" w:hAnsi="Times New Roman"/>
              </w:rPr>
              <w:t>1</w:t>
            </w:r>
          </w:p>
        </w:tc>
      </w:tr>
      <w:tr w:rsidR="003F4F8B" w:rsidRPr="003F4F8B" w:rsidTr="00E774A0">
        <w:trPr>
          <w:trHeight w:val="896"/>
        </w:trPr>
        <w:tc>
          <w:tcPr>
            <w:tcW w:w="1912" w:type="pct"/>
            <w:vAlign w:val="center"/>
          </w:tcPr>
          <w:p w:rsidR="005024E9" w:rsidRPr="00CF4089" w:rsidRDefault="005024E9" w:rsidP="005024E9">
            <w:pPr>
              <w:numPr>
                <w:ilvl w:val="0"/>
                <w:numId w:val="3"/>
              </w:numPr>
              <w:tabs>
                <w:tab w:val="clear" w:pos="720"/>
              </w:tabs>
              <w:spacing w:after="0" w:line="240" w:lineRule="auto"/>
              <w:ind w:left="149" w:hanging="218"/>
              <w:rPr>
                <w:rFonts w:ascii="Times New Roman" w:hAnsi="Times New Roman"/>
              </w:rPr>
            </w:pPr>
            <w:r w:rsidRPr="00CF4089">
              <w:rPr>
                <w:rFonts w:ascii="Times New Roman" w:hAnsi="Times New Roman"/>
              </w:rPr>
              <w:lastRenderedPageBreak/>
              <w:t xml:space="preserve">Оказывать первую доврачебную медицинскую помощь. </w:t>
            </w:r>
          </w:p>
          <w:p w:rsidR="003F4F8B" w:rsidRPr="003F4F8B" w:rsidRDefault="003F4F8B" w:rsidP="00B542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hanging="142"/>
              <w:contextualSpacing/>
              <w:rPr>
                <w:rFonts w:ascii="Times New Roman" w:hAnsi="Times New Roman"/>
              </w:rPr>
            </w:pPr>
          </w:p>
        </w:tc>
        <w:tc>
          <w:tcPr>
            <w:tcW w:w="1580" w:type="pct"/>
            <w:vAlign w:val="center"/>
          </w:tcPr>
          <w:p w:rsidR="003F4F8B" w:rsidRPr="003F4F8B" w:rsidRDefault="005024E9" w:rsidP="005024E9">
            <w:pPr>
              <w:spacing w:after="0" w:line="240" w:lineRule="auto"/>
              <w:ind w:left="212"/>
              <w:rPr>
                <w:rFonts w:ascii="Times New Roman" w:hAnsi="Times New Roman"/>
                <w:bCs/>
              </w:rPr>
            </w:pPr>
            <w:r>
              <w:rPr>
                <w:rFonts w:ascii="Times New Roman" w:hAnsi="Times New Roman"/>
                <w:bCs/>
              </w:rPr>
              <w:t xml:space="preserve">Правильное обращение с пострадавшим, </w:t>
            </w:r>
            <w:proofErr w:type="spellStart"/>
            <w:r>
              <w:rPr>
                <w:rFonts w:ascii="Times New Roman" w:hAnsi="Times New Roman"/>
                <w:bCs/>
              </w:rPr>
              <w:t>имитирущее</w:t>
            </w:r>
            <w:proofErr w:type="spellEnd"/>
            <w:r>
              <w:rPr>
                <w:rFonts w:ascii="Times New Roman" w:hAnsi="Times New Roman"/>
                <w:bCs/>
              </w:rPr>
              <w:t xml:space="preserve"> оказание </w:t>
            </w:r>
            <w:proofErr w:type="spellStart"/>
            <w:r>
              <w:rPr>
                <w:rFonts w:ascii="Times New Roman" w:hAnsi="Times New Roman"/>
                <w:bCs/>
              </w:rPr>
              <w:t>превой</w:t>
            </w:r>
            <w:proofErr w:type="spellEnd"/>
            <w:r>
              <w:rPr>
                <w:rFonts w:ascii="Times New Roman" w:hAnsi="Times New Roman"/>
                <w:bCs/>
              </w:rPr>
              <w:t xml:space="preserve"> помощи</w:t>
            </w:r>
          </w:p>
        </w:tc>
        <w:tc>
          <w:tcPr>
            <w:tcW w:w="1508" w:type="pct"/>
            <w:vAlign w:val="center"/>
          </w:tcPr>
          <w:p w:rsidR="003F4F8B" w:rsidRPr="003F4F8B" w:rsidRDefault="005024E9" w:rsidP="00B54231">
            <w:pPr>
              <w:spacing w:after="0" w:line="240" w:lineRule="auto"/>
              <w:rPr>
                <w:rFonts w:ascii="Times New Roman" w:hAnsi="Times New Roman"/>
                <w:bCs/>
              </w:rPr>
            </w:pPr>
            <w:r>
              <w:rPr>
                <w:rFonts w:ascii="Times New Roman" w:hAnsi="Times New Roman"/>
                <w:bCs/>
              </w:rPr>
              <w:t>Выполнение практической работы</w:t>
            </w:r>
          </w:p>
        </w:tc>
      </w:tr>
      <w:tr w:rsidR="003F4F8B" w:rsidRPr="003F4F8B" w:rsidTr="00E774A0">
        <w:trPr>
          <w:trHeight w:val="896"/>
        </w:trPr>
        <w:tc>
          <w:tcPr>
            <w:tcW w:w="1912" w:type="pct"/>
            <w:vAlign w:val="center"/>
          </w:tcPr>
          <w:p w:rsidR="00B54231" w:rsidRDefault="00B54231" w:rsidP="00B542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hanging="142"/>
              <w:contextualSpacing/>
              <w:rPr>
                <w:rFonts w:ascii="Times New Roman" w:hAnsi="Times New Roman"/>
              </w:rPr>
            </w:pPr>
            <w:r>
              <w:rPr>
                <w:rFonts w:ascii="Times New Roman" w:hAnsi="Times New Roman"/>
              </w:rPr>
              <w:t>Знать:</w:t>
            </w:r>
          </w:p>
          <w:p w:rsidR="005024E9" w:rsidRPr="00CF4089" w:rsidRDefault="005024E9" w:rsidP="005024E9">
            <w:pPr>
              <w:numPr>
                <w:ilvl w:val="0"/>
                <w:numId w:val="2"/>
              </w:numPr>
              <w:tabs>
                <w:tab w:val="clear" w:pos="720"/>
                <w:tab w:val="num" w:pos="360"/>
              </w:tabs>
              <w:spacing w:after="0" w:line="240" w:lineRule="auto"/>
              <w:ind w:left="353"/>
              <w:rPr>
                <w:rFonts w:ascii="Times New Roman" w:hAnsi="Times New Roman"/>
              </w:rPr>
            </w:pPr>
            <w:r w:rsidRPr="00CF4089">
              <w:rPr>
                <w:rFonts w:ascii="Times New Roman" w:hAnsi="Times New Roman"/>
              </w:rPr>
              <w:t xml:space="preserve">Основные законодательные положения по охране труда; </w:t>
            </w:r>
          </w:p>
          <w:p w:rsidR="003F4F8B" w:rsidRPr="003F4F8B" w:rsidRDefault="003F4F8B" w:rsidP="00B542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hanging="142"/>
              <w:contextualSpacing/>
              <w:rPr>
                <w:rFonts w:ascii="Times New Roman" w:hAnsi="Times New Roman"/>
              </w:rPr>
            </w:pPr>
          </w:p>
        </w:tc>
        <w:tc>
          <w:tcPr>
            <w:tcW w:w="1580" w:type="pct"/>
            <w:vAlign w:val="center"/>
          </w:tcPr>
          <w:p w:rsidR="003F4F8B" w:rsidRPr="003F4F8B" w:rsidRDefault="00B54231" w:rsidP="00B54231">
            <w:pPr>
              <w:spacing w:after="0" w:line="240" w:lineRule="auto"/>
              <w:ind w:left="212"/>
              <w:rPr>
                <w:rFonts w:ascii="Times New Roman" w:hAnsi="Times New Roman"/>
                <w:bCs/>
              </w:rPr>
            </w:pPr>
            <w:r>
              <w:rPr>
                <w:rFonts w:ascii="Times New Roman" w:hAnsi="Times New Roman"/>
                <w:bCs/>
              </w:rPr>
              <w:t>Правильные ответы на поставленные преподавателем вопросы</w:t>
            </w:r>
          </w:p>
        </w:tc>
        <w:tc>
          <w:tcPr>
            <w:tcW w:w="1508" w:type="pct"/>
            <w:vAlign w:val="center"/>
          </w:tcPr>
          <w:p w:rsidR="003F4F8B" w:rsidRPr="003F4F8B" w:rsidRDefault="003F4F8B" w:rsidP="00B54231">
            <w:pPr>
              <w:spacing w:after="0" w:line="240" w:lineRule="auto"/>
              <w:rPr>
                <w:rFonts w:ascii="Times New Roman" w:hAnsi="Times New Roman"/>
                <w:bCs/>
              </w:rPr>
            </w:pPr>
            <w:r w:rsidRPr="003F4F8B">
              <w:rPr>
                <w:rFonts w:ascii="Times New Roman" w:hAnsi="Times New Roman"/>
                <w:bCs/>
              </w:rPr>
              <w:t xml:space="preserve">Опрос </w:t>
            </w:r>
          </w:p>
          <w:p w:rsidR="003F4F8B" w:rsidRDefault="003F4F8B" w:rsidP="00B54231">
            <w:pPr>
              <w:spacing w:after="0" w:line="240" w:lineRule="auto"/>
              <w:rPr>
                <w:rFonts w:ascii="Times New Roman" w:hAnsi="Times New Roman"/>
                <w:bCs/>
              </w:rPr>
            </w:pPr>
            <w:r w:rsidRPr="003F4F8B">
              <w:rPr>
                <w:rFonts w:ascii="Times New Roman" w:hAnsi="Times New Roman"/>
                <w:bCs/>
              </w:rPr>
              <w:t>Тестирование</w:t>
            </w:r>
          </w:p>
          <w:p w:rsidR="00950A17" w:rsidRPr="003F4F8B" w:rsidRDefault="00950A17" w:rsidP="00B54231">
            <w:pPr>
              <w:spacing w:after="0" w:line="240" w:lineRule="auto"/>
              <w:rPr>
                <w:rFonts w:ascii="Times New Roman" w:hAnsi="Times New Roman"/>
                <w:bCs/>
              </w:rPr>
            </w:pPr>
            <w:r>
              <w:rPr>
                <w:rFonts w:ascii="Times New Roman" w:hAnsi="Times New Roman"/>
                <w:bCs/>
              </w:rPr>
              <w:t>Контрольная работа № 1</w:t>
            </w:r>
          </w:p>
        </w:tc>
      </w:tr>
      <w:tr w:rsidR="003F4F8B" w:rsidRPr="003F4F8B" w:rsidTr="00E774A0">
        <w:trPr>
          <w:trHeight w:val="896"/>
        </w:trPr>
        <w:tc>
          <w:tcPr>
            <w:tcW w:w="1912" w:type="pct"/>
            <w:vAlign w:val="center"/>
          </w:tcPr>
          <w:p w:rsidR="003F4F8B" w:rsidRPr="005024E9" w:rsidRDefault="005024E9" w:rsidP="005024E9">
            <w:pPr>
              <w:numPr>
                <w:ilvl w:val="0"/>
                <w:numId w:val="2"/>
              </w:numPr>
              <w:tabs>
                <w:tab w:val="clear" w:pos="720"/>
                <w:tab w:val="num" w:pos="360"/>
              </w:tabs>
              <w:spacing w:after="0" w:line="240" w:lineRule="auto"/>
              <w:ind w:left="353"/>
              <w:rPr>
                <w:rFonts w:ascii="Times New Roman" w:hAnsi="Times New Roman"/>
              </w:rPr>
            </w:pPr>
            <w:r w:rsidRPr="00CF4089">
              <w:rPr>
                <w:rFonts w:ascii="Times New Roman" w:hAnsi="Times New Roman"/>
              </w:rPr>
              <w:t>Виды инструктажей;</w:t>
            </w:r>
          </w:p>
        </w:tc>
        <w:tc>
          <w:tcPr>
            <w:tcW w:w="1580" w:type="pct"/>
            <w:vAlign w:val="center"/>
          </w:tcPr>
          <w:p w:rsidR="003F4F8B" w:rsidRPr="003F4F8B" w:rsidRDefault="005024E9" w:rsidP="00B54231">
            <w:pPr>
              <w:spacing w:after="0" w:line="240" w:lineRule="auto"/>
              <w:ind w:left="212"/>
              <w:rPr>
                <w:rFonts w:ascii="Times New Roman" w:hAnsi="Times New Roman"/>
                <w:bCs/>
              </w:rPr>
            </w:pPr>
            <w:r>
              <w:rPr>
                <w:rFonts w:ascii="Times New Roman" w:hAnsi="Times New Roman"/>
                <w:bCs/>
              </w:rPr>
              <w:t>Правильные ответы на поставленные преподавателем вопросы</w:t>
            </w:r>
          </w:p>
        </w:tc>
        <w:tc>
          <w:tcPr>
            <w:tcW w:w="1508" w:type="pct"/>
            <w:vAlign w:val="center"/>
          </w:tcPr>
          <w:p w:rsidR="003F4F8B" w:rsidRPr="003F4F8B" w:rsidRDefault="003F4F8B" w:rsidP="00B54231">
            <w:pPr>
              <w:spacing w:after="0" w:line="240" w:lineRule="auto"/>
              <w:rPr>
                <w:rFonts w:ascii="Times New Roman" w:hAnsi="Times New Roman"/>
                <w:bCs/>
              </w:rPr>
            </w:pPr>
            <w:r w:rsidRPr="003F4F8B">
              <w:rPr>
                <w:rFonts w:ascii="Times New Roman" w:hAnsi="Times New Roman"/>
                <w:bCs/>
              </w:rPr>
              <w:t>Опрос</w:t>
            </w:r>
          </w:p>
          <w:p w:rsidR="003F4F8B" w:rsidRDefault="003F4F8B" w:rsidP="00B54231">
            <w:pPr>
              <w:spacing w:after="0" w:line="240" w:lineRule="auto"/>
              <w:rPr>
                <w:rFonts w:ascii="Times New Roman" w:hAnsi="Times New Roman"/>
                <w:bCs/>
              </w:rPr>
            </w:pPr>
            <w:r w:rsidRPr="003F4F8B">
              <w:rPr>
                <w:rFonts w:ascii="Times New Roman" w:hAnsi="Times New Roman"/>
                <w:bCs/>
              </w:rPr>
              <w:t>Тестирование</w:t>
            </w:r>
          </w:p>
          <w:p w:rsidR="00B54231" w:rsidRPr="003F4F8B" w:rsidRDefault="00B54231" w:rsidP="00B54231">
            <w:pPr>
              <w:spacing w:after="0" w:line="240" w:lineRule="auto"/>
              <w:rPr>
                <w:rFonts w:ascii="Times New Roman" w:hAnsi="Times New Roman"/>
                <w:bCs/>
              </w:rPr>
            </w:pPr>
            <w:r>
              <w:rPr>
                <w:rFonts w:ascii="Times New Roman" w:hAnsi="Times New Roman"/>
                <w:bCs/>
              </w:rPr>
              <w:t>Наблюдение за действиями на практике</w:t>
            </w:r>
          </w:p>
        </w:tc>
      </w:tr>
      <w:tr w:rsidR="003F4F8B" w:rsidRPr="003F4F8B" w:rsidTr="00E774A0">
        <w:trPr>
          <w:trHeight w:val="896"/>
        </w:trPr>
        <w:tc>
          <w:tcPr>
            <w:tcW w:w="1912" w:type="pct"/>
            <w:vAlign w:val="center"/>
          </w:tcPr>
          <w:p w:rsidR="003F4F8B" w:rsidRPr="005024E9" w:rsidRDefault="005024E9" w:rsidP="005024E9">
            <w:pPr>
              <w:numPr>
                <w:ilvl w:val="0"/>
                <w:numId w:val="2"/>
              </w:numPr>
              <w:tabs>
                <w:tab w:val="clear" w:pos="720"/>
                <w:tab w:val="num" w:pos="360"/>
              </w:tabs>
              <w:spacing w:after="0" w:line="240" w:lineRule="auto"/>
              <w:ind w:left="353"/>
              <w:rPr>
                <w:rFonts w:ascii="Times New Roman" w:hAnsi="Times New Roman"/>
              </w:rPr>
            </w:pPr>
            <w:r w:rsidRPr="00CF4089">
              <w:rPr>
                <w:rFonts w:ascii="Times New Roman" w:hAnsi="Times New Roman"/>
              </w:rPr>
              <w:t>Ответственность за нарушение правил охраны труда;</w:t>
            </w:r>
          </w:p>
        </w:tc>
        <w:tc>
          <w:tcPr>
            <w:tcW w:w="1580" w:type="pct"/>
            <w:vAlign w:val="center"/>
          </w:tcPr>
          <w:p w:rsidR="003F4F8B" w:rsidRPr="003F4F8B" w:rsidRDefault="005024E9" w:rsidP="00B54231">
            <w:pPr>
              <w:spacing w:after="0" w:line="240" w:lineRule="auto"/>
              <w:ind w:left="212"/>
              <w:rPr>
                <w:rFonts w:ascii="Times New Roman" w:hAnsi="Times New Roman"/>
                <w:bCs/>
              </w:rPr>
            </w:pPr>
            <w:r>
              <w:rPr>
                <w:rFonts w:ascii="Times New Roman" w:hAnsi="Times New Roman"/>
                <w:bCs/>
              </w:rPr>
              <w:t>Правильные ответы на поставленные преподавателем вопросы</w:t>
            </w:r>
          </w:p>
        </w:tc>
        <w:tc>
          <w:tcPr>
            <w:tcW w:w="1508" w:type="pct"/>
            <w:vAlign w:val="center"/>
          </w:tcPr>
          <w:p w:rsidR="00950A17" w:rsidRDefault="003F4F8B" w:rsidP="00B54231">
            <w:pPr>
              <w:spacing w:after="0" w:line="240" w:lineRule="auto"/>
              <w:rPr>
                <w:rFonts w:ascii="Times New Roman" w:hAnsi="Times New Roman"/>
                <w:bCs/>
              </w:rPr>
            </w:pPr>
            <w:r w:rsidRPr="003F4F8B">
              <w:rPr>
                <w:rFonts w:ascii="Times New Roman" w:hAnsi="Times New Roman"/>
                <w:bCs/>
              </w:rPr>
              <w:t>Опрос</w:t>
            </w:r>
            <w:r w:rsidR="00950A17" w:rsidRPr="003F4F8B">
              <w:rPr>
                <w:rFonts w:ascii="Times New Roman" w:hAnsi="Times New Roman"/>
                <w:bCs/>
              </w:rPr>
              <w:t xml:space="preserve"> </w:t>
            </w:r>
          </w:p>
          <w:p w:rsidR="00B54231" w:rsidRPr="003F4F8B" w:rsidRDefault="00950A17" w:rsidP="00B54231">
            <w:pPr>
              <w:spacing w:after="0" w:line="240" w:lineRule="auto"/>
              <w:rPr>
                <w:rFonts w:ascii="Times New Roman" w:hAnsi="Times New Roman"/>
                <w:bCs/>
              </w:rPr>
            </w:pPr>
            <w:r w:rsidRPr="003F4F8B">
              <w:rPr>
                <w:rFonts w:ascii="Times New Roman" w:hAnsi="Times New Roman"/>
                <w:bCs/>
              </w:rPr>
              <w:t>Тестирование</w:t>
            </w:r>
          </w:p>
        </w:tc>
      </w:tr>
      <w:tr w:rsidR="003F4F8B" w:rsidRPr="003F4F8B" w:rsidTr="00E774A0">
        <w:trPr>
          <w:trHeight w:val="896"/>
        </w:trPr>
        <w:tc>
          <w:tcPr>
            <w:tcW w:w="1912" w:type="pct"/>
            <w:vAlign w:val="center"/>
          </w:tcPr>
          <w:p w:rsidR="003F4F8B" w:rsidRPr="005024E9" w:rsidRDefault="005024E9" w:rsidP="005024E9">
            <w:pPr>
              <w:numPr>
                <w:ilvl w:val="0"/>
                <w:numId w:val="2"/>
              </w:numPr>
              <w:tabs>
                <w:tab w:val="clear" w:pos="720"/>
                <w:tab w:val="num" w:pos="360"/>
              </w:tabs>
              <w:spacing w:after="0" w:line="240" w:lineRule="auto"/>
              <w:ind w:left="353"/>
              <w:rPr>
                <w:rFonts w:ascii="Times New Roman" w:hAnsi="Times New Roman"/>
              </w:rPr>
            </w:pPr>
            <w:r w:rsidRPr="00CF4089">
              <w:rPr>
                <w:rFonts w:ascii="Times New Roman" w:hAnsi="Times New Roman"/>
              </w:rPr>
              <w:t>Причины возникновения НС и порядок расследования;</w:t>
            </w:r>
          </w:p>
        </w:tc>
        <w:tc>
          <w:tcPr>
            <w:tcW w:w="1580" w:type="pct"/>
            <w:vAlign w:val="center"/>
          </w:tcPr>
          <w:p w:rsidR="003F4F8B" w:rsidRPr="003F4F8B" w:rsidRDefault="005024E9" w:rsidP="00B54231">
            <w:pPr>
              <w:spacing w:after="0" w:line="240" w:lineRule="auto"/>
              <w:ind w:left="212"/>
              <w:rPr>
                <w:rFonts w:ascii="Times New Roman" w:hAnsi="Times New Roman"/>
                <w:bCs/>
              </w:rPr>
            </w:pPr>
            <w:r>
              <w:rPr>
                <w:rFonts w:ascii="Times New Roman" w:hAnsi="Times New Roman"/>
                <w:bCs/>
              </w:rPr>
              <w:t>Правильные ответы на поставленные преподавателем вопросы</w:t>
            </w:r>
          </w:p>
        </w:tc>
        <w:tc>
          <w:tcPr>
            <w:tcW w:w="1508" w:type="pct"/>
            <w:vAlign w:val="center"/>
          </w:tcPr>
          <w:p w:rsidR="003F4F8B" w:rsidRPr="003F4F8B" w:rsidRDefault="00950A17" w:rsidP="00B54231">
            <w:pPr>
              <w:spacing w:after="0" w:line="240" w:lineRule="auto"/>
              <w:rPr>
                <w:rFonts w:ascii="Times New Roman" w:hAnsi="Times New Roman"/>
                <w:bCs/>
              </w:rPr>
            </w:pPr>
            <w:r>
              <w:rPr>
                <w:rFonts w:ascii="Times New Roman" w:hAnsi="Times New Roman"/>
                <w:bCs/>
              </w:rPr>
              <w:t>Опрос</w:t>
            </w:r>
          </w:p>
        </w:tc>
      </w:tr>
      <w:tr w:rsidR="003F4F8B" w:rsidRPr="003F4F8B" w:rsidTr="00E774A0">
        <w:trPr>
          <w:trHeight w:val="896"/>
        </w:trPr>
        <w:tc>
          <w:tcPr>
            <w:tcW w:w="1912" w:type="pct"/>
            <w:vAlign w:val="center"/>
          </w:tcPr>
          <w:p w:rsidR="003F4F8B" w:rsidRPr="005024E9" w:rsidRDefault="005024E9" w:rsidP="005024E9">
            <w:pPr>
              <w:numPr>
                <w:ilvl w:val="0"/>
                <w:numId w:val="2"/>
              </w:numPr>
              <w:tabs>
                <w:tab w:val="clear" w:pos="720"/>
                <w:tab w:val="num" w:pos="360"/>
              </w:tabs>
              <w:spacing w:after="0" w:line="240" w:lineRule="auto"/>
              <w:ind w:left="353"/>
              <w:rPr>
                <w:rFonts w:ascii="Times New Roman" w:hAnsi="Times New Roman"/>
              </w:rPr>
            </w:pPr>
            <w:r w:rsidRPr="00CF4089">
              <w:rPr>
                <w:rFonts w:ascii="Times New Roman" w:hAnsi="Times New Roman"/>
              </w:rPr>
              <w:t>Правила электробезопасности;</w:t>
            </w:r>
          </w:p>
        </w:tc>
        <w:tc>
          <w:tcPr>
            <w:tcW w:w="1580" w:type="pct"/>
            <w:vAlign w:val="center"/>
          </w:tcPr>
          <w:p w:rsidR="003F4F8B" w:rsidRPr="003F4F8B" w:rsidRDefault="00B54231" w:rsidP="005024E9">
            <w:pPr>
              <w:spacing w:after="0" w:line="240" w:lineRule="auto"/>
              <w:ind w:left="212"/>
              <w:rPr>
                <w:rFonts w:ascii="Times New Roman" w:hAnsi="Times New Roman"/>
                <w:bCs/>
              </w:rPr>
            </w:pPr>
            <w:r>
              <w:rPr>
                <w:rFonts w:ascii="Times New Roman" w:hAnsi="Times New Roman"/>
                <w:bCs/>
              </w:rPr>
              <w:t xml:space="preserve">Исключение ситуаций, влекущих за собой </w:t>
            </w:r>
            <w:r w:rsidR="00950A17">
              <w:rPr>
                <w:rFonts w:ascii="Times New Roman" w:hAnsi="Times New Roman"/>
                <w:bCs/>
              </w:rPr>
              <w:t xml:space="preserve">получение </w:t>
            </w:r>
            <w:proofErr w:type="spellStart"/>
            <w:r w:rsidR="00950A17">
              <w:rPr>
                <w:rFonts w:ascii="Times New Roman" w:hAnsi="Times New Roman"/>
                <w:bCs/>
              </w:rPr>
              <w:t>электротравм</w:t>
            </w:r>
            <w:proofErr w:type="spellEnd"/>
          </w:p>
        </w:tc>
        <w:tc>
          <w:tcPr>
            <w:tcW w:w="1508" w:type="pct"/>
            <w:vAlign w:val="center"/>
          </w:tcPr>
          <w:p w:rsidR="00950A17" w:rsidRDefault="00950A17" w:rsidP="00950A17">
            <w:pPr>
              <w:spacing w:after="0" w:line="240" w:lineRule="auto"/>
              <w:rPr>
                <w:rFonts w:ascii="Times New Roman" w:hAnsi="Times New Roman"/>
                <w:bCs/>
              </w:rPr>
            </w:pPr>
            <w:r w:rsidRPr="003F4F8B">
              <w:rPr>
                <w:rFonts w:ascii="Times New Roman" w:hAnsi="Times New Roman"/>
                <w:bCs/>
              </w:rPr>
              <w:t>Опрос</w:t>
            </w:r>
            <w:r>
              <w:rPr>
                <w:rFonts w:ascii="Times New Roman" w:hAnsi="Times New Roman"/>
                <w:bCs/>
              </w:rPr>
              <w:t xml:space="preserve"> </w:t>
            </w:r>
          </w:p>
          <w:p w:rsidR="003F4F8B" w:rsidRPr="003F4F8B" w:rsidRDefault="00950A17" w:rsidP="00950A17">
            <w:pPr>
              <w:spacing w:after="0" w:line="240" w:lineRule="auto"/>
              <w:rPr>
                <w:rFonts w:ascii="Times New Roman" w:hAnsi="Times New Roman"/>
                <w:bCs/>
              </w:rPr>
            </w:pPr>
            <w:r>
              <w:rPr>
                <w:rFonts w:ascii="Times New Roman" w:hAnsi="Times New Roman"/>
                <w:bCs/>
              </w:rPr>
              <w:t>Наблюдение за действиями на практике</w:t>
            </w:r>
            <w:r w:rsidRPr="003F4F8B">
              <w:rPr>
                <w:rFonts w:ascii="Times New Roman" w:hAnsi="Times New Roman"/>
                <w:bCs/>
              </w:rPr>
              <w:t xml:space="preserve"> </w:t>
            </w:r>
            <w:r>
              <w:rPr>
                <w:rFonts w:ascii="Times New Roman" w:hAnsi="Times New Roman"/>
                <w:bCs/>
              </w:rPr>
              <w:t xml:space="preserve"> </w:t>
            </w:r>
          </w:p>
        </w:tc>
      </w:tr>
      <w:tr w:rsidR="005024E9" w:rsidRPr="003F4F8B" w:rsidTr="00E774A0">
        <w:trPr>
          <w:trHeight w:val="896"/>
        </w:trPr>
        <w:tc>
          <w:tcPr>
            <w:tcW w:w="1912" w:type="pct"/>
            <w:vAlign w:val="center"/>
          </w:tcPr>
          <w:p w:rsidR="005024E9" w:rsidRPr="005024E9" w:rsidRDefault="005024E9" w:rsidP="005024E9">
            <w:pPr>
              <w:numPr>
                <w:ilvl w:val="0"/>
                <w:numId w:val="2"/>
              </w:numPr>
              <w:tabs>
                <w:tab w:val="clear" w:pos="720"/>
                <w:tab w:val="num" w:pos="360"/>
              </w:tabs>
              <w:spacing w:after="0" w:line="240" w:lineRule="auto"/>
              <w:ind w:left="353"/>
              <w:rPr>
                <w:rFonts w:ascii="Times New Roman" w:hAnsi="Times New Roman"/>
              </w:rPr>
            </w:pPr>
            <w:r w:rsidRPr="00CF4089">
              <w:rPr>
                <w:rFonts w:ascii="Times New Roman" w:hAnsi="Times New Roman"/>
              </w:rPr>
              <w:t>Классификацию веществ и объектов по пожарной безопасности;</w:t>
            </w:r>
          </w:p>
        </w:tc>
        <w:tc>
          <w:tcPr>
            <w:tcW w:w="1580" w:type="pct"/>
            <w:vAlign w:val="center"/>
          </w:tcPr>
          <w:p w:rsidR="005024E9" w:rsidRDefault="00950A17" w:rsidP="00B54231">
            <w:pPr>
              <w:spacing w:after="0" w:line="240" w:lineRule="auto"/>
              <w:ind w:left="212"/>
              <w:rPr>
                <w:rFonts w:ascii="Times New Roman" w:hAnsi="Times New Roman"/>
                <w:bCs/>
              </w:rPr>
            </w:pPr>
            <w:r>
              <w:rPr>
                <w:rFonts w:ascii="Times New Roman" w:hAnsi="Times New Roman"/>
                <w:bCs/>
              </w:rPr>
              <w:t>Правильные ответы на поставленные преподавателем вопросы</w:t>
            </w:r>
          </w:p>
        </w:tc>
        <w:tc>
          <w:tcPr>
            <w:tcW w:w="1508" w:type="pct"/>
            <w:vAlign w:val="center"/>
          </w:tcPr>
          <w:p w:rsidR="00950A17" w:rsidRDefault="00950A17" w:rsidP="00950A17">
            <w:pPr>
              <w:spacing w:after="0" w:line="240" w:lineRule="auto"/>
              <w:rPr>
                <w:rFonts w:ascii="Times New Roman" w:hAnsi="Times New Roman"/>
                <w:bCs/>
              </w:rPr>
            </w:pPr>
            <w:r w:rsidRPr="003F4F8B">
              <w:rPr>
                <w:rFonts w:ascii="Times New Roman" w:hAnsi="Times New Roman"/>
                <w:bCs/>
              </w:rPr>
              <w:t xml:space="preserve">Опрос </w:t>
            </w:r>
          </w:p>
          <w:p w:rsidR="005024E9" w:rsidRPr="003F4F8B" w:rsidRDefault="00950A17" w:rsidP="00950A17">
            <w:pPr>
              <w:spacing w:after="0" w:line="240" w:lineRule="auto"/>
              <w:rPr>
                <w:rFonts w:ascii="Times New Roman" w:hAnsi="Times New Roman"/>
                <w:bCs/>
              </w:rPr>
            </w:pPr>
            <w:r w:rsidRPr="003F4F8B">
              <w:rPr>
                <w:rFonts w:ascii="Times New Roman" w:hAnsi="Times New Roman"/>
                <w:bCs/>
              </w:rPr>
              <w:t>Тестирование</w:t>
            </w:r>
          </w:p>
        </w:tc>
      </w:tr>
      <w:tr w:rsidR="005024E9" w:rsidRPr="003F4F8B" w:rsidTr="00E774A0">
        <w:trPr>
          <w:trHeight w:val="896"/>
        </w:trPr>
        <w:tc>
          <w:tcPr>
            <w:tcW w:w="1912" w:type="pct"/>
            <w:vAlign w:val="center"/>
          </w:tcPr>
          <w:p w:rsidR="005024E9" w:rsidRPr="00CF4089" w:rsidRDefault="005024E9" w:rsidP="005024E9">
            <w:pPr>
              <w:numPr>
                <w:ilvl w:val="0"/>
                <w:numId w:val="2"/>
              </w:numPr>
              <w:tabs>
                <w:tab w:val="clear" w:pos="720"/>
                <w:tab w:val="num" w:pos="360"/>
              </w:tabs>
              <w:spacing w:after="0" w:line="240" w:lineRule="auto"/>
              <w:ind w:left="353"/>
              <w:rPr>
                <w:rFonts w:ascii="Times New Roman" w:hAnsi="Times New Roman"/>
              </w:rPr>
            </w:pPr>
            <w:r w:rsidRPr="00CF4089">
              <w:rPr>
                <w:rFonts w:ascii="Times New Roman" w:hAnsi="Times New Roman"/>
              </w:rPr>
              <w:t xml:space="preserve">Правила тушения пожара водой и химическими средствами пожаротушения. </w:t>
            </w:r>
          </w:p>
          <w:p w:rsidR="005024E9" w:rsidRPr="00CF4089" w:rsidRDefault="005024E9" w:rsidP="005024E9">
            <w:pPr>
              <w:spacing w:after="0" w:line="240" w:lineRule="auto"/>
              <w:rPr>
                <w:rFonts w:ascii="Times New Roman" w:hAnsi="Times New Roman"/>
              </w:rPr>
            </w:pPr>
          </w:p>
        </w:tc>
        <w:tc>
          <w:tcPr>
            <w:tcW w:w="1580" w:type="pct"/>
            <w:vAlign w:val="center"/>
          </w:tcPr>
          <w:p w:rsidR="005024E9" w:rsidRDefault="00950A17" w:rsidP="00B54231">
            <w:pPr>
              <w:spacing w:after="0" w:line="240" w:lineRule="auto"/>
              <w:ind w:left="212"/>
              <w:rPr>
                <w:rFonts w:ascii="Times New Roman" w:hAnsi="Times New Roman"/>
                <w:bCs/>
              </w:rPr>
            </w:pPr>
            <w:r>
              <w:rPr>
                <w:rFonts w:ascii="Times New Roman" w:hAnsi="Times New Roman"/>
                <w:bCs/>
              </w:rPr>
              <w:t>Правильные ответы на поставленные преподавателем вопросы</w:t>
            </w:r>
          </w:p>
        </w:tc>
        <w:tc>
          <w:tcPr>
            <w:tcW w:w="1508" w:type="pct"/>
            <w:vAlign w:val="center"/>
          </w:tcPr>
          <w:p w:rsidR="00950A17" w:rsidRDefault="00950A17" w:rsidP="00950A17">
            <w:pPr>
              <w:spacing w:after="0" w:line="240" w:lineRule="auto"/>
              <w:rPr>
                <w:rFonts w:ascii="Times New Roman" w:hAnsi="Times New Roman"/>
                <w:bCs/>
              </w:rPr>
            </w:pPr>
            <w:r w:rsidRPr="003F4F8B">
              <w:rPr>
                <w:rFonts w:ascii="Times New Roman" w:hAnsi="Times New Roman"/>
                <w:bCs/>
              </w:rPr>
              <w:t xml:space="preserve">Опрос </w:t>
            </w:r>
          </w:p>
          <w:p w:rsidR="005024E9" w:rsidRPr="003F4F8B" w:rsidRDefault="00950A17" w:rsidP="00950A17">
            <w:pPr>
              <w:spacing w:after="0" w:line="240" w:lineRule="auto"/>
              <w:rPr>
                <w:rFonts w:ascii="Times New Roman" w:hAnsi="Times New Roman"/>
                <w:bCs/>
              </w:rPr>
            </w:pPr>
            <w:r w:rsidRPr="003F4F8B">
              <w:rPr>
                <w:rFonts w:ascii="Times New Roman" w:hAnsi="Times New Roman"/>
                <w:bCs/>
              </w:rPr>
              <w:t>Тестирование</w:t>
            </w:r>
          </w:p>
        </w:tc>
      </w:tr>
    </w:tbl>
    <w:p w:rsidR="00880567" w:rsidRPr="00B36A92" w:rsidRDefault="00880567" w:rsidP="00B54231">
      <w:pPr>
        <w:spacing w:after="0"/>
        <w:jc w:val="both"/>
        <w:rPr>
          <w:rFonts w:ascii="Times New Roman" w:hAnsi="Times New Roman"/>
          <w:b/>
          <w:szCs w:val="52"/>
        </w:rPr>
      </w:pPr>
    </w:p>
    <w:sectPr w:rsidR="00880567" w:rsidRPr="00B36A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567" w:rsidRDefault="00880567" w:rsidP="00880567">
      <w:pPr>
        <w:spacing w:after="0" w:line="240" w:lineRule="auto"/>
      </w:pPr>
      <w:r>
        <w:separator/>
      </w:r>
    </w:p>
  </w:endnote>
  <w:endnote w:type="continuationSeparator" w:id="0">
    <w:p w:rsidR="00880567" w:rsidRDefault="00880567" w:rsidP="00880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567" w:rsidRDefault="00880567" w:rsidP="00880567">
      <w:pPr>
        <w:spacing w:after="0" w:line="240" w:lineRule="auto"/>
      </w:pPr>
      <w:r>
        <w:separator/>
      </w:r>
    </w:p>
  </w:footnote>
  <w:footnote w:type="continuationSeparator" w:id="0">
    <w:p w:rsidR="00880567" w:rsidRDefault="00880567" w:rsidP="00880567">
      <w:pPr>
        <w:spacing w:after="0" w:line="240" w:lineRule="auto"/>
      </w:pPr>
      <w:r>
        <w:continuationSeparator/>
      </w:r>
    </w:p>
  </w:footnote>
  <w:footnote w:id="1">
    <w:p w:rsidR="00880567" w:rsidRPr="004F3587" w:rsidRDefault="00880567" w:rsidP="00880567">
      <w:pPr>
        <w:pStyle w:val="a3"/>
        <w:rPr>
          <w:i/>
          <w:lang w:val="ru-RU"/>
        </w:rPr>
      </w:pPr>
      <w:r w:rsidRPr="004F3587">
        <w:rPr>
          <w:rStyle w:val="a5"/>
          <w:i/>
        </w:rPr>
        <w:footnoteRef/>
      </w:r>
      <w:r w:rsidRPr="004F3587">
        <w:rPr>
          <w:i/>
          <w:lang w:val="ru-RU"/>
        </w:rPr>
        <w:t xml:space="preserve"> Приводятся только коды компетенций общих и профессиональных </w:t>
      </w:r>
      <w:proofErr w:type="gramStart"/>
      <w:r w:rsidRPr="004F3587">
        <w:rPr>
          <w:i/>
          <w:lang w:val="ru-RU"/>
        </w:rPr>
        <w:t>для освоения</w:t>
      </w:r>
      <w:proofErr w:type="gramEnd"/>
      <w:r w:rsidRPr="004F3587">
        <w:rPr>
          <w:i/>
          <w:lang w:val="ru-RU"/>
        </w:rPr>
        <w:t xml:space="preserve"> которых необходимо освоение данной дисциплины</w:t>
      </w:r>
      <w:r>
        <w:rPr>
          <w:i/>
          <w:lang w:val="ru-RU"/>
        </w:rPr>
        <w:t>;</w:t>
      </w:r>
      <w:r w:rsidRPr="00475FC2">
        <w:rPr>
          <w:i/>
          <w:lang w:val="ru-RU"/>
        </w:rPr>
        <w:t xml:space="preserve"> также приводятся коды </w:t>
      </w:r>
      <w:bookmarkStart w:id="0" w:name="_Hlk73021281"/>
      <w:r w:rsidRPr="00475FC2">
        <w:rPr>
          <w:i/>
          <w:lang w:val="ru-RU"/>
        </w:rPr>
        <w:t>личностных результатов реализации программы воспитания и с учетом особенностей профессии/специальности</w:t>
      </w:r>
      <w:bookmarkEnd w:id="0"/>
      <w:r w:rsidRPr="00475FC2">
        <w:rPr>
          <w:i/>
          <w:lang w:val="ru-RU"/>
        </w:rPr>
        <w:t xml:space="preserve"> в соответствии с Приложением 3 ПООП.</w:t>
      </w:r>
    </w:p>
  </w:footnote>
  <w:footnote w:id="2">
    <w:p w:rsidR="00880567" w:rsidRPr="004F3587" w:rsidRDefault="00880567" w:rsidP="00880567">
      <w:pPr>
        <w:pStyle w:val="a3"/>
        <w:jc w:val="both"/>
        <w:rPr>
          <w:i/>
          <w:lang w:val="ru-RU"/>
        </w:rPr>
      </w:pPr>
      <w:r w:rsidRPr="004F3587">
        <w:rPr>
          <w:rStyle w:val="a5"/>
        </w:rPr>
        <w:footnoteRef/>
      </w:r>
      <w:r w:rsidRPr="004F3587">
        <w:rPr>
          <w:lang w:val="ru-RU"/>
        </w:rPr>
        <w:t xml:space="preserve"> </w:t>
      </w:r>
      <w:r w:rsidRPr="004F3587">
        <w:rPr>
          <w:rStyle w:val="a8"/>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
    <w:p w:rsidR="00C50E7E" w:rsidRPr="00475FC2" w:rsidRDefault="00C50E7E" w:rsidP="00C50E7E">
      <w:pPr>
        <w:pStyle w:val="a3"/>
        <w:rPr>
          <w:lang w:val="ru-RU"/>
        </w:rPr>
      </w:pPr>
      <w:r>
        <w:rPr>
          <w:rStyle w:val="a5"/>
        </w:rPr>
        <w:footnoteRef/>
      </w:r>
      <w:r w:rsidRPr="00475FC2">
        <w:rPr>
          <w:lang w:val="ru-RU"/>
        </w:rPr>
        <w:t xml:space="preserve"> </w:t>
      </w:r>
      <w:r>
        <w:rPr>
          <w:lang w:val="ru-RU"/>
        </w:rPr>
        <w:t>В соответствии с Приложением 3 ПООП.</w:t>
      </w:r>
    </w:p>
  </w:footnote>
  <w:footnote w:id="4">
    <w:p w:rsidR="00880567" w:rsidRPr="00382883" w:rsidRDefault="00880567" w:rsidP="00880567">
      <w:pPr>
        <w:pStyle w:val="a3"/>
        <w:rPr>
          <w:lang w:val="ru-RU"/>
        </w:rPr>
      </w:pPr>
      <w:r>
        <w:rPr>
          <w:rStyle w:val="a5"/>
        </w:rPr>
        <w:footnoteRef/>
      </w:r>
      <w:r w:rsidRPr="00382883">
        <w:rPr>
          <w:lang w:val="ru-RU"/>
        </w:rPr>
        <w:t xml:space="preserve"> </w:t>
      </w:r>
      <w:r>
        <w:rPr>
          <w:lang w:val="ru-RU"/>
        </w:rPr>
        <w:t>В ходе оценивания могут быть учтены личностные результаты</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15:restartNumberingAfterBreak="0">
    <w:nsid w:val="35D43A04"/>
    <w:multiLevelType w:val="hybridMultilevel"/>
    <w:tmpl w:val="BB50665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283B15"/>
    <w:multiLevelType w:val="hybridMultilevel"/>
    <w:tmpl w:val="94AC240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567"/>
    <w:rsid w:val="00260127"/>
    <w:rsid w:val="002F49DD"/>
    <w:rsid w:val="003B49DE"/>
    <w:rsid w:val="003F4F8B"/>
    <w:rsid w:val="005024E9"/>
    <w:rsid w:val="005E04F9"/>
    <w:rsid w:val="006027DF"/>
    <w:rsid w:val="006D5976"/>
    <w:rsid w:val="007629B5"/>
    <w:rsid w:val="007C2CC5"/>
    <w:rsid w:val="00880567"/>
    <w:rsid w:val="008F2BF5"/>
    <w:rsid w:val="00950A17"/>
    <w:rsid w:val="009772A7"/>
    <w:rsid w:val="00A55AFC"/>
    <w:rsid w:val="00B54231"/>
    <w:rsid w:val="00C50E7E"/>
    <w:rsid w:val="00C74D4A"/>
    <w:rsid w:val="00CC28DA"/>
    <w:rsid w:val="00CF4089"/>
    <w:rsid w:val="00EE6F68"/>
    <w:rsid w:val="00F01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AAF20"/>
  <w15:chartTrackingRefBased/>
  <w15:docId w15:val="{F1FD1FBD-B119-4EC9-9D21-6E3FF13BF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567"/>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880567"/>
    <w:pPr>
      <w:keepNext/>
      <w:spacing w:before="240" w:after="60" w:line="240" w:lineRule="auto"/>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0567"/>
    <w:rPr>
      <w:rFonts w:ascii="Arial" w:eastAsia="Times New Roman" w:hAnsi="Arial" w:cs="Times New Roman"/>
      <w:b/>
      <w:bCs/>
      <w:kern w:val="32"/>
      <w:sz w:val="32"/>
      <w:szCs w:val="32"/>
      <w:lang w:val="x-none" w:eastAsia="x-none"/>
    </w:rPr>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rsid w:val="00880567"/>
    <w:pPr>
      <w:spacing w:after="0" w:line="240" w:lineRule="auto"/>
    </w:pPr>
    <w:rPr>
      <w:rFonts w:ascii="Times New Roman" w:hAnsi="Times New Roman"/>
      <w:sz w:val="20"/>
      <w:szCs w:val="20"/>
      <w:lang w:val="en-US" w:eastAsia="x-non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880567"/>
    <w:rPr>
      <w:rFonts w:ascii="Times New Roman" w:eastAsia="Times New Roman" w:hAnsi="Times New Roman" w:cs="Times New Roman"/>
      <w:sz w:val="20"/>
      <w:szCs w:val="20"/>
      <w:lang w:val="en-US" w:eastAsia="x-none"/>
    </w:rPr>
  </w:style>
  <w:style w:type="character" w:styleId="a5">
    <w:name w:val="footnote reference"/>
    <w:uiPriority w:val="99"/>
    <w:rsid w:val="00880567"/>
    <w:rPr>
      <w:rFonts w:cs="Times New Roman"/>
      <w:vertAlign w:val="superscript"/>
    </w:rPr>
  </w:style>
  <w:style w:type="paragraph" w:styleId="a6">
    <w:name w:val="List Paragraph"/>
    <w:aliases w:val="Содержание. 2 уровень"/>
    <w:basedOn w:val="a"/>
    <w:link w:val="a7"/>
    <w:uiPriority w:val="34"/>
    <w:qFormat/>
    <w:rsid w:val="00880567"/>
    <w:pPr>
      <w:spacing w:before="120" w:after="120" w:line="240" w:lineRule="auto"/>
      <w:ind w:left="708"/>
    </w:pPr>
    <w:rPr>
      <w:rFonts w:ascii="Times New Roman" w:hAnsi="Times New Roman"/>
      <w:sz w:val="24"/>
      <w:szCs w:val="24"/>
      <w:lang w:val="x-none" w:eastAsia="x-none"/>
    </w:rPr>
  </w:style>
  <w:style w:type="character" w:styleId="a8">
    <w:name w:val="Emphasis"/>
    <w:qFormat/>
    <w:rsid w:val="00880567"/>
    <w:rPr>
      <w:rFonts w:cs="Times New Roman"/>
      <w:i/>
    </w:rPr>
  </w:style>
  <w:style w:type="character" w:customStyle="1" w:styleId="a7">
    <w:name w:val="Абзац списка Знак"/>
    <w:aliases w:val="Содержание. 2 уровень Знак"/>
    <w:link w:val="a6"/>
    <w:uiPriority w:val="34"/>
    <w:qFormat/>
    <w:locked/>
    <w:rsid w:val="00880567"/>
    <w:rPr>
      <w:rFonts w:ascii="Times New Roman" w:eastAsia="Times New Roman" w:hAnsi="Times New Roman" w:cs="Times New Roman"/>
      <w:sz w:val="24"/>
      <w:szCs w:val="24"/>
      <w:lang w:val="x-none" w:eastAsia="x-none"/>
    </w:rPr>
  </w:style>
  <w:style w:type="paragraph" w:customStyle="1" w:styleId="3">
    <w:name w:val="Знак3"/>
    <w:basedOn w:val="a"/>
    <w:rsid w:val="00A55AFC"/>
    <w:pPr>
      <w:spacing w:after="160" w:line="240" w:lineRule="exact"/>
    </w:pPr>
    <w:rPr>
      <w:rFonts w:ascii="Verdana" w:hAnsi="Verdana"/>
      <w:sz w:val="20"/>
      <w:szCs w:val="20"/>
    </w:rPr>
  </w:style>
  <w:style w:type="character" w:styleId="a9">
    <w:name w:val="Hyperlink"/>
    <w:basedOn w:val="a0"/>
    <w:uiPriority w:val="99"/>
    <w:unhideWhenUsed/>
    <w:rsid w:val="003F4F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zon.ru/context/detail/id/14048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8</Pages>
  <Words>1471</Words>
  <Characters>8391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Prepodavatel'</dc:creator>
  <cp:keywords/>
  <dc:description/>
  <cp:lastModifiedBy>Руководитель ОСП-2</cp:lastModifiedBy>
  <cp:revision>5</cp:revision>
  <dcterms:created xsi:type="dcterms:W3CDTF">2021-09-15T20:05:00Z</dcterms:created>
  <dcterms:modified xsi:type="dcterms:W3CDTF">2021-11-09T07:01:00Z</dcterms:modified>
</cp:coreProperties>
</file>