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E82B0C" w:rsidRDefault="00E82B0C" w:rsidP="00E82B0C">
      <w:pPr>
        <w:spacing w:line="2" w:lineRule="exact"/>
        <w:rPr>
          <w:sz w:val="24"/>
          <w:szCs w:val="24"/>
        </w:rPr>
      </w:pPr>
    </w:p>
    <w:p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:rsidR="00E82B0C" w:rsidRDefault="00E82B0C" w:rsidP="00E82B0C">
      <w:pPr>
        <w:spacing w:line="200" w:lineRule="exact"/>
        <w:rPr>
          <w:sz w:val="24"/>
          <w:szCs w:val="24"/>
        </w:rPr>
      </w:pPr>
    </w:p>
    <w:p w:rsidR="00E82B0C" w:rsidRDefault="00E82B0C" w:rsidP="00E82B0C">
      <w:pPr>
        <w:spacing w:line="200" w:lineRule="exact"/>
        <w:rPr>
          <w:sz w:val="24"/>
          <w:szCs w:val="24"/>
        </w:rPr>
      </w:pPr>
    </w:p>
    <w:p w:rsidR="00E82B0C" w:rsidRDefault="00E82B0C" w:rsidP="00E82B0C">
      <w:pPr>
        <w:spacing w:line="200" w:lineRule="exact"/>
        <w:rPr>
          <w:sz w:val="24"/>
          <w:szCs w:val="24"/>
        </w:rPr>
      </w:pPr>
    </w:p>
    <w:p w:rsidR="00E82B0C" w:rsidRDefault="00E82B0C" w:rsidP="00E82B0C">
      <w:pPr>
        <w:spacing w:line="200" w:lineRule="exact"/>
        <w:rPr>
          <w:sz w:val="24"/>
          <w:szCs w:val="24"/>
        </w:rPr>
      </w:pPr>
    </w:p>
    <w:p w:rsidR="00E82B0C" w:rsidRDefault="00E82B0C" w:rsidP="00E82B0C">
      <w:pPr>
        <w:spacing w:line="214" w:lineRule="exact"/>
        <w:rPr>
          <w:sz w:val="24"/>
          <w:szCs w:val="24"/>
        </w:rPr>
      </w:pPr>
    </w:p>
    <w:p w:rsidR="00E82B0C" w:rsidRDefault="00E82B0C" w:rsidP="00E82B0C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:rsidR="00E82B0C" w:rsidRDefault="00575F24" w:rsidP="00E82B0C">
      <w:pPr>
        <w:ind w:right="-279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БД.05</w:t>
      </w:r>
      <w:r w:rsidR="00E82B0C">
        <w:rPr>
          <w:b/>
          <w:bCs/>
          <w:sz w:val="32"/>
          <w:szCs w:val="32"/>
        </w:rPr>
        <w:t xml:space="preserve"> История</w:t>
      </w:r>
    </w:p>
    <w:p w:rsidR="00E82B0C" w:rsidRDefault="00E82B0C" w:rsidP="00E82B0C">
      <w:pPr>
        <w:spacing w:line="79" w:lineRule="exact"/>
        <w:rPr>
          <w:sz w:val="24"/>
          <w:szCs w:val="24"/>
        </w:rPr>
      </w:pPr>
    </w:p>
    <w:p w:rsidR="00E82B0C" w:rsidRDefault="00E82B0C" w:rsidP="00E82B0C">
      <w:pPr>
        <w:ind w:left="1600"/>
        <w:rPr>
          <w:sz w:val="20"/>
          <w:szCs w:val="20"/>
        </w:rPr>
      </w:pPr>
      <w:r>
        <w:rPr>
          <w:b/>
          <w:bCs/>
          <w:sz w:val="32"/>
          <w:szCs w:val="32"/>
        </w:rPr>
        <w:t>Специальность Земельно-имущественные отношения</w:t>
      </w:r>
    </w:p>
    <w:p w:rsidR="00E82B0C" w:rsidRDefault="00E82B0C" w:rsidP="00E82B0C">
      <w:pPr>
        <w:spacing w:line="200" w:lineRule="exact"/>
        <w:rPr>
          <w:sz w:val="24"/>
          <w:szCs w:val="24"/>
        </w:rPr>
      </w:pPr>
    </w:p>
    <w:p w:rsidR="00E82B0C" w:rsidRDefault="00E82B0C" w:rsidP="00E82B0C">
      <w:pPr>
        <w:spacing w:line="200" w:lineRule="exact"/>
        <w:rPr>
          <w:sz w:val="24"/>
          <w:szCs w:val="24"/>
        </w:rPr>
      </w:pPr>
    </w:p>
    <w:p w:rsidR="00E82B0C" w:rsidRDefault="00E82B0C" w:rsidP="00E82B0C">
      <w:pPr>
        <w:spacing w:line="357" w:lineRule="exact"/>
        <w:rPr>
          <w:sz w:val="24"/>
          <w:szCs w:val="24"/>
        </w:rPr>
      </w:pPr>
    </w:p>
    <w:p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:rsidR="00E82B0C" w:rsidRDefault="00E82B0C" w:rsidP="00E82B0C">
      <w:pPr>
        <w:ind w:right="-279"/>
        <w:jc w:val="center"/>
        <w:rPr>
          <w:sz w:val="20"/>
          <w:szCs w:val="20"/>
        </w:rPr>
      </w:pPr>
    </w:p>
    <w:p w:rsidR="00E82B0C" w:rsidRDefault="00E82B0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A7FB1">
        <w:rPr>
          <w:sz w:val="24"/>
          <w:szCs w:val="24"/>
        </w:rPr>
        <w:t>Программа учебной дисциплины БД.05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sz w:val="24"/>
          <w:szCs w:val="24"/>
        </w:rPr>
        <w:t xml:space="preserve"> 21.02.05 Земельно-имущественные отношения</w:t>
      </w:r>
      <w:r w:rsidRPr="00BA7FB1">
        <w:rPr>
          <w:sz w:val="24"/>
          <w:szCs w:val="24"/>
        </w:rPr>
        <w:t xml:space="preserve">, </w:t>
      </w:r>
      <w:r w:rsidRPr="00BA7FB1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 w:rsidR="00756E47">
        <w:rPr>
          <w:bCs/>
          <w:sz w:val="24"/>
          <w:szCs w:val="24"/>
        </w:rPr>
        <w:t>12 мая 2014 года № 486</w:t>
      </w:r>
      <w:r w:rsidR="00756E47" w:rsidRPr="006E199B">
        <w:rPr>
          <w:bCs/>
          <w:sz w:val="24"/>
          <w:szCs w:val="24"/>
        </w:rPr>
        <w:t xml:space="preserve"> </w:t>
      </w:r>
      <w:r w:rsidRPr="00BA7FB1">
        <w:rPr>
          <w:bCs/>
          <w:sz w:val="24"/>
          <w:szCs w:val="24"/>
        </w:rPr>
        <w:t xml:space="preserve">и </w:t>
      </w:r>
      <w:r w:rsidRPr="00BA7FB1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BA7FB1">
        <w:rPr>
          <w:bCs/>
          <w:sz w:val="24"/>
          <w:szCs w:val="24"/>
        </w:rPr>
        <w:t>среднего о</w:t>
      </w:r>
      <w:r>
        <w:rPr>
          <w:bCs/>
          <w:sz w:val="24"/>
          <w:szCs w:val="24"/>
        </w:rPr>
        <w:t xml:space="preserve">бщего образования утверждённого </w:t>
      </w:r>
      <w:r w:rsidRPr="00586ADC">
        <w:rPr>
          <w:bCs/>
          <w:sz w:val="24"/>
          <w:szCs w:val="24"/>
        </w:rPr>
        <w:t xml:space="preserve"> приказом Министерства образования и науки Российской Федерации от 12 мая 2014 года № 486</w:t>
      </w:r>
      <w:r>
        <w:rPr>
          <w:bCs/>
          <w:sz w:val="24"/>
          <w:szCs w:val="24"/>
        </w:rPr>
        <w:t xml:space="preserve"> . </w:t>
      </w:r>
    </w:p>
    <w:p w:rsidR="00E82B0C" w:rsidRPr="00E82B0C" w:rsidRDefault="00E82B0C" w:rsidP="00E82B0C">
      <w:pPr>
        <w:suppressAutoHyphens/>
        <w:spacing w:line="276" w:lineRule="auto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:rsidTr="00AA74BE">
        <w:trPr>
          <w:trHeight w:val="649"/>
        </w:trPr>
        <w:tc>
          <w:tcPr>
            <w:tcW w:w="1101" w:type="dxa"/>
            <w:vAlign w:val="center"/>
            <w:hideMark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      </w:r>
            <w:r w:rsidRPr="00E82B0C">
              <w:rPr>
                <w:sz w:val="24"/>
                <w:szCs w:val="24"/>
              </w:rPr>
              <w:lastRenderedPageBreak/>
              <w:t>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ПР3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ПР4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ПР5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умений вести диалог, обосновывать свою точку зрения в дискуссии по исторической тематике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ЛРВ1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ЛРВ2 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ЛРВ5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ЛРВ8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E82B0C" w:rsidRPr="00E82B0C" w:rsidTr="00AA74BE">
        <w:trPr>
          <w:trHeight w:val="212"/>
        </w:trPr>
        <w:tc>
          <w:tcPr>
            <w:tcW w:w="1101" w:type="dxa"/>
            <w:vAlign w:val="center"/>
          </w:tcPr>
          <w:p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ЛРВ12</w:t>
            </w:r>
          </w:p>
        </w:tc>
        <w:tc>
          <w:tcPr>
            <w:tcW w:w="8505" w:type="dxa"/>
            <w:vAlign w:val="center"/>
          </w:tcPr>
          <w:p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:rsidR="00E82B0C" w:rsidRDefault="00E82B0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Всего на изучение Истор</w:t>
      </w:r>
      <w:r w:rsidR="00DC1D36">
        <w:rPr>
          <w:bCs/>
          <w:sz w:val="24"/>
          <w:szCs w:val="24"/>
        </w:rPr>
        <w:t>ии выделено 165 часов, из них 70 теории  40</w:t>
      </w:r>
      <w:bookmarkStart w:id="0" w:name="_GoBack"/>
      <w:bookmarkEnd w:id="0"/>
      <w:r w:rsidRPr="00E82B0C">
        <w:rPr>
          <w:bCs/>
          <w:sz w:val="24"/>
          <w:szCs w:val="24"/>
        </w:rPr>
        <w:t xml:space="preserve"> практики, самостоятельной работы 55</w:t>
      </w:r>
      <w:r>
        <w:rPr>
          <w:bCs/>
          <w:sz w:val="24"/>
          <w:szCs w:val="24"/>
        </w:rPr>
        <w:t>.Форма промежуточного контроля –дифференцированный зачет-2ч.</w:t>
      </w:r>
    </w:p>
    <w:p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>
        <w:rPr>
          <w:bCs/>
          <w:sz w:val="24"/>
          <w:szCs w:val="24"/>
        </w:rPr>
        <w:t xml:space="preserve">№1 </w:t>
      </w:r>
      <w:r w:rsidRPr="00E82B0C">
        <w:rPr>
          <w:bCs/>
          <w:sz w:val="24"/>
          <w:szCs w:val="24"/>
        </w:rPr>
        <w:t xml:space="preserve"> </w:t>
      </w:r>
      <w:r w:rsidRPr="00E82B0C">
        <w:rPr>
          <w:sz w:val="24"/>
          <w:szCs w:val="24"/>
        </w:rPr>
        <w:t>Древнейшая стадия развития человечества.</w:t>
      </w:r>
    </w:p>
    <w:p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>
        <w:rPr>
          <w:bCs/>
          <w:sz w:val="24"/>
          <w:szCs w:val="24"/>
        </w:rPr>
        <w:t xml:space="preserve"> </w:t>
      </w:r>
      <w:r w:rsidRPr="00E82B0C">
        <w:rPr>
          <w:rFonts w:ascii="Franklin Gothic" w:eastAsia="Franklin Gothic" w:hAnsi="Franklin Gothic" w:cs="Franklin Gothic"/>
          <w:color w:val="181717"/>
          <w:sz w:val="24"/>
          <w:szCs w:val="24"/>
        </w:rPr>
        <w:t>Цивилизации Запада и Востока в Средние века</w:t>
      </w:r>
    </w:p>
    <w:p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Тема№3 </w:t>
      </w:r>
      <w:r w:rsidRPr="00E82B0C">
        <w:rPr>
          <w:color w:val="181717"/>
          <w:sz w:val="24"/>
          <w:szCs w:val="24"/>
        </w:rPr>
        <w:t>От Древней Руси к Российскому царству</w:t>
      </w:r>
    </w:p>
    <w:p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>
        <w:rPr>
          <w:bCs/>
          <w:sz w:val="24"/>
          <w:szCs w:val="24"/>
        </w:rPr>
        <w:t xml:space="preserve"> </w:t>
      </w:r>
      <w:r w:rsidRPr="00E82B0C">
        <w:rPr>
          <w:rFonts w:ascii="Franklin Gothic" w:eastAsia="Franklin Gothic" w:hAnsi="Franklin Gothic" w:cs="Franklin Gothic"/>
          <w:color w:val="181717"/>
          <w:sz w:val="24"/>
          <w:szCs w:val="24"/>
        </w:rPr>
        <w:t>Страны Запада и Востока в ХVI—ХVIII веках</w:t>
      </w:r>
    </w:p>
    <w:p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lastRenderedPageBreak/>
        <w:t xml:space="preserve">Тема № 5 </w:t>
      </w:r>
      <w:r w:rsidRPr="00E82B0C">
        <w:rPr>
          <w:rFonts w:ascii="Franklin Gothic" w:eastAsia="Franklin Gothic" w:hAnsi="Franklin Gothic" w:cs="Franklin Gothic"/>
          <w:color w:val="181717"/>
          <w:sz w:val="24"/>
          <w:szCs w:val="24"/>
        </w:rPr>
        <w:t>Россия в конце ХVII—ХVIII веков: от царства к империи</w:t>
      </w:r>
    </w:p>
    <w:p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 6 </w:t>
      </w:r>
      <w:r w:rsidRPr="00E82B0C">
        <w:rPr>
          <w:color w:val="181717"/>
          <w:sz w:val="24"/>
          <w:szCs w:val="24"/>
        </w:rPr>
        <w:t>Становление индустриальной цивилизации</w:t>
      </w:r>
    </w:p>
    <w:p w:rsidR="00E82B0C" w:rsidRPr="00E82B0C" w:rsidRDefault="00E82B0C" w:rsidP="00E82B0C">
      <w:pPr>
        <w:suppressAutoHyphens/>
        <w:spacing w:line="360" w:lineRule="auto"/>
        <w:rPr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№7. </w:t>
      </w:r>
      <w:r w:rsidRPr="00E82B0C">
        <w:rPr>
          <w:color w:val="181717"/>
          <w:sz w:val="24"/>
          <w:szCs w:val="24"/>
        </w:rPr>
        <w:t>Российская империя в ХIХ веке</w:t>
      </w:r>
    </w:p>
    <w:p w:rsidR="00E82B0C" w:rsidRPr="00E82B0C" w:rsidRDefault="00E82B0C" w:rsidP="00E82B0C">
      <w:pPr>
        <w:suppressAutoHyphens/>
        <w:spacing w:line="360" w:lineRule="auto"/>
        <w:rPr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№8 </w:t>
      </w:r>
      <w:r w:rsidRPr="00E82B0C">
        <w:rPr>
          <w:color w:val="181717"/>
          <w:sz w:val="24"/>
          <w:szCs w:val="24"/>
        </w:rPr>
        <w:t>От Новой истории к Новейшей</w:t>
      </w:r>
    </w:p>
    <w:p w:rsidR="00E82B0C" w:rsidRPr="00E82B0C" w:rsidRDefault="00E82B0C" w:rsidP="00E82B0C">
      <w:pPr>
        <w:suppressAutoHyphens/>
        <w:spacing w:line="360" w:lineRule="auto"/>
        <w:rPr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Тема№ 9 </w:t>
      </w:r>
      <w:r w:rsidRPr="00E82B0C">
        <w:rPr>
          <w:color w:val="181717"/>
          <w:sz w:val="24"/>
          <w:szCs w:val="24"/>
        </w:rPr>
        <w:t>Между мировыми войнами</w:t>
      </w:r>
    </w:p>
    <w:p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№10 </w:t>
      </w:r>
      <w:r w:rsidRPr="00E82B0C">
        <w:rPr>
          <w:rFonts w:ascii="Franklin Gothic" w:eastAsia="Franklin Gothic" w:hAnsi="Franklin Gothic" w:cs="Franklin Gothic"/>
          <w:color w:val="181717"/>
          <w:sz w:val="24"/>
          <w:szCs w:val="24"/>
        </w:rPr>
        <w:t>Вторая мировая война. Великая Отечественная война</w:t>
      </w:r>
    </w:p>
    <w:p w:rsidR="00E82B0C" w:rsidRPr="00E82B0C" w:rsidRDefault="00E82B0C" w:rsidP="00E82B0C">
      <w:pPr>
        <w:suppressAutoHyphens/>
        <w:spacing w:line="360" w:lineRule="auto"/>
        <w:rPr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№11 </w:t>
      </w:r>
      <w:r w:rsidRPr="00E82B0C">
        <w:rPr>
          <w:color w:val="181717"/>
          <w:sz w:val="24"/>
          <w:szCs w:val="24"/>
        </w:rPr>
        <w:t>Мир во второй половине ХХ — начале ХХI века</w:t>
      </w:r>
    </w:p>
    <w:p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 12 </w:t>
      </w:r>
      <w:r w:rsidRPr="00E82B0C">
        <w:rPr>
          <w:rFonts w:ascii="Franklin Gothic" w:eastAsia="Franklin Gothic" w:hAnsi="Franklin Gothic" w:cs="Franklin Gothic"/>
          <w:color w:val="181717"/>
          <w:sz w:val="24"/>
          <w:szCs w:val="24"/>
        </w:rPr>
        <w:t>Апогей и кризис советской системы в  1945—1991 годы</w:t>
      </w:r>
    </w:p>
    <w:p w:rsidR="00E82B0C" w:rsidRPr="00E82B0C" w:rsidRDefault="00E82B0C" w:rsidP="00E82B0C">
      <w:pPr>
        <w:suppressAutoHyphens/>
        <w:spacing w:line="360" w:lineRule="auto"/>
        <w:rPr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 13 </w:t>
      </w:r>
      <w:r w:rsidRPr="00E82B0C">
        <w:rPr>
          <w:color w:val="181717"/>
          <w:sz w:val="24"/>
          <w:szCs w:val="24"/>
        </w:rPr>
        <w:t>Российская Федерация на рубеже ХХ—ХХI веков</w:t>
      </w:r>
    </w:p>
    <w:p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p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D36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3552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virus.metodist@bk.ru</cp:lastModifiedBy>
  <cp:revision>6</cp:revision>
  <dcterms:created xsi:type="dcterms:W3CDTF">2022-09-14T06:33:00Z</dcterms:created>
  <dcterms:modified xsi:type="dcterms:W3CDTF">2023-10-17T09:44:00Z</dcterms:modified>
</cp:coreProperties>
</file>