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2D" w:rsidRDefault="00EE572D" w:rsidP="00EE572D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EE572D" w:rsidRDefault="00EE572D" w:rsidP="00EE572D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EE572D" w:rsidRDefault="00EE572D" w:rsidP="00EE572D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«Воскресенский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EE572D" w:rsidRDefault="00EE572D" w:rsidP="00EE5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EE572D" w:rsidRDefault="00EE572D" w:rsidP="00EE572D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EE572D" w:rsidRDefault="00EE572D" w:rsidP="00EE572D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ОДБ.07.  Основы безопасности жизнедеятельности</w:t>
      </w:r>
    </w:p>
    <w:p w:rsidR="00EE572D" w:rsidRDefault="00EE572D" w:rsidP="00EE572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EE572D" w:rsidRDefault="00EE572D" w:rsidP="00EE572D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Профессия: 23.01.17.  Мастер по ремонту и обслуживанию автомобилей</w:t>
      </w:r>
    </w:p>
    <w:p w:rsidR="00EE572D" w:rsidRDefault="00EE572D" w:rsidP="00EE572D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набора.</w:t>
      </w:r>
    </w:p>
    <w:p w:rsidR="00EE572D" w:rsidRDefault="00EE572D" w:rsidP="00EE5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E572D" w:rsidRDefault="00EE572D" w:rsidP="00EE572D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EE572D" w:rsidRDefault="00EE572D" w:rsidP="00EE572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E3352" w:rsidRDefault="00EE3352" w:rsidP="00EE572D">
      <w:pPr>
        <w:widowControl w:val="0"/>
        <w:autoSpaceDE w:val="0"/>
        <w:autoSpaceDN w:val="0"/>
        <w:spacing w:after="0" w:line="228" w:lineRule="auto"/>
        <w:ind w:left="1016" w:right="394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>ОДБ.07 Основы безопасности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E14978" w:rsidRPr="00E14978">
        <w:rPr>
          <w:rFonts w:ascii="Times New Roman" w:hAnsi="Times New Roman"/>
          <w:sz w:val="24"/>
          <w:szCs w:val="24"/>
          <w:u w:val="single"/>
        </w:rPr>
        <w:t>23.01.17</w:t>
      </w:r>
      <w:r w:rsidR="00E14978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2A6965">
        <w:rPr>
          <w:rFonts w:ascii="Times New Roman" w:eastAsia="Times New Roman" w:hAnsi="Times New Roman" w:cs="Times New Roman"/>
          <w:sz w:val="24"/>
          <w:u w:val="single"/>
        </w:rPr>
        <w:t>Мастер по ремонту и обслуживанию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4978" w:rsidRPr="00E14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утверждённый приказом Министерства образования и науки Российской Федерации от 9 декабря 2016 года № 1581;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EE572D" w:rsidRDefault="00EE572D" w:rsidP="00EE572D">
      <w:pPr>
        <w:widowControl w:val="0"/>
        <w:autoSpaceDE w:val="0"/>
        <w:autoSpaceDN w:val="0"/>
        <w:spacing w:after="0" w:line="228" w:lineRule="auto"/>
        <w:ind w:left="1016" w:right="39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«ОДБ.07. «Основы безопасности жизнедеятельности»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EE572D" w:rsidRPr="0044443C" w:rsidRDefault="00EE572D" w:rsidP="00EE572D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ориентирована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целей: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 (для юношей)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 (для юношей)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 (для юношей)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EE572D" w:rsidRPr="0044443C" w:rsidRDefault="00EE572D" w:rsidP="00EE572D">
      <w:pPr>
        <w:widowControl w:val="0"/>
        <w:tabs>
          <w:tab w:val="left" w:pos="481"/>
        </w:tabs>
        <w:spacing w:after="0" w:line="317" w:lineRule="exact"/>
        <w:ind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  </w:t>
      </w:r>
      <w:r w:rsidRPr="0044443C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lastRenderedPageBreak/>
        <w:t>основы военной службы и обороны государства (для юношей)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 (для юношей)</w:t>
      </w:r>
    </w:p>
    <w:p w:rsidR="00EE572D" w:rsidRPr="0044443C" w:rsidRDefault="00EE572D" w:rsidP="00EE572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 (для юношей)</w:t>
      </w:r>
    </w:p>
    <w:p w:rsidR="00EE572D" w:rsidRDefault="00EE572D" w:rsidP="00EE572D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EE572D" w:rsidRPr="0044443C" w:rsidRDefault="00EE572D" w:rsidP="00EE572D">
      <w:pPr>
        <w:widowControl w:val="0"/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программы учебной дисциплины обучающимися осваиваются умения и знания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086"/>
      </w:tblGrid>
      <w:tr w:rsidR="00EE572D" w:rsidTr="00EE572D">
        <w:trPr>
          <w:trHeight w:val="64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E572D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</w:t>
            </w: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eastAsia="Segoe UI Symbol" w:hAnsi="Times New Roman" w:cs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2E53B7" w:rsidRDefault="00EE572D" w:rsidP="001D4B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деятельности общественных организаций</w:t>
            </w:r>
          </w:p>
        </w:tc>
      </w:tr>
      <w:tr w:rsidR="00EE572D" w:rsidTr="00EE572D">
        <w:trPr>
          <w:trHeight w:val="2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B437B7" w:rsidRDefault="00EE572D" w:rsidP="001D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ЛВР 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2D" w:rsidRPr="00FC510F" w:rsidRDefault="00EE572D" w:rsidP="001D4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EE572D" w:rsidRDefault="00EE572D" w:rsidP="00EE572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EE572D" w:rsidRDefault="00EE572D" w:rsidP="00EE572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2D" w:rsidRDefault="00EE572D" w:rsidP="00EE572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2D" w:rsidRDefault="00EE572D" w:rsidP="00EE572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2D" w:rsidRDefault="00EE572D" w:rsidP="00EE572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2D" w:rsidRDefault="00EE572D" w:rsidP="00EE572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E572D" w:rsidRDefault="00EE572D" w:rsidP="00EE572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p w:rsidR="00EE572D" w:rsidRDefault="00EE572D" w:rsidP="00EE57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2667"/>
      </w:tblGrid>
      <w:tr w:rsidR="00EE572D" w:rsidRPr="00EE572D" w:rsidTr="001D4B21">
        <w:trPr>
          <w:trHeight w:val="490"/>
        </w:trPr>
        <w:tc>
          <w:tcPr>
            <w:tcW w:w="3685" w:type="pct"/>
            <w:vAlign w:val="center"/>
          </w:tcPr>
          <w:p w:rsidR="00EE572D" w:rsidRPr="00EE572D" w:rsidRDefault="00EE572D" w:rsidP="00EE57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E572D" w:rsidRPr="00EE572D" w:rsidRDefault="00EE572D" w:rsidP="00EE57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E572D" w:rsidRPr="00EE572D" w:rsidTr="001D4B21">
        <w:trPr>
          <w:trHeight w:val="490"/>
        </w:trPr>
        <w:tc>
          <w:tcPr>
            <w:tcW w:w="368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EE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EE572D" w:rsidRPr="00EE572D" w:rsidTr="001D4B21">
        <w:trPr>
          <w:trHeight w:val="336"/>
        </w:trPr>
        <w:tc>
          <w:tcPr>
            <w:tcW w:w="5000" w:type="pct"/>
            <w:gridSpan w:val="2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E572D" w:rsidRPr="00EE572D" w:rsidTr="001D4B21">
        <w:trPr>
          <w:trHeight w:val="490"/>
        </w:trPr>
        <w:tc>
          <w:tcPr>
            <w:tcW w:w="368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E572D" w:rsidRPr="00EE572D" w:rsidTr="001D4B21">
        <w:trPr>
          <w:trHeight w:val="490"/>
        </w:trPr>
        <w:tc>
          <w:tcPr>
            <w:tcW w:w="368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EE5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E572D" w:rsidRPr="00EE572D" w:rsidTr="001D4B21">
        <w:trPr>
          <w:trHeight w:val="267"/>
        </w:trPr>
        <w:tc>
          <w:tcPr>
            <w:tcW w:w="368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E572D" w:rsidRPr="00EE572D" w:rsidTr="001D4B21">
        <w:trPr>
          <w:trHeight w:val="331"/>
        </w:trPr>
        <w:tc>
          <w:tcPr>
            <w:tcW w:w="368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:rsidR="00EE572D" w:rsidRPr="00EE572D" w:rsidRDefault="00EE572D" w:rsidP="00EE57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EE572D" w:rsidRDefault="00EE572D" w:rsidP="00EE572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E572D" w:rsidSect="00EE572D">
          <w:pgSz w:w="11910" w:h="16840"/>
          <w:pgMar w:top="1040" w:right="853" w:bottom="280" w:left="1134" w:header="720" w:footer="720" w:gutter="0"/>
          <w:cols w:space="720"/>
        </w:sectPr>
      </w:pP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1. Введение в дисциплину. </w:t>
      </w: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46790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46790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946790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46790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E572D" w:rsidRPr="00946790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46790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EE572D" w:rsidRDefault="00EE572D" w:rsidP="00EE572D">
      <w:pPr>
        <w:widowControl w:val="0"/>
        <w:autoSpaceDE w:val="0"/>
        <w:autoSpaceDN w:val="0"/>
        <w:spacing w:before="88" w:after="0" w:line="240" w:lineRule="auto"/>
        <w:ind w:left="-567"/>
      </w:pPr>
    </w:p>
    <w:p w:rsidR="009D4013" w:rsidRDefault="009D4013"/>
    <w:sectPr w:rsidR="009D4013" w:rsidSect="004444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D"/>
    <w:rsid w:val="002A6965"/>
    <w:rsid w:val="00816F39"/>
    <w:rsid w:val="009D4013"/>
    <w:rsid w:val="00E14978"/>
    <w:rsid w:val="00EE3352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DAF2"/>
  <w15:docId w15:val="{4C574E1A-7A30-44E6-A779-00383B0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2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Наталья</cp:lastModifiedBy>
  <cp:revision>5</cp:revision>
  <dcterms:created xsi:type="dcterms:W3CDTF">2022-09-16T07:57:00Z</dcterms:created>
  <dcterms:modified xsi:type="dcterms:W3CDTF">2022-09-29T01:11:00Z</dcterms:modified>
</cp:coreProperties>
</file>