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0C" w:rsidRDefault="0038410C" w:rsidP="0038410C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38410C" w:rsidRDefault="0038410C" w:rsidP="0038410C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38410C" w:rsidRDefault="0038410C" w:rsidP="0038410C">
      <w:pPr>
        <w:jc w:val="center"/>
        <w:rPr>
          <w:b/>
        </w:rPr>
      </w:pPr>
      <w:r>
        <w:rPr>
          <w:b/>
        </w:rPr>
        <w:t>Московской области</w:t>
      </w:r>
    </w:p>
    <w:p w:rsidR="0038410C" w:rsidRDefault="0038410C" w:rsidP="00384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38410C" w:rsidRDefault="0038410C" w:rsidP="0038410C">
      <w:pPr>
        <w:jc w:val="center"/>
        <w:outlineLvl w:val="0"/>
        <w:rPr>
          <w:b/>
          <w:sz w:val="28"/>
          <w:szCs w:val="28"/>
        </w:rPr>
      </w:pPr>
    </w:p>
    <w:p w:rsidR="0038410C" w:rsidRDefault="0038410C" w:rsidP="0038410C">
      <w:pPr>
        <w:outlineLvl w:val="0"/>
        <w:rPr>
          <w:b/>
          <w:sz w:val="28"/>
          <w:szCs w:val="28"/>
        </w:rPr>
      </w:pPr>
    </w:p>
    <w:p w:rsidR="0038410C" w:rsidRDefault="0038410C" w:rsidP="0038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8410C" w:rsidRDefault="0038410C" w:rsidP="0038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литературе для студентов 1 курса </w:t>
      </w:r>
    </w:p>
    <w:p w:rsidR="0038410C" w:rsidRDefault="008048A7" w:rsidP="0038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технического</w:t>
      </w:r>
      <w:r w:rsidR="0038410C">
        <w:rPr>
          <w:b/>
          <w:sz w:val="28"/>
          <w:szCs w:val="28"/>
        </w:rPr>
        <w:t xml:space="preserve"> профиля</w:t>
      </w:r>
    </w:p>
    <w:p w:rsidR="0038410C" w:rsidRDefault="0038410C" w:rsidP="0038410C">
      <w:pPr>
        <w:autoSpaceDE w:val="0"/>
        <w:autoSpaceDN w:val="0"/>
        <w:adjustRightInd w:val="0"/>
        <w:ind w:right="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Рабочая</w:t>
      </w:r>
      <w:r w:rsidR="008048A7">
        <w:rPr>
          <w:rFonts w:eastAsiaTheme="minorHAnsi"/>
          <w:lang w:eastAsia="en-US"/>
        </w:rPr>
        <w:t xml:space="preserve"> программа учебной дисциплины «Родная л</w:t>
      </w:r>
      <w:r>
        <w:rPr>
          <w:rFonts w:eastAsiaTheme="minorHAnsi"/>
          <w:lang w:eastAsia="en-US"/>
        </w:rPr>
        <w:t>итература» разработана на основе требований ФГОС среднего общего образования и примерной программы общеобразовательной учебной дисциплины «</w:t>
      </w:r>
      <w:r w:rsidR="008048A7">
        <w:rPr>
          <w:rFonts w:eastAsiaTheme="minorHAnsi"/>
          <w:lang w:eastAsia="en-US"/>
        </w:rPr>
        <w:t>Родная л</w:t>
      </w:r>
      <w:r>
        <w:rPr>
          <w:rFonts w:eastAsiaTheme="minorHAnsi"/>
          <w:lang w:eastAsia="en-US"/>
        </w:rPr>
        <w:t>итература», рекомендованной Федеральным государственным автономным учреждением «Федеральный институт  развития образования» (ФГАУ «ФИРО»)  от 21.07.2015 г.</w:t>
      </w:r>
    </w:p>
    <w:p w:rsidR="0038410C" w:rsidRDefault="0038410C" w:rsidP="0038410C">
      <w:pPr>
        <w:ind w:right="567" w:firstLine="567"/>
        <w:jc w:val="both"/>
      </w:pPr>
      <w:r>
        <w:t xml:space="preserve">Рабочая программа составлена для специальностей 1 курса, обучающихся по </w:t>
      </w:r>
      <w:r w:rsidR="008048A7">
        <w:t>техническому</w:t>
      </w:r>
      <w:r>
        <w:t xml:space="preserve"> профилю. </w:t>
      </w:r>
    </w:p>
    <w:p w:rsidR="0038410C" w:rsidRDefault="0038410C" w:rsidP="0038410C">
      <w:pPr>
        <w:ind w:right="567" w:firstLine="567"/>
        <w:jc w:val="both"/>
        <w:rPr>
          <w:bCs/>
        </w:rPr>
      </w:pPr>
      <w:r>
        <w:rPr>
          <w:bCs/>
        </w:rPr>
        <w:t>Наименование специальности:</w:t>
      </w:r>
    </w:p>
    <w:p w:rsidR="0038410C" w:rsidRDefault="0038410C" w:rsidP="0038410C">
      <w:pPr>
        <w:ind w:right="567" w:firstLine="567"/>
        <w:jc w:val="both"/>
      </w:pPr>
      <w:r>
        <w:rPr>
          <w:b/>
          <w:bCs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38410C" w:rsidTr="0038410C">
        <w:trPr>
          <w:trHeight w:val="2406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38410C" w:rsidRDefault="008048A7" w:rsidP="008048A7">
            <w:pPr>
              <w:ind w:right="567" w:firstLine="567"/>
              <w:rPr>
                <w:lang w:eastAsia="en-US"/>
              </w:rPr>
            </w:pPr>
            <w:r w:rsidRPr="008048A7">
              <w:rPr>
                <w:lang w:eastAsia="en-US"/>
              </w:rPr>
              <w:t>27.02.07 Управление качеством продукции, процессов и услуг (по отраслям)</w:t>
            </w:r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рабочей программе определены цели и задачи дисциплины изучения </w:t>
            </w:r>
            <w:r w:rsidR="008048A7">
              <w:rPr>
                <w:lang w:eastAsia="en-US"/>
              </w:rPr>
              <w:t xml:space="preserve">родной </w:t>
            </w:r>
            <w:r>
              <w:rPr>
                <w:lang w:eastAsia="en-US"/>
              </w:rPr>
              <w:t xml:space="preserve">литературы. Они направлены на достижение следующих целей: </w:t>
            </w:r>
          </w:p>
          <w:p w:rsidR="0038410C" w:rsidRDefault="0038410C" w:rsidP="0038410C">
            <w:pPr>
              <w:numPr>
                <w:ilvl w:val="1"/>
                <w:numId w:val="1"/>
              </w:numPr>
              <w:ind w:left="0"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коммуникативных умений учащихся в говорении, чтении, понимании на слух текстов различных стилей и т.д.;</w:t>
            </w:r>
          </w:p>
          <w:p w:rsidR="0038410C" w:rsidRDefault="0038410C" w:rsidP="0038410C">
            <w:pPr>
              <w:numPr>
                <w:ilvl w:val="1"/>
                <w:numId w:val="1"/>
              </w:numPr>
              <w:ind w:left="0"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и образование учащихся средствами ознакомления их с произведениями классической русской литературы помогает:</w:t>
            </w:r>
          </w:p>
          <w:p w:rsidR="0038410C" w:rsidRDefault="0038410C" w:rsidP="0038410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а) бережно относиться к историческому наследию и культурным традициям народа, уважать социальные, культурные и религиозные различия</w:t>
            </w:r>
            <w:r>
              <w:rPr>
                <w:rFonts w:eastAsia="SimSun"/>
                <w:lang w:eastAsia="zh-CN"/>
              </w:rPr>
              <w:t>;</w:t>
            </w:r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осознанию роли родного языка и родной культуры, литературного наследия;</w:t>
            </w:r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в) овладению нормами речевого поведения в различных ситуациях межличностного и межкультурного общения;</w:t>
            </w:r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г) развитию их познавательных способностей, интереса к обучению.</w:t>
            </w:r>
          </w:p>
          <w:p w:rsidR="0038410C" w:rsidRDefault="0038410C" w:rsidP="0038410C">
            <w:pPr>
              <w:ind w:right="567" w:firstLine="567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сфере социокультурной компетенции рабочая программа предусматривает увеличение объема знаний учащихся о социокультурной специфике родной страны и русской литературы, формирование умений выделять общее и специфическое в культуре и других сферах жизни.</w:t>
            </w:r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Учебно-познавательная компетенция предполагает развитие общих и специальных учебных умений, позволяющих совершенствовать учебную деятельность по овладению русской литературой.</w:t>
            </w:r>
          </w:p>
          <w:p w:rsidR="0038410C" w:rsidRDefault="0038410C" w:rsidP="00FC0927">
            <w:pPr>
              <w:ind w:right="567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38410C" w:rsidRDefault="0038410C" w:rsidP="0038410C">
            <w:pPr>
              <w:ind w:right="567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часть рабочей программы представляет собой четко обозначенные темы для освоения студентами произведений </w:t>
            </w:r>
            <w:r w:rsidR="008048A7">
              <w:rPr>
                <w:lang w:eastAsia="en-US"/>
              </w:rPr>
              <w:t xml:space="preserve">родной </w:t>
            </w:r>
            <w:r>
              <w:rPr>
                <w:lang w:eastAsia="en-US"/>
              </w:rPr>
              <w:t xml:space="preserve">русской литературы. Также программы предусматривает и итоговый контроль уровня знаний. </w:t>
            </w:r>
          </w:p>
        </w:tc>
      </w:tr>
    </w:tbl>
    <w:p w:rsidR="008D4A38" w:rsidRPr="0038410C" w:rsidRDefault="008D4A38" w:rsidP="0038410C"/>
    <w:sectPr w:rsidR="008D4A38" w:rsidRPr="0038410C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B6"/>
    <w:multiLevelType w:val="hybridMultilevel"/>
    <w:tmpl w:val="4B660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0A3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9"/>
    <w:rsid w:val="00164BC5"/>
    <w:rsid w:val="001E25AC"/>
    <w:rsid w:val="002C7F49"/>
    <w:rsid w:val="0038410C"/>
    <w:rsid w:val="003B0DCF"/>
    <w:rsid w:val="00416A65"/>
    <w:rsid w:val="00453B6A"/>
    <w:rsid w:val="00476601"/>
    <w:rsid w:val="005A68D0"/>
    <w:rsid w:val="00607A5B"/>
    <w:rsid w:val="006F39D1"/>
    <w:rsid w:val="007544DE"/>
    <w:rsid w:val="008048A7"/>
    <w:rsid w:val="008D4A38"/>
    <w:rsid w:val="008E5289"/>
    <w:rsid w:val="00A1017A"/>
    <w:rsid w:val="00AA338F"/>
    <w:rsid w:val="00AE4B59"/>
    <w:rsid w:val="00BB3DCD"/>
    <w:rsid w:val="00BF774B"/>
    <w:rsid w:val="00C578D9"/>
    <w:rsid w:val="00D95236"/>
    <w:rsid w:val="00E97161"/>
    <w:rsid w:val="00F70702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5239"/>
  <w15:docId w15:val="{090C0F40-CC0D-49A5-A5DE-0E87D78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Lucifer Morningstar</cp:lastModifiedBy>
  <cp:revision>12</cp:revision>
  <cp:lastPrinted>2016-02-12T06:59:00Z</cp:lastPrinted>
  <dcterms:created xsi:type="dcterms:W3CDTF">2017-11-10T08:52:00Z</dcterms:created>
  <dcterms:modified xsi:type="dcterms:W3CDTF">2021-11-22T06:22:00Z</dcterms:modified>
</cp:coreProperties>
</file>