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5D6" w:rsidRDefault="00DD15D6" w:rsidP="00DD15D6">
      <w:pPr>
        <w:pStyle w:val="Standard"/>
        <w:jc w:val="center"/>
        <w:rPr>
          <w:b/>
          <w:bCs/>
        </w:rPr>
      </w:pPr>
      <w:r>
        <w:rPr>
          <w:b/>
          <w:bCs/>
        </w:rPr>
        <w:t>Аннотация РАБОЧЕЙ ПРОГРАММЫ УЧЕБНОЙ ДИСЦИПЛИНЫ</w:t>
      </w:r>
    </w:p>
    <w:p w:rsidR="00DD15D6" w:rsidRDefault="00DD15D6" w:rsidP="00DD15D6">
      <w:pPr>
        <w:pStyle w:val="Standard"/>
        <w:jc w:val="center"/>
      </w:pPr>
      <w:r>
        <w:rPr>
          <w:b/>
          <w:bCs/>
        </w:rPr>
        <w:t>ОУ</w:t>
      </w:r>
      <w:r w:rsidR="00747CCF">
        <w:rPr>
          <w:b/>
          <w:bCs/>
        </w:rPr>
        <w:t>П</w:t>
      </w:r>
      <w:bookmarkStart w:id="0" w:name="_GoBack"/>
      <w:bookmarkEnd w:id="0"/>
      <w:r>
        <w:rPr>
          <w:b/>
          <w:bCs/>
        </w:rPr>
        <w:t>.07 Химия</w:t>
      </w:r>
    </w:p>
    <w:p w:rsidR="00DD15D6" w:rsidRDefault="00DD15D6" w:rsidP="00DD15D6">
      <w:pPr>
        <w:pStyle w:val="Standard"/>
        <w:jc w:val="center"/>
        <w:rPr>
          <w:b/>
          <w:bCs/>
        </w:rPr>
      </w:pPr>
    </w:p>
    <w:p w:rsidR="00DD15D6" w:rsidRPr="00DD15D6" w:rsidRDefault="00DD15D6" w:rsidP="00DD15D6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15D6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предназначена для изучения Химии в профессиональных образовательных организациях, реализующих образовательную программу среднего общего образования в пределах освоения основной профессиональной образовательной программы (ОПОП) СПО на базе основного общего образования при подготовке специалистов среднего звена по специальности -   </w:t>
      </w:r>
      <w:r w:rsidRPr="00DD15D6">
        <w:rPr>
          <w:rFonts w:ascii="Times New Roman" w:eastAsia="Times New Roman" w:hAnsi="Times New Roman" w:cs="Times New Roman"/>
          <w:b/>
          <w:sz w:val="24"/>
          <w:szCs w:val="24"/>
        </w:rPr>
        <w:t>38.02.0</w:t>
      </w:r>
      <w:r w:rsidR="00F56BA2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DD15D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56BA2">
        <w:rPr>
          <w:rFonts w:ascii="Times New Roman" w:eastAsia="Times New Roman" w:hAnsi="Times New Roman" w:cs="Times New Roman"/>
          <w:b/>
          <w:sz w:val="24"/>
          <w:szCs w:val="24"/>
        </w:rPr>
        <w:t>Экономика и бухгалтерский учет (по отраслям)</w:t>
      </w:r>
    </w:p>
    <w:p w:rsidR="00DD15D6" w:rsidRPr="00866ADD" w:rsidRDefault="00DD15D6" w:rsidP="00DD15D6">
      <w:pPr>
        <w:pStyle w:val="Standard"/>
        <w:ind w:firstLine="708"/>
        <w:jc w:val="both"/>
      </w:pPr>
    </w:p>
    <w:p w:rsidR="00DD15D6" w:rsidRPr="00866ADD" w:rsidRDefault="00DD15D6" w:rsidP="00DD15D6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ADD">
        <w:rPr>
          <w:rFonts w:ascii="Times New Roman" w:hAnsi="Times New Roman" w:cs="Times New Roman"/>
          <w:bCs/>
          <w:sz w:val="24"/>
          <w:szCs w:val="24"/>
        </w:rPr>
        <w:t>Данная</w:t>
      </w:r>
      <w:r w:rsidRPr="00866AD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66ADD">
        <w:rPr>
          <w:rFonts w:ascii="Times New Roman" w:hAnsi="Times New Roman" w:cs="Times New Roman"/>
          <w:sz w:val="24"/>
          <w:szCs w:val="24"/>
        </w:rPr>
        <w:t>дисциплина входит в общеобразовательный  цикл.</w:t>
      </w:r>
    </w:p>
    <w:p w:rsidR="00DD15D6" w:rsidRDefault="00DD15D6" w:rsidP="00DD15D6">
      <w:pPr>
        <w:pStyle w:val="a3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66ADD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</w:p>
    <w:p w:rsidR="00DD15D6" w:rsidRPr="00866ADD" w:rsidRDefault="00DD15D6" w:rsidP="00F56BA2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ADD">
        <w:rPr>
          <w:rFonts w:ascii="Times New Roman" w:eastAsia="Calibri" w:hAnsi="Times New Roman" w:cs="Times New Roman"/>
          <w:sz w:val="24"/>
          <w:szCs w:val="24"/>
          <w:lang w:eastAsia="en-US"/>
        </w:rPr>
        <w:t>Содержание программы учебной дисциплины «Химия» направлено на</w:t>
      </w:r>
      <w:r w:rsidR="00F56BA2">
        <w:rPr>
          <w:rFonts w:ascii="Times New Roman" w:hAnsi="Times New Roman" w:cs="Times New Roman"/>
          <w:sz w:val="24"/>
          <w:szCs w:val="24"/>
        </w:rPr>
        <w:t xml:space="preserve"> </w:t>
      </w:r>
      <w:r w:rsidRPr="00866AD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достижение следующих </w:t>
      </w:r>
      <w:r w:rsidRPr="00866ADD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целей</w:t>
      </w:r>
      <w:r w:rsidRPr="00866ADD"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</w:p>
    <w:p w:rsidR="00DD15D6" w:rsidRPr="00866ADD" w:rsidRDefault="00DD15D6" w:rsidP="00DD15D6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ADD">
        <w:rPr>
          <w:rFonts w:ascii="Times New Roman" w:hAnsi="Times New Roman" w:cs="Times New Roman"/>
          <w:sz w:val="24"/>
          <w:szCs w:val="24"/>
        </w:rPr>
        <w:t>формирование у обучающихся умения оценивать значимость химического знания для каждого человека;</w:t>
      </w:r>
    </w:p>
    <w:p w:rsidR="00DD15D6" w:rsidRPr="00866ADD" w:rsidRDefault="00DD15D6" w:rsidP="00DD15D6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ADD">
        <w:rPr>
          <w:rFonts w:ascii="Times New Roman" w:hAnsi="Times New Roman" w:cs="Times New Roman"/>
          <w:sz w:val="24"/>
          <w:szCs w:val="24"/>
        </w:rPr>
        <w:t>формирование у обучающихся целостного представления о мире и роли химии в создании современной естественно-научной картины мира; умения объяснять объекты и процессы окружающей действительности: природной, социальной,культурной, технической среды, — используя для этого химические знания;</w:t>
      </w:r>
    </w:p>
    <w:p w:rsidR="00DD15D6" w:rsidRPr="00866ADD" w:rsidRDefault="00DD15D6" w:rsidP="00DD15D6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ADD">
        <w:rPr>
          <w:rFonts w:ascii="Times New Roman" w:hAnsi="Times New Roman" w:cs="Times New Roman"/>
          <w:sz w:val="24"/>
          <w:szCs w:val="24"/>
        </w:rPr>
        <w:t>развитие у обучающихся умений различать факты и оценки, сравнивать оценочные выводы, видеть их связь с критериями оценок и связь критериев с определенной системой ценностей, формулировать и обосновывать собственную позицию;</w:t>
      </w:r>
    </w:p>
    <w:p w:rsidR="00DD15D6" w:rsidRPr="00866ADD" w:rsidRDefault="00DD15D6" w:rsidP="00DD15D6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ADD">
        <w:rPr>
          <w:rFonts w:ascii="Times New Roman" w:hAnsi="Times New Roman" w:cs="Times New Roman"/>
          <w:sz w:val="24"/>
          <w:szCs w:val="24"/>
        </w:rPr>
        <w:t>приобретение обучающимися опыта разнообразной деятельности, познания и самопознания; ключевых навыков, имеющих универсальное значение для различных видов деятельности (навыков решения проблем, принятия решений, поиска, анализа и обработки информации, коммуникативных навыков, навыков измерений, сотрудничества, безопасного обращения с веществами в повседневной жизни).</w:t>
      </w:r>
    </w:p>
    <w:p w:rsidR="00DD15D6" w:rsidRPr="00866ADD" w:rsidRDefault="00DD15D6" w:rsidP="00DD15D6">
      <w:pPr>
        <w:pStyle w:val="11"/>
        <w:spacing w:after="0" w:line="240" w:lineRule="auto"/>
        <w:rPr>
          <w:rFonts w:ascii="Times New Roman" w:hAnsi="Times New Roman" w:cs="Times New Roman"/>
        </w:rPr>
      </w:pPr>
    </w:p>
    <w:p w:rsidR="00DD15D6" w:rsidRPr="00866ADD" w:rsidRDefault="00DD15D6" w:rsidP="00DD15D6">
      <w:pPr>
        <w:pStyle w:val="11"/>
        <w:spacing w:after="0" w:line="240" w:lineRule="auto"/>
        <w:rPr>
          <w:rFonts w:ascii="Times New Roman" w:hAnsi="Times New Roman" w:cs="Times New Roman"/>
        </w:rPr>
      </w:pPr>
      <w:r w:rsidRPr="00866ADD">
        <w:rPr>
          <w:rFonts w:ascii="Times New Roman" w:eastAsia="Calibri" w:hAnsi="Times New Roman" w:cs="Times New Roman"/>
          <w:bCs/>
          <w:lang w:eastAsia="en-US"/>
        </w:rPr>
        <w:tab/>
        <w:t>Освоение содержания учебной дисциплины «Химия» обеспечивает достижение студентами следующих результатов:</w:t>
      </w:r>
    </w:p>
    <w:p w:rsidR="00DD15D6" w:rsidRPr="00866ADD" w:rsidRDefault="00DD15D6" w:rsidP="00DD15D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ADD">
        <w:rPr>
          <w:rFonts w:ascii="Times New Roman" w:eastAsia="Calibri" w:hAnsi="Times New Roman" w:cs="Times New Roman"/>
          <w:sz w:val="24"/>
          <w:szCs w:val="24"/>
          <w:lang w:eastAsia="en-US"/>
        </w:rPr>
        <w:t>•</w:t>
      </w:r>
      <w:r w:rsidRPr="00866ADD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 </w:t>
      </w:r>
      <w:r w:rsidRPr="009B2CF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личностных:</w:t>
      </w:r>
    </w:p>
    <w:p w:rsidR="00DD15D6" w:rsidRPr="00866ADD" w:rsidRDefault="00DD15D6" w:rsidP="00DD15D6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ADD">
        <w:rPr>
          <w:rFonts w:ascii="Times New Roman" w:eastAsia="Calibri" w:hAnsi="Times New Roman" w:cs="Times New Roman"/>
          <w:sz w:val="24"/>
          <w:szCs w:val="24"/>
          <w:lang w:eastAsia="en-US"/>
        </w:rPr>
        <w:t>− чувство гордости и уважения к истории и достижениям отечественной химической науки; химически грамотное поведение в профессиональной деятельности и в быту при обращении с химическими веществами, материалами и процессами;</w:t>
      </w:r>
    </w:p>
    <w:p w:rsidR="00DD15D6" w:rsidRPr="00866ADD" w:rsidRDefault="00DD15D6" w:rsidP="00DD15D6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ADD">
        <w:rPr>
          <w:rFonts w:ascii="Times New Roman" w:eastAsia="Calibri" w:hAnsi="Times New Roman" w:cs="Times New Roman"/>
          <w:sz w:val="24"/>
          <w:szCs w:val="24"/>
          <w:lang w:eastAsia="en-US"/>
        </w:rPr>
        <w:t>− готовность к продолжению образовани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я и повышения квалификации в из</w:t>
      </w:r>
      <w:r w:rsidRPr="00866ADD">
        <w:rPr>
          <w:rFonts w:ascii="Times New Roman" w:eastAsia="Calibri" w:hAnsi="Times New Roman" w:cs="Times New Roman"/>
          <w:sz w:val="24"/>
          <w:szCs w:val="24"/>
          <w:lang w:eastAsia="en-US"/>
        </w:rPr>
        <w:t>бранной профессиональной деятельности и объективное осознание роли химических компетенций в этом;</w:t>
      </w:r>
    </w:p>
    <w:p w:rsidR="00DD15D6" w:rsidRPr="00866ADD" w:rsidRDefault="00DD15D6" w:rsidP="00DD15D6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ADD">
        <w:rPr>
          <w:rFonts w:ascii="Times New Roman" w:eastAsia="Calibri" w:hAnsi="Times New Roman" w:cs="Times New Roman"/>
          <w:sz w:val="24"/>
          <w:szCs w:val="24"/>
          <w:lang w:eastAsia="en-US"/>
        </w:rPr>
        <w:t>−  умение использовать достижения современной химической науки и химических технологий для повышения собственного интеллектуального развития в выбранной профессиональной деятельности;</w:t>
      </w:r>
    </w:p>
    <w:p w:rsidR="00DD15D6" w:rsidRPr="00866ADD" w:rsidRDefault="00DD15D6" w:rsidP="00DD15D6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ADD">
        <w:rPr>
          <w:rFonts w:ascii="Times New Roman" w:eastAsia="Calibri" w:hAnsi="Times New Roman" w:cs="Times New Roman"/>
          <w:sz w:val="24"/>
          <w:szCs w:val="24"/>
          <w:lang w:eastAsia="en-US"/>
        </w:rPr>
        <w:t>•</w:t>
      </w:r>
      <w:r w:rsidRPr="00866ADD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866ADD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метапредметных:</w:t>
      </w:r>
    </w:p>
    <w:p w:rsidR="00DD15D6" w:rsidRPr="00866ADD" w:rsidRDefault="00DD15D6" w:rsidP="00DD15D6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ADD">
        <w:rPr>
          <w:rFonts w:ascii="Times New Roman" w:eastAsia="Calibri" w:hAnsi="Times New Roman" w:cs="Times New Roman"/>
          <w:sz w:val="24"/>
          <w:szCs w:val="24"/>
          <w:lang w:eastAsia="en-US"/>
        </w:rPr>
        <w:t>− использование различных видов познавательной деятельности и основных</w:t>
      </w:r>
    </w:p>
    <w:p w:rsidR="00DD15D6" w:rsidRPr="00866ADD" w:rsidRDefault="00DD15D6" w:rsidP="00DD15D6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ADD">
        <w:rPr>
          <w:rFonts w:ascii="Times New Roman" w:eastAsia="Calibri" w:hAnsi="Times New Roman" w:cs="Times New Roman"/>
          <w:sz w:val="24"/>
          <w:szCs w:val="24"/>
          <w:lang w:eastAsia="en-US"/>
        </w:rPr>
        <w:t>интеллектуальных операций (постановки задачи, формулирования гипотез, анализа и синтеза, сравнения, обобщения, систематизации, выявления</w:t>
      </w:r>
    </w:p>
    <w:p w:rsidR="00DD15D6" w:rsidRPr="00866ADD" w:rsidRDefault="00DD15D6" w:rsidP="00DD15D6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ADD">
        <w:rPr>
          <w:rFonts w:ascii="Times New Roman" w:eastAsia="Calibri" w:hAnsi="Times New Roman" w:cs="Times New Roman"/>
          <w:sz w:val="24"/>
          <w:szCs w:val="24"/>
          <w:lang w:eastAsia="en-US"/>
        </w:rPr>
        <w:t>причинно-следственных связей, поиска аналогов, формулирования выводов)</w:t>
      </w:r>
    </w:p>
    <w:p w:rsidR="00DD15D6" w:rsidRPr="00866ADD" w:rsidRDefault="00DD15D6" w:rsidP="00DD15D6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ADD">
        <w:rPr>
          <w:rFonts w:ascii="Times New Roman" w:eastAsia="Calibri" w:hAnsi="Times New Roman" w:cs="Times New Roman"/>
          <w:sz w:val="24"/>
          <w:szCs w:val="24"/>
          <w:lang w:eastAsia="en-US"/>
        </w:rPr>
        <w:t>для решения поставленной задачи, применение основных методов познания</w:t>
      </w:r>
    </w:p>
    <w:p w:rsidR="00DD15D6" w:rsidRPr="00866ADD" w:rsidRDefault="00DD15D6" w:rsidP="00DD15D6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ADD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(наблюдения, научного эксперимента) для изучения различных сторон химических объектов и процессов, с которыми возникает необходимость сталкиваться в профессиональной сфере;</w:t>
      </w:r>
    </w:p>
    <w:p w:rsidR="00DD15D6" w:rsidRPr="00866ADD" w:rsidRDefault="00DD15D6" w:rsidP="00DD15D6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ADD">
        <w:rPr>
          <w:rFonts w:ascii="Times New Roman" w:eastAsia="Calibri" w:hAnsi="Times New Roman" w:cs="Times New Roman"/>
          <w:sz w:val="24"/>
          <w:szCs w:val="24"/>
          <w:lang w:eastAsia="en-US"/>
        </w:rPr>
        <w:t>− использование различных источников для получения химической информации, умение оценить ее достоверность для достижения хороших результатов в профессиональной сфере;</w:t>
      </w:r>
    </w:p>
    <w:p w:rsidR="00DD15D6" w:rsidRPr="00866ADD" w:rsidRDefault="00DD15D6" w:rsidP="00DD15D6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ADD">
        <w:rPr>
          <w:rFonts w:ascii="Times New Roman" w:hAnsi="Times New Roman" w:cs="Times New Roman"/>
          <w:sz w:val="24"/>
          <w:szCs w:val="24"/>
          <w:shd w:val="clear" w:color="auto" w:fill="FFFFFF"/>
        </w:rPr>
        <w:t>•</w:t>
      </w:r>
      <w:r w:rsidRPr="00866ADD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866AD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предметных:</w:t>
      </w:r>
    </w:p>
    <w:p w:rsidR="00DD15D6" w:rsidRPr="00866ADD" w:rsidRDefault="00DD15D6" w:rsidP="00DD15D6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ADD">
        <w:rPr>
          <w:rFonts w:ascii="Times New Roman" w:hAnsi="Times New Roman" w:cs="Times New Roman"/>
          <w:sz w:val="24"/>
          <w:szCs w:val="24"/>
          <w:shd w:val="clear" w:color="auto" w:fill="FFFFFF"/>
        </w:rPr>
        <w:t>− сформированность представлений о месте химии в современной научной</w:t>
      </w:r>
    </w:p>
    <w:p w:rsidR="00DD15D6" w:rsidRPr="00866ADD" w:rsidRDefault="00DD15D6" w:rsidP="00DD15D6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ADD">
        <w:rPr>
          <w:rFonts w:ascii="Times New Roman" w:hAnsi="Times New Roman" w:cs="Times New Roman"/>
          <w:sz w:val="24"/>
          <w:szCs w:val="24"/>
          <w:shd w:val="clear" w:color="auto" w:fill="FFFFFF"/>
        </w:rPr>
        <w:t>картине мира; понимание роли химии в формировании кругозора и функциональной грамотности человека для решения практических задач;</w:t>
      </w:r>
    </w:p>
    <w:p w:rsidR="00DD15D6" w:rsidRPr="00866ADD" w:rsidRDefault="00DD15D6" w:rsidP="00DD15D6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ADD">
        <w:rPr>
          <w:rFonts w:ascii="Times New Roman" w:hAnsi="Times New Roman" w:cs="Times New Roman"/>
          <w:sz w:val="24"/>
          <w:szCs w:val="24"/>
          <w:shd w:val="clear" w:color="auto" w:fill="FFFFFF"/>
        </w:rPr>
        <w:t>− владение основополагающими химическими понятиями, теориями, законами</w:t>
      </w:r>
      <w:r w:rsidRPr="00866ADD">
        <w:rPr>
          <w:rFonts w:ascii="Times New Roman" w:hAnsi="Times New Roman" w:cs="Times New Roman"/>
          <w:sz w:val="24"/>
          <w:szCs w:val="24"/>
        </w:rPr>
        <w:t xml:space="preserve"> </w:t>
      </w:r>
      <w:r w:rsidRPr="00866ADD">
        <w:rPr>
          <w:rFonts w:ascii="Times New Roman" w:hAnsi="Times New Roman" w:cs="Times New Roman"/>
          <w:sz w:val="24"/>
          <w:szCs w:val="24"/>
          <w:shd w:val="clear" w:color="auto" w:fill="FFFFFF"/>
        </w:rPr>
        <w:t>и закономерностями; уверенное пользование химической терминологией и</w:t>
      </w:r>
      <w:r w:rsidRPr="00866ADD">
        <w:rPr>
          <w:rFonts w:ascii="Times New Roman" w:hAnsi="Times New Roman" w:cs="Times New Roman"/>
          <w:sz w:val="24"/>
          <w:szCs w:val="24"/>
        </w:rPr>
        <w:t xml:space="preserve"> </w:t>
      </w:r>
      <w:r w:rsidRPr="00866ADD">
        <w:rPr>
          <w:rFonts w:ascii="Times New Roman" w:hAnsi="Times New Roman" w:cs="Times New Roman"/>
          <w:sz w:val="24"/>
          <w:szCs w:val="24"/>
          <w:shd w:val="clear" w:color="auto" w:fill="FFFFFF"/>
        </w:rPr>
        <w:t>символикой;</w:t>
      </w:r>
    </w:p>
    <w:p w:rsidR="00DD15D6" w:rsidRPr="00866ADD" w:rsidRDefault="00DD15D6" w:rsidP="00DD15D6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ADD">
        <w:rPr>
          <w:rFonts w:ascii="Times New Roman" w:hAnsi="Times New Roman" w:cs="Times New Roman"/>
          <w:sz w:val="24"/>
          <w:szCs w:val="24"/>
          <w:shd w:val="clear" w:color="auto" w:fill="FFFFFF"/>
        </w:rPr>
        <w:t>−  владение основными методами научного познания, используемыми в химии:</w:t>
      </w:r>
      <w:r w:rsidRPr="00866ADD">
        <w:rPr>
          <w:rFonts w:ascii="Times New Roman" w:hAnsi="Times New Roman" w:cs="Times New Roman"/>
          <w:sz w:val="24"/>
          <w:szCs w:val="24"/>
        </w:rPr>
        <w:t xml:space="preserve"> </w:t>
      </w:r>
      <w:r w:rsidRPr="00866ADD">
        <w:rPr>
          <w:rFonts w:ascii="Times New Roman" w:hAnsi="Times New Roman" w:cs="Times New Roman"/>
          <w:sz w:val="24"/>
          <w:szCs w:val="24"/>
          <w:shd w:val="clear" w:color="auto" w:fill="FFFFFF"/>
        </w:rPr>
        <w:t>наблюдением, описанием, измерением, экспериментом; умение обрабатывать,</w:t>
      </w:r>
      <w:r w:rsidRPr="00866ADD">
        <w:rPr>
          <w:rFonts w:ascii="Times New Roman" w:hAnsi="Times New Roman" w:cs="Times New Roman"/>
          <w:sz w:val="24"/>
          <w:szCs w:val="24"/>
        </w:rPr>
        <w:t xml:space="preserve"> </w:t>
      </w:r>
      <w:r w:rsidRPr="00866ADD">
        <w:rPr>
          <w:rFonts w:ascii="Times New Roman" w:hAnsi="Times New Roman" w:cs="Times New Roman"/>
          <w:sz w:val="24"/>
          <w:szCs w:val="24"/>
          <w:shd w:val="clear" w:color="auto" w:fill="FFFFFF"/>
        </w:rPr>
        <w:t>объяснять результаты проведенных опытов и делать выводы; готовность и</w:t>
      </w:r>
      <w:r w:rsidRPr="00866ADD">
        <w:rPr>
          <w:rFonts w:ascii="Times New Roman" w:hAnsi="Times New Roman" w:cs="Times New Roman"/>
          <w:sz w:val="24"/>
          <w:szCs w:val="24"/>
        </w:rPr>
        <w:t xml:space="preserve"> </w:t>
      </w:r>
      <w:r w:rsidRPr="00866ADD">
        <w:rPr>
          <w:rFonts w:ascii="Times New Roman" w:hAnsi="Times New Roman" w:cs="Times New Roman"/>
          <w:sz w:val="24"/>
          <w:szCs w:val="24"/>
          <w:shd w:val="clear" w:color="auto" w:fill="FFFFFF"/>
        </w:rPr>
        <w:t>способность применять методы познания при решении практических задач;</w:t>
      </w:r>
    </w:p>
    <w:p w:rsidR="00DD15D6" w:rsidRPr="00866ADD" w:rsidRDefault="00DD15D6" w:rsidP="00DD15D6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ADD">
        <w:rPr>
          <w:rFonts w:ascii="Times New Roman" w:hAnsi="Times New Roman" w:cs="Times New Roman"/>
          <w:sz w:val="24"/>
          <w:szCs w:val="24"/>
          <w:shd w:val="clear" w:color="auto" w:fill="FFFFFF"/>
        </w:rPr>
        <w:t>−  сформированность умения давать количественные оценки и производить</w:t>
      </w:r>
    </w:p>
    <w:p w:rsidR="00DD15D6" w:rsidRPr="00866ADD" w:rsidRDefault="00DD15D6" w:rsidP="00DD15D6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ADD">
        <w:rPr>
          <w:rFonts w:ascii="Times New Roman" w:hAnsi="Times New Roman" w:cs="Times New Roman"/>
          <w:sz w:val="24"/>
          <w:szCs w:val="24"/>
          <w:shd w:val="clear" w:color="auto" w:fill="FFFFFF"/>
        </w:rPr>
        <w:t>расчеты по химическим формулам и уравнениям;</w:t>
      </w:r>
    </w:p>
    <w:p w:rsidR="00DD15D6" w:rsidRPr="00866ADD" w:rsidRDefault="00DD15D6" w:rsidP="00DD15D6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ADD">
        <w:rPr>
          <w:rFonts w:ascii="Times New Roman" w:hAnsi="Times New Roman" w:cs="Times New Roman"/>
          <w:sz w:val="24"/>
          <w:szCs w:val="24"/>
          <w:shd w:val="clear" w:color="auto" w:fill="FFFFFF"/>
        </w:rPr>
        <w:t>− владение правилами техники безопасности при использовании химических</w:t>
      </w:r>
    </w:p>
    <w:p w:rsidR="00DD15D6" w:rsidRPr="00866ADD" w:rsidRDefault="00DD15D6" w:rsidP="00DD15D6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ADD">
        <w:rPr>
          <w:rFonts w:ascii="Times New Roman" w:hAnsi="Times New Roman" w:cs="Times New Roman"/>
          <w:sz w:val="24"/>
          <w:szCs w:val="24"/>
          <w:shd w:val="clear" w:color="auto" w:fill="FFFFFF"/>
        </w:rPr>
        <w:t>веществ;</w:t>
      </w:r>
    </w:p>
    <w:p w:rsidR="00DD15D6" w:rsidRPr="00866ADD" w:rsidRDefault="00DD15D6" w:rsidP="00DD15D6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_DdeLink__4648_488207424"/>
      <w:r w:rsidRPr="00866A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− </w:t>
      </w:r>
      <w:bookmarkEnd w:id="1"/>
      <w:r w:rsidRPr="00866ADD">
        <w:rPr>
          <w:rFonts w:ascii="Times New Roman" w:hAnsi="Times New Roman" w:cs="Times New Roman"/>
          <w:sz w:val="24"/>
          <w:szCs w:val="24"/>
          <w:shd w:val="clear" w:color="auto" w:fill="FFFFFF"/>
        </w:rPr>
        <w:t>сформированность собственной позиции по отношению к химической информации, получаемой из разных источников.</w:t>
      </w:r>
    </w:p>
    <w:p w:rsidR="00DD15D6" w:rsidRPr="00866ADD" w:rsidRDefault="00DD15D6" w:rsidP="00DD15D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15D6" w:rsidRPr="00866ADD" w:rsidRDefault="00DD15D6" w:rsidP="00DD15D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ADD">
        <w:rPr>
          <w:rFonts w:ascii="Times New Roman" w:hAnsi="Times New Roman" w:cs="Times New Roman"/>
          <w:sz w:val="24"/>
          <w:szCs w:val="24"/>
        </w:rPr>
        <w:tab/>
      </w:r>
      <w:r w:rsidRPr="00866ADD">
        <w:rPr>
          <w:rFonts w:ascii="Times New Roman" w:hAnsi="Times New Roman" w:cs="Times New Roman"/>
          <w:bCs/>
          <w:sz w:val="24"/>
          <w:szCs w:val="24"/>
        </w:rPr>
        <w:t>Рекомендуемое количество часов на освоение рабочей программы учебной дисциплины (по ФГОС):</w:t>
      </w:r>
    </w:p>
    <w:p w:rsidR="00DD15D6" w:rsidRPr="00F56BA2" w:rsidRDefault="00F56BA2" w:rsidP="00DD15D6">
      <w:pPr>
        <w:pStyle w:val="a3"/>
        <w:tabs>
          <w:tab w:val="left" w:pos="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6BA2">
        <w:rPr>
          <w:rFonts w:ascii="Times New Roman" w:hAnsi="Times New Roman"/>
          <w:sz w:val="24"/>
          <w:szCs w:val="24"/>
        </w:rPr>
        <w:t xml:space="preserve">Объем образовательной программы учебной дисциплины </w:t>
      </w:r>
      <w:r w:rsidR="00DD15D6" w:rsidRPr="00F56BA2">
        <w:rPr>
          <w:rFonts w:ascii="Times New Roman" w:hAnsi="Times New Roman" w:cs="Times New Roman"/>
          <w:sz w:val="24"/>
          <w:szCs w:val="24"/>
        </w:rPr>
        <w:t>78  часов, в том числе:</w:t>
      </w:r>
    </w:p>
    <w:p w:rsidR="00F56BA2" w:rsidRPr="00F56BA2" w:rsidRDefault="00F56BA2" w:rsidP="00F56BA2">
      <w:pPr>
        <w:pStyle w:val="a3"/>
        <w:widowControl w:val="0"/>
        <w:tabs>
          <w:tab w:val="clear" w:pos="708"/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2" w:name="_Toc283648313"/>
      <w:bookmarkStart w:id="3" w:name="_Toc283296931"/>
      <w:bookmarkStart w:id="4" w:name="__RefHeading__1957_656431946"/>
      <w:bookmarkEnd w:id="2"/>
      <w:bookmarkEnd w:id="3"/>
      <w:bookmarkEnd w:id="4"/>
      <w:r w:rsidRPr="00F56BA2">
        <w:rPr>
          <w:rFonts w:ascii="Times New Roman" w:hAnsi="Times New Roman" w:cs="Times New Roman"/>
          <w:sz w:val="24"/>
          <w:szCs w:val="24"/>
        </w:rPr>
        <w:t>теоретическое обучение</w:t>
      </w:r>
      <w:r w:rsidRPr="00F56BA2">
        <w:rPr>
          <w:rFonts w:ascii="Times New Roman" w:hAnsi="Times New Roman" w:cs="Times New Roman"/>
          <w:sz w:val="24"/>
          <w:szCs w:val="24"/>
        </w:rPr>
        <w:tab/>
        <w:t>44</w:t>
      </w:r>
    </w:p>
    <w:p w:rsidR="00F56BA2" w:rsidRPr="00F56BA2" w:rsidRDefault="00F56BA2" w:rsidP="00F56BA2">
      <w:pPr>
        <w:pStyle w:val="a3"/>
        <w:widowControl w:val="0"/>
        <w:tabs>
          <w:tab w:val="clear" w:pos="708"/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6BA2">
        <w:rPr>
          <w:rFonts w:ascii="Times New Roman" w:hAnsi="Times New Roman" w:cs="Times New Roman"/>
          <w:sz w:val="24"/>
          <w:szCs w:val="24"/>
        </w:rPr>
        <w:t>практические занятия</w:t>
      </w:r>
      <w:r w:rsidRPr="00F56BA2">
        <w:rPr>
          <w:rFonts w:ascii="Times New Roman" w:hAnsi="Times New Roman" w:cs="Times New Roman"/>
          <w:sz w:val="24"/>
          <w:szCs w:val="24"/>
        </w:rPr>
        <w:tab/>
        <w:t>32</w:t>
      </w:r>
    </w:p>
    <w:p w:rsidR="00DD15D6" w:rsidRPr="00F56BA2" w:rsidRDefault="00F56BA2" w:rsidP="00F56BA2">
      <w:pPr>
        <w:pStyle w:val="a3"/>
        <w:widowControl w:val="0"/>
        <w:tabs>
          <w:tab w:val="clear" w:pos="708"/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6BA2">
        <w:rPr>
          <w:rFonts w:ascii="Times New Roman" w:hAnsi="Times New Roman" w:cs="Times New Roman"/>
          <w:sz w:val="24"/>
          <w:szCs w:val="24"/>
        </w:rPr>
        <w:t>Промежуточная аттестация в форме дифференци</w:t>
      </w:r>
      <w:r>
        <w:rPr>
          <w:rFonts w:ascii="Times New Roman" w:hAnsi="Times New Roman" w:cs="Times New Roman"/>
          <w:sz w:val="24"/>
          <w:szCs w:val="24"/>
        </w:rPr>
        <w:t>рованного зачета во 2 семестре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F56BA2" w:rsidRDefault="00F56BA2" w:rsidP="00DD15D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56BA2" w:rsidRPr="00F56BA2" w:rsidRDefault="00F56BA2" w:rsidP="00F56BA2">
      <w:pPr>
        <w:pStyle w:val="a4"/>
        <w:spacing w:line="240" w:lineRule="auto"/>
        <w:contextualSpacing/>
        <w:rPr>
          <w:rFonts w:ascii="Times New Roman" w:eastAsia="OfficinaSansBookC" w:hAnsi="Times New Roman"/>
        </w:rPr>
      </w:pPr>
      <w:r w:rsidRPr="00F56BA2">
        <w:rPr>
          <w:rFonts w:ascii="Times New Roman" w:eastAsia="OfficinaSansBookC" w:hAnsi="Times New Roman"/>
        </w:rPr>
        <w:t>Раздел 1. Основы строения вещества</w:t>
      </w:r>
    </w:p>
    <w:p w:rsidR="00F56BA2" w:rsidRPr="00F56BA2" w:rsidRDefault="00F56BA2" w:rsidP="00F56BA2">
      <w:pPr>
        <w:pStyle w:val="a4"/>
        <w:contextualSpacing/>
        <w:rPr>
          <w:rFonts w:ascii="Times New Roman" w:eastAsia="OfficinaSansBookC" w:hAnsi="Times New Roman"/>
        </w:rPr>
      </w:pPr>
      <w:r w:rsidRPr="00F56BA2">
        <w:rPr>
          <w:rFonts w:ascii="Times New Roman" w:eastAsia="OfficinaSansBookC" w:hAnsi="Times New Roman"/>
        </w:rPr>
        <w:t>Раздел 2. Химические реакции</w:t>
      </w:r>
    </w:p>
    <w:p w:rsidR="00F56BA2" w:rsidRPr="00F56BA2" w:rsidRDefault="00F56BA2" w:rsidP="00F56BA2">
      <w:pPr>
        <w:pStyle w:val="a4"/>
        <w:contextualSpacing/>
        <w:rPr>
          <w:rFonts w:ascii="Times New Roman" w:eastAsia="OfficinaSansBookC" w:hAnsi="Times New Roman"/>
        </w:rPr>
      </w:pPr>
      <w:r w:rsidRPr="00F56BA2">
        <w:rPr>
          <w:rFonts w:ascii="Times New Roman" w:eastAsia="OfficinaSansBookC" w:hAnsi="Times New Roman"/>
        </w:rPr>
        <w:t>Раздел 3. Строение и свойства неорганических веществ</w:t>
      </w:r>
    </w:p>
    <w:p w:rsidR="00F56BA2" w:rsidRPr="00F56BA2" w:rsidRDefault="00F56BA2" w:rsidP="00F56BA2">
      <w:pPr>
        <w:pStyle w:val="a4"/>
        <w:spacing w:line="240" w:lineRule="auto"/>
        <w:contextualSpacing/>
        <w:rPr>
          <w:rFonts w:ascii="Times New Roman" w:hAnsi="Times New Roman"/>
        </w:rPr>
      </w:pPr>
      <w:r w:rsidRPr="00F56BA2">
        <w:rPr>
          <w:rFonts w:ascii="Times New Roman" w:eastAsia="OfficinaSansBookC" w:hAnsi="Times New Roman"/>
        </w:rPr>
        <w:t>Раздел 4. Строение и свойства органических веществ</w:t>
      </w:r>
    </w:p>
    <w:p w:rsidR="00F56BA2" w:rsidRPr="00F56BA2" w:rsidRDefault="00F56BA2" w:rsidP="00F56BA2">
      <w:pPr>
        <w:pStyle w:val="a4"/>
        <w:contextualSpacing/>
        <w:rPr>
          <w:rFonts w:ascii="Times New Roman" w:eastAsia="OfficinaSansBookC" w:hAnsi="Times New Roman"/>
        </w:rPr>
      </w:pPr>
      <w:r w:rsidRPr="00F56BA2">
        <w:rPr>
          <w:rFonts w:ascii="Times New Roman" w:eastAsia="OfficinaSansBookC" w:hAnsi="Times New Roman"/>
        </w:rPr>
        <w:t>Раздел 5.  Кинетические и термодинамические закономерности протекания химических реакций</w:t>
      </w:r>
    </w:p>
    <w:p w:rsidR="00F56BA2" w:rsidRPr="00F56BA2" w:rsidRDefault="00F56BA2" w:rsidP="00F56BA2">
      <w:pPr>
        <w:pStyle w:val="a4"/>
        <w:contextualSpacing/>
        <w:rPr>
          <w:rFonts w:ascii="Times New Roman" w:eastAsia="OfficinaSansBookC" w:hAnsi="Times New Roman"/>
        </w:rPr>
      </w:pPr>
      <w:r w:rsidRPr="00F56BA2">
        <w:rPr>
          <w:rFonts w:ascii="Times New Roman" w:eastAsia="OfficinaSansBookC" w:hAnsi="Times New Roman"/>
        </w:rPr>
        <w:t>Раздел 6. Растворы</w:t>
      </w:r>
    </w:p>
    <w:p w:rsidR="00F56BA2" w:rsidRPr="00F56BA2" w:rsidRDefault="00F56BA2" w:rsidP="00F56BA2">
      <w:pPr>
        <w:pStyle w:val="a4"/>
        <w:contextualSpacing/>
        <w:rPr>
          <w:rFonts w:ascii="Times New Roman" w:eastAsia="OfficinaSansBookC" w:hAnsi="Times New Roman"/>
        </w:rPr>
      </w:pPr>
      <w:r w:rsidRPr="00F56BA2">
        <w:rPr>
          <w:rFonts w:ascii="Times New Roman" w:eastAsia="OfficinaSansBookC" w:hAnsi="Times New Roman"/>
        </w:rPr>
        <w:t>Раздел 7. Химия в быту и производственной деятельности человека</w:t>
      </w:r>
    </w:p>
    <w:p w:rsidR="00DD15D6" w:rsidRPr="009B2CF0" w:rsidRDefault="00DD15D6" w:rsidP="00DD15D6">
      <w:pPr>
        <w:pStyle w:val="a4"/>
        <w:spacing w:line="240" w:lineRule="auto"/>
        <w:contextualSpacing/>
        <w:rPr>
          <w:rFonts w:ascii="Times New Roman" w:eastAsia="Calibri" w:hAnsi="Times New Roman"/>
        </w:rPr>
      </w:pPr>
    </w:p>
    <w:p w:rsidR="00DD15D6" w:rsidRPr="009B2CF0" w:rsidRDefault="00DD15D6" w:rsidP="00DD15D6">
      <w:pPr>
        <w:pStyle w:val="a3"/>
        <w:spacing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B2CF0">
        <w:rPr>
          <w:rFonts w:ascii="Times New Roman" w:hAnsi="Times New Roman" w:cs="Times New Roman"/>
          <w:bCs/>
          <w:color w:val="auto"/>
          <w:sz w:val="24"/>
          <w:szCs w:val="24"/>
        </w:rPr>
        <w:t>Контроль и оценка</w:t>
      </w:r>
      <w:r w:rsidRPr="009B2CF0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9B2CF0">
        <w:rPr>
          <w:rFonts w:ascii="Times New Roman" w:hAnsi="Times New Roman" w:cs="Times New Roman"/>
          <w:color w:val="auto"/>
          <w:sz w:val="24"/>
          <w:szCs w:val="24"/>
        </w:rPr>
        <w:t>результатов освоения учебной дисциплины осуществляется преподавателем в процессе проведения практических занятий, тестирования, а также выполнения обучающимися индивидуальных заданий,  исследований.</w:t>
      </w:r>
    </w:p>
    <w:p w:rsidR="00DD15D6" w:rsidRPr="00DD15D6" w:rsidRDefault="00DD15D6" w:rsidP="00DD15D6">
      <w:pPr>
        <w:pStyle w:val="1"/>
        <w:keepLines w:val="0"/>
        <w:widowControl w:val="0"/>
        <w:tabs>
          <w:tab w:val="left" w:pos="709"/>
          <w:tab w:val="left" w:pos="1141"/>
          <w:tab w:val="left" w:pos="1573"/>
          <w:tab w:val="left" w:pos="2005"/>
          <w:tab w:val="left" w:pos="2437"/>
          <w:tab w:val="left" w:pos="2443"/>
          <w:tab w:val="left" w:pos="2508"/>
          <w:tab w:val="left" w:pos="2585"/>
          <w:tab w:val="left" w:pos="2727"/>
          <w:tab w:val="left" w:pos="2869"/>
          <w:tab w:val="left" w:pos="3424"/>
          <w:tab w:val="left" w:pos="4340"/>
          <w:tab w:val="left" w:pos="5256"/>
          <w:tab w:val="left" w:pos="6172"/>
          <w:tab w:val="left" w:pos="7088"/>
          <w:tab w:val="left" w:pos="8004"/>
          <w:tab w:val="left" w:pos="8920"/>
          <w:tab w:val="left" w:pos="9836"/>
          <w:tab w:val="left" w:pos="10752"/>
          <w:tab w:val="left" w:pos="11668"/>
          <w:tab w:val="left" w:pos="12584"/>
          <w:tab w:val="left" w:pos="13500"/>
          <w:tab w:val="left" w:pos="14416"/>
          <w:tab w:val="left" w:pos="15332"/>
          <w:tab w:val="left" w:pos="16248"/>
        </w:tabs>
        <w:suppressAutoHyphens/>
        <w:spacing w:before="0" w:line="100" w:lineRule="atLeas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B2CF0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     </w:t>
      </w: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</w:t>
      </w:r>
    </w:p>
    <w:p w:rsidR="00DD15D6" w:rsidRPr="009B2CF0" w:rsidRDefault="00DD15D6" w:rsidP="00DD15D6">
      <w:pPr>
        <w:pStyle w:val="1"/>
        <w:keepLines w:val="0"/>
        <w:widowControl w:val="0"/>
        <w:numPr>
          <w:ilvl w:val="0"/>
          <w:numId w:val="3"/>
        </w:numPr>
        <w:tabs>
          <w:tab w:val="left" w:pos="709"/>
          <w:tab w:val="left" w:pos="1141"/>
          <w:tab w:val="left" w:pos="1573"/>
          <w:tab w:val="left" w:pos="2005"/>
          <w:tab w:val="left" w:pos="2437"/>
          <w:tab w:val="left" w:pos="2443"/>
          <w:tab w:val="left" w:pos="2508"/>
          <w:tab w:val="left" w:pos="2585"/>
          <w:tab w:val="left" w:pos="2727"/>
          <w:tab w:val="left" w:pos="2869"/>
          <w:tab w:val="left" w:pos="3424"/>
          <w:tab w:val="left" w:pos="4340"/>
          <w:tab w:val="left" w:pos="5256"/>
          <w:tab w:val="left" w:pos="6172"/>
          <w:tab w:val="left" w:pos="7088"/>
          <w:tab w:val="left" w:pos="8004"/>
          <w:tab w:val="left" w:pos="8920"/>
          <w:tab w:val="left" w:pos="9836"/>
          <w:tab w:val="left" w:pos="10752"/>
          <w:tab w:val="left" w:pos="11668"/>
          <w:tab w:val="left" w:pos="12584"/>
          <w:tab w:val="left" w:pos="13500"/>
          <w:tab w:val="left" w:pos="14416"/>
          <w:tab w:val="left" w:pos="15332"/>
          <w:tab w:val="left" w:pos="16248"/>
        </w:tabs>
        <w:suppressAutoHyphens/>
        <w:spacing w:before="0" w:line="100" w:lineRule="atLeast"/>
        <w:ind w:left="0" w:hanging="45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      </w:t>
      </w:r>
      <w:r w:rsidRPr="009B2CF0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Формой итогового контроля является дифференцированный зачет. Зачет выставляется студентам, имеющим положительные оценки по всем практическим работам, прошедшим тестирование и выполнившим творческие работы. Задания для аттестации отражены в </w:t>
      </w:r>
      <w:r w:rsidR="00F56BA2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ф</w:t>
      </w:r>
      <w:r w:rsidRPr="009B2CF0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осах дисциплины.</w:t>
      </w:r>
    </w:p>
    <w:p w:rsidR="00DD15D6" w:rsidRPr="009B2CF0" w:rsidRDefault="00DD15D6" w:rsidP="00DD15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F090B" w:rsidRDefault="00747CCF"/>
    <w:sectPr w:rsidR="007F09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Lohit Hindi"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fficinaSansBookC">
    <w:altName w:val="Courier New"/>
    <w:panose1 w:val="00000000000000000000"/>
    <w:charset w:val="CC"/>
    <w:family w:val="modern"/>
    <w:notTrueType/>
    <w:pitch w:val="variable"/>
    <w:sig w:usb0="00000001" w:usb1="1000004A" w:usb2="00000000" w:usb3="00000000" w:csb0="0000000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3758D1"/>
    <w:multiLevelType w:val="multilevel"/>
    <w:tmpl w:val="280A51D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 w15:restartNumberingAfterBreak="0">
    <w:nsid w:val="44EA0FEF"/>
    <w:multiLevelType w:val="hybridMultilevel"/>
    <w:tmpl w:val="071636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E272A7"/>
    <w:multiLevelType w:val="hybridMultilevel"/>
    <w:tmpl w:val="7376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0D574D"/>
    <w:multiLevelType w:val="multilevel"/>
    <w:tmpl w:val="CFC06E6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1F4"/>
    <w:rsid w:val="0031098F"/>
    <w:rsid w:val="00747CCF"/>
    <w:rsid w:val="008835A5"/>
    <w:rsid w:val="008961F4"/>
    <w:rsid w:val="00D17677"/>
    <w:rsid w:val="00DD15D6"/>
    <w:rsid w:val="00E1369B"/>
    <w:rsid w:val="00F5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C52BF"/>
  <w15:chartTrackingRefBased/>
  <w15:docId w15:val="{BD1E95A6-83E0-45F9-A6DC-160DAA42F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15D6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D15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15D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customStyle="1" w:styleId="a3">
    <w:name w:val="Базовый"/>
    <w:rsid w:val="00DD15D6"/>
    <w:pPr>
      <w:tabs>
        <w:tab w:val="left" w:pos="708"/>
      </w:tabs>
      <w:suppressAutoHyphens/>
      <w:spacing w:after="200" w:line="276" w:lineRule="auto"/>
    </w:pPr>
    <w:rPr>
      <w:rFonts w:ascii="Calibri" w:eastAsia="Droid Sans Fallback" w:hAnsi="Calibri" w:cs="FreeSans"/>
      <w:color w:val="00000A"/>
      <w:lang w:eastAsia="ru-RU"/>
    </w:rPr>
  </w:style>
  <w:style w:type="paragraph" w:customStyle="1" w:styleId="11">
    <w:name w:val="Обычный1"/>
    <w:rsid w:val="00DD15D6"/>
    <w:pPr>
      <w:widowControl w:val="0"/>
      <w:tabs>
        <w:tab w:val="left" w:pos="709"/>
      </w:tabs>
      <w:suppressAutoHyphens/>
      <w:spacing w:after="200" w:line="276" w:lineRule="auto"/>
    </w:pPr>
    <w:rPr>
      <w:rFonts w:ascii="Liberation Serif" w:eastAsia="Droid Sans Fallback" w:hAnsi="Liberation Serif" w:cs="Lohit Hindi"/>
      <w:color w:val="00000A"/>
      <w:sz w:val="24"/>
      <w:szCs w:val="24"/>
      <w:lang w:eastAsia="zh-CN" w:bidi="hi-IN"/>
    </w:rPr>
  </w:style>
  <w:style w:type="paragraph" w:styleId="a4">
    <w:name w:val="List Paragraph"/>
    <w:basedOn w:val="a3"/>
    <w:rsid w:val="00DD15D6"/>
    <w:pPr>
      <w:widowControl w:val="0"/>
      <w:tabs>
        <w:tab w:val="clear" w:pos="708"/>
        <w:tab w:val="left" w:pos="709"/>
      </w:tabs>
      <w:ind w:left="720"/>
    </w:pPr>
    <w:rPr>
      <w:rFonts w:ascii="Liberation Serif" w:eastAsia="Times New Roman" w:hAnsi="Liberation Serif" w:cs="Times New Roman"/>
      <w:sz w:val="24"/>
      <w:szCs w:val="24"/>
      <w:lang w:eastAsia="zh-CN" w:bidi="hi-IN"/>
    </w:rPr>
  </w:style>
  <w:style w:type="paragraph" w:customStyle="1" w:styleId="Standard">
    <w:name w:val="Standard"/>
    <w:rsid w:val="00DD15D6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760</Words>
  <Characters>4334</Characters>
  <Application>Microsoft Office Word</Application>
  <DocSecurity>0</DocSecurity>
  <Lines>36</Lines>
  <Paragraphs>10</Paragraphs>
  <ScaleCrop>false</ScaleCrop>
  <Company/>
  <LinksUpToDate>false</LinksUpToDate>
  <CharactersWithSpaces>5084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virus.metodist@bk.ru</cp:lastModifiedBy>
  <cp:revision>3</cp:revision>
  <dcterms:created xsi:type="dcterms:W3CDTF">2023-09-28T18:13:00Z</dcterms:created>
  <dcterms:modified xsi:type="dcterms:W3CDTF">2023-10-23T07:52:00Z</dcterms:modified>
</cp:coreProperties>
</file>