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EC" w:rsidRDefault="00D64D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2.12</w:t>
      </w:r>
    </w:p>
    <w:p w:rsidR="006741EC" w:rsidRDefault="00D64DB5">
      <w:pPr>
        <w:jc w:val="right"/>
      </w:pPr>
      <w:r>
        <w:rPr>
          <w:rFonts w:ascii="Times New Roman" w:hAnsi="Times New Roman" w:cs="Times New Roman"/>
        </w:rPr>
        <w:t xml:space="preserve">к ОПОП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6741EC" w:rsidRDefault="00D64DB5">
      <w:pPr>
        <w:tabs>
          <w:tab w:val="left" w:pos="708"/>
        </w:tabs>
        <w:jc w:val="right"/>
      </w:pPr>
      <w:r>
        <w:rPr>
          <w:rFonts w:ascii="Times New Roman" w:hAnsi="Times New Roman" w:cs="Times New Roman"/>
          <w:color w:val="000000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Cs w:val="28"/>
        </w:rPr>
        <w:t>8</w:t>
      </w:r>
      <w:r>
        <w:rPr>
          <w:rFonts w:ascii="Times New Roman" w:hAnsi="Times New Roman" w:cs="Times New Roman"/>
          <w:color w:val="000000"/>
          <w:szCs w:val="28"/>
        </w:rPr>
        <w:t>.02.01 Эко</w:t>
      </w:r>
      <w:r>
        <w:rPr>
          <w:rFonts w:ascii="Times New Roman" w:hAnsi="Times New Roman" w:cs="Times New Roman"/>
          <w:color w:val="000000"/>
          <w:spacing w:val="-1"/>
          <w:szCs w:val="28"/>
        </w:rPr>
        <w:t>н</w:t>
      </w:r>
      <w:r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Cs w:val="28"/>
        </w:rPr>
        <w:t>м</w:t>
      </w:r>
      <w:r>
        <w:rPr>
          <w:rFonts w:ascii="Times New Roman" w:hAnsi="Times New Roman" w:cs="Times New Roman"/>
          <w:color w:val="000000"/>
          <w:szCs w:val="28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Cs w:val="28"/>
        </w:rPr>
        <w:t>у</w:t>
      </w:r>
      <w:r>
        <w:rPr>
          <w:rFonts w:ascii="Times New Roman" w:hAnsi="Times New Roman" w:cs="Times New Roman"/>
          <w:color w:val="000000"/>
          <w:szCs w:val="28"/>
        </w:rPr>
        <w:t>хгалт</w:t>
      </w:r>
      <w:r>
        <w:rPr>
          <w:rFonts w:ascii="Times New Roman" w:hAnsi="Times New Roman" w:cs="Times New Roman"/>
          <w:color w:val="000000"/>
          <w:spacing w:val="-1"/>
          <w:szCs w:val="28"/>
        </w:rPr>
        <w:t>е</w:t>
      </w:r>
      <w:r>
        <w:rPr>
          <w:rFonts w:ascii="Times New Roman" w:hAnsi="Times New Roman" w:cs="Times New Roman"/>
          <w:color w:val="000000"/>
          <w:szCs w:val="28"/>
        </w:rPr>
        <w:t>рс</w:t>
      </w:r>
      <w:r>
        <w:rPr>
          <w:rFonts w:ascii="Times New Roman" w:hAnsi="Times New Roman" w:cs="Times New Roman"/>
          <w:color w:val="000000"/>
          <w:spacing w:val="-1"/>
          <w:szCs w:val="28"/>
        </w:rPr>
        <w:t>к</w:t>
      </w:r>
      <w:r>
        <w:rPr>
          <w:rFonts w:ascii="Times New Roman" w:hAnsi="Times New Roman" w:cs="Times New Roman"/>
          <w:color w:val="000000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Cs w:val="28"/>
        </w:rPr>
        <w:t>у</w:t>
      </w:r>
      <w:r>
        <w:rPr>
          <w:rFonts w:ascii="Times New Roman" w:hAnsi="Times New Roman" w:cs="Times New Roman"/>
          <w:color w:val="000000"/>
          <w:szCs w:val="28"/>
        </w:rPr>
        <w:t>чет</w:t>
      </w:r>
      <w:r>
        <w:rPr>
          <w:rFonts w:ascii="Times New Roman" w:hAnsi="Times New Roman" w:cs="Times New Roman"/>
          <w:color w:val="00000A"/>
          <w:szCs w:val="28"/>
        </w:rPr>
        <w:t>( по отраслям)</w:t>
      </w: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6741EC" w:rsidRDefault="00D64D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6741EC" w:rsidRDefault="00D64DB5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6741EC" w:rsidRDefault="00D64DB5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Московской области «Воскресенский </w:t>
      </w:r>
      <w:r>
        <w:rPr>
          <w:rFonts w:ascii="Times New Roman" w:eastAsia="Calibri" w:hAnsi="Times New Roman" w:cs="Times New Roman"/>
          <w:lang w:eastAsia="en-US"/>
        </w:rPr>
        <w:t>колледж»</w:t>
      </w:r>
    </w:p>
    <w:p w:rsidR="006741EC" w:rsidRDefault="006741E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741EC" w:rsidRDefault="006741E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741EC" w:rsidRDefault="006741E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741EC" w:rsidRDefault="006741E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741EC" w:rsidRDefault="006741E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6741EC">
        <w:tc>
          <w:tcPr>
            <w:tcW w:w="5351" w:type="dxa"/>
          </w:tcPr>
          <w:p w:rsidR="006741EC" w:rsidRDefault="00D64DB5">
            <w:pPr>
              <w:widowControl w:val="0"/>
              <w:jc w:val="right"/>
            </w:pPr>
            <w:r>
              <w:rPr>
                <w:rFonts w:ascii="Times New Roman" w:hAnsi="Times New Roman" w:cs="Times New Roman"/>
              </w:rPr>
              <w:t>Утверждена 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  <w:p w:rsidR="006741EC" w:rsidRDefault="00D64DB5">
            <w:pPr>
              <w:widowControl w:val="0"/>
              <w:jc w:val="right"/>
            </w:pPr>
            <w:r>
              <w:rPr>
                <w:rFonts w:ascii="Times New Roman" w:hAnsi="Times New Roman" w:cs="Times New Roman"/>
              </w:rPr>
              <w:t xml:space="preserve">            ГБПОУ МО «Воскресенский колледж»</w:t>
            </w:r>
          </w:p>
        </w:tc>
      </w:tr>
      <w:tr w:rsidR="006741EC">
        <w:tc>
          <w:tcPr>
            <w:tcW w:w="5351" w:type="dxa"/>
          </w:tcPr>
          <w:p w:rsidR="006741EC" w:rsidRDefault="00D64DB5">
            <w:pPr>
              <w:widowControl w:val="0"/>
              <w:jc w:val="right"/>
            </w:pPr>
            <w:r>
              <w:rPr>
                <w:rFonts w:ascii="Times New Roman" w:hAnsi="Times New Roman" w:cs="Times New Roman"/>
              </w:rPr>
              <w:t xml:space="preserve">№  160-о  </w:t>
            </w:r>
            <w:r>
              <w:rPr>
                <w:rFonts w:ascii="Times New Roman" w:hAnsi="Times New Roman" w:cs="Times New Roman"/>
              </w:rPr>
              <w:t>от    28.08.2023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6741EC" w:rsidRDefault="00D64DB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РАБОЧАЯ ПРОГРАММА по практической подготовке </w:t>
      </w:r>
    </w:p>
    <w:p w:rsidR="006741EC" w:rsidRDefault="00D64DB5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учебной практики уп.05.01</w:t>
      </w:r>
    </w:p>
    <w:p w:rsidR="006741EC" w:rsidRDefault="00D64DB5">
      <w:pPr>
        <w:widowControl w:val="0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>ПМ.05</w:t>
      </w:r>
      <w:r>
        <w:rPr>
          <w:rFonts w:ascii="Times New Roman" w:hAnsi="Times New Roman" w:cs="Times New Roman"/>
          <w:b/>
          <w:bCs/>
          <w:caps/>
          <w:color w:val="000000"/>
        </w:rPr>
        <w:t xml:space="preserve">  </w:t>
      </w:r>
      <w:r>
        <w:rPr>
          <w:rFonts w:ascii="Times New Roman" w:eastAsia="Calibri" w:hAnsi="Times New Roman" w:cs="Times New Roman"/>
          <w:caps/>
          <w:color w:val="000000"/>
        </w:rPr>
        <w:t xml:space="preserve">ВЫПОЛНЕНИЕ РАБОТ ПО ОДНОЙ ИЛИ НЕСКОЛЬКИМ </w:t>
      </w:r>
      <w:r>
        <w:rPr>
          <w:rFonts w:ascii="Times New Roman" w:eastAsia="Calibri" w:hAnsi="Times New Roman" w:cs="Times New Roman"/>
          <w:caps/>
          <w:color w:val="000000"/>
        </w:rPr>
        <w:t>ПРОФЕССИЯМ РАБОЧИХ,ДОЛЖНОСТЯМ СЛУЖАЩИХ</w:t>
      </w:r>
    </w:p>
    <w:p w:rsidR="006741EC" w:rsidRDefault="006741EC">
      <w:pPr>
        <w:jc w:val="center"/>
        <w:rPr>
          <w:rFonts w:ascii="Times New Roman" w:hAnsi="Times New Roman" w:cs="Times New Roman"/>
          <w:b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jc w:val="center"/>
        <w:rPr>
          <w:rFonts w:ascii="Times New Roman" w:hAnsi="Times New Roman" w:cs="Times New Roman"/>
          <w:b/>
          <w:i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6741EC" w:rsidRDefault="00674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6741EC" w:rsidRDefault="00674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6741EC" w:rsidRDefault="00D64D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Воскресенск, 2023  г.</w:t>
      </w: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D64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Программа учебной практики УП 05.01 по </w:t>
      </w:r>
      <w:r>
        <w:rPr>
          <w:rFonts w:ascii="Times New Roman" w:hAnsi="Times New Roman" w:cs="Times New Roman"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  <w:spacing w:val="-1"/>
        </w:rPr>
        <w:t>05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</w:rPr>
        <w:t>«Выполнение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bCs/>
          <w:color w:val="000000"/>
        </w:rPr>
        <w:t>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разработана в соответствии с требованиями </w:t>
      </w:r>
      <w:r>
        <w:rPr>
          <w:rFonts w:ascii="Times New Roman" w:hAnsi="Times New Roman" w:cs="Times New Roman"/>
          <w:szCs w:val="28"/>
        </w:rPr>
        <w:t>федерального государственного образовательного стандарта среднего профес</w:t>
      </w:r>
      <w:r>
        <w:rPr>
          <w:rFonts w:ascii="Times New Roman" w:hAnsi="Times New Roman" w:cs="Times New Roman"/>
        </w:rPr>
        <w:t xml:space="preserve">сионального образования по специальности </w:t>
      </w:r>
      <w:r>
        <w:rPr>
          <w:rFonts w:ascii="Times New Roman" w:hAnsi="Times New Roman" w:cs="Times New Roman"/>
        </w:rPr>
        <w:t>38.02.01 Экономика и бухгалтерский учет (по отраслям), утвержденного Приказом Министерства образования и науки Российской Федерации от 5 феврал</w:t>
      </w:r>
      <w:r>
        <w:rPr>
          <w:rFonts w:ascii="Times New Roman" w:hAnsi="Times New Roman" w:cs="Times New Roman"/>
        </w:rPr>
        <w:t>я 2018 г. № 69</w:t>
      </w:r>
      <w:r>
        <w:rPr>
          <w:rFonts w:ascii="Times New Roman" w:hAnsi="Times New Roman" w:cs="Times New Roman"/>
          <w:bCs/>
        </w:rPr>
        <w:t xml:space="preserve"> </w:t>
      </w:r>
    </w:p>
    <w:p w:rsidR="006741EC" w:rsidRDefault="00674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aps/>
          <w:color w:val="FF0000"/>
          <w:u w:val="single"/>
          <w:lang w:eastAsia="en-US"/>
        </w:rPr>
      </w:pPr>
    </w:p>
    <w:p w:rsidR="006741EC" w:rsidRDefault="006741EC">
      <w:pPr>
        <w:rPr>
          <w:rFonts w:ascii="Times New Roman" w:eastAsia="Calibri" w:hAnsi="Times New Roman" w:cs="Times New Roman"/>
          <w:b/>
          <w:caps/>
          <w:color w:val="FF0000"/>
          <w:u w:val="single"/>
          <w:lang w:eastAsia="en-US"/>
        </w:rPr>
      </w:pPr>
    </w:p>
    <w:p w:rsidR="006741EC" w:rsidRDefault="00D64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разработчик: ГБПОУ МО «Воскресенский колледж»</w:t>
      </w:r>
    </w:p>
    <w:p w:rsidR="006741EC" w:rsidRDefault="00D64DB5">
      <w:r>
        <w:rPr>
          <w:rFonts w:ascii="Times New Roman" w:hAnsi="Times New Roman" w:cs="Times New Roman"/>
        </w:rPr>
        <w:t xml:space="preserve">Разработчик: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Портная И.М</w:t>
      </w:r>
      <w:r>
        <w:rPr>
          <w:rFonts w:ascii="Times New Roman" w:hAnsi="Times New Roman" w:cs="Times New Roman"/>
        </w:rPr>
        <w:t>. преподаватель</w:t>
      </w:r>
      <w:r>
        <w:rPr>
          <w:rFonts w:ascii="Times New Roman" w:hAnsi="Times New Roman" w:cs="Times New Roman"/>
          <w:bCs/>
        </w:rPr>
        <w:t xml:space="preserve"> ГБПОУ МО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Cs/>
        </w:rPr>
        <w:t>Воскресенский колледж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741EC" w:rsidRDefault="006741EC">
      <w:pPr>
        <w:rPr>
          <w:rFonts w:ascii="Times New Roman" w:hAnsi="Times New Roman" w:cs="Times New Roman"/>
          <w:b/>
          <w:szCs w:val="28"/>
        </w:rPr>
      </w:pPr>
    </w:p>
    <w:p w:rsidR="006741EC" w:rsidRDefault="006741EC">
      <w:pPr>
        <w:jc w:val="center"/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6741EC">
      <w:pPr>
        <w:rPr>
          <w:rFonts w:ascii="Times New Roman" w:hAnsi="Times New Roman" w:cs="Times New Roman"/>
        </w:rPr>
      </w:pPr>
    </w:p>
    <w:p w:rsidR="006741EC" w:rsidRDefault="00D64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6741EC">
        <w:tc>
          <w:tcPr>
            <w:tcW w:w="7500" w:type="dxa"/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ХАРАКТЕРИСТИКА  УЧЕБНОЙ ПРАКТИКИ</w:t>
            </w:r>
          </w:p>
          <w:p w:rsidR="006741EC" w:rsidRDefault="006741E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6741EC" w:rsidRDefault="006741EC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6741EC">
        <w:tc>
          <w:tcPr>
            <w:tcW w:w="7500" w:type="dxa"/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</w:rPr>
              <w:t>И СОДЕРЖАНИЕ УЧЕБНОЙ ПРАКТИКИ</w:t>
            </w:r>
          </w:p>
          <w:p w:rsidR="006741EC" w:rsidRDefault="006741E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6741EC" w:rsidRDefault="00D64DB5">
            <w:pPr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УЧЕБНОЙ ПРАКТИКИ</w:t>
            </w:r>
          </w:p>
          <w:p w:rsidR="006741EC" w:rsidRDefault="006741E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6741EC" w:rsidRDefault="006741EC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6741EC">
        <w:tc>
          <w:tcPr>
            <w:tcW w:w="7500" w:type="dxa"/>
          </w:tcPr>
          <w:p w:rsidR="006741EC" w:rsidRDefault="00D64DB5">
            <w:pPr>
              <w:widowControl w:val="0"/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УЧЕБНОЙ ПРАКТИКИ</w:t>
            </w:r>
          </w:p>
          <w:p w:rsidR="006741EC" w:rsidRDefault="006741EC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6741EC" w:rsidRDefault="006741EC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6741EC">
      <w:pPr>
        <w:rPr>
          <w:rFonts w:ascii="Times New Roman" w:hAnsi="Times New Roman" w:cs="Times New Roman"/>
          <w:b/>
          <w:i/>
        </w:rPr>
      </w:pPr>
    </w:p>
    <w:p w:rsidR="006741EC" w:rsidRDefault="00D64DB5">
      <w:pPr>
        <w:widowControl w:val="0"/>
        <w:tabs>
          <w:tab w:val="left" w:pos="1144"/>
        </w:tabs>
        <w:ind w:left="1114" w:right="-20"/>
      </w:pPr>
      <w:r>
        <w:rPr>
          <w:rFonts w:ascii="Times New Roman" w:hAnsi="Times New Roman" w:cs="Times New Roman"/>
          <w:b/>
        </w:rPr>
        <w:t xml:space="preserve">ОБЩАЯ ХАРАКТЕРИСТИКА РАБОЧЕЙ ПРОГРАММЫ УЧЕБНОЙ ПРАКТИКИ </w:t>
      </w:r>
      <w:r>
        <w:rPr>
          <w:rFonts w:ascii="Times New Roman" w:hAnsi="Times New Roman" w:cs="Times New Roman"/>
          <w:b/>
          <w:szCs w:val="28"/>
        </w:rPr>
        <w:t xml:space="preserve">ПРОФЕССИОНАЛЬНОГО МОДУЛЯ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05«Выполнение работ по одной или нескольким профессиям рабочих, должностям служащих» </w:t>
      </w:r>
    </w:p>
    <w:p w:rsidR="006741EC" w:rsidRDefault="006741EC">
      <w:pPr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6741EC" w:rsidRDefault="00D64DB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практики в структуре основной образовательной программы: </w:t>
      </w:r>
    </w:p>
    <w:p w:rsidR="006741EC" w:rsidRDefault="00D64DB5">
      <w:pPr>
        <w:tabs>
          <w:tab w:val="left" w:pos="737"/>
        </w:tabs>
        <w:ind w:left="737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Учебная практика по </w:t>
      </w:r>
      <w:r>
        <w:rPr>
          <w:rFonts w:ascii="Times New Roman" w:hAnsi="Times New Roman" w:cs="Times New Roman"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  <w:spacing w:val="-1"/>
        </w:rPr>
        <w:t xml:space="preserve">05 ««Выполнение работ по одной или нескольким профессиям рабочих, должностям </w:t>
      </w:r>
      <w:r>
        <w:rPr>
          <w:rFonts w:ascii="Times New Roman" w:hAnsi="Times New Roman" w:cs="Times New Roman"/>
          <w:bCs/>
          <w:color w:val="000000"/>
          <w:spacing w:val="-1"/>
        </w:rPr>
        <w:t>служащих»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является обязательной частью основной образовательной программы в соответствии с ФГОС 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1"/>
        </w:rPr>
        <w:t>8</w:t>
      </w:r>
      <w:r>
        <w:rPr>
          <w:rFonts w:ascii="Times New Roman" w:hAnsi="Times New Roman" w:cs="Times New Roman"/>
          <w:color w:val="000000"/>
        </w:rPr>
        <w:t>.02.01 Эко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хгалт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рс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чет</w:t>
      </w:r>
      <w:r>
        <w:rPr>
          <w:rFonts w:ascii="Times New Roman" w:hAnsi="Times New Roman" w:cs="Times New Roman"/>
          <w:color w:val="00000A"/>
        </w:rPr>
        <w:t xml:space="preserve"> ( по отраслям)</w:t>
      </w:r>
    </w:p>
    <w:p w:rsidR="006741EC" w:rsidRDefault="00D64D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Особое значение учебная практика имеет при формировании и развитии ОК </w:t>
      </w:r>
    </w:p>
    <w:p w:rsidR="006741EC" w:rsidRDefault="0067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</w:p>
    <w:p w:rsidR="006741EC" w:rsidRDefault="00D64DB5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Цель и </w:t>
      </w:r>
      <w:r>
        <w:rPr>
          <w:rFonts w:ascii="Times New Roman" w:hAnsi="Times New Roman" w:cs="Times New Roman"/>
          <w:b/>
        </w:rPr>
        <w:t>планируемые результаты освоения учебной практики:</w:t>
      </w:r>
    </w:p>
    <w:p w:rsidR="006741EC" w:rsidRDefault="00D64DB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практики обучающимися осваиваются умения и знания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"/>
        <w:gridCol w:w="2778"/>
        <w:gridCol w:w="3057"/>
        <w:gridCol w:w="2780"/>
      </w:tblGrid>
      <w:tr w:rsidR="006741E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6741EC"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ОК.11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</w:t>
            </w:r>
            <w:r>
              <w:rPr>
                <w:rFonts w:ascii="Times New Roman" w:hAnsi="Times New Roman"/>
              </w:rPr>
              <w:t xml:space="preserve">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арифметическую проверку;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осуществлять расчеты с подотчетными лицами, с персоналом по оплате труда;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работать с безналичными формами расчетов;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работать с </w:t>
            </w:r>
            <w:r>
              <w:rPr>
                <w:rFonts w:ascii="Times New Roman" w:hAnsi="Times New Roman"/>
              </w:rPr>
              <w:t>контрольно-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техникой; принимать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кассы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нормативно-правовые акты,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оформление операций с денежными </w:t>
            </w:r>
            <w:r>
              <w:rPr>
                <w:rFonts w:ascii="Times New Roman" w:hAnsi="Times New Roman"/>
              </w:rPr>
              <w:t>средствами, ценными бумагами,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бланками строгой отчетности;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обязательные реквизиты в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документах по кассе;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формальную проверку документов, проверку по существу, арифметическую проверку;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по ряд</w:t>
            </w:r>
            <w:r>
              <w:rPr>
                <w:rFonts w:ascii="Times New Roman" w:hAnsi="Times New Roman"/>
              </w:rPr>
              <w:t>у признаков;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таксировку и котировку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правила 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книги; 9.организацию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расчетов с подотчетными лицами, с персоналом по оплате труда;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расчетам;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организацию работы с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  <w:r>
              <w:rPr>
                <w:rFonts w:ascii="Times New Roman" w:hAnsi="Times New Roman"/>
              </w:rPr>
              <w:t>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правила проведения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кассы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документирования хозяйственных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 и ведении бухгалтерского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денежных средств организации</w:t>
            </w:r>
          </w:p>
        </w:tc>
      </w:tr>
    </w:tbl>
    <w:p w:rsidR="006741EC" w:rsidRDefault="00D64DB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Распределение планируемых результатов освоения профессионального модуля:</w:t>
      </w:r>
    </w:p>
    <w:p w:rsidR="006741EC" w:rsidRDefault="00D64DB5">
      <w:pPr>
        <w:ind w:firstLine="709"/>
        <w:jc w:val="both"/>
        <w:rPr>
          <w:rFonts w:ascii="Times New Roman" w:hAnsi="Times New Roman" w:cs="Times New Roman"/>
        </w:rPr>
      </w:pPr>
      <w:r w:rsidRPr="00D64DB5">
        <w:rPr>
          <w:rFonts w:ascii="Times New Roman" w:hAnsi="Times New Roman" w:cs="Times New Roman"/>
        </w:rPr>
        <w:t xml:space="preserve">В рамках программы </w:t>
      </w:r>
      <w:r w:rsidRPr="00D64DB5">
        <w:rPr>
          <w:rFonts w:ascii="Times New Roman" w:hAnsi="Times New Roman" w:cs="Times New Roman"/>
        </w:rPr>
        <w:t>профессионального модуля  обучающимися осваиваются умения и знания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"/>
        <w:gridCol w:w="2938"/>
        <w:gridCol w:w="3148"/>
        <w:gridCol w:w="2418"/>
      </w:tblGrid>
      <w:tr w:rsidR="006741E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</w:pPr>
            <w:r>
              <w:rPr>
                <w:rFonts w:ascii="Times New Roman" w:hAnsi="Times New Roman"/>
              </w:rPr>
              <w:t>ОК.01</w:t>
            </w:r>
          </w:p>
          <w:p w:rsidR="006741EC" w:rsidRDefault="006741EC">
            <w:pPr>
              <w:pStyle w:val="a8"/>
              <w:jc w:val="center"/>
            </w:pPr>
          </w:p>
          <w:p w:rsidR="006741EC" w:rsidRDefault="006741EC">
            <w:pPr>
              <w:pStyle w:val="a8"/>
              <w:jc w:val="center"/>
            </w:pPr>
          </w:p>
          <w:p w:rsidR="006741EC" w:rsidRDefault="006741EC">
            <w:pPr>
              <w:pStyle w:val="a8"/>
              <w:jc w:val="center"/>
            </w:pPr>
          </w:p>
          <w:p w:rsidR="006741EC" w:rsidRDefault="006741EC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741EC" w:rsidRDefault="006741EC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 контекстам;</w:t>
            </w:r>
          </w:p>
          <w:p w:rsidR="006741EC" w:rsidRDefault="006741E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нормативно-правовые акты,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оформление форм кассовых и банковских документов;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профессиональной деятельности;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формальную проверку документов, проверку по существу, а</w:t>
            </w:r>
            <w:r>
              <w:rPr>
                <w:rFonts w:ascii="Times New Roman" w:hAnsi="Times New Roman"/>
              </w:rPr>
              <w:t>рифметическую проверку;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по ряду признаков;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таксировку и котировку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</w:t>
            </w:r>
            <w:r>
              <w:rPr>
                <w:rFonts w:ascii="Times New Roman" w:hAnsi="Times New Roman"/>
              </w:rPr>
              <w:t xml:space="preserve">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нормативно-правовые акты,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и инструкции по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ведению кассовых операций;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оформление операций с денежными средствами, ценными </w:t>
            </w:r>
            <w:r>
              <w:rPr>
                <w:rFonts w:ascii="Times New Roman" w:hAnsi="Times New Roman"/>
              </w:rPr>
              <w:lastRenderedPageBreak/>
              <w:t>бумагами,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бланками строгой отчетности;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обязательные реквизиты в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 документах по кассе;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ОК.04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Работать в коллективе и команде, эффективно взаимодействовать с коллегами,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руководством, клиентами;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осуществлять расчеты с подотчетными лицами, с персоналом по оплате труда;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работать с </w:t>
            </w:r>
            <w:r>
              <w:rPr>
                <w:rFonts w:ascii="Times New Roman" w:hAnsi="Times New Roman"/>
              </w:rPr>
              <w:t>безналичными формами расчетов;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техникой; принимать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9.организацию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расчетов с подотчетными лицами, с персоналом по оплате труда;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расчетам;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ОК.05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</w:t>
            </w:r>
            <w:r>
              <w:rPr>
                <w:rFonts w:ascii="Times New Roman" w:hAnsi="Times New Roman"/>
              </w:rPr>
              <w:t>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по кассе;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составлять кассовую отчетность;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формальную проверку документов, проверку по существу, </w:t>
            </w:r>
            <w:r>
              <w:rPr>
                <w:rFonts w:ascii="Times New Roman" w:hAnsi="Times New Roman"/>
              </w:rPr>
              <w:t>арифметическую проверку;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группировку первичных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бухгалтерских документов по ряду признаков;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ОК.09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работать с безналичными формами расчетов;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тех</w:t>
            </w:r>
            <w:r>
              <w:rPr>
                <w:rFonts w:ascii="Times New Roman" w:hAnsi="Times New Roman"/>
              </w:rPr>
              <w:t>никой; принимать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10.порядок работы по безналичным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расчетам;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организацию работы с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правила проведения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ОК.10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Пользоваться профессиональной документацией на государственном и </w:t>
            </w:r>
            <w:r>
              <w:rPr>
                <w:rFonts w:ascii="Times New Roman" w:hAnsi="Times New Roman" w:cs="Times New Roman"/>
              </w:rPr>
              <w:t>иностранном языках;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форм кассовых и банковских документов;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оформление операций с денежными </w:t>
            </w:r>
            <w:r>
              <w:rPr>
                <w:rFonts w:ascii="Times New Roman" w:hAnsi="Times New Roman"/>
              </w:rPr>
              <w:t>средствами, ценными бумагами,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бланками строгой отчетности;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обязательные реквизиты в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 документах по кассе;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ОК.11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знания по финансовой грамотности, планировать предпринимательскую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профессиональной сфере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</w:t>
            </w:r>
            <w:r>
              <w:rPr>
                <w:rFonts w:ascii="Times New Roman" w:hAnsi="Times New Roman"/>
              </w:rPr>
              <w:t>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арифметическую проверку;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правила 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кассовой книги; 9.организацию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расчетов с подотчетными </w:t>
            </w:r>
            <w:r>
              <w:rPr>
                <w:rFonts w:ascii="Times New Roman" w:hAnsi="Times New Roman" w:cs="Times New Roman"/>
              </w:rPr>
              <w:t>лицами, с персоналом по оплате труда;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Обрабатывать первичные бухгалтерские документы;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и оформлять первичные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кассовым операциям;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проверять наличие обязательных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 в первичных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документах по кассе;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фо</w:t>
            </w:r>
            <w:r>
              <w:rPr>
                <w:rFonts w:ascii="Times New Roman" w:hAnsi="Times New Roman"/>
              </w:rPr>
              <w:t>рм кассовых и банковских документов;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оформление операций с денежными средствами, ценными бумагами,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бланками строгой отчетности;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вести кассовую книгу; проводить </w:t>
            </w:r>
            <w:r>
              <w:rPr>
                <w:rFonts w:ascii="Times New Roman" w:hAnsi="Times New Roman"/>
              </w:rPr>
              <w:t>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поручения руководства в составе комиссии по и</w:t>
            </w:r>
            <w:r>
              <w:rPr>
                <w:rFonts w:ascii="Times New Roman" w:hAnsi="Times New Roman" w:cs="Times New Roman"/>
              </w:rPr>
              <w:t>нвентаризации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активов в местах их хранения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вести кассовую книгу; проводить формальную проверку документов,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по существу,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проверку;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rFonts w:ascii="Times New Roman" w:hAnsi="Times New Roman" w:cs="Times New Roman"/>
              </w:rPr>
              <w:t>подготовку к инвентаризации и проверку действительного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соответствия фактических данных инвентаризации данным учета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 ряду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правила проведения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Отражать в</w:t>
            </w:r>
            <w:r>
              <w:rPr>
                <w:rFonts w:ascii="Times New Roman" w:hAnsi="Times New Roman" w:cs="Times New Roman"/>
              </w:rPr>
              <w:t xml:space="preserve"> бухгалтерских проводках зачет и списание недостачи </w:t>
            </w:r>
            <w:r>
              <w:rPr>
                <w:rFonts w:ascii="Times New Roman" w:hAnsi="Times New Roman" w:cs="Times New Roman"/>
              </w:rPr>
              <w:lastRenderedPageBreak/>
              <w:t>ценностей</w:t>
            </w:r>
          </w:p>
          <w:p w:rsidR="006741EC" w:rsidRDefault="00D64D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(регулировать инвентаризационные разницы) по результатам инвентаризации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работать с безналичными формами расчетов;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работать с контрольно-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кассовой техникой; принимать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6741EC" w:rsidRDefault="00D64DB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 правила проведения</w:t>
            </w:r>
          </w:p>
          <w:p w:rsidR="006741EC" w:rsidRDefault="00D64D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инвентаризации кассы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7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сознательное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6741EC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741EC" w:rsidRDefault="00D64D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18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EC" w:rsidRDefault="00D64DB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</w:tbl>
    <w:p w:rsidR="006741EC" w:rsidRDefault="006741EC"/>
    <w:p w:rsidR="006741EC" w:rsidRDefault="00D64DB5">
      <w:pPr>
        <w:ind w:firstLine="709"/>
      </w:pPr>
      <w:bookmarkStart w:id="1" w:name="_Hlk511591667"/>
      <w:bookmarkEnd w:id="1"/>
      <w:r>
        <w:rPr>
          <w:rFonts w:ascii="Times New Roman" w:hAnsi="Times New Roman" w:cs="Times New Roman"/>
          <w:b/>
        </w:rPr>
        <w:t xml:space="preserve">1.4. Количество часов, отводимое на освоение </w:t>
      </w:r>
      <w:r>
        <w:rPr>
          <w:rFonts w:ascii="Times New Roman" w:hAnsi="Times New Roman" w:cs="Times New Roman"/>
          <w:b/>
        </w:rPr>
        <w:t>учебной практики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  <w:b/>
        </w:rPr>
      </w:pPr>
      <w:bookmarkStart w:id="2" w:name="_Hlk5115916671"/>
      <w:bookmarkEnd w:id="2"/>
    </w:p>
    <w:p w:rsidR="006741EC" w:rsidRDefault="00D64DB5">
      <w:pPr>
        <w:ind w:firstLine="709"/>
        <w:jc w:val="both"/>
      </w:pPr>
      <w:r>
        <w:rPr>
          <w:rFonts w:ascii="Times New Roman" w:hAnsi="Times New Roman" w:cs="Times New Roman"/>
        </w:rPr>
        <w:t>Трудоемкость у</w:t>
      </w:r>
      <w:r>
        <w:rPr>
          <w:rFonts w:ascii="Times New Roman" w:hAnsi="Times New Roman" w:cs="Times New Roman"/>
        </w:rPr>
        <w:t xml:space="preserve">чебной практики в рамках освоения профессионального модуля ПМ.05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«Выполнение работ по одной или нескольким профессиям рабочих, должностям служащих»   </w:t>
      </w:r>
      <w:r>
        <w:rPr>
          <w:rFonts w:ascii="Times New Roman" w:hAnsi="Times New Roman" w:cs="Times New Roman"/>
        </w:rPr>
        <w:t xml:space="preserve"> составляет 36 часов (1 неделя).</w:t>
      </w:r>
    </w:p>
    <w:p w:rsidR="006741EC" w:rsidRDefault="00D64DB5">
      <w:pPr>
        <w:ind w:firstLine="709"/>
        <w:jc w:val="both"/>
      </w:pPr>
      <w:r>
        <w:rPr>
          <w:rFonts w:ascii="Times New Roman" w:hAnsi="Times New Roman" w:cs="Times New Roman"/>
        </w:rPr>
        <w:t xml:space="preserve">Сроки проведения учебной практики определяются рабочим учебным планом по </w:t>
      </w:r>
      <w:r>
        <w:rPr>
          <w:rFonts w:ascii="Times New Roman" w:hAnsi="Times New Roman" w:cs="Times New Roman"/>
        </w:rPr>
        <w:t>специальности СПО 38.02.01 Экономика и бухгалтерский учет( по отраслям) и графиком учебного процесса. Практика проводится на 2 курсе в 4 семестре концентрированно.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</w:rPr>
        <w:t xml:space="preserve">1.5. </w:t>
      </w:r>
      <w:bookmarkStart w:id="3" w:name="bookmark8"/>
      <w:bookmarkStart w:id="4" w:name="bookmark9"/>
      <w:r>
        <w:rPr>
          <w:rFonts w:ascii="Times New Roman" w:hAnsi="Times New Roman" w:cs="Times New Roman"/>
          <w:b/>
          <w:lang w:bidi="ru-RU"/>
        </w:rPr>
        <w:t>Место учебной практики УП.05.01 в структуре профессионального модуля ПМ.05</w:t>
      </w:r>
      <w:bookmarkEnd w:id="3"/>
      <w:bookmarkEnd w:id="4"/>
      <w:r>
        <w:rPr>
          <w:rFonts w:ascii="Times New Roman" w:hAnsi="Times New Roman" w:cs="Times New Roman"/>
          <w:b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lang w:bidi="ru-RU"/>
        </w:rPr>
        <w:t>««Выполнени</w:t>
      </w:r>
      <w:r>
        <w:rPr>
          <w:rFonts w:ascii="Times New Roman" w:hAnsi="Times New Roman" w:cs="Times New Roman"/>
          <w:b/>
          <w:bCs/>
          <w:color w:val="000000"/>
          <w:spacing w:val="-1"/>
          <w:lang w:bidi="ru-RU"/>
        </w:rPr>
        <w:t xml:space="preserve">е работ по одной или нескольким профессиям рабочих, должностям служащих» </w:t>
      </w:r>
    </w:p>
    <w:p w:rsidR="006741EC" w:rsidRDefault="006741EC">
      <w:pPr>
        <w:ind w:firstLine="709"/>
        <w:rPr>
          <w:rFonts w:ascii="Times New Roman" w:hAnsi="Times New Roman" w:cs="Times New Roman"/>
          <w:b/>
        </w:rPr>
      </w:pPr>
    </w:p>
    <w:p w:rsidR="006741EC" w:rsidRDefault="00D64DB5">
      <w:pPr>
        <w:ind w:firstLine="709"/>
        <w:jc w:val="both"/>
      </w:pPr>
      <w:r>
        <w:rPr>
          <w:rFonts w:ascii="Times New Roman" w:hAnsi="Times New Roman" w:cs="Times New Roman"/>
        </w:rPr>
        <w:t xml:space="preserve">Учебная практика УП.05.01 проводится, в соответствии с утвержденным учебным планом, после прохождения междисциплинарных курсов (МДК) в рамках профессионального модуля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«Выполнение работ по одной или нескольким профессиям рабочих, должностям служащих» , </w:t>
      </w:r>
      <w:r>
        <w:rPr>
          <w:rFonts w:ascii="Times New Roman" w:hAnsi="Times New Roman" w:cs="Times New Roman"/>
        </w:rPr>
        <w:t>МДК.05.01 Выполнение работ по профессии «Кассир»</w:t>
      </w:r>
    </w:p>
    <w:p w:rsidR="006741EC" w:rsidRDefault="006741EC">
      <w:pPr>
        <w:ind w:firstLine="709"/>
        <w:rPr>
          <w:rFonts w:ascii="Times New Roman" w:hAnsi="Times New Roman" w:cs="Times New Roman"/>
          <w:b/>
        </w:rPr>
      </w:pPr>
    </w:p>
    <w:p w:rsidR="006741EC" w:rsidRDefault="006741EC">
      <w:pPr>
        <w:ind w:firstLine="709"/>
        <w:rPr>
          <w:rFonts w:ascii="Times New Roman" w:hAnsi="Times New Roman" w:cs="Times New Roman"/>
          <w:b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</w:rPr>
        <w:t xml:space="preserve">1.6. </w:t>
      </w:r>
      <w:bookmarkStart w:id="5" w:name="bookmark12"/>
      <w:bookmarkStart w:id="6" w:name="bookmark13"/>
      <w:r>
        <w:rPr>
          <w:rFonts w:ascii="Times New Roman" w:hAnsi="Times New Roman" w:cs="Times New Roman"/>
          <w:b/>
          <w:lang w:bidi="ru-RU"/>
        </w:rPr>
        <w:t>Место прохождения практики</w:t>
      </w:r>
      <w:bookmarkEnd w:id="5"/>
      <w:bookmarkEnd w:id="6"/>
    </w:p>
    <w:p w:rsidR="006741EC" w:rsidRDefault="006741EC">
      <w:pPr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6741EC" w:rsidRDefault="00D64DB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практика проводится в образовательном учреждении в специально- оборудованных </w:t>
      </w:r>
      <w:r>
        <w:rPr>
          <w:rFonts w:ascii="Times New Roman" w:hAnsi="Times New Roman" w:cs="Times New Roman"/>
        </w:rPr>
        <w:t>помещениях. Руководителями практики назначаются преподаватели дисциплин профессионального цикла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D64DB5">
      <w:pPr>
        <w:jc w:val="center"/>
      </w:pPr>
      <w:r>
        <w:rPr>
          <w:rFonts w:ascii="Times New Roman" w:hAnsi="Times New Roman" w:cs="Times New Roman"/>
          <w:b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</w:rPr>
        <w:t>УЧЕБНОЙ ПРАКТИКИ</w:t>
      </w:r>
    </w:p>
    <w:p w:rsidR="006741EC" w:rsidRDefault="006741EC">
      <w:pPr>
        <w:ind w:firstLine="709"/>
        <w:rPr>
          <w:rFonts w:ascii="Times New Roman" w:hAnsi="Times New Roman" w:cs="Times New Roman"/>
          <w:b/>
        </w:rPr>
      </w:pPr>
    </w:p>
    <w:p w:rsidR="006741EC" w:rsidRDefault="00D64DB5">
      <w:pPr>
        <w:ind w:firstLine="709"/>
        <w:jc w:val="both"/>
        <w:rPr>
          <w:rFonts w:ascii="Times New Roman" w:hAnsi="Times New Roman" w:cs="Times New Roman"/>
        </w:rPr>
      </w:pPr>
      <w:r w:rsidRPr="00D64DB5">
        <w:rPr>
          <w:rFonts w:ascii="Times New Roman" w:hAnsi="Times New Roman" w:cs="Times New Roman"/>
          <w:b/>
          <w:color w:val="000000"/>
          <w:lang w:eastAsia="en-US"/>
        </w:rPr>
        <w:t>2.1. Тематический план и содержание учебной практики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425" w:type="dxa"/>
        <w:tblInd w:w="-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225"/>
        <w:gridCol w:w="5955"/>
        <w:gridCol w:w="1245"/>
      </w:tblGrid>
      <w:tr w:rsidR="006741EC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1</w:t>
            </w:r>
            <w:r>
              <w:t>Правила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организации наличного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денежного и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безналичного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обращения в</w:t>
            </w:r>
          </w:p>
          <w:p w:rsidR="006741EC" w:rsidRDefault="00D64DB5">
            <w:pPr>
              <w:pStyle w:val="TableParagraph"/>
              <w:ind w:left="0"/>
            </w:pPr>
            <w:r>
              <w:t>Российской Федерации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Изучение должностных обязанностей кассира.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Изучение договора о материальной ответственности с кассиром.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Изучение </w:t>
            </w:r>
            <w:r>
              <w:rPr>
                <w:rFonts w:ascii="Times New Roman" w:hAnsi="Times New Roman"/>
              </w:rPr>
              <w:t>организации кассы на предприятии.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Изучение оформления первичных документов по кассовым операциям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2</w:t>
            </w:r>
            <w:r>
              <w:t>Организация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кассовой работы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экономического</w:t>
            </w:r>
          </w:p>
          <w:p w:rsidR="006741EC" w:rsidRDefault="00D64DB5">
            <w:pPr>
              <w:pStyle w:val="TableParagraph"/>
              <w:ind w:left="0"/>
            </w:pPr>
            <w:r>
              <w:t>субъект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Проверка наличия в первичных бухгалтерских документах обязательных реквизитов. Формальная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документов, проверка по существу, арифметическая проверка.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Проведение группировки первичных бухгалтерских документов по ряду признаков. Проведение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таксировки и контировки первичных бухгалтерских документов.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3</w:t>
            </w:r>
            <w:r>
              <w:t xml:space="preserve"> Правила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определения призн</w:t>
            </w:r>
            <w:r>
              <w:rPr>
                <w:rFonts w:ascii="Times New Roman" w:hAnsi="Times New Roman"/>
              </w:rPr>
              <w:t>аков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подлинности и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платежности денежных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знаков российской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валюты и других</w:t>
            </w:r>
          </w:p>
          <w:p w:rsidR="006741EC" w:rsidRDefault="00D64DB5">
            <w:pPr>
              <w:pStyle w:val="TableParagraph"/>
              <w:ind w:left="0"/>
            </w:pPr>
            <w:r>
              <w:t>государств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Работа с сомнительными и поврежденными денежными знаками.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Порядок приема поврежденных банкнот на экспертизу.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Ознакомление с номенклатурой дел.</w:t>
            </w:r>
          </w:p>
          <w:p w:rsidR="006741EC" w:rsidRDefault="006741EC">
            <w:pPr>
              <w:widowControl w:val="0"/>
              <w:rPr>
                <w:rFonts w:ascii="Times New Roman" w:hAnsi="Times New Roman"/>
              </w:rPr>
            </w:pPr>
          </w:p>
          <w:p w:rsidR="006741EC" w:rsidRDefault="006741EC">
            <w:pPr>
              <w:widowControl w:val="0"/>
              <w:rPr>
                <w:rFonts w:ascii="Times New Roman" w:hAnsi="Times New Roman"/>
              </w:rPr>
            </w:pPr>
          </w:p>
          <w:p w:rsidR="006741EC" w:rsidRDefault="006741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4</w:t>
            </w:r>
            <w:r>
              <w:t>Организация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работы на контрольно-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кассовых машинах</w:t>
            </w:r>
          </w:p>
          <w:p w:rsidR="006741EC" w:rsidRDefault="00D64DB5">
            <w:pPr>
              <w:pStyle w:val="TableParagraph"/>
              <w:ind w:left="0"/>
            </w:pPr>
            <w:r>
              <w:t>(ККМ)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1.Изучение работы на контрольно-кассовой технике.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Изучение правил работы на ККМ.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Изучение инструкции для кассира.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Прохождение инструктажа по работе с кассовыми аппаратами.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Изучение </w:t>
            </w:r>
            <w:r>
              <w:rPr>
                <w:rFonts w:ascii="Times New Roman" w:hAnsi="Times New Roman"/>
              </w:rPr>
              <w:t>проведения оплаты товаров через ККМ.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5</w:t>
            </w:r>
            <w:r>
              <w:t>Ревизия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ценностей и проверка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организации кассовой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работы.</w:t>
            </w:r>
          </w:p>
          <w:p w:rsidR="006741EC" w:rsidRDefault="006741EC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Изучение порядка проведения ревизии кассы экономического субъекта.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Исправление ошибок в первичных бухгалтерских документах.</w:t>
            </w:r>
          </w:p>
          <w:p w:rsidR="006741EC" w:rsidRDefault="006741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Тема № 6</w:t>
            </w:r>
            <w:r>
              <w:t>Ответственность за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нарушение кассовой</w:t>
            </w:r>
          </w:p>
          <w:p w:rsidR="006741EC" w:rsidRDefault="00D64DB5">
            <w:pPr>
              <w:pStyle w:val="TableParagraph"/>
              <w:ind w:left="0"/>
            </w:pPr>
            <w:r>
              <w:t>дисциплины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Изучение передачи денежных средств инкассатору. Изучение составления препроводительной ведомости.</w:t>
            </w:r>
          </w:p>
          <w:p w:rsidR="006741EC" w:rsidRDefault="00D64D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Ознакомление с работой пластиковыми картами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41EC">
        <w:tc>
          <w:tcPr>
            <w:tcW w:w="9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</w:pPr>
            <w:r>
              <w:t>Итого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EC" w:rsidRDefault="00D64DB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</w:t>
            </w:r>
          </w:p>
        </w:tc>
      </w:tr>
    </w:tbl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D64DB5">
      <w:pPr>
        <w:jc w:val="center"/>
      </w:pPr>
      <w:r>
        <w:rPr>
          <w:rFonts w:ascii="Times New Roman" w:hAnsi="Times New Roman" w:cs="Times New Roman"/>
          <w:b/>
          <w:bCs/>
        </w:rPr>
        <w:t xml:space="preserve">УСЛОВИЯ РЕАЛИЗАЦИИ ПРОГРАММЫ </w:t>
      </w:r>
      <w:r>
        <w:rPr>
          <w:rFonts w:ascii="Times New Roman" w:hAnsi="Times New Roman" w:cs="Times New Roman"/>
          <w:b/>
          <w:bCs/>
        </w:rPr>
        <w:br/>
        <w:t xml:space="preserve">УЧЕБНОЙ </w:t>
      </w:r>
      <w:r>
        <w:rPr>
          <w:rFonts w:ascii="Times New Roman" w:hAnsi="Times New Roman" w:cs="Times New Roman"/>
          <w:b/>
          <w:bCs/>
        </w:rPr>
        <w:t>ПРАКТИКИ</w:t>
      </w:r>
    </w:p>
    <w:p w:rsidR="006741EC" w:rsidRDefault="006741EC">
      <w:pPr>
        <w:jc w:val="center"/>
        <w:rPr>
          <w:rFonts w:ascii="Times New Roman" w:hAnsi="Times New Roman" w:cs="Times New Roman"/>
          <w:b/>
          <w:bCs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3.1. </w:t>
      </w:r>
      <w:bookmarkStart w:id="7" w:name="bookmark16"/>
      <w:bookmarkStart w:id="8" w:name="bookmark17"/>
      <w:r>
        <w:rPr>
          <w:rFonts w:ascii="Times New Roman" w:hAnsi="Times New Roman" w:cs="Times New Roman"/>
          <w:b/>
          <w:bCs/>
          <w:lang w:bidi="ru-RU"/>
        </w:rPr>
        <w:t>Требования к проведению практики</w:t>
      </w:r>
      <w:bookmarkEnd w:id="7"/>
      <w:bookmarkEnd w:id="8"/>
    </w:p>
    <w:p w:rsidR="006741EC" w:rsidRDefault="006741EC">
      <w:pPr>
        <w:ind w:firstLine="709"/>
        <w:rPr>
          <w:rFonts w:ascii="Times New Roman" w:hAnsi="Times New Roman" w:cs="Times New Roman"/>
          <w:b/>
          <w:bCs/>
          <w:lang w:bidi="ru-RU"/>
        </w:rPr>
      </w:pPr>
    </w:p>
    <w:p w:rsidR="006741EC" w:rsidRDefault="00D64DB5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 w:cs="Times New Roman"/>
          <w:bCs/>
        </w:rPr>
        <w:softHyphen/>
        <w:t xml:space="preserve">18 лет, и до 40 часов в неделю при возрасте старше 18 </w:t>
      </w:r>
      <w:r>
        <w:rPr>
          <w:rFonts w:ascii="Times New Roman" w:hAnsi="Times New Roman" w:cs="Times New Roman"/>
          <w:bCs/>
        </w:rPr>
        <w:t>лет.</w:t>
      </w:r>
    </w:p>
    <w:p w:rsidR="006741EC" w:rsidRDefault="00D64DB5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6741EC" w:rsidRDefault="00D64DB5">
      <w:pPr>
        <w:ind w:firstLine="709"/>
        <w:jc w:val="both"/>
      </w:pPr>
      <w:r>
        <w:rPr>
          <w:rFonts w:ascii="Times New Roman" w:hAnsi="Times New Roman" w:cs="Times New Roman"/>
          <w:bCs/>
        </w:rPr>
        <w:t>К прохождению практики допускаются студенты, освоившие теоретический курс обучения в рам</w:t>
      </w:r>
      <w:r>
        <w:rPr>
          <w:rFonts w:ascii="Times New Roman" w:hAnsi="Times New Roman" w:cs="Times New Roman"/>
          <w:bCs/>
        </w:rPr>
        <w:t>ках профессионального модуля.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3.2. </w:t>
      </w:r>
      <w:bookmarkStart w:id="9" w:name="bookmark18"/>
      <w:bookmarkStart w:id="10" w:name="bookmark19"/>
      <w:r>
        <w:rPr>
          <w:rFonts w:ascii="Times New Roman" w:hAnsi="Times New Roman" w:cs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9"/>
      <w:bookmarkEnd w:id="10"/>
    </w:p>
    <w:p w:rsidR="006741EC" w:rsidRDefault="006741EC">
      <w:pPr>
        <w:ind w:firstLine="709"/>
        <w:rPr>
          <w:rFonts w:ascii="Times New Roman" w:hAnsi="Times New Roman" w:cs="Times New Roman"/>
          <w:b/>
          <w:bCs/>
        </w:rPr>
      </w:pPr>
    </w:p>
    <w:p w:rsidR="006741EC" w:rsidRDefault="00D64DB5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программы практики предполагает прохождение практики в лаборатории бухгалтерского учета, оборудованных необходимыми компьютерами с соответствующи</w:t>
      </w:r>
      <w:r>
        <w:rPr>
          <w:rFonts w:ascii="Times New Roman" w:hAnsi="Times New Roman" w:cs="Times New Roman"/>
          <w:bCs/>
        </w:rPr>
        <w:t>м программным обеспечением.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  <w:bCs/>
        </w:rPr>
        <w:t>3.3. Информационное обеспечение реализации программы</w:t>
      </w:r>
    </w:p>
    <w:p w:rsidR="006741EC" w:rsidRDefault="006741EC">
      <w:pPr>
        <w:ind w:firstLine="709"/>
        <w:rPr>
          <w:rFonts w:ascii="Times New Roman" w:hAnsi="Times New Roman" w:cs="Times New Roman"/>
          <w:b/>
          <w:bCs/>
        </w:rPr>
      </w:pPr>
    </w:p>
    <w:p w:rsidR="006741EC" w:rsidRDefault="00D64DB5">
      <w:pPr>
        <w:ind w:firstLine="709"/>
        <w:jc w:val="both"/>
      </w:pPr>
      <w:r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</w:rPr>
        <w:t xml:space="preserve">ечатные и/или электронные образовательные и информационные ресурсы . При формировании </w:t>
      </w:r>
      <w:r>
        <w:rPr>
          <w:rFonts w:ascii="Times New Roman" w:hAnsi="Times New Roman" w:cs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741EC" w:rsidRDefault="006741EC">
      <w:pPr>
        <w:ind w:firstLine="709"/>
        <w:contextualSpacing/>
        <w:rPr>
          <w:rFonts w:ascii="Times New Roman" w:hAnsi="Times New Roman" w:cs="Times New Roman"/>
        </w:rPr>
      </w:pPr>
    </w:p>
    <w:p w:rsidR="006741EC" w:rsidRDefault="00D64DB5">
      <w:pPr>
        <w:pStyle w:val="aa"/>
        <w:spacing w:before="0" w:after="0"/>
        <w:ind w:left="0" w:firstLine="709"/>
        <w:contextualSpacing/>
        <w:jc w:val="both"/>
      </w:pPr>
      <w:r w:rsidRPr="00D64DB5">
        <w:rPr>
          <w:b/>
          <w:color w:val="000000"/>
          <w:lang w:eastAsia="en-US"/>
        </w:rPr>
        <w:t xml:space="preserve">3.3.1. </w:t>
      </w:r>
      <w:r>
        <w:rPr>
          <w:b/>
          <w:color w:val="000000"/>
          <w:lang w:eastAsia="en-US"/>
        </w:rPr>
        <w:t>Основные печатные</w:t>
      </w:r>
      <w:r w:rsidRPr="00D64DB5">
        <w:rPr>
          <w:b/>
          <w:color w:val="000000"/>
          <w:lang w:eastAsia="en-US"/>
        </w:rPr>
        <w:t xml:space="preserve"> издания</w:t>
      </w:r>
    </w:p>
    <w:p w:rsidR="006741EC" w:rsidRDefault="006741EC">
      <w:pPr>
        <w:pStyle w:val="aa"/>
        <w:spacing w:before="0" w:after="0"/>
        <w:ind w:left="0" w:firstLine="709"/>
        <w:contextualSpacing/>
        <w:jc w:val="both"/>
      </w:pP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1. Богаченко В.М., Кириллова Н.А. Бухгалтерский учет: Учебник. – Ростов н/Д: Феникс,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2019. - 538 с;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2. Дмитриева И. М., Захаров И.В., Калачева О.Н., Бухгалтерский учет и анализ: учебник для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СПО — М.: Издательство Юрайт, 2019. — 423 с;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3. Дмитриев</w:t>
      </w:r>
      <w:r>
        <w:rPr>
          <w:rFonts w:ascii="Times New Roman" w:hAnsi="Times New Roman"/>
        </w:rPr>
        <w:t>а И. М., Бухгалтерский учет: учебник и практикум для СПО — М.: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Издательство Юрайт, 2019. — 325 с;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4. Елицур М.Ю., Носова О.М., Фролова М.В. Экономика и бухгалтерский учет.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Профессиональные модули: учебник. – М.: ФОРУМ: ИНФРА-М, 2019. - 200 с;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5. Казакова Н</w:t>
      </w:r>
      <w:r>
        <w:rPr>
          <w:rFonts w:ascii="Times New Roman" w:hAnsi="Times New Roman"/>
        </w:rPr>
        <w:t>.А., Аудит : учебник для СПО — М. : Издательство Юрайт, 2019. — 387 с;</w:t>
      </w:r>
    </w:p>
    <w:p w:rsidR="006741EC" w:rsidRDefault="00D64DB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64DB5">
        <w:rPr>
          <w:rFonts w:ascii="Times New Roman" w:hAnsi="Times New Roman" w:cs="Times New Roman"/>
          <w:b/>
          <w:lang w:eastAsia="en-US"/>
        </w:rPr>
        <w:t>3.3.2. Основные электронные издания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1. Информационно правовой портал http://konsultant.ru/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2. Информационно правовой портал http://www.garant.ru/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>3. Официальный сайт Министерства Финанс</w:t>
      </w:r>
      <w:r>
        <w:rPr>
          <w:rFonts w:ascii="Times New Roman" w:hAnsi="Times New Roman"/>
        </w:rPr>
        <w:t>ов Российской Федерации https://www.minfin.ru/</w:t>
      </w:r>
    </w:p>
    <w:p w:rsidR="006741EC" w:rsidRDefault="00D64D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Официальный сайт Федеральной налоговой службы Российской Федерации </w:t>
      </w:r>
      <w:r>
        <w:rPr>
          <w:rFonts w:ascii="Times New Roman" w:hAnsi="Times New Roman" w:cs="Times New Roman"/>
          <w:color w:val="000000"/>
          <w:lang w:val="en-US" w:eastAsia="en-US"/>
        </w:rPr>
        <w:t>https</w:t>
      </w:r>
      <w:r w:rsidRPr="00D64DB5">
        <w:rPr>
          <w:rFonts w:ascii="Times New Roman" w:hAnsi="Times New Roman" w:cs="Times New Roman"/>
          <w:color w:val="000000"/>
          <w:lang w:eastAsia="en-US"/>
        </w:rPr>
        <w:t>://</w:t>
      </w:r>
      <w:r>
        <w:rPr>
          <w:rFonts w:ascii="Times New Roman" w:hAnsi="Times New Roman" w:cs="Times New Roman"/>
          <w:color w:val="000000"/>
          <w:lang w:val="en-US" w:eastAsia="en-US"/>
        </w:rPr>
        <w:t>www</w:t>
      </w:r>
      <w:r w:rsidRPr="00D64DB5">
        <w:rPr>
          <w:rFonts w:ascii="Times New Roman" w:hAnsi="Times New Roman" w:cs="Times New Roman"/>
          <w:color w:val="000000"/>
          <w:lang w:eastAsia="en-US"/>
        </w:rPr>
        <w:t>.</w:t>
      </w:r>
      <w:r>
        <w:rPr>
          <w:rFonts w:ascii="Times New Roman" w:hAnsi="Times New Roman" w:cs="Times New Roman"/>
          <w:color w:val="000000"/>
          <w:lang w:val="en-US" w:eastAsia="en-US"/>
        </w:rPr>
        <w:t>nalog</w:t>
      </w:r>
      <w:r w:rsidRPr="00D64DB5">
        <w:rPr>
          <w:rFonts w:ascii="Times New Roman" w:hAnsi="Times New Roman" w:cs="Times New Roman"/>
          <w:color w:val="000000"/>
          <w:lang w:eastAsia="en-US"/>
        </w:rPr>
        <w:t>.</w:t>
      </w:r>
      <w:r>
        <w:rPr>
          <w:rFonts w:ascii="Times New Roman" w:hAnsi="Times New Roman" w:cs="Times New Roman"/>
          <w:color w:val="000000"/>
          <w:lang w:val="en-US" w:eastAsia="en-US"/>
        </w:rPr>
        <w:t>ru</w:t>
      </w:r>
      <w:r w:rsidRPr="00D64DB5">
        <w:rPr>
          <w:rFonts w:ascii="Times New Roman" w:hAnsi="Times New Roman" w:cs="Times New Roman"/>
          <w:color w:val="000000"/>
          <w:lang w:eastAsia="en-US"/>
        </w:rPr>
        <w:t>/</w:t>
      </w: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6741EC">
      <w:pPr>
        <w:ind w:firstLine="709"/>
        <w:jc w:val="both"/>
        <w:rPr>
          <w:rFonts w:ascii="Times New Roman" w:hAnsi="Times New Roman" w:cs="Times New Roman"/>
        </w:rPr>
      </w:pPr>
    </w:p>
    <w:p w:rsidR="006741EC" w:rsidRDefault="00D64DB5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3.4. </w:t>
      </w:r>
      <w:bookmarkStart w:id="11" w:name="bookmark20"/>
      <w:bookmarkStart w:id="12" w:name="bookmark21"/>
      <w:r>
        <w:rPr>
          <w:rFonts w:ascii="Times New Roman" w:hAnsi="Times New Roman" w:cs="Times New Roman"/>
          <w:b/>
          <w:bCs/>
          <w:lang w:bidi="ru-RU"/>
        </w:rPr>
        <w:t>Кадровое обеспечение образовательного процесса</w:t>
      </w:r>
      <w:bookmarkEnd w:id="11"/>
      <w:bookmarkEnd w:id="12"/>
    </w:p>
    <w:p w:rsidR="006741EC" w:rsidRDefault="006741EC">
      <w:pPr>
        <w:ind w:firstLine="709"/>
        <w:rPr>
          <w:rFonts w:ascii="Times New Roman" w:hAnsi="Times New Roman" w:cs="Times New Roman"/>
          <w:b/>
          <w:bCs/>
          <w:lang w:bidi="ru-RU"/>
        </w:rPr>
      </w:pPr>
    </w:p>
    <w:p w:rsidR="006741EC" w:rsidRDefault="00D64DB5">
      <w:pPr>
        <w:ind w:firstLine="709"/>
        <w:contextualSpacing/>
      </w:pPr>
      <w:r>
        <w:rPr>
          <w:rFonts w:ascii="Times New Roman" w:hAnsi="Times New Roman" w:cs="Times New Roman"/>
          <w:bCs/>
        </w:rPr>
        <w:t xml:space="preserve">Руководство </w:t>
      </w:r>
      <w:r>
        <w:rPr>
          <w:rFonts w:ascii="Times New Roman" w:hAnsi="Times New Roman" w:cs="Times New Roman"/>
          <w:bCs/>
        </w:rPr>
        <w:t>учебной практикой</w:t>
      </w:r>
      <w:r>
        <w:rPr>
          <w:rFonts w:ascii="Times New Roman" w:hAnsi="Times New Roman" w:cs="Times New Roman"/>
          <w:bCs/>
        </w:rPr>
        <w:t xml:space="preserve"> обучающихся осуществляется преподавателем спецдисциплин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6741EC" w:rsidRDefault="006741EC">
      <w:pPr>
        <w:ind w:firstLine="709"/>
        <w:contextualSpacing/>
        <w:rPr>
          <w:rFonts w:ascii="Times New Roman" w:hAnsi="Times New Roman" w:cs="Times New Roman"/>
          <w:b/>
          <w:bCs/>
          <w:i/>
        </w:rPr>
      </w:pPr>
    </w:p>
    <w:p w:rsidR="006741EC" w:rsidRDefault="006741EC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6741EC" w:rsidRDefault="00D64DB5">
      <w:pPr>
        <w:ind w:hanging="142"/>
        <w:jc w:val="center"/>
      </w:pPr>
      <w:r>
        <w:rPr>
          <w:rFonts w:ascii="Times New Roman" w:hAnsi="Times New Roman" w:cs="Times New Roman"/>
          <w:b/>
        </w:rPr>
        <w:t>4. КОНТРОЛЬ И ОЦЕ</w:t>
      </w:r>
      <w:r>
        <w:rPr>
          <w:rFonts w:ascii="Times New Roman" w:hAnsi="Times New Roman" w:cs="Times New Roman"/>
          <w:b/>
        </w:rPr>
        <w:t xml:space="preserve">НКА РЕЗУЛЬТАТОВ ОСВОЕНИЯ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УЧЕБНОЙ ПРАКТИКИ</w:t>
      </w:r>
    </w:p>
    <w:p w:rsidR="006741EC" w:rsidRDefault="006741EC">
      <w:pPr>
        <w:ind w:firstLine="709"/>
        <w:contextualSpacing/>
        <w:rPr>
          <w:rFonts w:ascii="Times New Roman" w:hAnsi="Times New Roman" w:cs="Times New Roman"/>
          <w:bCs/>
        </w:rPr>
      </w:pPr>
    </w:p>
    <w:p w:rsidR="006741EC" w:rsidRDefault="00D64DB5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Дифференцированный зачет по учебной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</w:t>
      </w:r>
      <w:r>
        <w:rPr>
          <w:rFonts w:ascii="Times New Roman" w:hAnsi="Times New Roman" w:cs="Times New Roman"/>
        </w:rPr>
        <w:t>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:rsidR="006741EC" w:rsidRDefault="006741EC">
      <w:pPr>
        <w:spacing w:after="240"/>
        <w:ind w:firstLine="709"/>
        <w:jc w:val="both"/>
        <w:rPr>
          <w:rFonts w:ascii="Times New Roman" w:hAnsi="Times New Roman" w:cs="Times New Roman"/>
        </w:rPr>
      </w:pPr>
    </w:p>
    <w:sectPr w:rsidR="006741E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7EB"/>
    <w:multiLevelType w:val="multilevel"/>
    <w:tmpl w:val="D72EA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F014E"/>
    <w:multiLevelType w:val="multilevel"/>
    <w:tmpl w:val="68A062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abstractNum w:abstractNumId="2" w15:restartNumberingAfterBreak="0">
    <w:nsid w:val="57D01A57"/>
    <w:multiLevelType w:val="multilevel"/>
    <w:tmpl w:val="539E3D1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0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5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32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EC"/>
    <w:rsid w:val="006741EC"/>
    <w:rsid w:val="00D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BEFC"/>
  <w15:docId w15:val="{661CEAF9-3376-4543-8057-6ADA6E9D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qFormat/>
    <w:pPr>
      <w:widowControl w:val="0"/>
      <w:ind w:left="9"/>
    </w:pPr>
    <w:rPr>
      <w:rFonts w:ascii="Times New Roman" w:hAnsi="Times New Roman" w:cs="Times New Roma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spacing w:before="120" w:after="120"/>
      <w:ind w:left="708"/>
    </w:pPr>
    <w:rPr>
      <w:rFonts w:ascii="Times New Roman" w:hAnsi="Times New Roman" w:cs="Times New Roman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2363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4</cp:revision>
  <dcterms:created xsi:type="dcterms:W3CDTF">2023-09-21T11:00:00Z</dcterms:created>
  <dcterms:modified xsi:type="dcterms:W3CDTF">2023-10-13T06:16:00Z</dcterms:modified>
  <dc:language>ru-RU</dc:language>
</cp:coreProperties>
</file>