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2A" w:rsidRPr="005B48B7" w:rsidRDefault="00B8462A" w:rsidP="00B8462A">
      <w:pPr>
        <w:jc w:val="right"/>
        <w:rPr>
          <w:b/>
          <w:color w:val="002060"/>
        </w:rPr>
      </w:pPr>
      <w:r w:rsidRPr="004F4F52">
        <w:rPr>
          <w:b/>
        </w:rPr>
        <w:t xml:space="preserve">Приложение </w:t>
      </w:r>
      <w:r w:rsidR="00B02E6C">
        <w:rPr>
          <w:b/>
        </w:rPr>
        <w:t>№ 1</w:t>
      </w:r>
      <w:r w:rsidR="004F4F52" w:rsidRPr="004F4F52">
        <w:rPr>
          <w:b/>
        </w:rPr>
        <w:t>.16</w:t>
      </w:r>
    </w:p>
    <w:p w:rsidR="00B8462A" w:rsidRPr="00B408B7" w:rsidRDefault="00B8462A" w:rsidP="00B8462A">
      <w:pPr>
        <w:jc w:val="right"/>
        <w:rPr>
          <w:b/>
          <w:i/>
        </w:rPr>
      </w:pPr>
      <w:r w:rsidRPr="00B408B7">
        <w:t xml:space="preserve">к ОПОП по </w:t>
      </w:r>
      <w:r w:rsidRPr="00B02E6C">
        <w:t>специальности</w:t>
      </w:r>
      <w:r w:rsidRPr="00B02E6C">
        <w:rPr>
          <w:b/>
        </w:rPr>
        <w:t xml:space="preserve"> </w:t>
      </w:r>
    </w:p>
    <w:p w:rsidR="00C33130" w:rsidRPr="007D592E" w:rsidRDefault="00C33130" w:rsidP="00C33130">
      <w:pPr>
        <w:suppressAutoHyphens/>
        <w:jc w:val="right"/>
      </w:pPr>
      <w:r>
        <w:t>38.02.02</w:t>
      </w:r>
      <w:r w:rsidRPr="00337C05">
        <w:t xml:space="preserve"> </w:t>
      </w:r>
      <w:r>
        <w:t xml:space="preserve">Страховое дело (по отраслям) </w:t>
      </w:r>
    </w:p>
    <w:p w:rsidR="00B8462A" w:rsidRDefault="00B8462A" w:rsidP="00B8462A">
      <w:pPr>
        <w:jc w:val="center"/>
        <w:rPr>
          <w:b/>
          <w:i/>
        </w:rPr>
      </w:pPr>
    </w:p>
    <w:p w:rsidR="007D087D" w:rsidRPr="00B408B7" w:rsidRDefault="007D087D" w:rsidP="00B8462A">
      <w:pPr>
        <w:jc w:val="center"/>
        <w:rPr>
          <w:b/>
          <w:i/>
        </w:rPr>
      </w:pPr>
    </w:p>
    <w:p w:rsidR="00B8462A" w:rsidRPr="00B408B7" w:rsidRDefault="00B8462A" w:rsidP="00B8462A">
      <w:pPr>
        <w:jc w:val="center"/>
      </w:pPr>
      <w:r w:rsidRPr="00B408B7">
        <w:t>Министерство образования Московской области</w:t>
      </w:r>
    </w:p>
    <w:p w:rsidR="00B8462A" w:rsidRPr="00B408B7" w:rsidRDefault="00B8462A" w:rsidP="00B8462A">
      <w:pPr>
        <w:jc w:val="center"/>
      </w:pPr>
      <w:r w:rsidRPr="00B408B7">
        <w:t xml:space="preserve">Государственное бюджетное профессиональное образовательное учреждение </w:t>
      </w:r>
    </w:p>
    <w:p w:rsidR="00B8462A" w:rsidRPr="00B408B7" w:rsidRDefault="00B8462A" w:rsidP="00B8462A">
      <w:pPr>
        <w:jc w:val="center"/>
      </w:pPr>
      <w:r w:rsidRPr="00B408B7">
        <w:t>Московской области «Воскресенский колледж»</w:t>
      </w:r>
    </w:p>
    <w:p w:rsidR="00B8462A" w:rsidRPr="00B408B7" w:rsidRDefault="00B8462A" w:rsidP="00B8462A">
      <w:pPr>
        <w:jc w:val="center"/>
      </w:pPr>
    </w:p>
    <w:p w:rsidR="00B8462A" w:rsidRPr="00B408B7" w:rsidRDefault="00B8462A" w:rsidP="00B8462A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B8462A" w:rsidRPr="00B408B7" w:rsidTr="00B8462A">
        <w:tc>
          <w:tcPr>
            <w:tcW w:w="5528" w:type="dxa"/>
            <w:hideMark/>
          </w:tcPr>
          <w:p w:rsidR="00B8462A" w:rsidRPr="00B408B7" w:rsidRDefault="00B8462A" w:rsidP="00B8462A">
            <w:pPr>
              <w:jc w:val="right"/>
            </w:pPr>
            <w:r w:rsidRPr="00B408B7">
              <w:t>Утверждена приказом</w:t>
            </w:r>
            <w:r w:rsidRPr="00B408B7">
              <w:rPr>
                <w:lang w:eastAsia="zh-CN"/>
              </w:rPr>
              <w:t xml:space="preserve"> </w:t>
            </w:r>
            <w:r w:rsidRPr="00B408B7">
              <w:t>директора</w:t>
            </w:r>
          </w:p>
          <w:p w:rsidR="00B8462A" w:rsidRPr="00B408B7" w:rsidRDefault="00B02E6C" w:rsidP="00B8462A">
            <w:pPr>
              <w:jc w:val="right"/>
              <w:rPr>
                <w:highlight w:val="yellow"/>
              </w:rPr>
            </w:pPr>
            <w:r>
              <w:t xml:space="preserve">          </w:t>
            </w:r>
            <w:r w:rsidR="00B8462A" w:rsidRPr="00B408B7">
              <w:t>ГБПОУ МО «Воскресенский колледж»</w:t>
            </w:r>
          </w:p>
        </w:tc>
      </w:tr>
      <w:tr w:rsidR="00B8462A" w:rsidRPr="00B408B7" w:rsidTr="00B8462A">
        <w:tc>
          <w:tcPr>
            <w:tcW w:w="5528" w:type="dxa"/>
            <w:hideMark/>
          </w:tcPr>
          <w:p w:rsidR="00B8462A" w:rsidRPr="00B408B7" w:rsidRDefault="00B02E6C" w:rsidP="00B8462A">
            <w:pPr>
              <w:jc w:val="right"/>
            </w:pPr>
            <w:r>
              <w:t>№ 182-о</w:t>
            </w:r>
            <w:r w:rsidRPr="00B408B7">
              <w:t xml:space="preserve"> от </w:t>
            </w:r>
            <w:r>
              <w:t>30.08.2022</w:t>
            </w:r>
          </w:p>
        </w:tc>
      </w:tr>
    </w:tbl>
    <w:p w:rsidR="00B8462A" w:rsidRPr="00B408B7" w:rsidRDefault="00B8462A" w:rsidP="00B8462A">
      <w:pPr>
        <w:jc w:val="center"/>
        <w:rPr>
          <w:b/>
          <w:i/>
        </w:rPr>
      </w:pPr>
    </w:p>
    <w:p w:rsidR="00B8462A" w:rsidRDefault="00B8462A" w:rsidP="00B8462A">
      <w:pPr>
        <w:jc w:val="center"/>
        <w:rPr>
          <w:b/>
          <w:i/>
        </w:rPr>
      </w:pPr>
    </w:p>
    <w:p w:rsidR="00B8462A" w:rsidRPr="00B408B7" w:rsidRDefault="00B8462A" w:rsidP="00B8462A">
      <w:pPr>
        <w:jc w:val="center"/>
        <w:rPr>
          <w:b/>
          <w:i/>
        </w:rPr>
      </w:pPr>
    </w:p>
    <w:p w:rsidR="00B8462A" w:rsidRDefault="00B8462A" w:rsidP="00B8462A">
      <w:pPr>
        <w:jc w:val="center"/>
      </w:pPr>
    </w:p>
    <w:p w:rsidR="00B02E6C" w:rsidRPr="00B408B7" w:rsidRDefault="00B02E6C" w:rsidP="00B8462A">
      <w:pPr>
        <w:jc w:val="center"/>
      </w:pPr>
    </w:p>
    <w:p w:rsidR="003F64E0" w:rsidRDefault="00B8462A" w:rsidP="00B8462A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3F64E0" w:rsidRPr="003F64E0" w:rsidRDefault="00B8462A" w:rsidP="003F64E0">
      <w:pPr>
        <w:jc w:val="center"/>
        <w:rPr>
          <w:bCs/>
        </w:rPr>
      </w:pPr>
      <w:r>
        <w:rPr>
          <w:caps/>
        </w:rPr>
        <w:t xml:space="preserve"> </w:t>
      </w:r>
      <w:r w:rsidR="003F64E0" w:rsidRPr="003F64E0">
        <w:rPr>
          <w:bCs/>
        </w:rPr>
        <w:t>для текущего контроля и промежуточной аттестации</w:t>
      </w:r>
    </w:p>
    <w:p w:rsidR="003F64E0" w:rsidRPr="004F4F52" w:rsidRDefault="003F64E0" w:rsidP="003F64E0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</w:rPr>
      </w:pPr>
      <w:r w:rsidRPr="003F64E0">
        <w:rPr>
          <w:bCs/>
        </w:rPr>
        <w:t xml:space="preserve">по учебной дисциплине </w:t>
      </w:r>
      <w:r w:rsidR="004F4F52">
        <w:t>ОГСЭ.04 ФИЗИЧЕСКАЯ КУЛЬТУРА</w:t>
      </w:r>
    </w:p>
    <w:p w:rsidR="003F64E0" w:rsidRPr="00826A3E" w:rsidRDefault="003F64E0" w:rsidP="003F64E0">
      <w:pPr>
        <w:jc w:val="center"/>
        <w:rPr>
          <w:b/>
          <w:bCs/>
          <w:sz w:val="28"/>
          <w:szCs w:val="28"/>
        </w:rPr>
      </w:pPr>
    </w:p>
    <w:p w:rsidR="003F64E0" w:rsidRPr="00B408B7" w:rsidRDefault="003F64E0" w:rsidP="003F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8462A" w:rsidRPr="00B408B7" w:rsidRDefault="00B8462A" w:rsidP="00B8462A">
      <w:pPr>
        <w:shd w:val="clear" w:color="auto" w:fill="FFFFFF"/>
        <w:spacing w:line="360" w:lineRule="auto"/>
        <w:jc w:val="center"/>
        <w:rPr>
          <w:caps/>
        </w:rPr>
      </w:pPr>
    </w:p>
    <w:p w:rsidR="00B8462A" w:rsidRPr="00B408B7" w:rsidRDefault="00B8462A" w:rsidP="00B8462A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B8462A" w:rsidRPr="00B408B7" w:rsidRDefault="00B8462A" w:rsidP="00B8462A">
      <w:pPr>
        <w:shd w:val="clear" w:color="auto" w:fill="FFFFFF"/>
        <w:spacing w:line="360" w:lineRule="auto"/>
        <w:ind w:left="1670" w:hanging="1118"/>
        <w:jc w:val="center"/>
      </w:pPr>
    </w:p>
    <w:p w:rsidR="00B8462A" w:rsidRPr="00B408B7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Cs/>
        </w:rPr>
      </w:pPr>
    </w:p>
    <w:p w:rsidR="00B8462A" w:rsidRPr="00B408B7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Pr="00B408B7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Pr="00B408B7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Pr="00B408B7" w:rsidRDefault="00B8462A" w:rsidP="00B84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8462A" w:rsidRPr="007D087D" w:rsidRDefault="00B8462A" w:rsidP="007D087D">
      <w:pPr>
        <w:widowControl w:val="0"/>
        <w:shd w:val="clear" w:color="auto" w:fill="FFFFFF"/>
        <w:ind w:firstLine="709"/>
        <w:jc w:val="center"/>
        <w:rPr>
          <w:bCs/>
        </w:rPr>
      </w:pPr>
      <w:r w:rsidRPr="00B408B7">
        <w:rPr>
          <w:bCs/>
        </w:rPr>
        <w:t>Воскресенск, 20</w:t>
      </w:r>
      <w:r w:rsidR="004F4F52">
        <w:rPr>
          <w:bCs/>
        </w:rPr>
        <w:t>22</w:t>
      </w:r>
      <w:r w:rsidRPr="00B408B7">
        <w:rPr>
          <w:bCs/>
        </w:rPr>
        <w:t xml:space="preserve"> г.</w:t>
      </w:r>
    </w:p>
    <w:p w:rsidR="00C33130" w:rsidRPr="00C33130" w:rsidRDefault="004F4F52" w:rsidP="00C33130">
      <w:pPr>
        <w:spacing w:line="360" w:lineRule="auto"/>
        <w:ind w:firstLine="709"/>
        <w:jc w:val="both"/>
      </w:pPr>
      <w:r w:rsidRPr="00B8462A">
        <w:lastRenderedPageBreak/>
        <w:t>Фонд оценочных средств</w:t>
      </w:r>
      <w:r w:rsidRPr="00E67A78">
        <w:t xml:space="preserve"> </w:t>
      </w:r>
      <w:r w:rsidRPr="00B8462A">
        <w:t xml:space="preserve">учебной дисциплины </w:t>
      </w:r>
      <w:r w:rsidR="007B3D52" w:rsidRPr="00B02E6C">
        <w:t>ОГСЭ.04</w:t>
      </w:r>
      <w:r w:rsidRPr="00B02E6C">
        <w:t xml:space="preserve"> Физическая культура</w:t>
      </w:r>
      <w:r w:rsidRPr="00B8462A">
        <w:t xml:space="preserve"> </w:t>
      </w:r>
      <w:r w:rsidR="007D087D">
        <w:t>разработан</w:t>
      </w:r>
      <w:bookmarkStart w:id="0" w:name="_GoBack"/>
      <w:bookmarkEnd w:id="0"/>
      <w:r w:rsidR="00C33130" w:rsidRPr="00C33130"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38.02.02 Страховое дело, утверждённого приказом Министерства образования и науки Российской Федерации от 28 июня 2014 года № 833, примерной основной образовательной программы по специальности 38.02.02 Страховое дело.</w:t>
      </w:r>
    </w:p>
    <w:p w:rsidR="00B02E6C" w:rsidRPr="005B01A8" w:rsidRDefault="00B02E6C" w:rsidP="00B02E6C">
      <w:pPr>
        <w:spacing w:line="360" w:lineRule="auto"/>
        <w:ind w:firstLine="709"/>
        <w:jc w:val="both"/>
        <w:rPr>
          <w:bCs/>
        </w:rPr>
      </w:pPr>
    </w:p>
    <w:p w:rsidR="004F4F52" w:rsidRPr="00B8462A" w:rsidRDefault="004F4F52" w:rsidP="00B02E6C">
      <w:pPr>
        <w:suppressAutoHyphens/>
        <w:ind w:firstLine="709"/>
        <w:jc w:val="both"/>
        <w:rPr>
          <w:i/>
          <w:color w:val="FF0000"/>
        </w:rPr>
      </w:pPr>
    </w:p>
    <w:p w:rsidR="0098402C" w:rsidRPr="00B8462A" w:rsidRDefault="0098402C" w:rsidP="00BC0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FF0000"/>
        </w:rPr>
      </w:pPr>
    </w:p>
    <w:p w:rsidR="0098402C" w:rsidRPr="00B8462A" w:rsidRDefault="0098402C" w:rsidP="00BC0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8402C" w:rsidRPr="00B8462A" w:rsidRDefault="0098402C" w:rsidP="00BC0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02E6C" w:rsidRDefault="00B02E6C" w:rsidP="00B02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</w:t>
      </w:r>
      <w:r w:rsidRPr="00B8462A">
        <w:rPr>
          <w:b/>
        </w:rPr>
        <w:t>:</w:t>
      </w:r>
    </w:p>
    <w:p w:rsidR="00B02E6C" w:rsidRDefault="00B02E6C" w:rsidP="00B02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3544"/>
        <w:gridCol w:w="425"/>
        <w:gridCol w:w="2546"/>
      </w:tblGrid>
      <w:tr w:rsidR="00B02E6C" w:rsidTr="003E44C0">
        <w:tc>
          <w:tcPr>
            <w:tcW w:w="2263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Воскресенский колледж</w:t>
            </w:r>
          </w:p>
        </w:tc>
        <w:tc>
          <w:tcPr>
            <w:tcW w:w="567" w:type="dxa"/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425" w:type="dxa"/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Л.В. Морозова</w:t>
            </w:r>
          </w:p>
        </w:tc>
      </w:tr>
      <w:tr w:rsidR="00B02E6C" w:rsidTr="003E44C0">
        <w:tc>
          <w:tcPr>
            <w:tcW w:w="2263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(место работы)</w:t>
            </w:r>
          </w:p>
        </w:tc>
        <w:tc>
          <w:tcPr>
            <w:tcW w:w="567" w:type="dxa"/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(занимаемая должность)</w:t>
            </w:r>
          </w:p>
        </w:tc>
        <w:tc>
          <w:tcPr>
            <w:tcW w:w="425" w:type="dxa"/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(инициалы, фамилия)</w:t>
            </w:r>
          </w:p>
        </w:tc>
      </w:tr>
      <w:tr w:rsidR="00B02E6C" w:rsidTr="003E44C0">
        <w:trPr>
          <w:trHeight w:val="420"/>
        </w:trPr>
        <w:tc>
          <w:tcPr>
            <w:tcW w:w="2263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02E6C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</w:tr>
      <w:tr w:rsidR="00B02E6C" w:rsidTr="003E44C0">
        <w:tc>
          <w:tcPr>
            <w:tcW w:w="2263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(место работы)</w:t>
            </w:r>
          </w:p>
        </w:tc>
        <w:tc>
          <w:tcPr>
            <w:tcW w:w="567" w:type="dxa"/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(занимаемая должность)</w:t>
            </w:r>
          </w:p>
        </w:tc>
        <w:tc>
          <w:tcPr>
            <w:tcW w:w="425" w:type="dxa"/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B02E6C" w:rsidRPr="00021CD0" w:rsidRDefault="00B02E6C" w:rsidP="003E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</w:rPr>
            </w:pPr>
            <w:r w:rsidRPr="00021CD0">
              <w:rPr>
                <w:sz w:val="22"/>
              </w:rPr>
              <w:t>(инициалы, фамилия)</w:t>
            </w:r>
          </w:p>
        </w:tc>
      </w:tr>
    </w:tbl>
    <w:p w:rsidR="00B02E6C" w:rsidRPr="00B8462A" w:rsidRDefault="00B02E6C" w:rsidP="00B02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98402C" w:rsidRPr="00B8462A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98402C" w:rsidRPr="00B8462A" w:rsidTr="006C56E8">
        <w:tc>
          <w:tcPr>
            <w:tcW w:w="8028" w:type="dxa"/>
            <w:shd w:val="clear" w:color="auto" w:fill="FFFFFF" w:themeFill="background1"/>
          </w:tcPr>
          <w:p w:rsidR="00B02E6C" w:rsidRPr="006C56E8" w:rsidRDefault="00B02E6C" w:rsidP="00B0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 w:rsidRPr="006C56E8">
              <w:rPr>
                <w:color w:val="000000" w:themeColor="text1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 w:rsidR="00B02E6C" w:rsidRPr="006C56E8" w:rsidRDefault="00B02E6C" w:rsidP="00B0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C56E8">
              <w:rPr>
                <w:color w:val="000000" w:themeColor="text1"/>
              </w:rPr>
              <w:t>Протокол №_______ от «_____» _________ 20____г.</w:t>
            </w:r>
          </w:p>
          <w:p w:rsidR="00B02E6C" w:rsidRPr="006C56E8" w:rsidRDefault="00B02E6C" w:rsidP="00B0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6C56E8">
              <w:rPr>
                <w:color w:val="000000" w:themeColor="text1"/>
              </w:rPr>
              <w:t>Председатель ПЦК ________________ /</w:t>
            </w:r>
            <w:r>
              <w:rPr>
                <w:color w:val="000000" w:themeColor="text1"/>
              </w:rPr>
              <w:t>Копцева Л.М.</w:t>
            </w:r>
            <w:r w:rsidRPr="006C56E8">
              <w:rPr>
                <w:color w:val="000000" w:themeColor="text1"/>
              </w:rPr>
              <w:t xml:space="preserve"> /</w:t>
            </w:r>
          </w:p>
          <w:p w:rsidR="0098402C" w:rsidRPr="00B8462A" w:rsidRDefault="0098402C" w:rsidP="00435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98402C" w:rsidRPr="00BD16CF" w:rsidTr="00435070">
        <w:tc>
          <w:tcPr>
            <w:tcW w:w="8028" w:type="dxa"/>
          </w:tcPr>
          <w:p w:rsidR="0098402C" w:rsidRPr="00B8462A" w:rsidRDefault="0098402C" w:rsidP="00435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98402C" w:rsidRPr="00B8462A" w:rsidRDefault="0098402C" w:rsidP="00F97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98402C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8402C" w:rsidRPr="00BD7078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8402C" w:rsidRPr="00BD7078" w:rsidRDefault="0098402C" w:rsidP="00BC0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8402C" w:rsidRPr="00BD7078" w:rsidRDefault="0098402C" w:rsidP="00BC0115">
      <w:pPr>
        <w:jc w:val="both"/>
        <w:rPr>
          <w:sz w:val="28"/>
          <w:szCs w:val="28"/>
          <w:u w:val="single"/>
        </w:rPr>
      </w:pPr>
    </w:p>
    <w:p w:rsidR="0098402C" w:rsidRPr="00B8462A" w:rsidRDefault="0098402C" w:rsidP="00BC01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B8462A">
        <w:rPr>
          <w:b/>
        </w:rPr>
        <w:lastRenderedPageBreak/>
        <w:t>СОДЕРЖАНИЕ</w:t>
      </w:r>
    </w:p>
    <w:p w:rsidR="0098402C" w:rsidRPr="00B8462A" w:rsidRDefault="0098402C" w:rsidP="00BC0115"/>
    <w:p w:rsidR="0098402C" w:rsidRPr="00DC46C8" w:rsidRDefault="00EA154A" w:rsidP="00657516">
      <w:pPr>
        <w:pStyle w:val="11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Style w:val="a7"/>
          <w:color w:val="auto"/>
          <w:sz w:val="24"/>
          <w:szCs w:val="24"/>
          <w:u w:val="none"/>
        </w:rPr>
      </w:pPr>
      <w:hyperlink w:anchor="_Toc306743744" w:history="1">
        <w:r w:rsidR="0098402C" w:rsidRPr="00DC46C8">
          <w:rPr>
            <w:rStyle w:val="a7"/>
            <w:color w:val="auto"/>
            <w:sz w:val="24"/>
            <w:szCs w:val="24"/>
            <w:u w:val="none"/>
          </w:rPr>
          <w:t xml:space="preserve">Паспорт комплекта </w:t>
        </w:r>
        <w:r w:rsidR="00C824C5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98402C" w:rsidRPr="00DC46C8">
          <w:rPr>
            <w:rStyle w:val="a7"/>
            <w:color w:val="auto"/>
            <w:sz w:val="24"/>
            <w:szCs w:val="24"/>
            <w:u w:val="none"/>
          </w:rPr>
          <w:t>оценочных средств</w:t>
        </w:r>
        <w:r w:rsidR="0098402C" w:rsidRPr="00DC46C8">
          <w:rPr>
            <w:webHidden/>
            <w:sz w:val="24"/>
            <w:szCs w:val="24"/>
          </w:rPr>
          <w:tab/>
        </w:r>
      </w:hyperlink>
    </w:p>
    <w:p w:rsidR="0098402C" w:rsidRPr="00DC46C8" w:rsidRDefault="00EA154A" w:rsidP="00657516">
      <w:pPr>
        <w:pStyle w:val="11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Style w:val="a7"/>
          <w:color w:val="auto"/>
          <w:sz w:val="24"/>
          <w:szCs w:val="24"/>
          <w:u w:val="none"/>
        </w:rPr>
      </w:pPr>
      <w:hyperlink w:anchor="_Toc306743745" w:history="1">
        <w:r w:rsidR="0098402C" w:rsidRPr="00DC46C8">
          <w:rPr>
            <w:rStyle w:val="a7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98402C" w:rsidRPr="00DC46C8">
          <w:rPr>
            <w:webHidden/>
            <w:sz w:val="24"/>
            <w:szCs w:val="24"/>
          </w:rPr>
          <w:tab/>
        </w:r>
      </w:hyperlink>
    </w:p>
    <w:p w:rsidR="0098402C" w:rsidRPr="00DC46C8" w:rsidRDefault="00EA154A" w:rsidP="00657516">
      <w:pPr>
        <w:pStyle w:val="11"/>
        <w:jc w:val="both"/>
        <w:rPr>
          <w:sz w:val="24"/>
          <w:szCs w:val="24"/>
        </w:rPr>
      </w:pPr>
      <w:hyperlink w:anchor="_Toc306743750" w:history="1">
        <w:r w:rsidR="0098402C" w:rsidRPr="00DC46C8">
          <w:rPr>
            <w:rStyle w:val="a7"/>
            <w:color w:val="auto"/>
            <w:sz w:val="24"/>
            <w:szCs w:val="24"/>
            <w:u w:val="none"/>
          </w:rPr>
          <w:t>3.  Оценка освоения учебной дисциплины</w:t>
        </w:r>
        <w:r w:rsidR="0098402C" w:rsidRPr="00DC46C8">
          <w:rPr>
            <w:webHidden/>
            <w:sz w:val="24"/>
            <w:szCs w:val="24"/>
          </w:rPr>
          <w:tab/>
        </w:r>
      </w:hyperlink>
    </w:p>
    <w:p w:rsidR="0098402C" w:rsidRPr="00DC46C8" w:rsidRDefault="00EA154A" w:rsidP="00657516">
      <w:pPr>
        <w:pStyle w:val="21"/>
        <w:jc w:val="both"/>
        <w:rPr>
          <w:sz w:val="24"/>
          <w:szCs w:val="24"/>
        </w:rPr>
      </w:pPr>
      <w:hyperlink w:anchor="_Toc306743752" w:history="1">
        <w:r w:rsidR="00657516" w:rsidRPr="00DC46C8">
          <w:rPr>
            <w:rStyle w:val="a7"/>
            <w:color w:val="auto"/>
            <w:sz w:val="24"/>
            <w:szCs w:val="24"/>
            <w:u w:val="none"/>
          </w:rPr>
          <w:t>3.1</w:t>
        </w:r>
        <w:r w:rsidR="0098402C" w:rsidRPr="00DC46C8">
          <w:rPr>
            <w:rStyle w:val="a7"/>
            <w:color w:val="auto"/>
            <w:sz w:val="24"/>
            <w:szCs w:val="24"/>
            <w:u w:val="none"/>
          </w:rPr>
          <w:t xml:space="preserve"> Типовые задания для оценки освоения учебной дисциплины</w:t>
        </w:r>
        <w:r w:rsidR="00865068" w:rsidRPr="00DC46C8">
          <w:rPr>
            <w:rStyle w:val="a7"/>
            <w:color w:val="auto"/>
            <w:sz w:val="24"/>
            <w:szCs w:val="24"/>
            <w:u w:val="none"/>
          </w:rPr>
          <w:t xml:space="preserve"> в порядке те</w:t>
        </w:r>
        <w:r w:rsidR="00F14666" w:rsidRPr="00DC46C8">
          <w:rPr>
            <w:rStyle w:val="a7"/>
            <w:color w:val="auto"/>
            <w:sz w:val="24"/>
            <w:szCs w:val="24"/>
            <w:u w:val="none"/>
          </w:rPr>
          <w:t>кущего контроля</w:t>
        </w:r>
        <w:r w:rsidR="0098402C" w:rsidRPr="00DC46C8">
          <w:rPr>
            <w:webHidden/>
            <w:sz w:val="24"/>
            <w:szCs w:val="24"/>
          </w:rPr>
          <w:tab/>
        </w:r>
      </w:hyperlink>
    </w:p>
    <w:p w:rsidR="0098402C" w:rsidRPr="00DC46C8" w:rsidRDefault="00EA154A" w:rsidP="00657516">
      <w:pPr>
        <w:pStyle w:val="11"/>
        <w:jc w:val="both"/>
        <w:rPr>
          <w:sz w:val="24"/>
          <w:szCs w:val="24"/>
        </w:rPr>
      </w:pPr>
      <w:hyperlink w:anchor="_Toc306743759" w:history="1">
        <w:r w:rsidR="00657516" w:rsidRPr="00DC46C8">
          <w:rPr>
            <w:rStyle w:val="a7"/>
            <w:color w:val="auto"/>
            <w:sz w:val="24"/>
            <w:szCs w:val="24"/>
            <w:u w:val="none"/>
          </w:rPr>
          <w:t xml:space="preserve">3.2 </w:t>
        </w:r>
        <w:r w:rsidR="00C824C5">
          <w:rPr>
            <w:rStyle w:val="a7"/>
            <w:color w:val="auto"/>
            <w:sz w:val="24"/>
            <w:szCs w:val="24"/>
            <w:u w:val="none"/>
          </w:rPr>
          <w:t>О</w:t>
        </w:r>
        <w:r w:rsidR="0098402C" w:rsidRPr="00DC46C8">
          <w:rPr>
            <w:rStyle w:val="a7"/>
            <w:color w:val="auto"/>
            <w:sz w:val="24"/>
            <w:szCs w:val="24"/>
            <w:u w:val="none"/>
          </w:rPr>
          <w:t xml:space="preserve">ценочные материалы для </w:t>
        </w:r>
        <w:r w:rsidR="00657516" w:rsidRPr="00DC46C8">
          <w:rPr>
            <w:rStyle w:val="a7"/>
            <w:color w:val="auto"/>
            <w:sz w:val="24"/>
            <w:szCs w:val="24"/>
            <w:u w:val="none"/>
          </w:rPr>
          <w:t xml:space="preserve">промежуточной </w:t>
        </w:r>
        <w:r w:rsidR="0098402C" w:rsidRPr="00DC46C8">
          <w:rPr>
            <w:rStyle w:val="a7"/>
            <w:color w:val="auto"/>
            <w:sz w:val="24"/>
            <w:szCs w:val="24"/>
            <w:u w:val="none"/>
          </w:rPr>
          <w:t xml:space="preserve"> аттестации по учебной дисциплине</w:t>
        </w:r>
        <w:r w:rsidR="0098402C" w:rsidRPr="00DC46C8">
          <w:rPr>
            <w:webHidden/>
            <w:sz w:val="24"/>
            <w:szCs w:val="24"/>
          </w:rPr>
          <w:tab/>
        </w:r>
      </w:hyperlink>
    </w:p>
    <w:p w:rsidR="00D73DF7" w:rsidRPr="00DC46C8" w:rsidRDefault="00D73DF7" w:rsidP="00BC0115">
      <w:pPr>
        <w:spacing w:line="360" w:lineRule="auto"/>
        <w:jc w:val="both"/>
      </w:pPr>
      <w:r w:rsidRPr="00DC46C8">
        <w:t xml:space="preserve">3.3 Критерии </w:t>
      </w:r>
      <w:proofErr w:type="gramStart"/>
      <w:r w:rsidRPr="00DC46C8">
        <w:t xml:space="preserve">оценки </w:t>
      </w:r>
      <w:r w:rsidR="00865068" w:rsidRPr="00DC46C8">
        <w:t xml:space="preserve"> освоения</w:t>
      </w:r>
      <w:proofErr w:type="gramEnd"/>
      <w:r w:rsidR="00865068" w:rsidRPr="00DC46C8">
        <w:t xml:space="preserve"> учебной дисциплины………………………………………..</w:t>
      </w:r>
    </w:p>
    <w:p w:rsidR="00865068" w:rsidRPr="00DC46C8" w:rsidRDefault="00865068" w:rsidP="00BC0115">
      <w:pPr>
        <w:spacing w:line="360" w:lineRule="auto"/>
        <w:jc w:val="both"/>
      </w:pPr>
      <w:r w:rsidRPr="00DC46C8">
        <w:t xml:space="preserve">4. </w:t>
      </w:r>
      <w:r w:rsidR="006C56E8" w:rsidRPr="00DC46C8">
        <w:t>Лист изменений</w:t>
      </w:r>
      <w:r w:rsidRPr="00DC46C8">
        <w:t>…………………………………………………………</w:t>
      </w:r>
      <w:r w:rsidR="006C56E8" w:rsidRPr="00DC46C8">
        <w:t>……………………</w:t>
      </w:r>
    </w:p>
    <w:p w:rsidR="0098402C" w:rsidRPr="00DC46C8" w:rsidRDefault="0098402C" w:rsidP="00BC0115">
      <w:pPr>
        <w:spacing w:line="360" w:lineRule="auto"/>
        <w:jc w:val="both"/>
        <w:rPr>
          <w:b/>
        </w:rPr>
      </w:pPr>
    </w:p>
    <w:p w:rsidR="0098402C" w:rsidRPr="00DC46C8" w:rsidRDefault="0098402C" w:rsidP="00BC0115">
      <w:pPr>
        <w:spacing w:line="360" w:lineRule="auto"/>
        <w:jc w:val="both"/>
        <w:rPr>
          <w:b/>
          <w:sz w:val="28"/>
          <w:szCs w:val="28"/>
        </w:rPr>
      </w:pPr>
    </w:p>
    <w:p w:rsidR="0098402C" w:rsidRPr="00F91806" w:rsidRDefault="0098402C" w:rsidP="00BC0115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F91806">
        <w:rPr>
          <w:b/>
          <w:sz w:val="26"/>
          <w:szCs w:val="26"/>
        </w:rPr>
        <w:lastRenderedPageBreak/>
        <w:t xml:space="preserve">Паспорт комплекта </w:t>
      </w:r>
      <w:r w:rsidR="009E7CE6" w:rsidRPr="00F91806">
        <w:rPr>
          <w:b/>
          <w:sz w:val="26"/>
          <w:szCs w:val="26"/>
        </w:rPr>
        <w:t>оценочных</w:t>
      </w:r>
      <w:r w:rsidRPr="00F91806">
        <w:rPr>
          <w:b/>
          <w:sz w:val="26"/>
          <w:szCs w:val="26"/>
        </w:rPr>
        <w:t xml:space="preserve"> средств </w:t>
      </w:r>
      <w:r w:rsidRPr="00F91806">
        <w:rPr>
          <w:b/>
          <w:sz w:val="26"/>
          <w:szCs w:val="26"/>
        </w:rPr>
        <w:tab/>
      </w:r>
    </w:p>
    <w:p w:rsidR="0098402C" w:rsidRPr="00B02E6C" w:rsidRDefault="0098402C" w:rsidP="00B02E6C">
      <w:pPr>
        <w:spacing w:line="360" w:lineRule="auto"/>
        <w:ind w:firstLine="709"/>
        <w:jc w:val="both"/>
        <w:rPr>
          <w:rStyle w:val="FontStyle44"/>
          <w:b/>
          <w:i/>
          <w:sz w:val="24"/>
          <w:u w:val="single"/>
        </w:rPr>
      </w:pPr>
      <w:r w:rsidRPr="00B8462A">
        <w:t xml:space="preserve">В результате освоения учебной дисциплины </w:t>
      </w:r>
      <w:r w:rsidRPr="00B02E6C">
        <w:t>(</w:t>
      </w:r>
      <w:r w:rsidR="004F4F52" w:rsidRPr="00B02E6C">
        <w:t>ОГСЭ.04 Физическая культура</w:t>
      </w:r>
      <w:r w:rsidRPr="00B02E6C">
        <w:t>)</w:t>
      </w:r>
      <w:r w:rsidRPr="004F4F52">
        <w:rPr>
          <w:i/>
        </w:rPr>
        <w:t xml:space="preserve"> </w:t>
      </w:r>
      <w:r w:rsidRPr="00B8462A">
        <w:t xml:space="preserve">обучающийся должен обладать </w:t>
      </w:r>
      <w:r w:rsidR="00B02E6C" w:rsidRPr="00B8462A">
        <w:t>предусмотренными ФГОС</w:t>
      </w:r>
      <w:r w:rsidRPr="00B8462A">
        <w:t xml:space="preserve"> по специальности </w:t>
      </w:r>
      <w:r w:rsidR="00C33130" w:rsidRPr="00C33130">
        <w:rPr>
          <w:u w:val="single"/>
        </w:rPr>
        <w:t>38.02.02 Страховое дело (по отраслям)</w:t>
      </w:r>
      <w:r w:rsidR="00B02E6C" w:rsidRPr="00B02E6C">
        <w:t xml:space="preserve"> </w:t>
      </w:r>
      <w:r w:rsidRPr="00B8462A">
        <w:rPr>
          <w:iCs/>
        </w:rPr>
        <w:t xml:space="preserve">следующими </w:t>
      </w:r>
      <w:r w:rsidRPr="00B8462A">
        <w:t>умениями, знаниями, ко</w:t>
      </w:r>
      <w:r w:rsidR="00923EED">
        <w:t>торые формируют профессиональные</w:t>
      </w:r>
      <w:r w:rsidRPr="00B8462A">
        <w:t xml:space="preserve"> </w:t>
      </w:r>
      <w:r w:rsidR="00923EED">
        <w:rPr>
          <w:rStyle w:val="FontStyle44"/>
          <w:sz w:val="24"/>
        </w:rPr>
        <w:t>общие компетенции</w:t>
      </w:r>
      <w:r w:rsidRPr="00B8462A">
        <w:rPr>
          <w:rStyle w:val="FontStyle44"/>
          <w:sz w:val="24"/>
        </w:rPr>
        <w:t>:</w:t>
      </w:r>
    </w:p>
    <w:p w:rsidR="00213938" w:rsidRPr="00607066" w:rsidRDefault="00213938" w:rsidP="00213938">
      <w:pPr>
        <w:suppressAutoHyphens/>
        <w:ind w:firstLine="709"/>
        <w:jc w:val="both"/>
      </w:pPr>
      <w:r w:rsidRPr="00607066"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150"/>
        <w:gridCol w:w="4117"/>
      </w:tblGrid>
      <w:tr w:rsidR="00213938" w:rsidRPr="00607066" w:rsidTr="00FE4168">
        <w:tc>
          <w:tcPr>
            <w:tcW w:w="1101" w:type="dxa"/>
            <w:shd w:val="clear" w:color="auto" w:fill="auto"/>
            <w:vAlign w:val="center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Код</w:t>
            </w:r>
          </w:p>
          <w:p w:rsidR="00213938" w:rsidRPr="00607066" w:rsidRDefault="00213938" w:rsidP="00FE4168">
            <w:pPr>
              <w:suppressAutoHyphens/>
              <w:jc w:val="center"/>
            </w:pPr>
            <w:r w:rsidRPr="00607066">
              <w:t>ОК, ПК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Умения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Знания</w:t>
            </w:r>
          </w:p>
        </w:tc>
      </w:tr>
      <w:tr w:rsidR="00213938" w:rsidRPr="00607066" w:rsidTr="00FE4168">
        <w:trPr>
          <w:trHeight w:val="3626"/>
        </w:trPr>
        <w:tc>
          <w:tcPr>
            <w:tcW w:w="1101" w:type="dxa"/>
            <w:shd w:val="clear" w:color="auto" w:fill="auto"/>
            <w:vAlign w:val="center"/>
          </w:tcPr>
          <w:p w:rsidR="00213938" w:rsidRPr="00607066" w:rsidRDefault="00213938" w:rsidP="00FE4168">
            <w:pPr>
              <w:jc w:val="center"/>
            </w:pPr>
            <w:r w:rsidRPr="00607066">
              <w:t>ОК 03.</w:t>
            </w:r>
          </w:p>
          <w:p w:rsidR="00213938" w:rsidRPr="00607066" w:rsidRDefault="00213938" w:rsidP="00FE4168">
            <w:pPr>
              <w:jc w:val="center"/>
            </w:pPr>
            <w:r>
              <w:t>ОК 04</w:t>
            </w:r>
            <w:r w:rsidRPr="00607066">
              <w:t>.</w:t>
            </w:r>
          </w:p>
          <w:p w:rsidR="00213938" w:rsidRPr="00607066" w:rsidRDefault="00213938" w:rsidP="00FE4168">
            <w:pPr>
              <w:jc w:val="center"/>
            </w:pPr>
            <w:r>
              <w:t>ОК 06</w:t>
            </w:r>
            <w:r w:rsidRPr="00607066">
              <w:t>.</w:t>
            </w:r>
          </w:p>
          <w:p w:rsidR="00213938" w:rsidRDefault="00213938" w:rsidP="00FE4168">
            <w:pPr>
              <w:jc w:val="center"/>
            </w:pPr>
            <w:r>
              <w:t>ОК 07</w:t>
            </w:r>
            <w:r w:rsidRPr="00607066">
              <w:t>.</w:t>
            </w:r>
          </w:p>
          <w:p w:rsidR="00213938" w:rsidRDefault="00213938" w:rsidP="00FE4168">
            <w:pPr>
              <w:jc w:val="center"/>
            </w:pPr>
            <w:r>
              <w:t>ОК 08.</w:t>
            </w:r>
          </w:p>
          <w:p w:rsidR="00213938" w:rsidRPr="00607066" w:rsidRDefault="00213938" w:rsidP="00FE4168">
            <w:pPr>
              <w:jc w:val="center"/>
            </w:pPr>
          </w:p>
          <w:p w:rsidR="00213938" w:rsidRPr="00607066" w:rsidRDefault="00213938" w:rsidP="00FE4168">
            <w:pPr>
              <w:suppressAutoHyphens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Применять рациональные приемы двигательных функций в профессиональной деятельности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Пользоваться средствами профилактики перенапряжения характерными для данной специальности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213938" w:rsidRPr="00607066" w:rsidRDefault="00213938" w:rsidP="00FE4168">
            <w:pPr>
              <w:suppressAutoHyphens/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4. </w:t>
            </w:r>
            <w:r>
              <w:t>Средства профилактики перенапряжения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213938" w:rsidRPr="00607066" w:rsidRDefault="00213938" w:rsidP="00FE4168">
            <w:pPr>
              <w:suppressAutoHyphens/>
              <w:jc w:val="both"/>
            </w:pPr>
          </w:p>
        </w:tc>
      </w:tr>
    </w:tbl>
    <w:p w:rsidR="0098402C" w:rsidRDefault="0098402C" w:rsidP="00B02E6C">
      <w:pPr>
        <w:jc w:val="both"/>
        <w:rPr>
          <w:rStyle w:val="FontStyle44"/>
          <w:szCs w:val="26"/>
        </w:rPr>
      </w:pPr>
    </w:p>
    <w:p w:rsidR="0098402C" w:rsidRPr="00923EED" w:rsidRDefault="0098402C" w:rsidP="00BC0115">
      <w:pPr>
        <w:ind w:firstLine="709"/>
        <w:jc w:val="both"/>
      </w:pPr>
      <w:r w:rsidRPr="00923EED">
        <w:t>Формой аттестации по учебной дис</w:t>
      </w:r>
      <w:r w:rsidR="004F4F52">
        <w:t>циплине является дифференцированный зачет.</w:t>
      </w:r>
    </w:p>
    <w:p w:rsidR="00F91806" w:rsidRDefault="00F91806" w:rsidP="00B02E6C">
      <w:pPr>
        <w:jc w:val="both"/>
        <w:rPr>
          <w:i/>
          <w:sz w:val="28"/>
          <w:szCs w:val="28"/>
        </w:rPr>
      </w:pPr>
    </w:p>
    <w:p w:rsidR="0098402C" w:rsidRPr="00F91806" w:rsidRDefault="0098402C" w:rsidP="00BC0115">
      <w:pPr>
        <w:spacing w:line="360" w:lineRule="auto"/>
        <w:jc w:val="both"/>
        <w:rPr>
          <w:b/>
          <w:sz w:val="26"/>
          <w:szCs w:val="26"/>
        </w:rPr>
      </w:pPr>
      <w:r w:rsidRPr="00F91806">
        <w:rPr>
          <w:b/>
          <w:sz w:val="26"/>
          <w:szCs w:val="26"/>
        </w:rPr>
        <w:t xml:space="preserve">2. Результаты освоения учебной дисциплины, подлежащие проверке </w:t>
      </w:r>
    </w:p>
    <w:p w:rsidR="0098402C" w:rsidRPr="00853F8F" w:rsidRDefault="00B02E6C" w:rsidP="00BC0115">
      <w:pPr>
        <w:spacing w:line="360" w:lineRule="auto"/>
        <w:jc w:val="both"/>
      </w:pPr>
      <w:r w:rsidRPr="00853F8F">
        <w:t xml:space="preserve">2.1 </w:t>
      </w:r>
      <w:proofErr w:type="gramStart"/>
      <w:r>
        <w:t>В</w:t>
      </w:r>
      <w:proofErr w:type="gramEnd"/>
      <w:r w:rsidR="0098402C" w:rsidRPr="00853F8F"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 </w:t>
      </w:r>
      <w:r w:rsidR="003F64E0" w:rsidRPr="00853F8F">
        <w:t xml:space="preserve">и профессиональных </w:t>
      </w:r>
      <w:r w:rsidR="0098402C" w:rsidRPr="00853F8F">
        <w:t>компетенций</w:t>
      </w:r>
      <w:r w:rsidR="00CC6B2C">
        <w:t>, личностных результатов</w:t>
      </w:r>
      <w:r w:rsidR="0098402C" w:rsidRPr="00853F8F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51"/>
        <w:gridCol w:w="2652"/>
        <w:gridCol w:w="3402"/>
      </w:tblGrid>
      <w:tr w:rsidR="00213938" w:rsidRPr="00607066" w:rsidTr="00FE4168">
        <w:trPr>
          <w:trHeight w:val="649"/>
        </w:trPr>
        <w:tc>
          <w:tcPr>
            <w:tcW w:w="1101" w:type="dxa"/>
            <w:hideMark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 xml:space="preserve">Код </w:t>
            </w:r>
          </w:p>
          <w:p w:rsidR="00213938" w:rsidRPr="00607066" w:rsidRDefault="00213938" w:rsidP="00FE4168">
            <w:pPr>
              <w:suppressAutoHyphens/>
              <w:jc w:val="center"/>
            </w:pPr>
            <w:r w:rsidRPr="00607066">
              <w:t>ОК, ПК, ЛР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Наименование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Умения</w:t>
            </w:r>
          </w:p>
        </w:tc>
        <w:tc>
          <w:tcPr>
            <w:tcW w:w="3402" w:type="dxa"/>
            <w:hideMark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>Знания</w:t>
            </w: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ОК 03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Применять рациональные приемы двигательных функций в профессиональной деятельности</w:t>
            </w:r>
          </w:p>
          <w:p w:rsidR="00213938" w:rsidRPr="00607066" w:rsidRDefault="00213938" w:rsidP="00FE4168">
            <w:pPr>
              <w:suppressAutoHyphens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lastRenderedPageBreak/>
              <w:t>ОК 04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Применять рациональные приемы двигательных функций в профессиональной деятельности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Пользоваться средствами профилактики перенапряжения характерными для данной специальности</w:t>
            </w:r>
          </w:p>
          <w:p w:rsidR="00213938" w:rsidRPr="00607066" w:rsidRDefault="00213938" w:rsidP="00FE4168">
            <w:pPr>
              <w:suppressAutoHyphens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4. </w:t>
            </w:r>
            <w:r>
              <w:t>Средства профилактики перенапряжения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213938" w:rsidRPr="00607066" w:rsidRDefault="00213938" w:rsidP="00FE4168">
            <w:pPr>
              <w:suppressAutoHyphens/>
              <w:rPr>
                <w:iCs/>
              </w:rPr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ОК 06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</w:pPr>
            <w:r w:rsidRPr="00607066">
              <w:t xml:space="preserve">2. </w:t>
            </w:r>
            <w: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ОК 07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ОК 08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D71555">
              <w:lastRenderedPageBreak/>
              <w:t>физической подготовленности.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 xml:space="preserve">Применять рациональные приемы двигательных функций </w:t>
            </w:r>
            <w:r>
              <w:lastRenderedPageBreak/>
              <w:t>в профессиональной деятельности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Пользоваться средствами профилактики перенапряжения характерными для данной специальности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4. </w:t>
            </w:r>
            <w:r>
              <w:t>Средства профилактики перенапряжения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lastRenderedPageBreak/>
              <w:t>ЛР 1</w:t>
            </w:r>
          </w:p>
        </w:tc>
        <w:tc>
          <w:tcPr>
            <w:tcW w:w="2451" w:type="dxa"/>
          </w:tcPr>
          <w:p w:rsidR="00213938" w:rsidRPr="00D71555" w:rsidRDefault="00213938" w:rsidP="00FE4168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D71555">
              <w:t>Осознающий себя гражданином и защитником великой страны.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jc w:val="center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ЛР 2</w:t>
            </w:r>
          </w:p>
        </w:tc>
        <w:tc>
          <w:tcPr>
            <w:tcW w:w="2451" w:type="dxa"/>
          </w:tcPr>
          <w:p w:rsidR="00213938" w:rsidRPr="00D71555" w:rsidRDefault="00213938" w:rsidP="00FE4168">
            <w:pPr>
              <w:ind w:firstLine="33"/>
              <w:jc w:val="both"/>
              <w:rPr>
                <w:b/>
                <w:bCs/>
              </w:rPr>
            </w:pPr>
            <w:r w:rsidRPr="00D71555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</w:tr>
      <w:tr w:rsidR="00213938" w:rsidRPr="00607066" w:rsidTr="00FE4168">
        <w:trPr>
          <w:trHeight w:val="212"/>
        </w:trPr>
        <w:tc>
          <w:tcPr>
            <w:tcW w:w="1101" w:type="dxa"/>
          </w:tcPr>
          <w:p w:rsidR="00213938" w:rsidRPr="00607066" w:rsidRDefault="00213938" w:rsidP="00FE4168">
            <w:pPr>
              <w:suppressAutoHyphens/>
              <w:jc w:val="center"/>
            </w:pPr>
            <w:r>
              <w:t>ЛР 9</w:t>
            </w:r>
          </w:p>
        </w:tc>
        <w:tc>
          <w:tcPr>
            <w:tcW w:w="2451" w:type="dxa"/>
          </w:tcPr>
          <w:p w:rsidR="00213938" w:rsidRPr="00607066" w:rsidRDefault="00213938" w:rsidP="00FE4168">
            <w:pPr>
              <w:suppressAutoHyphens/>
            </w:pPr>
            <w:r w:rsidRPr="00D71555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r w:rsidRPr="00D71555">
              <w:lastRenderedPageBreak/>
              <w:t>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5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1.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 xml:space="preserve">Применять рациональные приемы </w:t>
            </w:r>
            <w:r>
              <w:lastRenderedPageBreak/>
              <w:t>двигательных функций в профессиональной деятельности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Пользоваться средствами профилактики перенапряжения характерными для данной специальности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  <w:tc>
          <w:tcPr>
            <w:tcW w:w="3402" w:type="dxa"/>
          </w:tcPr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1. </w:t>
            </w:r>
            <w:r>
              <w:t>Роль физической культуры в общекультурном, профессиональном и социальном развитии человека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2. </w:t>
            </w:r>
            <w:r>
              <w:t>основы здорового образа жизни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t xml:space="preserve">3. </w:t>
            </w:r>
            <w:r>
              <w:t>условия профессиональной деятельности и зоны риска физического здоровья для специальности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autoSpaceDE w:val="0"/>
              <w:autoSpaceDN w:val="0"/>
              <w:adjustRightInd w:val="0"/>
              <w:jc w:val="both"/>
            </w:pPr>
            <w:r w:rsidRPr="00607066">
              <w:lastRenderedPageBreak/>
              <w:t xml:space="preserve">4. </w:t>
            </w:r>
            <w:r>
              <w:t>Средства профилактики перенапряжения</w:t>
            </w:r>
            <w:r w:rsidRPr="00607066">
              <w:t>;</w:t>
            </w:r>
          </w:p>
          <w:p w:rsidR="00213938" w:rsidRPr="00607066" w:rsidRDefault="00213938" w:rsidP="00FE4168">
            <w:pPr>
              <w:suppressAutoHyphens/>
              <w:jc w:val="center"/>
            </w:pPr>
          </w:p>
        </w:tc>
      </w:tr>
    </w:tbl>
    <w:p w:rsidR="00853F8F" w:rsidRDefault="00853F8F" w:rsidP="00853F8F">
      <w:pPr>
        <w:ind w:firstLine="709"/>
        <w:jc w:val="both"/>
        <w:rPr>
          <w:color w:val="FF0000"/>
          <w:sz w:val="28"/>
          <w:szCs w:val="28"/>
        </w:rPr>
      </w:pPr>
    </w:p>
    <w:p w:rsidR="009D2DCE" w:rsidRPr="001624CF" w:rsidRDefault="009D2DCE" w:rsidP="001624CF">
      <w:pPr>
        <w:spacing w:before="100" w:beforeAutospacing="1" w:after="100" w:afterAutospacing="1"/>
        <w:jc w:val="both"/>
        <w:rPr>
          <w:color w:val="333333"/>
        </w:rPr>
      </w:pPr>
    </w:p>
    <w:p w:rsidR="00865068" w:rsidRPr="00F14666" w:rsidRDefault="00865068" w:rsidP="00865068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65068" w:rsidRPr="00F91806" w:rsidRDefault="00F14666" w:rsidP="00865068">
      <w:pPr>
        <w:pStyle w:val="a3"/>
        <w:numPr>
          <w:ilvl w:val="0"/>
          <w:numId w:val="10"/>
        </w:numPr>
        <w:spacing w:line="360" w:lineRule="auto"/>
        <w:ind w:left="0" w:firstLine="142"/>
        <w:jc w:val="both"/>
        <w:rPr>
          <w:rFonts w:ascii="Times New Roman" w:hAnsi="Times New Roman"/>
          <w:b/>
          <w:sz w:val="26"/>
          <w:szCs w:val="26"/>
        </w:rPr>
      </w:pPr>
      <w:r w:rsidRPr="00F91806">
        <w:rPr>
          <w:rFonts w:ascii="Times New Roman" w:hAnsi="Times New Roman"/>
          <w:b/>
          <w:sz w:val="26"/>
          <w:szCs w:val="26"/>
        </w:rPr>
        <w:t xml:space="preserve"> </w:t>
      </w:r>
      <w:r w:rsidR="009909B2" w:rsidRPr="00F91806">
        <w:rPr>
          <w:rFonts w:ascii="Times New Roman" w:hAnsi="Times New Roman"/>
          <w:b/>
          <w:sz w:val="26"/>
          <w:szCs w:val="26"/>
        </w:rPr>
        <w:t xml:space="preserve">Оценка </w:t>
      </w:r>
      <w:r w:rsidR="00865068" w:rsidRPr="00F91806">
        <w:rPr>
          <w:rFonts w:ascii="Times New Roman" w:hAnsi="Times New Roman"/>
          <w:b/>
          <w:sz w:val="26"/>
          <w:szCs w:val="26"/>
        </w:rPr>
        <w:t xml:space="preserve">  освоения учебной дисциплины </w:t>
      </w:r>
    </w:p>
    <w:p w:rsidR="0098402C" w:rsidRPr="00865068" w:rsidRDefault="0098402C" w:rsidP="00865068">
      <w:pPr>
        <w:spacing w:line="360" w:lineRule="auto"/>
        <w:ind w:firstLine="426"/>
        <w:jc w:val="both"/>
        <w:rPr>
          <w:color w:val="000000"/>
        </w:rPr>
      </w:pPr>
      <w:r w:rsidRPr="00865068">
        <w:rPr>
          <w:color w:val="000000"/>
        </w:rPr>
        <w:t xml:space="preserve">Предметом оценки служат умения и знания, предусмотренные ФГОС по дисциплине </w:t>
      </w:r>
      <w:r w:rsidR="00213938" w:rsidRPr="00B02E6C">
        <w:rPr>
          <w:iCs/>
        </w:rPr>
        <w:t>(ОГСЭ.04 Физическая культура</w:t>
      </w:r>
      <w:r w:rsidRPr="00B02E6C">
        <w:t>)</w:t>
      </w:r>
      <w:r w:rsidRPr="00865068">
        <w:rPr>
          <w:color w:val="000000"/>
        </w:rPr>
        <w:t>, направленные на формирование общих и профессиональных компетенций</w:t>
      </w:r>
      <w:r w:rsidR="002D1CFB" w:rsidRPr="00865068">
        <w:rPr>
          <w:color w:val="000000"/>
        </w:rPr>
        <w:t>, личностных результатов</w:t>
      </w:r>
      <w:r w:rsidRPr="00865068">
        <w:rPr>
          <w:color w:val="000000"/>
        </w:rPr>
        <w:t xml:space="preserve">. </w:t>
      </w:r>
    </w:p>
    <w:p w:rsidR="0098402C" w:rsidRDefault="0098402C" w:rsidP="00BC0115">
      <w:pPr>
        <w:jc w:val="right"/>
        <w:rPr>
          <w:sz w:val="28"/>
          <w:szCs w:val="28"/>
        </w:rPr>
      </w:pPr>
    </w:p>
    <w:p w:rsidR="00F91806" w:rsidRDefault="00F91806" w:rsidP="00BC0115">
      <w:pPr>
        <w:jc w:val="right"/>
        <w:rPr>
          <w:sz w:val="28"/>
          <w:szCs w:val="28"/>
        </w:rPr>
      </w:pPr>
    </w:p>
    <w:p w:rsidR="0098402C" w:rsidRDefault="0098402C" w:rsidP="00BC0115">
      <w:pPr>
        <w:jc w:val="right"/>
        <w:rPr>
          <w:sz w:val="28"/>
          <w:szCs w:val="28"/>
        </w:rPr>
      </w:pPr>
    </w:p>
    <w:p w:rsidR="0098402C" w:rsidRDefault="0098402C" w:rsidP="00BC0115">
      <w:pPr>
        <w:jc w:val="right"/>
        <w:rPr>
          <w:sz w:val="28"/>
          <w:szCs w:val="28"/>
        </w:rPr>
      </w:pPr>
    </w:p>
    <w:p w:rsidR="0098402C" w:rsidRDefault="0098402C" w:rsidP="00BC0115">
      <w:pPr>
        <w:jc w:val="right"/>
        <w:rPr>
          <w:sz w:val="28"/>
          <w:szCs w:val="28"/>
        </w:rPr>
      </w:pPr>
    </w:p>
    <w:p w:rsidR="0098402C" w:rsidRDefault="0098402C" w:rsidP="009D2DCE">
      <w:pPr>
        <w:rPr>
          <w:sz w:val="28"/>
          <w:szCs w:val="28"/>
        </w:rPr>
      </w:pPr>
    </w:p>
    <w:p w:rsidR="0098402C" w:rsidRDefault="0098402C" w:rsidP="00BC0115">
      <w:pPr>
        <w:jc w:val="center"/>
        <w:rPr>
          <w:sz w:val="28"/>
          <w:szCs w:val="28"/>
        </w:rPr>
        <w:sectPr w:rsidR="0098402C" w:rsidSect="005542C9">
          <w:footerReference w:type="even" r:id="rId8"/>
          <w:footerReference w:type="default" r:id="rId9"/>
          <w:pgSz w:w="11906" w:h="16838"/>
          <w:pgMar w:top="1134" w:right="851" w:bottom="899" w:left="1701" w:header="709" w:footer="709" w:gutter="0"/>
          <w:pgNumType w:start="1"/>
          <w:cols w:space="708"/>
          <w:docGrid w:linePitch="360"/>
        </w:sectPr>
      </w:pPr>
    </w:p>
    <w:p w:rsidR="00134B54" w:rsidRPr="005A1772" w:rsidRDefault="0098402C" w:rsidP="00134B54">
      <w:pPr>
        <w:jc w:val="center"/>
        <w:rPr>
          <w:b/>
        </w:rPr>
      </w:pPr>
      <w:r w:rsidRPr="005A1772">
        <w:rPr>
          <w:b/>
        </w:rPr>
        <w:lastRenderedPageBreak/>
        <w:t xml:space="preserve">Контроль и оценка освоения учебной дисциплины по темам </w:t>
      </w:r>
    </w:p>
    <w:p w:rsidR="00134B54" w:rsidRPr="00607066" w:rsidRDefault="00134B54" w:rsidP="007D5BB9">
      <w:pPr>
        <w:rPr>
          <w:b/>
          <w:bCs/>
        </w:rPr>
      </w:pPr>
    </w:p>
    <w:tbl>
      <w:tblPr>
        <w:tblW w:w="55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952"/>
        <w:gridCol w:w="1180"/>
        <w:gridCol w:w="887"/>
        <w:gridCol w:w="887"/>
        <w:gridCol w:w="1157"/>
        <w:gridCol w:w="994"/>
        <w:gridCol w:w="991"/>
        <w:gridCol w:w="991"/>
        <w:gridCol w:w="991"/>
        <w:gridCol w:w="1135"/>
        <w:gridCol w:w="994"/>
        <w:gridCol w:w="991"/>
        <w:gridCol w:w="991"/>
        <w:gridCol w:w="854"/>
        <w:gridCol w:w="1131"/>
      </w:tblGrid>
      <w:tr w:rsidR="005D197A" w:rsidRPr="00607066" w:rsidTr="00800328">
        <w:trPr>
          <w:trHeight w:val="20"/>
        </w:trPr>
        <w:tc>
          <w:tcPr>
            <w:tcW w:w="360" w:type="pct"/>
            <w:vMerge w:val="restart"/>
            <w:vAlign w:val="center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00328">
              <w:rPr>
                <w:b/>
                <w:bCs/>
                <w:sz w:val="20"/>
                <w:szCs w:val="20"/>
              </w:rPr>
              <w:t>Элементы учебной дисциплины</w:t>
            </w:r>
          </w:p>
        </w:tc>
        <w:tc>
          <w:tcPr>
            <w:tcW w:w="4640" w:type="pct"/>
            <w:gridSpan w:val="15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00328"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5D197A" w:rsidRPr="00607066" w:rsidTr="00F91806">
        <w:trPr>
          <w:trHeight w:val="20"/>
        </w:trPr>
        <w:tc>
          <w:tcPr>
            <w:tcW w:w="360" w:type="pct"/>
            <w:vMerge/>
            <w:vAlign w:val="center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pct"/>
            <w:gridSpan w:val="5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00328"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1565" w:type="pct"/>
            <w:gridSpan w:val="5"/>
            <w:shd w:val="clear" w:color="auto" w:fill="DDD9C3" w:themeFill="background2" w:themeFillShade="E6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00328">
              <w:rPr>
                <w:b/>
                <w:bCs/>
                <w:sz w:val="22"/>
                <w:szCs w:val="22"/>
              </w:rPr>
              <w:t>Рубежный контроль</w:t>
            </w:r>
          </w:p>
        </w:tc>
        <w:tc>
          <w:tcPr>
            <w:tcW w:w="1522" w:type="pct"/>
            <w:gridSpan w:val="5"/>
          </w:tcPr>
          <w:p w:rsidR="005D197A" w:rsidRPr="00800328" w:rsidRDefault="005D197A" w:rsidP="00B0625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00328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800328" w:rsidRPr="00607066" w:rsidTr="00F91806">
        <w:trPr>
          <w:trHeight w:val="1225"/>
        </w:trPr>
        <w:tc>
          <w:tcPr>
            <w:tcW w:w="360" w:type="pct"/>
            <w:vMerge/>
            <w:vAlign w:val="center"/>
          </w:tcPr>
          <w:p w:rsidR="00800328" w:rsidRPr="00607066" w:rsidRDefault="00800328" w:rsidP="0080032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362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272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272" w:type="pct"/>
          </w:tcPr>
          <w:p w:rsidR="00800328" w:rsidRPr="007D5BB9" w:rsidRDefault="00800328" w:rsidP="00800328">
            <w:pPr>
              <w:suppressAutoHyphens/>
              <w:rPr>
                <w:b/>
                <w:bCs/>
                <w:sz w:val="20"/>
                <w:szCs w:val="20"/>
              </w:rPr>
            </w:pPr>
          </w:p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55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05" w:type="pct"/>
            <w:shd w:val="clear" w:color="auto" w:fill="DDD9C3" w:themeFill="background2" w:themeFillShade="E6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304" w:type="pct"/>
            <w:shd w:val="clear" w:color="auto" w:fill="DDD9C3" w:themeFill="background2" w:themeFillShade="E6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304" w:type="pct"/>
            <w:shd w:val="clear" w:color="auto" w:fill="DDD9C3" w:themeFill="background2" w:themeFillShade="E6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304" w:type="pct"/>
            <w:shd w:val="clear" w:color="auto" w:fill="DDD9C3" w:themeFill="background2" w:themeFillShade="E6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48" w:type="pct"/>
            <w:shd w:val="clear" w:color="auto" w:fill="DDD9C3" w:themeFill="background2" w:themeFillShade="E6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05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304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304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262" w:type="pct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47" w:type="pct"/>
            <w:vAlign w:val="center"/>
          </w:tcPr>
          <w:p w:rsidR="00800328" w:rsidRPr="007D5BB9" w:rsidRDefault="00800328" w:rsidP="0080032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D5BB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5D197A" w:rsidRPr="00607066" w:rsidTr="009E29DA">
        <w:trPr>
          <w:trHeight w:val="20"/>
        </w:trPr>
        <w:tc>
          <w:tcPr>
            <w:tcW w:w="3478" w:type="pct"/>
            <w:gridSpan w:val="11"/>
          </w:tcPr>
          <w:p w:rsidR="005D197A" w:rsidRDefault="00213938" w:rsidP="00213938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>
              <w:t xml:space="preserve"> </w:t>
            </w:r>
            <w:r w:rsidRPr="008C6DD5">
              <w:rPr>
                <w:bCs/>
                <w:i/>
              </w:rPr>
              <w:t>Легкая атлетика.</w:t>
            </w:r>
          </w:p>
        </w:tc>
        <w:tc>
          <w:tcPr>
            <w:tcW w:w="305" w:type="pct"/>
          </w:tcPr>
          <w:p w:rsidR="005D197A" w:rsidRDefault="005D197A" w:rsidP="00B06255">
            <w:pPr>
              <w:suppressAutoHyphens/>
              <w:rPr>
                <w:b/>
                <w:bCs/>
              </w:rPr>
            </w:pPr>
          </w:p>
        </w:tc>
        <w:tc>
          <w:tcPr>
            <w:tcW w:w="304" w:type="pct"/>
          </w:tcPr>
          <w:p w:rsidR="005D197A" w:rsidRDefault="005D197A" w:rsidP="00B06255">
            <w:pPr>
              <w:suppressAutoHyphens/>
              <w:rPr>
                <w:b/>
                <w:bCs/>
              </w:rPr>
            </w:pPr>
          </w:p>
        </w:tc>
        <w:tc>
          <w:tcPr>
            <w:tcW w:w="304" w:type="pct"/>
          </w:tcPr>
          <w:p w:rsidR="005D197A" w:rsidRDefault="005D197A" w:rsidP="00B06255">
            <w:pPr>
              <w:suppressAutoHyphens/>
              <w:rPr>
                <w:b/>
                <w:bCs/>
              </w:rPr>
            </w:pPr>
          </w:p>
        </w:tc>
        <w:tc>
          <w:tcPr>
            <w:tcW w:w="262" w:type="pct"/>
          </w:tcPr>
          <w:p w:rsidR="005D197A" w:rsidRDefault="005D197A" w:rsidP="00B06255">
            <w:pPr>
              <w:suppressAutoHyphens/>
              <w:rPr>
                <w:b/>
                <w:bCs/>
              </w:rPr>
            </w:pPr>
          </w:p>
        </w:tc>
        <w:tc>
          <w:tcPr>
            <w:tcW w:w="347" w:type="pct"/>
          </w:tcPr>
          <w:p w:rsidR="005D197A" w:rsidRDefault="005D197A" w:rsidP="00B06255">
            <w:pPr>
              <w:suppressAutoHyphens/>
              <w:rPr>
                <w:b/>
                <w:bCs/>
              </w:rPr>
            </w:pPr>
          </w:p>
        </w:tc>
      </w:tr>
      <w:tr w:rsidR="00213938" w:rsidRPr="00607066" w:rsidTr="00F91806">
        <w:trPr>
          <w:trHeight w:val="20"/>
        </w:trPr>
        <w:tc>
          <w:tcPr>
            <w:tcW w:w="360" w:type="pct"/>
            <w:vAlign w:val="center"/>
          </w:tcPr>
          <w:p w:rsidR="00213938" w:rsidRPr="006B5B74" w:rsidRDefault="00213938" w:rsidP="00213938">
            <w:pPr>
              <w:suppressAutoHyphens/>
              <w:rPr>
                <w:b/>
                <w:bCs/>
                <w:sz w:val="22"/>
                <w:szCs w:val="22"/>
              </w:rPr>
            </w:pPr>
            <w:r w:rsidRPr="007D5BB9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1</w:t>
            </w:r>
            <w:r w:rsidRPr="007D5BB9">
              <w:rPr>
                <w:bCs/>
                <w:sz w:val="22"/>
                <w:szCs w:val="22"/>
              </w:rPr>
              <w:t xml:space="preserve"> </w:t>
            </w:r>
            <w:r w:rsidRPr="006B5B74">
              <w:rPr>
                <w:bCs/>
                <w:sz w:val="22"/>
                <w:szCs w:val="22"/>
              </w:rPr>
              <w:t>Бег на короткие, средние и длинные дистанции; прыжки в длину</w:t>
            </w:r>
          </w:p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08</w:t>
            </w:r>
          </w:p>
          <w:p w:rsidR="00213938" w:rsidRPr="007D5BB9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213938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213938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213938" w:rsidRPr="007D5BB9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213938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213938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213938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213938" w:rsidRPr="007D5BB9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213938" w:rsidRPr="002479C6" w:rsidRDefault="00213938" w:rsidP="0021393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213938" w:rsidRPr="002479C6" w:rsidRDefault="00213938" w:rsidP="0021393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213938" w:rsidRPr="007D5BB9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213938" w:rsidRPr="005D197A" w:rsidRDefault="00213938" w:rsidP="0021393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13938" w:rsidRPr="00607066" w:rsidTr="00F91806">
        <w:trPr>
          <w:trHeight w:val="20"/>
        </w:trPr>
        <w:tc>
          <w:tcPr>
            <w:tcW w:w="360" w:type="pct"/>
            <w:vAlign w:val="center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  <w:r w:rsidRPr="007D5BB9">
              <w:rPr>
                <w:bCs/>
                <w:sz w:val="22"/>
                <w:szCs w:val="22"/>
              </w:rPr>
              <w:t xml:space="preserve"> </w:t>
            </w:r>
            <w:r w:rsidRPr="00C76ECB">
              <w:rPr>
                <w:bCs/>
                <w:sz w:val="22"/>
                <w:szCs w:val="22"/>
              </w:rPr>
              <w:t>Метание гранаты</w:t>
            </w:r>
          </w:p>
        </w:tc>
        <w:tc>
          <w:tcPr>
            <w:tcW w:w="292" w:type="pct"/>
            <w:vAlign w:val="center"/>
          </w:tcPr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213938" w:rsidRPr="008A150C" w:rsidRDefault="00213938" w:rsidP="0021393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213938" w:rsidRPr="007D5BB9" w:rsidRDefault="00213938" w:rsidP="00213938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213938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213938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213938" w:rsidRPr="002479C6" w:rsidRDefault="00213938" w:rsidP="0021393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213938" w:rsidRPr="002479C6" w:rsidRDefault="00213938" w:rsidP="0021393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213938" w:rsidRPr="005D197A" w:rsidRDefault="00213938" w:rsidP="0021393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213938" w:rsidRPr="007D5BB9" w:rsidRDefault="00213938" w:rsidP="0021393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5D197A" w:rsidRPr="00607066" w:rsidTr="009E29DA">
        <w:trPr>
          <w:trHeight w:val="20"/>
        </w:trPr>
        <w:tc>
          <w:tcPr>
            <w:tcW w:w="3478" w:type="pct"/>
            <w:gridSpan w:val="11"/>
          </w:tcPr>
          <w:p w:rsidR="005D197A" w:rsidRPr="007D5BB9" w:rsidRDefault="00476327" w:rsidP="007D5BB9">
            <w:pPr>
              <w:suppressAutoHyphens/>
              <w:rPr>
                <w:b/>
                <w:bCs/>
                <w:sz w:val="22"/>
                <w:szCs w:val="22"/>
              </w:rPr>
            </w:pPr>
            <w:r w:rsidRPr="007D5BB9">
              <w:rPr>
                <w:b/>
                <w:bCs/>
                <w:sz w:val="22"/>
                <w:szCs w:val="22"/>
              </w:rPr>
              <w:t xml:space="preserve">Тема 2. </w:t>
            </w:r>
            <w:r w:rsidRPr="008C6DD5">
              <w:rPr>
                <w:bCs/>
                <w:i/>
              </w:rPr>
              <w:t>Спортивные игры.</w:t>
            </w:r>
          </w:p>
        </w:tc>
        <w:tc>
          <w:tcPr>
            <w:tcW w:w="305" w:type="pct"/>
          </w:tcPr>
          <w:p w:rsidR="005D197A" w:rsidRPr="007D5BB9" w:rsidRDefault="005D197A" w:rsidP="007D5BB9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5D197A" w:rsidRPr="007D5BB9" w:rsidRDefault="005D197A" w:rsidP="007D5BB9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5D197A" w:rsidRPr="007D5BB9" w:rsidRDefault="005D197A" w:rsidP="007D5BB9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5D197A" w:rsidRPr="007D5BB9" w:rsidRDefault="005D197A" w:rsidP="007D5BB9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5D197A" w:rsidRPr="007D5BB9" w:rsidRDefault="005D197A" w:rsidP="007D5BB9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 </w:t>
            </w:r>
            <w:r w:rsidRPr="008C6DD5">
              <w:rPr>
                <w:bCs/>
                <w:sz w:val="22"/>
                <w:szCs w:val="22"/>
              </w:rPr>
              <w:t>Баскетбол</w:t>
            </w:r>
            <w:r w:rsidRPr="007D5BB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Pr="005D197A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 Волейбол</w:t>
            </w:r>
            <w:r w:rsidRPr="007D5BB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Pr="005D197A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2.3 </w:t>
            </w:r>
            <w:proofErr w:type="spellStart"/>
            <w:r>
              <w:rPr>
                <w:bCs/>
                <w:sz w:val="22"/>
                <w:szCs w:val="22"/>
              </w:rPr>
              <w:t>Минифутбол</w:t>
            </w:r>
            <w:proofErr w:type="spellEnd"/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lastRenderedPageBreak/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lastRenderedPageBreak/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Pr="005D197A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2.4 Гандбол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476327">
        <w:trPr>
          <w:trHeight w:val="20"/>
        </w:trPr>
        <w:tc>
          <w:tcPr>
            <w:tcW w:w="5000" w:type="pct"/>
            <w:gridSpan w:val="16"/>
            <w:vAlign w:val="center"/>
          </w:tcPr>
          <w:p w:rsidR="00476327" w:rsidRPr="008C6DD5" w:rsidRDefault="00476327" w:rsidP="00476327">
            <w:pPr>
              <w:suppressAutoHyphens/>
              <w:rPr>
                <w:bCs/>
                <w:i/>
                <w:sz w:val="22"/>
                <w:szCs w:val="22"/>
              </w:rPr>
            </w:pPr>
            <w:r w:rsidRPr="007D5BB9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3. </w:t>
            </w:r>
            <w:r>
              <w:rPr>
                <w:bCs/>
                <w:i/>
                <w:sz w:val="22"/>
                <w:szCs w:val="22"/>
              </w:rPr>
              <w:t>Гимнастика</w:t>
            </w: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 Спортивная гимнастика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476327">
        <w:trPr>
          <w:trHeight w:val="20"/>
        </w:trPr>
        <w:tc>
          <w:tcPr>
            <w:tcW w:w="5000" w:type="pct"/>
            <w:gridSpan w:val="16"/>
            <w:vAlign w:val="center"/>
          </w:tcPr>
          <w:p w:rsidR="00476327" w:rsidRPr="008C6DD5" w:rsidRDefault="00476327" w:rsidP="00476327">
            <w:pPr>
              <w:suppressAutoHyphens/>
              <w:rPr>
                <w:bCs/>
                <w:i/>
                <w:sz w:val="22"/>
                <w:szCs w:val="22"/>
              </w:rPr>
            </w:pPr>
            <w:r w:rsidRPr="007D5BB9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4. </w:t>
            </w:r>
            <w:r w:rsidRPr="008C6DD5">
              <w:rPr>
                <w:bCs/>
                <w:i/>
                <w:sz w:val="22"/>
                <w:szCs w:val="22"/>
              </w:rPr>
              <w:t>Лыжная подготовка</w:t>
            </w: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4.1 </w:t>
            </w:r>
            <w:r w:rsidRPr="008C6DD5">
              <w:rPr>
                <w:bCs/>
                <w:sz w:val="22"/>
                <w:szCs w:val="22"/>
              </w:rPr>
              <w:t>Техника способов передвижения на лыжах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476327" w:rsidRPr="00607066" w:rsidTr="00F91806">
        <w:trPr>
          <w:trHeight w:val="20"/>
        </w:trPr>
        <w:tc>
          <w:tcPr>
            <w:tcW w:w="360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4.1 </w:t>
            </w:r>
            <w:r w:rsidRPr="008C6DD5">
              <w:rPr>
                <w:bCs/>
                <w:sz w:val="22"/>
                <w:szCs w:val="22"/>
              </w:rPr>
              <w:t>Совершение техники подъемов, спусков, поворотов торможения</w:t>
            </w:r>
          </w:p>
        </w:tc>
        <w:tc>
          <w:tcPr>
            <w:tcW w:w="292" w:type="pct"/>
            <w:vAlign w:val="center"/>
          </w:tcPr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476327" w:rsidRPr="008A150C" w:rsidRDefault="00476327" w:rsidP="00476327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6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272" w:type="pct"/>
            <w:vAlign w:val="center"/>
          </w:tcPr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476327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72" w:type="pct"/>
          </w:tcPr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476327" w:rsidRPr="002479C6" w:rsidRDefault="00476327" w:rsidP="00476327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476327" w:rsidRPr="007D5BB9" w:rsidRDefault="00476327" w:rsidP="00476327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55" w:type="pct"/>
            <w:vAlign w:val="center"/>
          </w:tcPr>
          <w:p w:rsidR="00476327" w:rsidRDefault="00476327" w:rsidP="0047632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Сдача нормативов</w:t>
            </w:r>
          </w:p>
        </w:tc>
        <w:tc>
          <w:tcPr>
            <w:tcW w:w="305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DDD9C3" w:themeFill="background2" w:themeFillShade="E6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62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:rsidR="00476327" w:rsidRPr="007D5BB9" w:rsidRDefault="00476327" w:rsidP="00476327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800328" w:rsidRPr="00607066" w:rsidTr="009E29DA">
        <w:trPr>
          <w:trHeight w:val="20"/>
        </w:trPr>
        <w:tc>
          <w:tcPr>
            <w:tcW w:w="3478" w:type="pct"/>
            <w:gridSpan w:val="11"/>
            <w:vAlign w:val="center"/>
          </w:tcPr>
          <w:p w:rsidR="00800328" w:rsidRPr="005D197A" w:rsidRDefault="00CF30EF" w:rsidP="0080032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05" w:type="pct"/>
            <w:vAlign w:val="center"/>
          </w:tcPr>
          <w:p w:rsidR="00FE4168" w:rsidRPr="008A150C" w:rsidRDefault="00FE4168" w:rsidP="00FE416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03</w:t>
            </w:r>
          </w:p>
          <w:p w:rsidR="00FE4168" w:rsidRPr="008A150C" w:rsidRDefault="00FE4168" w:rsidP="00FE416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04</w:t>
            </w:r>
          </w:p>
          <w:p w:rsidR="00FE4168" w:rsidRPr="008A150C" w:rsidRDefault="00FE4168" w:rsidP="00FE416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06</w:t>
            </w:r>
          </w:p>
          <w:p w:rsidR="00FE4168" w:rsidRPr="008A150C" w:rsidRDefault="00FE4168" w:rsidP="00FE4168">
            <w:pPr>
              <w:jc w:val="center"/>
              <w:rPr>
                <w:i/>
              </w:rPr>
            </w:pPr>
            <w:r w:rsidRPr="008A150C">
              <w:rPr>
                <w:i/>
              </w:rPr>
              <w:t>ОК 07</w:t>
            </w:r>
          </w:p>
          <w:p w:rsidR="00800328" w:rsidRPr="007D5BB9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i/>
              </w:rPr>
              <w:t>ОК 08</w:t>
            </w:r>
          </w:p>
        </w:tc>
        <w:tc>
          <w:tcPr>
            <w:tcW w:w="304" w:type="pct"/>
            <w:vAlign w:val="center"/>
          </w:tcPr>
          <w:p w:rsidR="00FE4168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</w:t>
            </w:r>
          </w:p>
          <w:p w:rsidR="00FE4168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  <w:p w:rsidR="00800328" w:rsidRPr="007D5BB9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</w:t>
            </w:r>
          </w:p>
        </w:tc>
        <w:tc>
          <w:tcPr>
            <w:tcW w:w="304" w:type="pct"/>
            <w:vAlign w:val="center"/>
          </w:tcPr>
          <w:p w:rsidR="00FE4168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</w:t>
            </w:r>
          </w:p>
          <w:p w:rsidR="00FE4168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</w:t>
            </w:r>
          </w:p>
          <w:p w:rsidR="00FE4168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</w:t>
            </w:r>
          </w:p>
          <w:p w:rsidR="00800328" w:rsidRPr="007D5BB9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З4</w:t>
            </w:r>
          </w:p>
        </w:tc>
        <w:tc>
          <w:tcPr>
            <w:tcW w:w="262" w:type="pct"/>
          </w:tcPr>
          <w:p w:rsidR="00FE4168" w:rsidRPr="002479C6" w:rsidRDefault="00FE4168" w:rsidP="00FE416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ЛР1</w:t>
            </w:r>
          </w:p>
          <w:p w:rsidR="00FE4168" w:rsidRPr="002479C6" w:rsidRDefault="00FE4168" w:rsidP="00FE4168">
            <w:pPr>
              <w:pStyle w:val="TableParagraph"/>
              <w:spacing w:line="271" w:lineRule="exact"/>
              <w:ind w:left="0"/>
              <w:jc w:val="center"/>
              <w:rPr>
                <w:rFonts w:eastAsia="Calibri"/>
                <w:i/>
              </w:rPr>
            </w:pPr>
            <w:r w:rsidRPr="002479C6">
              <w:rPr>
                <w:rFonts w:eastAsia="Calibri"/>
                <w:i/>
              </w:rPr>
              <w:t>ЛР2</w:t>
            </w:r>
          </w:p>
          <w:p w:rsidR="00800328" w:rsidRPr="007D5BB9" w:rsidRDefault="00FE4168" w:rsidP="00FE4168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A150C">
              <w:rPr>
                <w:rFonts w:eastAsia="Calibri"/>
                <w:i/>
              </w:rPr>
              <w:t>ЛР9</w:t>
            </w:r>
          </w:p>
        </w:tc>
        <w:tc>
          <w:tcPr>
            <w:tcW w:w="347" w:type="pct"/>
          </w:tcPr>
          <w:p w:rsidR="00800328" w:rsidRPr="007D5BB9" w:rsidRDefault="00800328" w:rsidP="00800328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Экзамен/ДЗ</w:t>
            </w:r>
          </w:p>
        </w:tc>
      </w:tr>
    </w:tbl>
    <w:p w:rsidR="00CF30EF" w:rsidRDefault="00CF30EF" w:rsidP="00CF30EF">
      <w:pPr>
        <w:rPr>
          <w:i/>
          <w:color w:val="FF0000"/>
          <w:sz w:val="28"/>
          <w:szCs w:val="28"/>
        </w:rPr>
      </w:pPr>
    </w:p>
    <w:p w:rsidR="00CF30EF" w:rsidRPr="00CC6B2C" w:rsidRDefault="00CF30EF" w:rsidP="00FE4168">
      <w:pPr>
        <w:rPr>
          <w:i/>
          <w:color w:val="FF0000"/>
          <w:sz w:val="28"/>
          <w:szCs w:val="28"/>
        </w:rPr>
        <w:sectPr w:rsidR="00CF30EF" w:rsidRPr="00CC6B2C" w:rsidSect="00CF30EF">
          <w:pgSz w:w="16838" w:h="11906" w:orient="landscape"/>
          <w:pgMar w:top="567" w:right="1134" w:bottom="851" w:left="902" w:header="426" w:footer="709" w:gutter="0"/>
          <w:cols w:space="708"/>
          <w:docGrid w:linePitch="360"/>
        </w:sectPr>
      </w:pPr>
    </w:p>
    <w:p w:rsidR="000F77D6" w:rsidRPr="00F91806" w:rsidRDefault="00D448EE" w:rsidP="00FE4168">
      <w:pPr>
        <w:jc w:val="center"/>
        <w:rPr>
          <w:b/>
          <w:bCs/>
          <w:sz w:val="26"/>
          <w:szCs w:val="26"/>
        </w:rPr>
      </w:pPr>
      <w:r w:rsidRPr="00F91806">
        <w:rPr>
          <w:b/>
          <w:sz w:val="26"/>
          <w:szCs w:val="26"/>
        </w:rPr>
        <w:lastRenderedPageBreak/>
        <w:t xml:space="preserve">3.1 Типовые задания для оценки освоения учебной дисциплины в порядке </w:t>
      </w:r>
      <w:r w:rsidR="00865068" w:rsidRPr="00F91806">
        <w:rPr>
          <w:b/>
          <w:sz w:val="26"/>
          <w:szCs w:val="26"/>
        </w:rPr>
        <w:t>текущего</w:t>
      </w:r>
      <w:r w:rsidRPr="00F91806">
        <w:rPr>
          <w:b/>
          <w:sz w:val="26"/>
          <w:szCs w:val="26"/>
        </w:rPr>
        <w:t xml:space="preserve"> контроля</w:t>
      </w:r>
    </w:p>
    <w:p w:rsidR="000F77D6" w:rsidRPr="000F77D6" w:rsidRDefault="00D448EE" w:rsidP="000F77D6">
      <w:pPr>
        <w:jc w:val="both"/>
        <w:rPr>
          <w:b/>
          <w:i/>
          <w:color w:val="FF0000"/>
          <w:sz w:val="28"/>
          <w:szCs w:val="28"/>
          <w:highlight w:val="yellow"/>
        </w:rPr>
      </w:pPr>
      <w:r>
        <w:rPr>
          <w:i/>
          <w:color w:val="FF0000"/>
          <w:sz w:val="28"/>
          <w:szCs w:val="28"/>
          <w:highlight w:val="yellow"/>
        </w:rPr>
        <w:t xml:space="preserve"> </w:t>
      </w:r>
    </w:p>
    <w:p w:rsidR="00FE4168" w:rsidRPr="00FE4168" w:rsidRDefault="00FE4168" w:rsidP="00FE4168">
      <w:pPr>
        <w:widowControl w:val="0"/>
        <w:autoSpaceDE w:val="0"/>
        <w:autoSpaceDN w:val="0"/>
        <w:spacing w:before="71" w:line="242" w:lineRule="auto"/>
        <w:ind w:left="3880" w:right="826" w:hanging="3155"/>
        <w:rPr>
          <w:b/>
          <w:szCs w:val="22"/>
          <w:lang w:eastAsia="en-US"/>
        </w:rPr>
      </w:pPr>
      <w:r w:rsidRPr="00FE4168">
        <w:rPr>
          <w:b/>
          <w:szCs w:val="22"/>
          <w:lang w:eastAsia="en-US"/>
        </w:rPr>
        <w:t xml:space="preserve">Матрица оценок </w:t>
      </w:r>
      <w:proofErr w:type="gramStart"/>
      <w:r w:rsidRPr="00FE4168">
        <w:rPr>
          <w:b/>
          <w:szCs w:val="22"/>
          <w:lang w:eastAsia="en-US"/>
        </w:rPr>
        <w:t>образовательных достижений</w:t>
      </w:r>
      <w:proofErr w:type="gramEnd"/>
      <w:r w:rsidRPr="00FE4168">
        <w:rPr>
          <w:b/>
          <w:szCs w:val="22"/>
          <w:lang w:eastAsia="en-US"/>
        </w:rPr>
        <w:t xml:space="preserve"> обучающихся по результатам текущего контроля</w:t>
      </w:r>
    </w:p>
    <w:tbl>
      <w:tblPr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23"/>
        <w:gridCol w:w="787"/>
        <w:gridCol w:w="609"/>
        <w:gridCol w:w="609"/>
        <w:gridCol w:w="609"/>
        <w:gridCol w:w="648"/>
        <w:gridCol w:w="705"/>
        <w:gridCol w:w="566"/>
        <w:gridCol w:w="570"/>
        <w:gridCol w:w="565"/>
        <w:gridCol w:w="566"/>
      </w:tblGrid>
      <w:tr w:rsidR="00FE4168" w:rsidRPr="00FE4168" w:rsidTr="00FE4168">
        <w:trPr>
          <w:trHeight w:val="224"/>
        </w:trPr>
        <w:tc>
          <w:tcPr>
            <w:tcW w:w="437" w:type="dxa"/>
            <w:vMerge w:val="restart"/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44"/>
              <w:ind w:left="57" w:right="60" w:firstLine="38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2823" w:type="dxa"/>
            <w:vMerge w:val="restart"/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6"/>
              <w:rPr>
                <w:b/>
                <w:sz w:val="22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34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Наименование упражнений</w:t>
            </w:r>
          </w:p>
        </w:tc>
        <w:tc>
          <w:tcPr>
            <w:tcW w:w="3262" w:type="dxa"/>
            <w:gridSpan w:val="5"/>
            <w:tcBorders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04" w:lineRule="exact"/>
              <w:ind w:left="1187" w:right="11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ЮНОШИ</w:t>
            </w:r>
          </w:p>
        </w:tc>
        <w:tc>
          <w:tcPr>
            <w:tcW w:w="2972" w:type="dxa"/>
            <w:gridSpan w:val="5"/>
            <w:tcBorders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04" w:lineRule="exact"/>
              <w:ind w:left="982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ДЕВУШКИ</w:t>
            </w:r>
          </w:p>
        </w:tc>
      </w:tr>
      <w:tr w:rsidR="00FE4168" w:rsidRPr="00FE4168" w:rsidTr="00FE4168">
        <w:trPr>
          <w:trHeight w:val="234"/>
        </w:trPr>
        <w:tc>
          <w:tcPr>
            <w:tcW w:w="437" w:type="dxa"/>
            <w:vMerge/>
            <w:tcBorders>
              <w:top w:val="nil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6234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4" w:line="209" w:lineRule="exact"/>
              <w:ind w:left="2838" w:right="280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КУРС</w:t>
            </w:r>
          </w:p>
        </w:tc>
      </w:tr>
      <w:tr w:rsidR="00FE4168" w:rsidRPr="00FE4168" w:rsidTr="00FE4168">
        <w:trPr>
          <w:trHeight w:val="234"/>
        </w:trPr>
        <w:tc>
          <w:tcPr>
            <w:tcW w:w="437" w:type="dxa"/>
            <w:vMerge/>
            <w:tcBorders>
              <w:top w:val="nil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87" w:type="dxa"/>
            <w:tcBorders>
              <w:top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96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оценка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2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4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56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оценка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4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</w:tc>
      </w:tr>
      <w:tr w:rsidR="00FE4168" w:rsidRPr="00FE4168" w:rsidTr="00FE4168">
        <w:trPr>
          <w:trHeight w:val="229"/>
        </w:trPr>
        <w:tc>
          <w:tcPr>
            <w:tcW w:w="437" w:type="dxa"/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2823" w:type="dxa"/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609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16"/>
                <w:szCs w:val="22"/>
                <w:lang w:eastAsia="en-US"/>
              </w:rPr>
            </w:pP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823" w:type="dxa"/>
            <w:tcBorders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82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Бег 100 м (сек)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15,5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15,0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5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5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5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14,5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13,2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1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1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17,5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1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17,0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89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Кросс 3000 м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16,00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15,30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13,20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15,00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12,10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13,20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14,20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12,30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12,00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5" w:lineRule="exact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11,40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84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Прыжки в длину с места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245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245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215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93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Прыжки в длину с разбега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450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400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480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445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6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420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480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460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80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445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360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330</w:t>
            </w:r>
          </w:p>
        </w:tc>
      </w:tr>
      <w:tr w:rsidR="00FE4168" w:rsidRPr="00FE4168" w:rsidTr="00FE4168">
        <w:trPr>
          <w:trHeight w:val="686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91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Прыжки в высоту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7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7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7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7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7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7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9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9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9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14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1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14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28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87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Метание гранаты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0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0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0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0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2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2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2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</w:t>
            </w:r>
          </w:p>
        </w:tc>
      </w:tr>
      <w:tr w:rsidR="00FE4168" w:rsidRPr="00FE4168" w:rsidTr="00FE4168">
        <w:trPr>
          <w:trHeight w:val="743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rPr>
                <w:b/>
                <w:sz w:val="22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ind w:left="88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Бег на лыжах 5000 м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29,00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30,00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-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29,00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28,00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2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23,00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2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28,00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20,00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19,00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6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19,30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24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17,30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18,30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19,00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80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Подъем переворотом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8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8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8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7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7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7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4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4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4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88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Плавание 50 м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0,56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0,58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0,42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4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0,56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5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5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0,48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9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7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0,41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1,16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1,18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6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1,16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63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1,09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1,08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1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1,09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66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б/у</w:t>
            </w:r>
          </w:p>
        </w:tc>
      </w:tr>
      <w:tr w:rsidR="00FE4168" w:rsidRPr="00FE4168" w:rsidTr="00FE4168">
        <w:trPr>
          <w:trHeight w:val="685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00" w:right="6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93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Подтягивания в висе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85" w:right="16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8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8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86" w:right="16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86" w:right="16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7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98" w:right="16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98" w:right="16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68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163" w:right="22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63" w:right="22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11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right="62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172" w:right="134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173" w:right="13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169" w:right="1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69" w:right="13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6" w:lineRule="exact"/>
              <w:ind w:left="176" w:right="12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76" w:right="125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2" w:lineRule="exact"/>
              <w:ind w:left="4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00" w:right="6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4" w:line="235" w:lineRule="auto"/>
              <w:ind w:left="124" w:right="-29" w:hanging="8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Сгибание и разгибание рук в упоре на полу (гимнастической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97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скамейки)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5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9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4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9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8" w:lineRule="exact"/>
              <w:ind w:left="4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46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</w:tc>
      </w:tr>
      <w:tr w:rsidR="00FE4168" w:rsidRPr="00FE4168" w:rsidTr="00FE4168">
        <w:trPr>
          <w:trHeight w:val="921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8"/>
              <w:rPr>
                <w:b/>
                <w:sz w:val="2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00" w:right="6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ind w:left="206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Поднимание и опускание туловища из положения</w:t>
            </w:r>
            <w:r w:rsidRPr="00FE4168">
              <w:rPr>
                <w:color w:val="29231F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FE4168">
              <w:rPr>
                <w:color w:val="29231F"/>
                <w:sz w:val="20"/>
                <w:szCs w:val="22"/>
                <w:lang w:eastAsia="en-US"/>
              </w:rPr>
              <w:t>лежа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30" w:lineRule="atLeast"/>
              <w:ind w:left="234" w:right="89" w:firstLine="2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на полу с закрепленными ногами(кол-во раз за 30</w:t>
            </w:r>
            <w:r w:rsidRPr="00FE4168">
              <w:rPr>
                <w:color w:val="29231F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FE4168">
              <w:rPr>
                <w:color w:val="29231F"/>
                <w:sz w:val="20"/>
                <w:szCs w:val="22"/>
                <w:lang w:eastAsia="en-US"/>
              </w:rPr>
              <w:t>сек.)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2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2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2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9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92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27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1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24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00" w:right="6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10"/>
              <w:ind w:left="662" w:right="-2" w:hanging="500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Приседание на левой и правой ноге с поддержкой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54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72" w:right="134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3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73" w:right="13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73" w:right="13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31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12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88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16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13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 w:line="214" w:lineRule="exact"/>
              <w:ind w:left="195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</w:tc>
      </w:tr>
      <w:tr w:rsidR="00FE4168" w:rsidRPr="00FE4168" w:rsidTr="00FE4168">
        <w:trPr>
          <w:trHeight w:val="6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100" w:right="67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ind w:left="89" w:right="63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Поднимание гири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right="150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36" w:right="10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36" w:right="109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10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2"/>
              <w:jc w:val="center"/>
              <w:rPr>
                <w:sz w:val="20"/>
                <w:szCs w:val="22"/>
                <w:lang w:eastAsia="en-US"/>
              </w:rPr>
            </w:pPr>
            <w:r w:rsidRPr="00FE4168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21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2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30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147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25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5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before="1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4</w:t>
            </w:r>
          </w:p>
          <w:p w:rsidR="00FE4168" w:rsidRPr="00FE4168" w:rsidRDefault="00FE4168" w:rsidP="00FE4168">
            <w:pPr>
              <w:widowControl w:val="0"/>
              <w:autoSpaceDE w:val="0"/>
              <w:autoSpaceDN w:val="0"/>
              <w:spacing w:line="214" w:lineRule="exact"/>
              <w:ind w:left="219"/>
              <w:rPr>
                <w:sz w:val="20"/>
                <w:szCs w:val="22"/>
                <w:lang w:eastAsia="en-US"/>
              </w:rPr>
            </w:pPr>
            <w:r w:rsidRPr="00FE4168">
              <w:rPr>
                <w:color w:val="29231F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4168" w:rsidRPr="00FE4168" w:rsidRDefault="00FE4168" w:rsidP="00FE4168">
            <w:pPr>
              <w:widowControl w:val="0"/>
              <w:autoSpaceDE w:val="0"/>
              <w:autoSpaceDN w:val="0"/>
              <w:rPr>
                <w:sz w:val="20"/>
                <w:szCs w:val="22"/>
                <w:lang w:eastAsia="en-US"/>
              </w:rPr>
            </w:pPr>
          </w:p>
        </w:tc>
      </w:tr>
    </w:tbl>
    <w:p w:rsidR="00FE4168" w:rsidRPr="00FE4168" w:rsidRDefault="00FE4168" w:rsidP="00FE4168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FE4168" w:rsidRPr="00FE4168">
          <w:pgSz w:w="11910" w:h="16840"/>
          <w:pgMar w:top="1040" w:right="480" w:bottom="960" w:left="1440" w:header="0" w:footer="772" w:gutter="0"/>
          <w:cols w:space="720"/>
        </w:sectPr>
      </w:pPr>
    </w:p>
    <w:p w:rsidR="00FE4168" w:rsidRPr="00FE4168" w:rsidRDefault="00FE4168" w:rsidP="00FE4168">
      <w:pPr>
        <w:widowControl w:val="0"/>
        <w:tabs>
          <w:tab w:val="left" w:pos="1537"/>
        </w:tabs>
        <w:autoSpaceDE w:val="0"/>
        <w:autoSpaceDN w:val="0"/>
        <w:spacing w:before="72" w:line="362" w:lineRule="auto"/>
        <w:ind w:right="372"/>
        <w:jc w:val="center"/>
        <w:outlineLvl w:val="0"/>
        <w:rPr>
          <w:b/>
          <w:bCs/>
          <w:sz w:val="28"/>
          <w:szCs w:val="28"/>
          <w:lang w:eastAsia="en-US"/>
        </w:rPr>
      </w:pPr>
      <w:r w:rsidRPr="00FE4168">
        <w:rPr>
          <w:b/>
          <w:bCs/>
          <w:sz w:val="28"/>
          <w:szCs w:val="28"/>
          <w:lang w:eastAsia="en-US"/>
        </w:rPr>
        <w:lastRenderedPageBreak/>
        <w:t>Типовые задания для оценки освоения учебной дисциплины (для группы здоровья</w:t>
      </w:r>
      <w:r w:rsidRPr="00FE4168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FE4168">
        <w:rPr>
          <w:b/>
          <w:bCs/>
          <w:sz w:val="28"/>
          <w:szCs w:val="28"/>
          <w:lang w:eastAsia="en-US"/>
        </w:rPr>
        <w:t>D3)</w:t>
      </w:r>
    </w:p>
    <w:p w:rsidR="00FE4168" w:rsidRPr="00FE4168" w:rsidRDefault="00FE4168" w:rsidP="00FE4168">
      <w:pPr>
        <w:widowControl w:val="0"/>
        <w:autoSpaceDE w:val="0"/>
        <w:autoSpaceDN w:val="0"/>
        <w:spacing w:before="6"/>
        <w:rPr>
          <w:b/>
          <w:sz w:val="41"/>
          <w:szCs w:val="28"/>
          <w:lang w:eastAsia="en-US"/>
        </w:rPr>
      </w:pPr>
    </w:p>
    <w:p w:rsidR="00FE4168" w:rsidRPr="00FE4168" w:rsidRDefault="00FE4168" w:rsidP="00FE4168">
      <w:pPr>
        <w:widowControl w:val="0"/>
        <w:autoSpaceDE w:val="0"/>
        <w:autoSpaceDN w:val="0"/>
        <w:spacing w:before="1"/>
        <w:ind w:left="970" w:right="3906" w:firstLine="2914"/>
        <w:rPr>
          <w:b/>
          <w:sz w:val="28"/>
          <w:szCs w:val="22"/>
          <w:lang w:eastAsia="en-US"/>
        </w:rPr>
      </w:pPr>
      <w:r w:rsidRPr="00FE4168">
        <w:rPr>
          <w:b/>
          <w:sz w:val="28"/>
          <w:szCs w:val="22"/>
          <w:lang w:eastAsia="en-US"/>
        </w:rPr>
        <w:t xml:space="preserve">Тестовое задание </w:t>
      </w:r>
      <w:proofErr w:type="gramStart"/>
      <w:r w:rsidRPr="00FE4168">
        <w:rPr>
          <w:b/>
          <w:sz w:val="28"/>
          <w:szCs w:val="22"/>
          <w:lang w:eastAsia="en-US"/>
        </w:rPr>
        <w:t>Выполните</w:t>
      </w:r>
      <w:proofErr w:type="gramEnd"/>
      <w:r w:rsidRPr="00FE4168">
        <w:rPr>
          <w:b/>
          <w:sz w:val="28"/>
          <w:szCs w:val="22"/>
          <w:lang w:eastAsia="en-US"/>
        </w:rPr>
        <w:t xml:space="preserve"> тестовое задание</w:t>
      </w:r>
    </w:p>
    <w:p w:rsidR="00FE4168" w:rsidRPr="00FE4168" w:rsidRDefault="00FE4168" w:rsidP="00FE4168">
      <w:pPr>
        <w:widowControl w:val="0"/>
        <w:autoSpaceDE w:val="0"/>
        <w:autoSpaceDN w:val="0"/>
        <w:spacing w:line="319" w:lineRule="exact"/>
        <w:ind w:left="970"/>
        <w:rPr>
          <w:b/>
          <w:sz w:val="28"/>
          <w:szCs w:val="22"/>
          <w:lang w:eastAsia="en-US"/>
        </w:rPr>
      </w:pPr>
      <w:r w:rsidRPr="00FE4168">
        <w:rPr>
          <w:b/>
          <w:sz w:val="28"/>
          <w:szCs w:val="22"/>
          <w:lang w:eastAsia="en-US"/>
        </w:rPr>
        <w:t>Общие рекомендации по выполнению тестового</w:t>
      </w:r>
      <w:r w:rsidRPr="00FE4168">
        <w:rPr>
          <w:b/>
          <w:spacing w:val="-24"/>
          <w:sz w:val="28"/>
          <w:szCs w:val="22"/>
          <w:lang w:eastAsia="en-US"/>
        </w:rPr>
        <w:t xml:space="preserve"> </w:t>
      </w:r>
      <w:r w:rsidRPr="00FE4168">
        <w:rPr>
          <w:b/>
          <w:sz w:val="28"/>
          <w:szCs w:val="22"/>
          <w:lang w:eastAsia="en-US"/>
        </w:rPr>
        <w:t>задания</w:t>
      </w:r>
    </w:p>
    <w:p w:rsidR="00FE4168" w:rsidRPr="00FE4168" w:rsidRDefault="00FE4168" w:rsidP="00FE4168">
      <w:pPr>
        <w:widowControl w:val="0"/>
        <w:numPr>
          <w:ilvl w:val="0"/>
          <w:numId w:val="29"/>
        </w:numPr>
        <w:tabs>
          <w:tab w:val="left" w:pos="1254"/>
        </w:tabs>
        <w:autoSpaceDE w:val="0"/>
        <w:autoSpaceDN w:val="0"/>
        <w:ind w:right="914" w:firstLine="71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Внимательно прочитайте задание, выберите правильный вариант ответа.</w:t>
      </w:r>
    </w:p>
    <w:p w:rsidR="00FE4168" w:rsidRPr="00FE4168" w:rsidRDefault="00FE4168" w:rsidP="00FE4168">
      <w:pPr>
        <w:widowControl w:val="0"/>
        <w:numPr>
          <w:ilvl w:val="0"/>
          <w:numId w:val="29"/>
        </w:numPr>
        <w:tabs>
          <w:tab w:val="left" w:pos="1254"/>
        </w:tabs>
        <w:autoSpaceDE w:val="0"/>
        <w:autoSpaceDN w:val="0"/>
        <w:spacing w:line="242" w:lineRule="auto"/>
        <w:ind w:right="1270" w:firstLine="71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Задание выполняется на бланке ответа и сдается для проверки преподавателю.</w:t>
      </w:r>
    </w:p>
    <w:p w:rsidR="00FE4168" w:rsidRPr="00FE4168" w:rsidRDefault="00FE4168" w:rsidP="00FE4168">
      <w:pPr>
        <w:widowControl w:val="0"/>
        <w:autoSpaceDE w:val="0"/>
        <w:autoSpaceDN w:val="0"/>
        <w:spacing w:before="5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right="476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Способность выполнять координационно-сложные двигательные</w:t>
      </w:r>
      <w:r w:rsidRPr="00FE4168">
        <w:rPr>
          <w:spacing w:val="-42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действия называется:</w:t>
      </w:r>
    </w:p>
    <w:p w:rsidR="00FE4168" w:rsidRPr="00FE4168" w:rsidRDefault="00FE4168" w:rsidP="00FE4168">
      <w:pPr>
        <w:widowControl w:val="0"/>
        <w:autoSpaceDE w:val="0"/>
        <w:autoSpaceDN w:val="0"/>
        <w:ind w:left="965" w:right="745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ловкостью б. гибкостью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6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силовой выносливостью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543" w:hanging="285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Плоскостопие приводит</w:t>
      </w:r>
      <w:r w:rsidRPr="00FE4168">
        <w:rPr>
          <w:spacing w:val="1"/>
          <w:sz w:val="28"/>
          <w:szCs w:val="22"/>
          <w:lang w:eastAsia="en-US"/>
        </w:rPr>
        <w:t xml:space="preserve"> </w:t>
      </w:r>
      <w:r w:rsidRPr="00FE4168">
        <w:rPr>
          <w:spacing w:val="3"/>
          <w:sz w:val="28"/>
          <w:szCs w:val="22"/>
          <w:lang w:eastAsia="en-US"/>
        </w:rPr>
        <w:t>к: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5261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микротравмам позвоночника б. перегрузкам организма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потере подвижности</w:t>
      </w:r>
    </w:p>
    <w:p w:rsidR="00FE4168" w:rsidRPr="00FE4168" w:rsidRDefault="00FE4168" w:rsidP="00FE4168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970" w:right="953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Во время игры в баскетбол игра начинается при наличии на площадке: а. трех игроков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6714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четырех игроков в. пяти игроков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970" w:right="4631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При переломе плеча шиной фиксируют: а. локтевой, лучезапястный суставы б. плечевой, локтевой</w:t>
      </w:r>
      <w:r w:rsidRPr="00FE4168">
        <w:rPr>
          <w:spacing w:val="2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суставы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лучезапястный, локтевой суставы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970" w:right="5582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К спортивным играм относится: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гандбол</w:t>
      </w:r>
    </w:p>
    <w:p w:rsidR="00FE4168" w:rsidRPr="00FE4168" w:rsidRDefault="00FE4168" w:rsidP="00FE4168">
      <w:pPr>
        <w:widowControl w:val="0"/>
        <w:autoSpaceDE w:val="0"/>
        <w:autoSpaceDN w:val="0"/>
        <w:spacing w:before="4" w:line="322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лапта</w:t>
      </w:r>
    </w:p>
    <w:p w:rsidR="00FE4168" w:rsidRPr="00FE4168" w:rsidRDefault="00FE4168" w:rsidP="00FE4168">
      <w:pPr>
        <w:widowControl w:val="0"/>
        <w:autoSpaceDE w:val="0"/>
        <w:autoSpaceDN w:val="0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салочки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970" w:right="5025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Динамическая сила необходима при: а. толкании</w:t>
      </w:r>
      <w:r w:rsidRPr="00FE4168">
        <w:rPr>
          <w:spacing w:val="4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ядра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7344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гимнастике в. беге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right="773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Расстояние от центра кольца до линии 3-х очкового броска в</w:t>
      </w:r>
      <w:r w:rsidRPr="00FE4168">
        <w:rPr>
          <w:spacing w:val="-30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баскетболе составляет:</w:t>
      </w:r>
    </w:p>
    <w:p w:rsidR="00FE4168" w:rsidRPr="00FE4168" w:rsidRDefault="00FE4168" w:rsidP="00FE4168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FE4168" w:rsidRPr="00FE4168">
          <w:pgSz w:w="11910" w:h="16840"/>
          <w:pgMar w:top="1040" w:right="480" w:bottom="960" w:left="1440" w:header="0" w:footer="772" w:gutter="0"/>
          <w:cols w:space="720"/>
        </w:sectPr>
      </w:pPr>
    </w:p>
    <w:p w:rsidR="00FE4168" w:rsidRPr="00FE4168" w:rsidRDefault="00FE4168" w:rsidP="00FE4168">
      <w:pPr>
        <w:widowControl w:val="0"/>
        <w:autoSpaceDE w:val="0"/>
        <w:autoSpaceDN w:val="0"/>
        <w:spacing w:before="67"/>
        <w:ind w:left="970" w:right="8348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lastRenderedPageBreak/>
        <w:t>а. 5 м б. 7м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6,25 м</w:t>
      </w:r>
    </w:p>
    <w:p w:rsidR="00FE4168" w:rsidRPr="00FE4168" w:rsidRDefault="00FE4168" w:rsidP="00FE4168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left="970" w:right="3001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Наиболее опасным для жизни является …… перелом.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открытый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6234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закрытый с вывихом в. закрытый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544"/>
        </w:tabs>
        <w:autoSpaceDE w:val="0"/>
        <w:autoSpaceDN w:val="0"/>
        <w:ind w:right="474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Продолжительность туристического похода для детей 16-17 лет не должна превышать: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673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пятнадцати дней б. десяти дней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пяти дней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ind w:left="970" w:right="858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Основным строительным материалом для клеток организма являются: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углеводы</w:t>
      </w:r>
    </w:p>
    <w:p w:rsidR="00FE4168" w:rsidRPr="00FE4168" w:rsidRDefault="00FE4168" w:rsidP="00FE4168">
      <w:pPr>
        <w:widowControl w:val="0"/>
        <w:autoSpaceDE w:val="0"/>
        <w:autoSpaceDN w:val="0"/>
        <w:spacing w:before="4"/>
        <w:ind w:left="970" w:right="803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жиры в. белки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spacing w:before="1"/>
        <w:ind w:left="970" w:right="2710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Страной-родоначальницей Олимпийских игр является: а. Древний</w:t>
      </w:r>
      <w:r w:rsidRPr="00FE4168">
        <w:rPr>
          <w:spacing w:val="4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Египет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Древний Рим</w:t>
      </w:r>
    </w:p>
    <w:p w:rsidR="00FE4168" w:rsidRPr="00FE4168" w:rsidRDefault="00FE4168" w:rsidP="00FE4168">
      <w:pPr>
        <w:widowControl w:val="0"/>
        <w:autoSpaceDE w:val="0"/>
        <w:autoSpaceDN w:val="0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Древняя Греция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spacing w:before="1"/>
        <w:ind w:right="1746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Наибольший эффект развития координационных</w:t>
      </w:r>
      <w:r w:rsidRPr="00FE4168">
        <w:rPr>
          <w:spacing w:val="-38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способностей обеспечивает:</w:t>
      </w:r>
    </w:p>
    <w:p w:rsidR="00FE4168" w:rsidRPr="00FE4168" w:rsidRDefault="00FE4168" w:rsidP="00FE4168">
      <w:pPr>
        <w:widowControl w:val="0"/>
        <w:autoSpaceDE w:val="0"/>
        <w:autoSpaceDN w:val="0"/>
        <w:spacing w:line="242" w:lineRule="auto"/>
        <w:ind w:left="970" w:right="7521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стрельба б. баскетбол в. бег</w:t>
      </w:r>
    </w:p>
    <w:p w:rsidR="00FE4168" w:rsidRPr="00FE4168" w:rsidRDefault="00FE4168" w:rsidP="00FE4168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spacing w:before="1"/>
        <w:ind w:left="970" w:right="5027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Мужчины не принимают участие в: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керлинге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5301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художественной гимнастике в. спортивной гимнастике</w:t>
      </w:r>
    </w:p>
    <w:p w:rsidR="00FE4168" w:rsidRPr="00FE4168" w:rsidRDefault="00FE4168" w:rsidP="00FE4168">
      <w:pPr>
        <w:widowControl w:val="0"/>
        <w:autoSpaceDE w:val="0"/>
        <w:autoSpaceDN w:val="0"/>
        <w:spacing w:before="9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spacing w:before="1"/>
        <w:ind w:left="970" w:right="4278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Самым опасным кровотечением является: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артериальное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венозное</w:t>
      </w:r>
    </w:p>
    <w:p w:rsidR="00FE4168" w:rsidRPr="00FE4168" w:rsidRDefault="00FE4168" w:rsidP="00FE4168">
      <w:pPr>
        <w:widowControl w:val="0"/>
        <w:autoSpaceDE w:val="0"/>
        <w:autoSpaceDN w:val="0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капиллярное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spacing w:line="242" w:lineRule="auto"/>
        <w:ind w:left="970" w:right="2899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Вид спорта, который не является олимпийским – это: а. хоккей с</w:t>
      </w:r>
      <w:r w:rsidRPr="00FE4168">
        <w:rPr>
          <w:spacing w:val="6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мячом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7598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сноуборд в. керлинг</w:t>
      </w:r>
    </w:p>
    <w:p w:rsidR="00FE4168" w:rsidRPr="00FE4168" w:rsidRDefault="00FE4168" w:rsidP="00FE4168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FE4168" w:rsidRPr="00FE4168">
          <w:pgSz w:w="11910" w:h="16840"/>
          <w:pgMar w:top="1040" w:right="480" w:bottom="960" w:left="1440" w:header="0" w:footer="772" w:gutter="0"/>
          <w:cols w:space="720"/>
        </w:sect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spacing w:before="67"/>
        <w:ind w:left="970" w:right="3906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lastRenderedPageBreak/>
        <w:t>Нарушение осанки приводит к расстройству: а. сердца,</w:t>
      </w:r>
      <w:r w:rsidRPr="00FE4168">
        <w:rPr>
          <w:spacing w:val="7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легких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786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памяти в. зрение</w:t>
      </w:r>
    </w:p>
    <w:p w:rsidR="00FE4168" w:rsidRPr="00FE4168" w:rsidRDefault="00FE4168" w:rsidP="00FE4168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ind w:left="970" w:right="2379" w:hanging="711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Спортивная игра, которая относится к подвижным играм: 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плавание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7146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бег в мешках в. баскетбол</w:t>
      </w:r>
    </w:p>
    <w:p w:rsidR="00FE4168" w:rsidRPr="00FE4168" w:rsidRDefault="00FE4168" w:rsidP="00FE4168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ind w:right="1271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Мяч заброшен в кольцо из-за площадки при вбрасывании. В игре в баскетбол</w:t>
      </w:r>
      <w:r w:rsidRPr="00FE4168">
        <w:rPr>
          <w:spacing w:val="1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он:</w:t>
      </w:r>
    </w:p>
    <w:p w:rsidR="00FE4168" w:rsidRPr="00FE4168" w:rsidRDefault="00FE4168" w:rsidP="00FE4168">
      <w:pPr>
        <w:widowControl w:val="0"/>
        <w:autoSpaceDE w:val="0"/>
        <w:autoSpaceDN w:val="0"/>
        <w:spacing w:line="321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засчитывается</w:t>
      </w:r>
    </w:p>
    <w:p w:rsidR="00FE4168" w:rsidRPr="00FE4168" w:rsidRDefault="00FE4168" w:rsidP="00FE4168">
      <w:pPr>
        <w:widowControl w:val="0"/>
        <w:autoSpaceDE w:val="0"/>
        <w:autoSpaceDN w:val="0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б. не засчитывается</w:t>
      </w:r>
    </w:p>
    <w:p w:rsidR="00FE4168" w:rsidRPr="00FE4168" w:rsidRDefault="00FE4168" w:rsidP="00FE4168">
      <w:pPr>
        <w:widowControl w:val="0"/>
        <w:autoSpaceDE w:val="0"/>
        <w:autoSpaceDN w:val="0"/>
        <w:ind w:left="965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засчитывается, если его коснулся игрок на площадке</w:t>
      </w:r>
    </w:p>
    <w:p w:rsidR="00FE4168" w:rsidRPr="00FE4168" w:rsidRDefault="00FE4168" w:rsidP="00FE4168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2"/>
        </w:tabs>
        <w:autoSpaceDE w:val="0"/>
        <w:autoSpaceDN w:val="0"/>
        <w:spacing w:line="242" w:lineRule="auto"/>
        <w:ind w:right="757" w:firstLine="0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>Видом спорта, в котором обеспечивается наибольший эффект развития гибкости,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является:</w:t>
      </w:r>
    </w:p>
    <w:p w:rsidR="00FE4168" w:rsidRPr="00FE4168" w:rsidRDefault="00FE4168" w:rsidP="00FE4168">
      <w:pPr>
        <w:widowControl w:val="0"/>
        <w:autoSpaceDE w:val="0"/>
        <w:autoSpaceDN w:val="0"/>
        <w:ind w:left="970" w:right="7362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а. гимнастика б. керлинг</w:t>
      </w:r>
    </w:p>
    <w:p w:rsidR="00FE4168" w:rsidRPr="00FE4168" w:rsidRDefault="00FE4168" w:rsidP="00FE4168">
      <w:pPr>
        <w:widowControl w:val="0"/>
        <w:autoSpaceDE w:val="0"/>
        <w:autoSpaceDN w:val="0"/>
        <w:spacing w:line="322" w:lineRule="exact"/>
        <w:ind w:left="970"/>
        <w:rPr>
          <w:sz w:val="28"/>
          <w:szCs w:val="28"/>
          <w:lang w:eastAsia="en-US"/>
        </w:rPr>
      </w:pPr>
      <w:r w:rsidRPr="00FE4168">
        <w:rPr>
          <w:sz w:val="28"/>
          <w:szCs w:val="28"/>
          <w:lang w:eastAsia="en-US"/>
        </w:rPr>
        <w:t>в. бокс</w:t>
      </w:r>
    </w:p>
    <w:p w:rsidR="00FE4168" w:rsidRPr="00FE4168" w:rsidRDefault="00FE4168" w:rsidP="00FE4168">
      <w:pPr>
        <w:widowControl w:val="0"/>
        <w:autoSpaceDE w:val="0"/>
        <w:autoSpaceDN w:val="0"/>
        <w:spacing w:before="8"/>
        <w:rPr>
          <w:sz w:val="27"/>
          <w:szCs w:val="28"/>
          <w:lang w:eastAsia="en-US"/>
        </w:rPr>
      </w:pPr>
    </w:p>
    <w:p w:rsidR="00FE4168" w:rsidRPr="00FE4168" w:rsidRDefault="00FE4168" w:rsidP="00FE4168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ind w:left="965" w:right="2965" w:hanging="707"/>
        <w:rPr>
          <w:sz w:val="28"/>
          <w:szCs w:val="22"/>
          <w:lang w:eastAsia="en-US"/>
        </w:rPr>
      </w:pPr>
      <w:r w:rsidRPr="00FE4168">
        <w:rPr>
          <w:sz w:val="28"/>
          <w:szCs w:val="22"/>
          <w:lang w:eastAsia="en-US"/>
        </w:rPr>
        <w:t xml:space="preserve">Энергия для существования организма измеряется </w:t>
      </w:r>
      <w:r w:rsidRPr="00FE4168">
        <w:rPr>
          <w:spacing w:val="3"/>
          <w:sz w:val="28"/>
          <w:szCs w:val="22"/>
          <w:lang w:eastAsia="en-US"/>
        </w:rPr>
        <w:t xml:space="preserve">в: </w:t>
      </w:r>
      <w:r w:rsidRPr="00FE4168">
        <w:rPr>
          <w:sz w:val="28"/>
          <w:szCs w:val="22"/>
          <w:lang w:eastAsia="en-US"/>
        </w:rPr>
        <w:t>а.</w:t>
      </w:r>
      <w:r w:rsidRPr="00FE4168">
        <w:rPr>
          <w:spacing w:val="3"/>
          <w:sz w:val="28"/>
          <w:szCs w:val="22"/>
          <w:lang w:eastAsia="en-US"/>
        </w:rPr>
        <w:t xml:space="preserve"> </w:t>
      </w:r>
      <w:r w:rsidRPr="00FE4168">
        <w:rPr>
          <w:sz w:val="28"/>
          <w:szCs w:val="22"/>
          <w:lang w:eastAsia="en-US"/>
        </w:rPr>
        <w:t>ваттах</w:t>
      </w:r>
    </w:p>
    <w:p w:rsidR="00FE4168" w:rsidRPr="00B02E6C" w:rsidRDefault="00B02E6C" w:rsidP="00B02E6C">
      <w:pPr>
        <w:widowControl w:val="0"/>
        <w:autoSpaceDE w:val="0"/>
        <w:autoSpaceDN w:val="0"/>
        <w:ind w:left="965" w:right="7535"/>
        <w:rPr>
          <w:sz w:val="28"/>
          <w:szCs w:val="28"/>
          <w:lang w:eastAsia="en-US"/>
        </w:rPr>
        <w:sectPr w:rsidR="00FE4168" w:rsidRPr="00B02E6C">
          <w:pgSz w:w="11910" w:h="16840"/>
          <w:pgMar w:top="1040" w:right="480" w:bottom="960" w:left="1440" w:header="0" w:footer="772" w:gutter="0"/>
          <w:cols w:space="720"/>
        </w:sectPr>
      </w:pPr>
      <w:r>
        <w:rPr>
          <w:sz w:val="28"/>
          <w:szCs w:val="28"/>
          <w:lang w:eastAsia="en-US"/>
        </w:rPr>
        <w:t>б. калориях в. углевода</w:t>
      </w:r>
    </w:p>
    <w:p w:rsidR="007A5555" w:rsidRDefault="007A5555" w:rsidP="00F14666">
      <w:pPr>
        <w:ind w:firstLine="567"/>
        <w:jc w:val="both"/>
        <w:rPr>
          <w:b/>
          <w:bCs/>
        </w:rPr>
      </w:pPr>
    </w:p>
    <w:p w:rsidR="007A5555" w:rsidRPr="00F91806" w:rsidRDefault="00D448EE" w:rsidP="00F14666">
      <w:pPr>
        <w:ind w:firstLine="567"/>
        <w:jc w:val="both"/>
        <w:rPr>
          <w:b/>
          <w:bCs/>
          <w:sz w:val="26"/>
          <w:szCs w:val="26"/>
        </w:rPr>
      </w:pPr>
      <w:r w:rsidRPr="00F91806">
        <w:rPr>
          <w:b/>
          <w:bCs/>
          <w:sz w:val="26"/>
          <w:szCs w:val="26"/>
        </w:rPr>
        <w:t xml:space="preserve">3.2 </w:t>
      </w:r>
      <w:r w:rsidR="009909B2" w:rsidRPr="00F91806">
        <w:rPr>
          <w:b/>
          <w:bCs/>
          <w:sz w:val="26"/>
          <w:szCs w:val="26"/>
        </w:rPr>
        <w:t>О</w:t>
      </w:r>
      <w:r w:rsidRPr="00F91806">
        <w:rPr>
          <w:b/>
          <w:bCs/>
          <w:sz w:val="26"/>
          <w:szCs w:val="26"/>
        </w:rPr>
        <w:t xml:space="preserve">ценочные материалы для </w:t>
      </w:r>
      <w:r w:rsidR="00B02E6C" w:rsidRPr="00F91806">
        <w:rPr>
          <w:b/>
          <w:bCs/>
          <w:sz w:val="26"/>
          <w:szCs w:val="26"/>
        </w:rPr>
        <w:t>промежуточной аттестации</w:t>
      </w:r>
      <w:r w:rsidRPr="00F91806">
        <w:rPr>
          <w:b/>
          <w:bCs/>
          <w:sz w:val="26"/>
          <w:szCs w:val="26"/>
        </w:rPr>
        <w:t xml:space="preserve"> по учебной дисциплине</w:t>
      </w:r>
    </w:p>
    <w:p w:rsidR="00D448EE" w:rsidRDefault="00D448EE" w:rsidP="00717DD3">
      <w:pPr>
        <w:ind w:firstLine="709"/>
        <w:jc w:val="both"/>
        <w:rPr>
          <w:b/>
          <w:bCs/>
        </w:rPr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Тестовый зачет №1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Выполните тестовое задание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Общие рекомендации по выполнению тестового задания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Внимательно прочитайте задание, выберите правильный вариант ответа.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Задание выполняется на бланке ответа и сдается для проверки преподавателю.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Способность противостоять утомлению при достаточно длительных нагрузках силового характера называется: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быстротой б. гибкостью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силовой выносливостью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Нарушение осанки приводит к расстройству: а. сердца, легких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памяти в. зрения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3.</w:t>
      </w:r>
      <w:r w:rsidRPr="000B405B">
        <w:tab/>
        <w:t>Если во время игры в волейбол мяч попадает в линию, то: а. мяч засчитан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б. мяч не засчитан в. </w:t>
      </w:r>
      <w:proofErr w:type="spellStart"/>
      <w:r w:rsidRPr="000B405B">
        <w:t>переподача</w:t>
      </w:r>
      <w:proofErr w:type="spellEnd"/>
      <w:r w:rsidRPr="000B405B">
        <w:t xml:space="preserve"> мяча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4.</w:t>
      </w:r>
      <w:r w:rsidRPr="000B405B">
        <w:tab/>
        <w:t>При переломе голени шину фиксируют на: а. голеностопе, коленном суставе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бедре, стопе, голени в. голени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5.</w:t>
      </w:r>
      <w:r w:rsidRPr="000B405B">
        <w:tab/>
        <w:t>К подвижным играм относятся: а. плавание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бег в мешках в. баскетбол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6.</w:t>
      </w:r>
      <w:r w:rsidRPr="000B405B">
        <w:tab/>
        <w:t>Скоростная выносливость необходима занятиях: а. боксом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стайерским бегом в. баскетболом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7.</w:t>
      </w:r>
      <w:r w:rsidRPr="000B405B">
        <w:tab/>
        <w:t>Оказывая первую доврачебную помощь при тепловом ударе необходимо: а. окунуть пострадавшего в холодную воду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расстегнуть пострадавшему одежду и наложить холодное полотенце в. поместить пострадавшего в холод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8.</w:t>
      </w:r>
      <w:r w:rsidRPr="000B405B">
        <w:tab/>
        <w:t xml:space="preserve">Последние летние Олимпийские игры современности состоялись в: а. </w:t>
      </w:r>
      <w:proofErr w:type="spellStart"/>
      <w:r w:rsidRPr="000B405B">
        <w:t>Лейк-Плесиде</w:t>
      </w:r>
      <w:proofErr w:type="spellEnd"/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Солт-Лейк-Сити в. Пекине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9.</w:t>
      </w:r>
      <w:r w:rsidRPr="000B405B">
        <w:tab/>
      </w:r>
      <w:proofErr w:type="gramStart"/>
      <w:r w:rsidRPr="000B405B">
        <w:t>В</w:t>
      </w:r>
      <w:proofErr w:type="gramEnd"/>
      <w:r w:rsidRPr="000B405B">
        <w:t xml:space="preserve"> однодневном походе дети 16-17 лет должны пройти не более: а. 30 км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20км в. 12 км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10.</w:t>
      </w:r>
      <w:r w:rsidRPr="000B405B">
        <w:tab/>
        <w:t>Энергия, необходимая для существования организма измеряется в: а. ваттах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калориях в. углеводах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11.</w:t>
      </w:r>
      <w:r w:rsidRPr="000B405B">
        <w:tab/>
        <w:t xml:space="preserve">Отсчет Олимпийских игр Древней Греции ведется с: а. 776 </w:t>
      </w:r>
      <w:proofErr w:type="spellStart"/>
      <w:r w:rsidRPr="000B405B">
        <w:t>г.до</w:t>
      </w:r>
      <w:proofErr w:type="spellEnd"/>
      <w:r w:rsidRPr="000B405B">
        <w:t xml:space="preserve"> н.э.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б. 876 </w:t>
      </w:r>
      <w:proofErr w:type="spellStart"/>
      <w:r w:rsidRPr="000B405B">
        <w:t>г..до</w:t>
      </w:r>
      <w:proofErr w:type="spellEnd"/>
      <w:r w:rsidRPr="000B405B">
        <w:t xml:space="preserve"> н.э.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976 г. до н.э.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12.</w:t>
      </w:r>
      <w:r w:rsidRPr="000B405B">
        <w:tab/>
        <w:t>Вид спорта, который обеспечивает наибольший эффект развития гибкости – это: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бокс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гимнастика в. керлинг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13.</w:t>
      </w:r>
      <w:r w:rsidRPr="000B405B">
        <w:tab/>
        <w:t>Для опорного прыжка в гимнастике применяется: а. батут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гимнастика в. керлинг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14.</w:t>
      </w:r>
      <w:r w:rsidRPr="000B405B">
        <w:tab/>
        <w:t>Под физической культурой понимается: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выполнение физических упражнений б. ведение здорового образа жизни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наличие спортивных сооружений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15.</w:t>
      </w:r>
      <w:r w:rsidRPr="000B405B">
        <w:tab/>
        <w:t>Кровь возвращается к сердцу по: а. артериям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капиллярам в. венам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16.</w:t>
      </w:r>
      <w:r w:rsidRPr="000B405B">
        <w:tab/>
        <w:t xml:space="preserve">Идея и инициатива возрождению Олимпийских игр принадлежит: а. Хуан Антонио </w:t>
      </w:r>
      <w:proofErr w:type="spellStart"/>
      <w:r w:rsidRPr="000B405B">
        <w:t>Самаранчу</w:t>
      </w:r>
      <w:proofErr w:type="spellEnd"/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Пьеру Де Кубертену в. Зевсу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17.</w:t>
      </w:r>
      <w:r w:rsidRPr="000B405B">
        <w:tab/>
        <w:t>ЧСС у человека в состоянии покоя составляет: а. от 40 до 80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от 90 до 100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в. от 30 до 70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18.</w:t>
      </w:r>
      <w:r w:rsidRPr="000B405B">
        <w:tab/>
        <w:t>Длина круговой беговой дорожки составляет: а. 400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600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300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19.</w:t>
      </w:r>
      <w:r w:rsidRPr="000B405B">
        <w:tab/>
        <w:t>Вес мужской легкоатлетической гранаты составляет: а. 600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700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800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20.</w:t>
      </w:r>
      <w:r w:rsidRPr="000B405B">
        <w:tab/>
        <w:t>Высота сетки в мужском волейболе составляет: а. 243 см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220 см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263 см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Тестовый зачет №2 Выполните тестовое задание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Общие рекомендации по выполнению тестового задания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Внимательно прочитайте задание, выберите правильный вариант ответа.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Задание выполняется на бланке ответа и сдается для проверки преподавателю.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Под физической культурой понимается: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выполнение физических упражнений б. ведение здорового образа жизни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наличие спортивных сооружений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ЧСС у человека в состоянии покоя составляет: а. от 40 до 80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от 90 до 100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от 30 до 70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3.</w:t>
      </w:r>
      <w:r w:rsidRPr="000B405B">
        <w:tab/>
        <w:t>Олимпийский флаг имеет……. Цвет. а. красный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синий в. белый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4.</w:t>
      </w:r>
      <w:r w:rsidRPr="000B405B">
        <w:tab/>
        <w:t>Следует прекратить прием пищи за</w:t>
      </w:r>
      <w:r w:rsidRPr="000B405B">
        <w:tab/>
        <w:t>до тренировки.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за 4 часа б. за 30 мин в. за 2 часа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5.</w:t>
      </w:r>
      <w:r w:rsidRPr="000B405B">
        <w:tab/>
        <w:t>Размер баскетбольной площадки составляет: а. 20 х 12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28 х 15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26 х 14 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6.</w:t>
      </w:r>
      <w:r w:rsidRPr="000B405B">
        <w:tab/>
        <w:t>Длина круговой беговой дорожки составляет: а. 400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600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300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7.</w:t>
      </w:r>
      <w:r w:rsidRPr="000B405B">
        <w:tab/>
        <w:t>Вес мужской легкоатлетической гранаты составляет: а. 600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700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800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8.</w:t>
      </w:r>
      <w:r w:rsidRPr="000B405B">
        <w:tab/>
        <w:t>Высота сетки в мужском волейболе составляет: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243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220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263 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9.</w:t>
      </w:r>
      <w:r w:rsidRPr="000B405B">
        <w:tab/>
        <w:t>В нашей стране Олимпийские игры проходили в</w:t>
      </w:r>
      <w:proofErr w:type="gramStart"/>
      <w:r w:rsidRPr="000B405B">
        <w:t xml:space="preserve"> ….</w:t>
      </w:r>
      <w:proofErr w:type="gramEnd"/>
      <w:r w:rsidRPr="000B405B">
        <w:t xml:space="preserve"> году. а. 1960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1980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1970 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10.</w:t>
      </w:r>
      <w:r w:rsidRPr="000B405B">
        <w:tab/>
        <w:t>Советская Олимпийская команда в 1952 году завоевала</w:t>
      </w:r>
      <w:r w:rsidRPr="000B405B">
        <w:tab/>
        <w:t>золотых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медалей.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22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5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30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11.</w:t>
      </w:r>
      <w:r w:rsidRPr="000B405B">
        <w:tab/>
        <w:t>В баскетболе играют</w:t>
      </w:r>
      <w:proofErr w:type="gramStart"/>
      <w:r w:rsidRPr="000B405B">
        <w:t xml:space="preserve"> ….</w:t>
      </w:r>
      <w:proofErr w:type="gramEnd"/>
      <w:r w:rsidRPr="000B405B">
        <w:t>. периодов и …. минут. а. 2х15 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4х10 мин в. 3х30 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12.</w:t>
      </w:r>
      <w:r w:rsidRPr="000B405B">
        <w:tab/>
        <w:t>Алкоголь накапливается и задерживается в организме на: а. 3-5 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5-7 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15-20 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13.</w:t>
      </w:r>
      <w:r w:rsidRPr="000B405B">
        <w:tab/>
        <w:t xml:space="preserve">Прием </w:t>
      </w:r>
      <w:proofErr w:type="spellStart"/>
      <w:r w:rsidRPr="000B405B">
        <w:t>анаболитических</w:t>
      </w:r>
      <w:proofErr w:type="spellEnd"/>
      <w:r w:rsidRPr="000B405B">
        <w:t xml:space="preserve"> препаратов …… естественное развитие организма.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нарушает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стимулирует в. ускоряет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14.</w:t>
      </w:r>
      <w:r w:rsidRPr="000B405B">
        <w:tab/>
        <w:t>Правильной можно считать осанку, если стоя у стены, человек касается ее: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затылком, ягодицами, пятками б. затылком, спиной, пятками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затылком; лопатками, ягодицами, пятками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15.</w:t>
      </w:r>
      <w:r w:rsidRPr="000B405B">
        <w:tab/>
      </w:r>
      <w:proofErr w:type="gramStart"/>
      <w:r w:rsidRPr="000B405B">
        <w:t>В</w:t>
      </w:r>
      <w:proofErr w:type="gramEnd"/>
      <w:r w:rsidRPr="000B405B">
        <w:t xml:space="preserve"> первых известных сейчас Олимпийских Играх, состоявшихся в 776 г. до н.э., атлеты состязались в беге на дистанции, равной: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двойной длине стадиона б. 200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одной стадии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16.</w:t>
      </w:r>
      <w:r w:rsidRPr="000B405B">
        <w:tab/>
      </w:r>
      <w:proofErr w:type="gramStart"/>
      <w:r w:rsidRPr="000B405B">
        <w:t>В</w:t>
      </w:r>
      <w:proofErr w:type="gramEnd"/>
      <w:r w:rsidRPr="000B405B">
        <w:t xml:space="preserve"> уроках физкультуры выделяют подготовительную, основную, заключительную части, потому что: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перед уроком, как правило, ставятся задачи и каждая часть предназначена для решения одной из них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так учителю удобнее распределять различные по характеру упражнения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выделение частей урока связано с необходимостью управлять динамкой работоспособности занимающихся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17.</w:t>
      </w:r>
      <w:r w:rsidRPr="000B405B">
        <w:tab/>
        <w:t>Физическое качество «быстрота» лучше всего проявляется в: а. беге на 100 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беге на 1000 м в. в хоккее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18.</w:t>
      </w:r>
      <w:r w:rsidRPr="000B405B">
        <w:tab/>
        <w:t>Олимпийские кольца на флаге располагаются в следующем порядке: а. красный, синий, желтый, зеленый, черный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зеленый, черный, красный, синий, желтый в. синий, желтый, красный, зеленый, черный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19.</w:t>
      </w:r>
      <w:r w:rsidRPr="000B405B">
        <w:tab/>
        <w:t>Вес баскетбольного мяча составляет: а. 500-600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100-200 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900-950 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20.</w:t>
      </w:r>
      <w:r w:rsidRPr="000B405B">
        <w:tab/>
        <w:t>Если во время игры в волейбол игрок отбивает мяч ногой, то: а. звучит свисток, игра останавливается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игра продолжается в. игрок удаляется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Тестовый зачет №3 Выполните тестовое задание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Общие рекомендации по выполнению тестового задания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Внимательно прочитайте задание, выберите правильный вариант ответа.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Задание выполняется на бланке ответа и сдается для проверки преподавателю.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1.</w:t>
      </w:r>
      <w:r w:rsidRPr="000B405B">
        <w:tab/>
        <w:t>Способность выполнять движения с большой амплитудой за счет эластичности мышц, сухожилий, связок – это: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быстрота б. гибкость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силовая выносливость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2.</w:t>
      </w:r>
      <w:r w:rsidRPr="000B405B">
        <w:tab/>
        <w:t>Снижения нагрузок на стопу ведет к: а. сколиозу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головной боли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плоскостопию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3.</w:t>
      </w:r>
      <w:r w:rsidRPr="000B405B">
        <w:tab/>
        <w:t>При переломе предплечья фиксируется: а. локтевой, лучезапястный сустав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плечевой, локтевой сустав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лучезапястный, плечевой сустав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4.</w:t>
      </w:r>
      <w:r w:rsidRPr="000B405B">
        <w:tab/>
        <w:t>Быстрота необходима при: а. рывке штанги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спринтерском беге в. гимнастике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5.</w:t>
      </w:r>
      <w:r w:rsidRPr="000B405B">
        <w:tab/>
        <w:t>При открытом переломе первая доврачебная помощь заключается в том, чтобы: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наложить шину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наложить шину и повязку в. наложить повязку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6.</w:t>
      </w:r>
      <w:r w:rsidRPr="000B405B">
        <w:tab/>
        <w:t>Наибольший эффект развития скоростных возможностей обеспечивает: а. спринтерский бег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б. стайерский бег в. плавание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7.</w:t>
      </w:r>
      <w:r w:rsidRPr="000B405B">
        <w:tab/>
      </w:r>
      <w:proofErr w:type="gramStart"/>
      <w:r w:rsidRPr="000B405B">
        <w:t>В</w:t>
      </w:r>
      <w:proofErr w:type="gramEnd"/>
      <w:r w:rsidRPr="000B405B">
        <w:t xml:space="preserve"> спортивной гимнастике применяется: а. булава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скакалка в. кольцо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8.</w:t>
      </w:r>
      <w:r w:rsidRPr="000B405B">
        <w:tab/>
        <w:t>ЧСС у человека в состоянии покоя составляет: а. от 40 до 80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от 90 до 100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от 30 до 70 уд\мин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9.</w:t>
      </w:r>
      <w:r w:rsidRPr="000B405B">
        <w:tab/>
        <w:t>Темный цвет крови бывает при …… кровотечении. а. артериальном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венозном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капиллярном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10.</w:t>
      </w:r>
      <w:r w:rsidRPr="000B405B">
        <w:tab/>
        <w:t>Плоскостопие приводит к: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микротравмам позвоночника б. перегрузкам организма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потере подвижности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11.</w:t>
      </w:r>
      <w:r w:rsidRPr="000B405B">
        <w:tab/>
        <w:t>При переломе плеча шиной фиксируют: а. локтевой, лучезапястный суставы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плечевой, локтевой суставы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лучезапястный, локтевой суставы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12.</w:t>
      </w:r>
      <w:r w:rsidRPr="000B405B">
        <w:tab/>
        <w:t>Динамическая сила необходима при: а. беге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толкании ядра в. гимнастике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13.</w:t>
      </w:r>
      <w:r w:rsidRPr="000B405B">
        <w:tab/>
        <w:t>Наиболее опасным для жизни переломом является……перелом. а. закрытый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открытый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закрытый с вывихом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14.</w:t>
      </w:r>
      <w:r w:rsidRPr="000B405B">
        <w:tab/>
        <w:t>Основным строительным материалом для клеток организма являются: а. белки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жиры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углеводы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15.</w:t>
      </w:r>
      <w:r w:rsidRPr="000B405B">
        <w:tab/>
        <w:t>Мужчины не принимают участие в: а. спортивной гимнастике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керлинге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lastRenderedPageBreak/>
        <w:t>в. художественной гимнастике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16.</w:t>
      </w:r>
      <w:r w:rsidRPr="000B405B">
        <w:tab/>
        <w:t>Нарушение осанки приводит к расстройству: а. сердца, легких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памяти в. зрения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17.</w:t>
      </w:r>
      <w:r w:rsidRPr="000B405B">
        <w:tab/>
        <w:t>Способность противостоять утомлению при достаточно длительных нагрузках силового характера – это: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быстрота б. гибкость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в. силовая выносливость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18.</w:t>
      </w:r>
      <w:r w:rsidRPr="000B405B">
        <w:tab/>
        <w:t>Скоростная выносливость необходима в: а. боксе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стайерском беге в. баскетболе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19.</w:t>
      </w:r>
      <w:r w:rsidRPr="000B405B">
        <w:tab/>
        <w:t>Вид спорта, который обеспечивает наибольший эффект развития гибкости – это: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бокс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гимнастика в. керлинг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20.</w:t>
      </w:r>
      <w:r w:rsidRPr="000B405B">
        <w:tab/>
      </w:r>
      <w:proofErr w:type="gramStart"/>
      <w:r w:rsidRPr="000B405B">
        <w:t>В</w:t>
      </w:r>
      <w:proofErr w:type="gramEnd"/>
      <w:r w:rsidRPr="000B405B">
        <w:t xml:space="preserve"> гимнастике для опорного прыжка применяется: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 xml:space="preserve"> 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а. батут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б. гимнастический конь в. гимнастический козел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оценка «3» ставиться в случае выполнения 9-12 заданий оценка «4» ставиться в случае выполнения 13-16 заданий оценка «4» ставиться в случае выполнения 17-20 заданий</w:t>
      </w:r>
    </w:p>
    <w:p w:rsidR="000B405B" w:rsidRPr="000B405B" w:rsidRDefault="000B405B" w:rsidP="000B405B">
      <w:pPr>
        <w:spacing w:line="360" w:lineRule="auto"/>
        <w:ind w:firstLine="720"/>
        <w:jc w:val="both"/>
      </w:pP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Время на подготовку и выполнение: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подготовка 5 мин.;</w:t>
      </w:r>
    </w:p>
    <w:p w:rsidR="000B405B" w:rsidRPr="000B405B" w:rsidRDefault="000B405B" w:rsidP="000B405B">
      <w:pPr>
        <w:spacing w:line="360" w:lineRule="auto"/>
        <w:ind w:firstLine="720"/>
        <w:jc w:val="both"/>
      </w:pPr>
      <w:r w:rsidRPr="000B405B">
        <w:t>выполнение 20 мин.; оформление и сдача 5 мин.; всего 30 мин.</w:t>
      </w:r>
    </w:p>
    <w:p w:rsidR="003453A1" w:rsidRPr="001624CF" w:rsidRDefault="003453A1" w:rsidP="00BC0115">
      <w:pPr>
        <w:spacing w:line="360" w:lineRule="auto"/>
        <w:ind w:firstLine="720"/>
        <w:jc w:val="both"/>
        <w:rPr>
          <w:b/>
        </w:rPr>
      </w:pPr>
    </w:p>
    <w:p w:rsidR="00865068" w:rsidRPr="00192DF9" w:rsidRDefault="00192DF9" w:rsidP="009909B2">
      <w:pPr>
        <w:spacing w:line="360" w:lineRule="auto"/>
        <w:jc w:val="both"/>
        <w:rPr>
          <w:b/>
          <w:sz w:val="26"/>
          <w:szCs w:val="26"/>
        </w:rPr>
      </w:pPr>
      <w:r w:rsidRPr="00192DF9">
        <w:rPr>
          <w:b/>
          <w:sz w:val="26"/>
          <w:szCs w:val="26"/>
        </w:rPr>
        <w:t xml:space="preserve">3.3 Критерии </w:t>
      </w:r>
      <w:proofErr w:type="gramStart"/>
      <w:r w:rsidRPr="00192DF9">
        <w:rPr>
          <w:b/>
          <w:sz w:val="26"/>
          <w:szCs w:val="26"/>
        </w:rPr>
        <w:t>оценки  освоения</w:t>
      </w:r>
      <w:proofErr w:type="gramEnd"/>
      <w:r w:rsidRPr="00192DF9">
        <w:rPr>
          <w:b/>
          <w:sz w:val="26"/>
          <w:szCs w:val="26"/>
        </w:rPr>
        <w:t xml:space="preserve"> учебной дисциплины</w:t>
      </w:r>
    </w:p>
    <w:p w:rsidR="0071090F" w:rsidRPr="0071090F" w:rsidRDefault="0071090F" w:rsidP="00B02E6C">
      <w:pPr>
        <w:pStyle w:val="af8"/>
        <w:spacing w:line="360" w:lineRule="auto"/>
        <w:ind w:left="259" w:right="375" w:firstLine="710"/>
        <w:jc w:val="both"/>
      </w:pPr>
      <w:r>
        <w:t>Предметом оценки являются умения и знания. Контроль и оценка осуществляются с использованием следующих форм и методов: сдача контрольных нормативов, тестовых зачетов.</w:t>
      </w:r>
    </w:p>
    <w:p w:rsidR="0071090F" w:rsidRDefault="0071090F" w:rsidP="00B02E6C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98402C" w:rsidRPr="0010595D" w:rsidRDefault="0098402C" w:rsidP="00BC0115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8402C" w:rsidRDefault="0098402C" w:rsidP="00BC0115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8402C" w:rsidRPr="0010595D" w:rsidRDefault="0098402C" w:rsidP="00BC0115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 w:rsidR="00657516">
        <w:rPr>
          <w:rFonts w:ascii="Times New Roman" w:hAnsi="Times New Roman" w:cs="Times New Roman"/>
          <w:b/>
          <w:bCs/>
        </w:rPr>
        <w:t>комплекту Ф</w:t>
      </w:r>
      <w:r>
        <w:rPr>
          <w:rFonts w:ascii="Times New Roman" w:hAnsi="Times New Roman" w:cs="Times New Roman"/>
          <w:b/>
          <w:bCs/>
        </w:rPr>
        <w:t>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98402C" w:rsidRPr="0010595D" w:rsidRDefault="0098402C" w:rsidP="00BC0115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="00657516">
        <w:rPr>
          <w:rFonts w:ascii="Times New Roman" w:hAnsi="Times New Roman" w:cs="Times New Roman"/>
          <w:bCs/>
        </w:rPr>
        <w:t>к комплекту Ф</w:t>
      </w:r>
      <w:r w:rsidRPr="0010595D">
        <w:rPr>
          <w:rFonts w:ascii="Times New Roman" w:hAnsi="Times New Roman" w:cs="Times New Roman"/>
          <w:bCs/>
        </w:rPr>
        <w:t>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 w:rsidR="00657516">
        <w:rPr>
          <w:rFonts w:ascii="Times New Roman" w:hAnsi="Times New Roman" w:cs="Times New Roman"/>
        </w:rPr>
        <w:t>комплект Ф</w:t>
      </w:r>
      <w:r>
        <w:rPr>
          <w:rFonts w:ascii="Times New Roman" w:hAnsi="Times New Roman" w:cs="Times New Roman"/>
        </w:rPr>
        <w:t>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8402C" w:rsidRPr="0010595D" w:rsidRDefault="0098402C" w:rsidP="00BC0115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</w:t>
      </w:r>
      <w:r w:rsidR="0065751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B02E6C" w:rsidRPr="006C56E8" w:rsidRDefault="00B02E6C" w:rsidP="00B02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 w:rsidRPr="006C56E8">
        <w:rPr>
          <w:color w:val="000000" w:themeColor="text1"/>
        </w:rPr>
        <w:t>Протокол №_______ от «_____» _________ 20____г.</w:t>
      </w:r>
    </w:p>
    <w:p w:rsidR="00B02E6C" w:rsidRPr="006C56E8" w:rsidRDefault="00B02E6C" w:rsidP="00B02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 w:rsidRPr="006C56E8">
        <w:rPr>
          <w:color w:val="000000" w:themeColor="text1"/>
        </w:rPr>
        <w:t>Председатель ПЦК ________________ /</w:t>
      </w:r>
      <w:r>
        <w:rPr>
          <w:color w:val="000000" w:themeColor="text1"/>
        </w:rPr>
        <w:t>Копцева Л.М.</w:t>
      </w:r>
      <w:r w:rsidRPr="006C56E8">
        <w:rPr>
          <w:color w:val="000000" w:themeColor="text1"/>
        </w:rPr>
        <w:t xml:space="preserve"> /</w:t>
      </w:r>
    </w:p>
    <w:p w:rsidR="0098402C" w:rsidRPr="00E32828" w:rsidRDefault="0098402C" w:rsidP="00BC0115">
      <w:pPr>
        <w:rPr>
          <w:i/>
          <w:iCs/>
          <w:color w:val="FF0000"/>
          <w:sz w:val="28"/>
          <w:szCs w:val="28"/>
        </w:rPr>
      </w:pPr>
    </w:p>
    <w:p w:rsidR="0098402C" w:rsidRDefault="0098402C"/>
    <w:sectPr w:rsidR="0098402C" w:rsidSect="002A53A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4A" w:rsidRDefault="00EA154A" w:rsidP="006277DB">
      <w:r>
        <w:separator/>
      </w:r>
    </w:p>
  </w:endnote>
  <w:endnote w:type="continuationSeparator" w:id="0">
    <w:p w:rsidR="00EA154A" w:rsidRDefault="00EA154A" w:rsidP="0062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8" w:rsidRDefault="00FE4168" w:rsidP="00394C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168" w:rsidRDefault="00FE4168" w:rsidP="00394C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8" w:rsidRDefault="00FE4168" w:rsidP="00394C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4A" w:rsidRDefault="00EA154A" w:rsidP="006277DB">
      <w:r>
        <w:separator/>
      </w:r>
    </w:p>
  </w:footnote>
  <w:footnote w:type="continuationSeparator" w:id="0">
    <w:p w:rsidR="00EA154A" w:rsidRDefault="00EA154A" w:rsidP="0062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185"/>
    <w:multiLevelType w:val="hybridMultilevel"/>
    <w:tmpl w:val="610A4926"/>
    <w:lvl w:ilvl="0" w:tplc="CA40787E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8CD"/>
    <w:multiLevelType w:val="hybridMultilevel"/>
    <w:tmpl w:val="83143EC0"/>
    <w:lvl w:ilvl="0" w:tplc="5A0C0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077"/>
    <w:multiLevelType w:val="hybridMultilevel"/>
    <w:tmpl w:val="40FEAE32"/>
    <w:lvl w:ilvl="0" w:tplc="E4EAAC1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043A"/>
    <w:multiLevelType w:val="hybridMultilevel"/>
    <w:tmpl w:val="FC969612"/>
    <w:lvl w:ilvl="0" w:tplc="D3586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4E01"/>
    <w:multiLevelType w:val="hybridMultilevel"/>
    <w:tmpl w:val="9D648D72"/>
    <w:lvl w:ilvl="0" w:tplc="4808CFE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529C"/>
    <w:multiLevelType w:val="multilevel"/>
    <w:tmpl w:val="98B2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E37865"/>
    <w:multiLevelType w:val="multilevel"/>
    <w:tmpl w:val="237EF36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A3339"/>
    <w:multiLevelType w:val="hybridMultilevel"/>
    <w:tmpl w:val="8D5687D2"/>
    <w:lvl w:ilvl="0" w:tplc="F386210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6A0A40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77D828A2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27A8E352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6FBC0360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5" w:tplc="E2DEF924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6" w:tplc="9DCAE2A2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7" w:tplc="EBA6D460">
      <w:numFmt w:val="bullet"/>
      <w:lvlText w:val="•"/>
      <w:lvlJc w:val="left"/>
      <w:pPr>
        <w:ind w:left="7066" w:hanging="284"/>
      </w:pPr>
      <w:rPr>
        <w:rFonts w:hint="default"/>
        <w:lang w:val="ru-RU" w:eastAsia="en-US" w:bidi="ar-SA"/>
      </w:rPr>
    </w:lvl>
    <w:lvl w:ilvl="8" w:tplc="F0580C1C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4BF07E4"/>
    <w:multiLevelType w:val="hybridMultilevel"/>
    <w:tmpl w:val="FA60C4B0"/>
    <w:lvl w:ilvl="0" w:tplc="2DE62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346C"/>
    <w:multiLevelType w:val="hybridMultilevel"/>
    <w:tmpl w:val="ACDC179C"/>
    <w:lvl w:ilvl="0" w:tplc="75F4A108">
      <w:start w:val="8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BC3"/>
    <w:multiLevelType w:val="hybridMultilevel"/>
    <w:tmpl w:val="D3620C38"/>
    <w:lvl w:ilvl="0" w:tplc="CC0ED27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B9F"/>
    <w:multiLevelType w:val="hybridMultilevel"/>
    <w:tmpl w:val="62724D50"/>
    <w:lvl w:ilvl="0" w:tplc="4D0C259A">
      <w:start w:val="1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2F67FC9"/>
    <w:multiLevelType w:val="hybridMultilevel"/>
    <w:tmpl w:val="EEFA7C76"/>
    <w:lvl w:ilvl="0" w:tplc="4B72B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E000AA"/>
    <w:multiLevelType w:val="multilevel"/>
    <w:tmpl w:val="7F4044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4"/>
      </w:rPr>
    </w:lvl>
  </w:abstractNum>
  <w:abstractNum w:abstractNumId="14" w15:restartNumberingAfterBreak="0">
    <w:nsid w:val="2F3F4D76"/>
    <w:multiLevelType w:val="hybridMultilevel"/>
    <w:tmpl w:val="CE5AE8DC"/>
    <w:lvl w:ilvl="0" w:tplc="DF2E8262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C279B"/>
    <w:multiLevelType w:val="hybridMultilevel"/>
    <w:tmpl w:val="299802EA"/>
    <w:lvl w:ilvl="0" w:tplc="D90E88F4">
      <w:start w:val="8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B5605"/>
    <w:multiLevelType w:val="hybridMultilevel"/>
    <w:tmpl w:val="38AED254"/>
    <w:lvl w:ilvl="0" w:tplc="11AE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972C6"/>
    <w:multiLevelType w:val="multilevel"/>
    <w:tmpl w:val="B1DE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CD0B41"/>
    <w:multiLevelType w:val="hybridMultilevel"/>
    <w:tmpl w:val="FA60C4B0"/>
    <w:lvl w:ilvl="0" w:tplc="2DE62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37274"/>
    <w:multiLevelType w:val="multilevel"/>
    <w:tmpl w:val="3EE0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46659"/>
    <w:multiLevelType w:val="hybridMultilevel"/>
    <w:tmpl w:val="FA60C4B0"/>
    <w:lvl w:ilvl="0" w:tplc="2DE62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A5868"/>
    <w:multiLevelType w:val="hybridMultilevel"/>
    <w:tmpl w:val="92AC5FB2"/>
    <w:lvl w:ilvl="0" w:tplc="05D2CC6A">
      <w:start w:val="8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11E86"/>
    <w:multiLevelType w:val="multilevel"/>
    <w:tmpl w:val="5CC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1119B"/>
    <w:multiLevelType w:val="multilevel"/>
    <w:tmpl w:val="2A9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128B7"/>
    <w:multiLevelType w:val="hybridMultilevel"/>
    <w:tmpl w:val="39D28320"/>
    <w:lvl w:ilvl="0" w:tplc="8B826504">
      <w:start w:val="8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41C23"/>
    <w:multiLevelType w:val="hybridMultilevel"/>
    <w:tmpl w:val="62724D50"/>
    <w:lvl w:ilvl="0" w:tplc="4D0C259A">
      <w:start w:val="1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68C3401B"/>
    <w:multiLevelType w:val="multilevel"/>
    <w:tmpl w:val="7D2A4C9E"/>
    <w:lvl w:ilvl="0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9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4"/>
      </w:pPr>
      <w:rPr>
        <w:rFonts w:hint="default"/>
        <w:lang w:val="ru-RU" w:eastAsia="en-US" w:bidi="ar-SA"/>
      </w:rPr>
    </w:lvl>
  </w:abstractNum>
  <w:abstractNum w:abstractNumId="27" w15:restartNumberingAfterBreak="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007361"/>
    <w:multiLevelType w:val="hybridMultilevel"/>
    <w:tmpl w:val="35C8B66A"/>
    <w:lvl w:ilvl="0" w:tplc="AD1C9178">
      <w:start w:val="1"/>
      <w:numFmt w:val="decimal"/>
      <w:lvlText w:val="%1."/>
      <w:lvlJc w:val="left"/>
      <w:pPr>
        <w:ind w:left="2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989D9A">
      <w:numFmt w:val="bullet"/>
      <w:lvlText w:val="•"/>
      <w:lvlJc w:val="left"/>
      <w:pPr>
        <w:ind w:left="1232" w:hanging="283"/>
      </w:pPr>
      <w:rPr>
        <w:rFonts w:hint="default"/>
        <w:lang w:val="ru-RU" w:eastAsia="en-US" w:bidi="ar-SA"/>
      </w:rPr>
    </w:lvl>
    <w:lvl w:ilvl="2" w:tplc="BB16F126">
      <w:numFmt w:val="bullet"/>
      <w:lvlText w:val="•"/>
      <w:lvlJc w:val="left"/>
      <w:pPr>
        <w:ind w:left="2204" w:hanging="283"/>
      </w:pPr>
      <w:rPr>
        <w:rFonts w:hint="default"/>
        <w:lang w:val="ru-RU" w:eastAsia="en-US" w:bidi="ar-SA"/>
      </w:rPr>
    </w:lvl>
    <w:lvl w:ilvl="3" w:tplc="FD449CFC">
      <w:numFmt w:val="bullet"/>
      <w:lvlText w:val="•"/>
      <w:lvlJc w:val="left"/>
      <w:pPr>
        <w:ind w:left="3177" w:hanging="283"/>
      </w:pPr>
      <w:rPr>
        <w:rFonts w:hint="default"/>
        <w:lang w:val="ru-RU" w:eastAsia="en-US" w:bidi="ar-SA"/>
      </w:rPr>
    </w:lvl>
    <w:lvl w:ilvl="4" w:tplc="03F647E8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5" w:tplc="2422B376">
      <w:numFmt w:val="bullet"/>
      <w:lvlText w:val="•"/>
      <w:lvlJc w:val="left"/>
      <w:pPr>
        <w:ind w:left="5122" w:hanging="283"/>
      </w:pPr>
      <w:rPr>
        <w:rFonts w:hint="default"/>
        <w:lang w:val="ru-RU" w:eastAsia="en-US" w:bidi="ar-SA"/>
      </w:rPr>
    </w:lvl>
    <w:lvl w:ilvl="6" w:tplc="4C90BA5E">
      <w:numFmt w:val="bullet"/>
      <w:lvlText w:val="•"/>
      <w:lvlJc w:val="left"/>
      <w:pPr>
        <w:ind w:left="6094" w:hanging="283"/>
      </w:pPr>
      <w:rPr>
        <w:rFonts w:hint="default"/>
        <w:lang w:val="ru-RU" w:eastAsia="en-US" w:bidi="ar-SA"/>
      </w:rPr>
    </w:lvl>
    <w:lvl w:ilvl="7" w:tplc="5C4E7760">
      <w:numFmt w:val="bullet"/>
      <w:lvlText w:val="•"/>
      <w:lvlJc w:val="left"/>
      <w:pPr>
        <w:ind w:left="7066" w:hanging="283"/>
      </w:pPr>
      <w:rPr>
        <w:rFonts w:hint="default"/>
        <w:lang w:val="ru-RU" w:eastAsia="en-US" w:bidi="ar-SA"/>
      </w:rPr>
    </w:lvl>
    <w:lvl w:ilvl="8" w:tplc="0B66C024">
      <w:numFmt w:val="bullet"/>
      <w:lvlText w:val="•"/>
      <w:lvlJc w:val="left"/>
      <w:pPr>
        <w:ind w:left="8039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7F4F3C87"/>
    <w:multiLevelType w:val="hybridMultilevel"/>
    <w:tmpl w:val="22069104"/>
    <w:lvl w:ilvl="0" w:tplc="CDB073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25"/>
  </w:num>
  <w:num w:numId="5">
    <w:abstractNumId w:val="8"/>
  </w:num>
  <w:num w:numId="6">
    <w:abstractNumId w:val="20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15"/>
  </w:num>
  <w:num w:numId="16">
    <w:abstractNumId w:val="24"/>
  </w:num>
  <w:num w:numId="17">
    <w:abstractNumId w:val="21"/>
  </w:num>
  <w:num w:numId="18">
    <w:abstractNumId w:val="10"/>
  </w:num>
  <w:num w:numId="19">
    <w:abstractNumId w:val="16"/>
  </w:num>
  <w:num w:numId="20">
    <w:abstractNumId w:val="29"/>
  </w:num>
  <w:num w:numId="21">
    <w:abstractNumId w:val="3"/>
  </w:num>
  <w:num w:numId="22">
    <w:abstractNumId w:val="17"/>
  </w:num>
  <w:num w:numId="23">
    <w:abstractNumId w:val="6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  <w:num w:numId="28">
    <w:abstractNumId w:val="7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5"/>
    <w:rsid w:val="00003EAE"/>
    <w:rsid w:val="00047E99"/>
    <w:rsid w:val="00052C20"/>
    <w:rsid w:val="00084BE9"/>
    <w:rsid w:val="00094919"/>
    <w:rsid w:val="000A38DB"/>
    <w:rsid w:val="000B3402"/>
    <w:rsid w:val="000B405B"/>
    <w:rsid w:val="000C049C"/>
    <w:rsid w:val="000C6070"/>
    <w:rsid w:val="000F5B6C"/>
    <w:rsid w:val="000F77D6"/>
    <w:rsid w:val="0010595D"/>
    <w:rsid w:val="00134B54"/>
    <w:rsid w:val="00152ED5"/>
    <w:rsid w:val="00155A0A"/>
    <w:rsid w:val="0016019E"/>
    <w:rsid w:val="001624CF"/>
    <w:rsid w:val="00165194"/>
    <w:rsid w:val="0016626A"/>
    <w:rsid w:val="00172367"/>
    <w:rsid w:val="00192DF9"/>
    <w:rsid w:val="001E19E0"/>
    <w:rsid w:val="001E3E6F"/>
    <w:rsid w:val="001E7E9B"/>
    <w:rsid w:val="001F2238"/>
    <w:rsid w:val="00203630"/>
    <w:rsid w:val="00210DF1"/>
    <w:rsid w:val="00213938"/>
    <w:rsid w:val="0021793A"/>
    <w:rsid w:val="00231F7D"/>
    <w:rsid w:val="002672DE"/>
    <w:rsid w:val="00275830"/>
    <w:rsid w:val="002778C7"/>
    <w:rsid w:val="002A1AE3"/>
    <w:rsid w:val="002A53AF"/>
    <w:rsid w:val="002C1D80"/>
    <w:rsid w:val="002D1CFB"/>
    <w:rsid w:val="00313061"/>
    <w:rsid w:val="0031573E"/>
    <w:rsid w:val="00325483"/>
    <w:rsid w:val="00326393"/>
    <w:rsid w:val="003453A1"/>
    <w:rsid w:val="00371510"/>
    <w:rsid w:val="00386A85"/>
    <w:rsid w:val="00394C82"/>
    <w:rsid w:val="003B1908"/>
    <w:rsid w:val="003C560C"/>
    <w:rsid w:val="003F64E0"/>
    <w:rsid w:val="003F747C"/>
    <w:rsid w:val="00401FF5"/>
    <w:rsid w:val="00413873"/>
    <w:rsid w:val="00435070"/>
    <w:rsid w:val="00476327"/>
    <w:rsid w:val="00481D2D"/>
    <w:rsid w:val="004B7FC1"/>
    <w:rsid w:val="004C3B56"/>
    <w:rsid w:val="004D4496"/>
    <w:rsid w:val="004F18B0"/>
    <w:rsid w:val="004F1F53"/>
    <w:rsid w:val="004F4F52"/>
    <w:rsid w:val="00500129"/>
    <w:rsid w:val="0050050C"/>
    <w:rsid w:val="00505E9D"/>
    <w:rsid w:val="00514814"/>
    <w:rsid w:val="00515CAB"/>
    <w:rsid w:val="005208B9"/>
    <w:rsid w:val="005542C9"/>
    <w:rsid w:val="005620DA"/>
    <w:rsid w:val="00574B57"/>
    <w:rsid w:val="005A1772"/>
    <w:rsid w:val="005D197A"/>
    <w:rsid w:val="00604AB2"/>
    <w:rsid w:val="00605959"/>
    <w:rsid w:val="00606CFF"/>
    <w:rsid w:val="006277DB"/>
    <w:rsid w:val="00641593"/>
    <w:rsid w:val="00653C2F"/>
    <w:rsid w:val="00657516"/>
    <w:rsid w:val="00664E48"/>
    <w:rsid w:val="00681775"/>
    <w:rsid w:val="006878A3"/>
    <w:rsid w:val="006A09D7"/>
    <w:rsid w:val="006B60D1"/>
    <w:rsid w:val="006B621A"/>
    <w:rsid w:val="006C1838"/>
    <w:rsid w:val="006C56E8"/>
    <w:rsid w:val="006D4597"/>
    <w:rsid w:val="006D7093"/>
    <w:rsid w:val="006F3E0A"/>
    <w:rsid w:val="00702B39"/>
    <w:rsid w:val="00703A8B"/>
    <w:rsid w:val="00707FEA"/>
    <w:rsid w:val="0071090F"/>
    <w:rsid w:val="00714B71"/>
    <w:rsid w:val="00717433"/>
    <w:rsid w:val="00717DD3"/>
    <w:rsid w:val="007437ED"/>
    <w:rsid w:val="00756430"/>
    <w:rsid w:val="00777316"/>
    <w:rsid w:val="00785B50"/>
    <w:rsid w:val="007A5555"/>
    <w:rsid w:val="007A6474"/>
    <w:rsid w:val="007B3D52"/>
    <w:rsid w:val="007D087D"/>
    <w:rsid w:val="007D5BB9"/>
    <w:rsid w:val="00800328"/>
    <w:rsid w:val="00807B30"/>
    <w:rsid w:val="00842C0E"/>
    <w:rsid w:val="00853599"/>
    <w:rsid w:val="00853F8F"/>
    <w:rsid w:val="008619EF"/>
    <w:rsid w:val="00865068"/>
    <w:rsid w:val="008A1ED4"/>
    <w:rsid w:val="008A68D1"/>
    <w:rsid w:val="008B42D3"/>
    <w:rsid w:val="008B44C0"/>
    <w:rsid w:val="00920D26"/>
    <w:rsid w:val="00923EED"/>
    <w:rsid w:val="0095386B"/>
    <w:rsid w:val="0098402C"/>
    <w:rsid w:val="009909B2"/>
    <w:rsid w:val="009A1687"/>
    <w:rsid w:val="009D0A58"/>
    <w:rsid w:val="009D2DCE"/>
    <w:rsid w:val="009D2FC3"/>
    <w:rsid w:val="009E29DA"/>
    <w:rsid w:val="009E7CE6"/>
    <w:rsid w:val="009F346E"/>
    <w:rsid w:val="00A013E9"/>
    <w:rsid w:val="00A14A1B"/>
    <w:rsid w:val="00A1674A"/>
    <w:rsid w:val="00A20A8B"/>
    <w:rsid w:val="00A269D5"/>
    <w:rsid w:val="00A35D8D"/>
    <w:rsid w:val="00A41180"/>
    <w:rsid w:val="00A444F0"/>
    <w:rsid w:val="00AA147A"/>
    <w:rsid w:val="00AD53AA"/>
    <w:rsid w:val="00AE138F"/>
    <w:rsid w:val="00AE7681"/>
    <w:rsid w:val="00AF317B"/>
    <w:rsid w:val="00B02E6C"/>
    <w:rsid w:val="00B06255"/>
    <w:rsid w:val="00B17E1A"/>
    <w:rsid w:val="00B205FE"/>
    <w:rsid w:val="00B43BD0"/>
    <w:rsid w:val="00B60177"/>
    <w:rsid w:val="00B7711A"/>
    <w:rsid w:val="00B8462A"/>
    <w:rsid w:val="00BB6CDD"/>
    <w:rsid w:val="00BC0115"/>
    <w:rsid w:val="00BC74DE"/>
    <w:rsid w:val="00BD16B9"/>
    <w:rsid w:val="00BD16CF"/>
    <w:rsid w:val="00BD6BC8"/>
    <w:rsid w:val="00BD7078"/>
    <w:rsid w:val="00BE6B0F"/>
    <w:rsid w:val="00BE6E1A"/>
    <w:rsid w:val="00C239A3"/>
    <w:rsid w:val="00C33130"/>
    <w:rsid w:val="00C34390"/>
    <w:rsid w:val="00C66BD3"/>
    <w:rsid w:val="00C71AE3"/>
    <w:rsid w:val="00C77CCA"/>
    <w:rsid w:val="00C81D04"/>
    <w:rsid w:val="00C81F5E"/>
    <w:rsid w:val="00C824C5"/>
    <w:rsid w:val="00C85B7E"/>
    <w:rsid w:val="00C90BFC"/>
    <w:rsid w:val="00C95AD4"/>
    <w:rsid w:val="00CB38EC"/>
    <w:rsid w:val="00CC6B2C"/>
    <w:rsid w:val="00CE4F2F"/>
    <w:rsid w:val="00CE57D6"/>
    <w:rsid w:val="00CF30EF"/>
    <w:rsid w:val="00D1307A"/>
    <w:rsid w:val="00D16D34"/>
    <w:rsid w:val="00D25122"/>
    <w:rsid w:val="00D30A4E"/>
    <w:rsid w:val="00D30E7A"/>
    <w:rsid w:val="00D42E17"/>
    <w:rsid w:val="00D448EE"/>
    <w:rsid w:val="00D5357F"/>
    <w:rsid w:val="00D5698D"/>
    <w:rsid w:val="00D73DF7"/>
    <w:rsid w:val="00D74B2E"/>
    <w:rsid w:val="00D76735"/>
    <w:rsid w:val="00DC05C7"/>
    <w:rsid w:val="00DC46C8"/>
    <w:rsid w:val="00DD11F0"/>
    <w:rsid w:val="00DD38DF"/>
    <w:rsid w:val="00DE211E"/>
    <w:rsid w:val="00E0273F"/>
    <w:rsid w:val="00E302A3"/>
    <w:rsid w:val="00E32828"/>
    <w:rsid w:val="00E66CB3"/>
    <w:rsid w:val="00E7760C"/>
    <w:rsid w:val="00E9173B"/>
    <w:rsid w:val="00EA154A"/>
    <w:rsid w:val="00EA6787"/>
    <w:rsid w:val="00ED19DC"/>
    <w:rsid w:val="00EE3D0D"/>
    <w:rsid w:val="00EF1216"/>
    <w:rsid w:val="00EF46D0"/>
    <w:rsid w:val="00F02744"/>
    <w:rsid w:val="00F05120"/>
    <w:rsid w:val="00F14666"/>
    <w:rsid w:val="00F14D23"/>
    <w:rsid w:val="00F14FB0"/>
    <w:rsid w:val="00F17B4B"/>
    <w:rsid w:val="00F30411"/>
    <w:rsid w:val="00F41521"/>
    <w:rsid w:val="00F70BCA"/>
    <w:rsid w:val="00F91806"/>
    <w:rsid w:val="00F9738E"/>
    <w:rsid w:val="00FC2753"/>
    <w:rsid w:val="00FE4168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57F8E"/>
  <w15:docId w15:val="{1B40524E-12C8-44C1-B1F7-A3D6A917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1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094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7583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11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C0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BC01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C011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C0115"/>
    <w:rPr>
      <w:rFonts w:cs="Times New Roman"/>
    </w:rPr>
  </w:style>
  <w:style w:type="paragraph" w:customStyle="1" w:styleId="Style7">
    <w:name w:val="Style7"/>
    <w:basedOn w:val="a"/>
    <w:uiPriority w:val="99"/>
    <w:rsid w:val="00BC01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BC0115"/>
    <w:rPr>
      <w:rFonts w:ascii="Times New Roman" w:hAnsi="Times New Roman"/>
      <w:sz w:val="26"/>
    </w:rPr>
  </w:style>
  <w:style w:type="paragraph" w:styleId="11">
    <w:name w:val="toc 1"/>
    <w:basedOn w:val="a"/>
    <w:next w:val="a"/>
    <w:autoRedefine/>
    <w:uiPriority w:val="99"/>
    <w:semiHidden/>
    <w:rsid w:val="00BC01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7">
    <w:name w:val="Hyperlink"/>
    <w:uiPriority w:val="99"/>
    <w:rsid w:val="00BC011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BC01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8">
    <w:name w:val="Normal (Web)"/>
    <w:basedOn w:val="a"/>
    <w:uiPriority w:val="99"/>
    <w:rsid w:val="00BC0115"/>
    <w:pPr>
      <w:spacing w:before="100" w:beforeAutospacing="1" w:after="100" w:afterAutospacing="1"/>
    </w:pPr>
    <w:rPr>
      <w:rFonts w:ascii="Arial Unicode MS" w:hAnsi="Arial" w:cs="Arial Unicode MS"/>
    </w:rPr>
  </w:style>
  <w:style w:type="paragraph" w:customStyle="1" w:styleId="12">
    <w:name w:val="Без интервала1"/>
    <w:uiPriority w:val="99"/>
    <w:rsid w:val="00707FEA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9">
    <w:name w:val="Body Text Indent"/>
    <w:basedOn w:val="a"/>
    <w:link w:val="aa"/>
    <w:uiPriority w:val="99"/>
    <w:rsid w:val="00707FEA"/>
    <w:pPr>
      <w:suppressAutoHyphens/>
      <w:ind w:left="720"/>
      <w:jc w:val="both"/>
    </w:pPr>
    <w:rPr>
      <w:rFonts w:eastAsia="Calibri"/>
      <w:sz w:val="32"/>
      <w:szCs w:val="20"/>
      <w:lang w:eastAsia="zh-CN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F973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B27B11"/>
    <w:rPr>
      <w:rFonts w:ascii="Times New Roman" w:eastAsia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B846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locked/>
    <w:rsid w:val="00505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542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542C9"/>
    <w:rPr>
      <w:rFonts w:ascii="Times New Roman" w:eastAsia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E7CE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7CE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7CE6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7CE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7CE6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E7CE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7CE6"/>
    <w:rPr>
      <w:rFonts w:ascii="Segoe UI" w:eastAsia="Times New Roman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52E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ED5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5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f7">
    <w:name w:val="Strong"/>
    <w:basedOn w:val="a0"/>
    <w:uiPriority w:val="22"/>
    <w:qFormat/>
    <w:locked/>
    <w:rsid w:val="0027583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949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09491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9491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9D2D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13938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FE416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E41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F0B3-BCBB-41F0-A887-B7C760D7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dcterms:created xsi:type="dcterms:W3CDTF">2022-10-09T19:54:00Z</dcterms:created>
  <dcterms:modified xsi:type="dcterms:W3CDTF">2022-11-29T11:37:00Z</dcterms:modified>
</cp:coreProperties>
</file>