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21" w:rsidRDefault="003B4521" w:rsidP="003B4521">
      <w:pPr>
        <w:jc w:val="right"/>
        <w:rPr>
          <w:b/>
          <w:color w:val="002060"/>
        </w:rPr>
      </w:pPr>
      <w:r w:rsidRPr="009761AD">
        <w:rPr>
          <w:b/>
        </w:rPr>
        <w:t xml:space="preserve">Приложение </w:t>
      </w:r>
      <w:r>
        <w:rPr>
          <w:b/>
          <w:color w:val="002060"/>
        </w:rPr>
        <w:t>№ 1.27</w:t>
      </w:r>
    </w:p>
    <w:p w:rsidR="003B4521" w:rsidRDefault="003B4521" w:rsidP="003B4521">
      <w:pPr>
        <w:jc w:val="right"/>
        <w:rPr>
          <w:b/>
          <w:i/>
        </w:rPr>
      </w:pPr>
      <w:r>
        <w:t xml:space="preserve">к ОПОП по </w:t>
      </w:r>
      <w:r>
        <w:rPr>
          <w:i/>
        </w:rPr>
        <w:t>специальности</w:t>
      </w:r>
    </w:p>
    <w:p w:rsidR="003B4521" w:rsidRDefault="003B4521" w:rsidP="003B4521">
      <w:pPr>
        <w:jc w:val="center"/>
        <w:rPr>
          <w:b/>
          <w:i/>
        </w:rPr>
      </w:pPr>
      <w:r>
        <w:t xml:space="preserve">                                                                                 38.02.02 Страховое дело (по отраслям)</w:t>
      </w:r>
    </w:p>
    <w:p w:rsidR="003B4521" w:rsidRDefault="003B4521" w:rsidP="003B4521">
      <w:pPr>
        <w:jc w:val="center"/>
      </w:pPr>
    </w:p>
    <w:p w:rsidR="003B4521" w:rsidRDefault="003B4521" w:rsidP="003B4521">
      <w:pPr>
        <w:jc w:val="center"/>
      </w:pPr>
    </w:p>
    <w:p w:rsidR="003B4521" w:rsidRDefault="003B4521" w:rsidP="003B4521">
      <w:pPr>
        <w:jc w:val="center"/>
      </w:pPr>
    </w:p>
    <w:p w:rsidR="003B4521" w:rsidRDefault="003B4521" w:rsidP="003B4521">
      <w:pPr>
        <w:jc w:val="center"/>
      </w:pPr>
      <w:r>
        <w:t>Министерство образования Московской области</w:t>
      </w:r>
    </w:p>
    <w:p w:rsidR="003B4521" w:rsidRDefault="003B4521" w:rsidP="003B4521">
      <w:pPr>
        <w:jc w:val="center"/>
      </w:pPr>
      <w:r>
        <w:t xml:space="preserve">Государственное бюджетное профессиональное образовательное учреждение </w:t>
      </w:r>
    </w:p>
    <w:p w:rsidR="003B4521" w:rsidRDefault="003B4521" w:rsidP="003B4521">
      <w:pPr>
        <w:jc w:val="center"/>
      </w:pPr>
      <w:r>
        <w:t>Московской области «Воскресенский колледж»</w:t>
      </w:r>
    </w:p>
    <w:p w:rsidR="003B4521" w:rsidRDefault="003B4521" w:rsidP="003B4521">
      <w:pPr>
        <w:jc w:val="center"/>
      </w:pPr>
    </w:p>
    <w:p w:rsidR="003B4521" w:rsidRDefault="003B4521" w:rsidP="003B4521">
      <w:pPr>
        <w:jc w:val="center"/>
        <w:rPr>
          <w:sz w:val="28"/>
          <w:szCs w:val="28"/>
        </w:rPr>
      </w:pPr>
    </w:p>
    <w:tbl>
      <w:tblPr>
        <w:tblW w:w="0" w:type="auto"/>
        <w:tblInd w:w="4395" w:type="dxa"/>
        <w:tblLook w:val="04A0" w:firstRow="1" w:lastRow="0" w:firstColumn="1" w:lastColumn="0" w:noHBand="0" w:noVBand="1"/>
      </w:tblPr>
      <w:tblGrid>
        <w:gridCol w:w="101"/>
        <w:gridCol w:w="4757"/>
        <w:gridCol w:w="102"/>
      </w:tblGrid>
      <w:tr w:rsidR="003B4521" w:rsidTr="00BE56A4">
        <w:trPr>
          <w:gridBefore w:val="1"/>
          <w:wBefore w:w="108" w:type="dxa"/>
        </w:trPr>
        <w:tc>
          <w:tcPr>
            <w:tcW w:w="5068" w:type="dxa"/>
            <w:gridSpan w:val="2"/>
            <w:hideMark/>
          </w:tcPr>
          <w:p w:rsidR="003B4521" w:rsidRDefault="003B4521" w:rsidP="00BE56A4">
            <w:pPr>
              <w:jc w:val="right"/>
            </w:pPr>
            <w:r>
              <w:t>Утверждена приказом</w:t>
            </w:r>
            <w:r>
              <w:rPr>
                <w:lang w:eastAsia="zh-CN"/>
              </w:rPr>
              <w:t xml:space="preserve"> </w:t>
            </w:r>
            <w:r>
              <w:t>директора</w:t>
            </w:r>
          </w:p>
          <w:p w:rsidR="003B4521" w:rsidRDefault="003B4521" w:rsidP="00BE56A4">
            <w:pPr>
              <w:jc w:val="right"/>
              <w:rPr>
                <w:highlight w:val="yellow"/>
              </w:rPr>
            </w:pPr>
            <w:r>
              <w:t xml:space="preserve">            ГБПОУ МО «Воскресенский колледж»</w:t>
            </w:r>
          </w:p>
        </w:tc>
      </w:tr>
      <w:tr w:rsidR="003B4521" w:rsidTr="00BE56A4">
        <w:tblPrEx>
          <w:tblCellMar>
            <w:left w:w="10" w:type="dxa"/>
            <w:right w:w="10" w:type="dxa"/>
          </w:tblCellMar>
        </w:tblPrEx>
        <w:trPr>
          <w:gridAfter w:val="1"/>
          <w:wAfter w:w="107" w:type="dxa"/>
        </w:trPr>
        <w:tc>
          <w:tcPr>
            <w:tcW w:w="5069" w:type="dxa"/>
            <w:gridSpan w:val="2"/>
            <w:tcMar>
              <w:top w:w="0" w:type="dxa"/>
              <w:left w:w="108" w:type="dxa"/>
              <w:bottom w:w="0" w:type="dxa"/>
              <w:right w:w="108" w:type="dxa"/>
            </w:tcMar>
            <w:hideMark/>
          </w:tcPr>
          <w:p w:rsidR="003B4521" w:rsidRDefault="003B4521" w:rsidP="00BE56A4">
            <w:pPr>
              <w:pStyle w:val="Standard"/>
              <w:jc w:val="right"/>
            </w:pPr>
            <w:r>
              <w:rPr>
                <w:rFonts w:ascii="Times New Roman" w:hAnsi="Times New Roman" w:cs="Times New Roman"/>
              </w:rPr>
              <w:t>№ 182-О  от 30.08.2022 г.</w:t>
            </w:r>
          </w:p>
        </w:tc>
      </w:tr>
      <w:tr w:rsidR="003B4521" w:rsidTr="00BE56A4">
        <w:trPr>
          <w:gridBefore w:val="1"/>
          <w:wBefore w:w="108" w:type="dxa"/>
        </w:trPr>
        <w:tc>
          <w:tcPr>
            <w:tcW w:w="5068" w:type="dxa"/>
            <w:gridSpan w:val="2"/>
          </w:tcPr>
          <w:p w:rsidR="003B4521" w:rsidRDefault="003B4521" w:rsidP="00BE56A4">
            <w:pPr>
              <w:jc w:val="right"/>
            </w:pPr>
          </w:p>
        </w:tc>
      </w:tr>
    </w:tbl>
    <w:p w:rsidR="003B4521" w:rsidRDefault="003B4521" w:rsidP="003B4521">
      <w:pPr>
        <w:jc w:val="center"/>
        <w:rPr>
          <w:b/>
          <w:i/>
        </w:rPr>
      </w:pPr>
    </w:p>
    <w:p w:rsidR="003B4521" w:rsidRDefault="003B4521" w:rsidP="003B4521">
      <w:pPr>
        <w:jc w:val="center"/>
        <w:rPr>
          <w:b/>
          <w:i/>
        </w:rPr>
      </w:pPr>
    </w:p>
    <w:p w:rsidR="003B4521" w:rsidRDefault="003B4521" w:rsidP="003B4521">
      <w:pPr>
        <w:jc w:val="center"/>
        <w:rPr>
          <w:b/>
          <w:i/>
        </w:rPr>
      </w:pPr>
    </w:p>
    <w:p w:rsidR="003B4521" w:rsidRDefault="003B4521" w:rsidP="003B4521">
      <w:pPr>
        <w:jc w:val="center"/>
      </w:pPr>
    </w:p>
    <w:p w:rsidR="003B4521" w:rsidRDefault="003B4521" w:rsidP="003B4521">
      <w:pPr>
        <w:shd w:val="clear" w:color="auto" w:fill="FFFFFF"/>
        <w:spacing w:line="360" w:lineRule="auto"/>
        <w:jc w:val="center"/>
        <w:rPr>
          <w:caps/>
        </w:rPr>
      </w:pPr>
      <w:r>
        <w:rPr>
          <w:caps/>
        </w:rPr>
        <w:t xml:space="preserve">фонд оценочных средств </w:t>
      </w:r>
    </w:p>
    <w:p w:rsidR="003B4521" w:rsidRDefault="003B4521" w:rsidP="003B4521">
      <w:pPr>
        <w:jc w:val="center"/>
        <w:rPr>
          <w:bCs/>
        </w:rPr>
      </w:pPr>
      <w:r>
        <w:rPr>
          <w:caps/>
        </w:rPr>
        <w:t xml:space="preserve"> </w:t>
      </w:r>
      <w:r>
        <w:rPr>
          <w:bCs/>
        </w:rPr>
        <w:t>для текущего контроля и промежуточной аттестации</w:t>
      </w:r>
    </w:p>
    <w:p w:rsidR="003B4521" w:rsidRDefault="003B4521" w:rsidP="003B4521">
      <w:pPr>
        <w:widowControl w:val="0"/>
        <w:autoSpaceDE w:val="0"/>
        <w:autoSpaceDN w:val="0"/>
        <w:adjustRightInd w:val="0"/>
        <w:spacing w:line="360" w:lineRule="auto"/>
        <w:jc w:val="center"/>
        <w:rPr>
          <w:caps/>
          <w:color w:val="002060"/>
        </w:rPr>
      </w:pPr>
      <w:r>
        <w:rPr>
          <w:bCs/>
        </w:rPr>
        <w:t>по учебной дисциплине ОП 09 АУДИТ СТРАХОВЫХ ОРГАНИЗАЦИЙ</w:t>
      </w:r>
    </w:p>
    <w:p w:rsidR="003B4521" w:rsidRDefault="003B4521" w:rsidP="003B4521">
      <w:pPr>
        <w:jc w:val="center"/>
        <w:rPr>
          <w:b/>
          <w:bCs/>
          <w:sz w:val="28"/>
          <w:szCs w:val="28"/>
        </w:rPr>
      </w:pPr>
    </w:p>
    <w:p w:rsidR="003B4521" w:rsidRDefault="003B4521" w:rsidP="003B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B4521" w:rsidRDefault="003B4521" w:rsidP="003B4521">
      <w:pPr>
        <w:shd w:val="clear" w:color="auto" w:fill="FFFFFF"/>
        <w:spacing w:line="360" w:lineRule="auto"/>
        <w:jc w:val="center"/>
        <w:rPr>
          <w:caps/>
        </w:rPr>
      </w:pPr>
    </w:p>
    <w:p w:rsidR="003B4521" w:rsidRDefault="003B4521" w:rsidP="003B4521">
      <w:pPr>
        <w:widowControl w:val="0"/>
        <w:autoSpaceDE w:val="0"/>
        <w:autoSpaceDN w:val="0"/>
        <w:adjustRightInd w:val="0"/>
        <w:spacing w:line="360" w:lineRule="auto"/>
        <w:jc w:val="center"/>
        <w:rPr>
          <w:i/>
        </w:rPr>
      </w:pPr>
    </w:p>
    <w:p w:rsidR="003B4521" w:rsidRDefault="003B4521" w:rsidP="003B4521">
      <w:pPr>
        <w:shd w:val="clear" w:color="auto" w:fill="FFFFFF"/>
        <w:spacing w:line="360" w:lineRule="auto"/>
        <w:ind w:left="1670" w:hanging="1118"/>
        <w:jc w:val="cente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center"/>
        <w:rPr>
          <w:bC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p>
    <w:p w:rsidR="003B4521" w:rsidRDefault="003B4521" w:rsidP="003B4521">
      <w:pPr>
        <w:widowControl w:val="0"/>
        <w:shd w:val="clear" w:color="auto" w:fill="FFFFFF"/>
        <w:ind w:firstLine="709"/>
        <w:jc w:val="center"/>
        <w:rPr>
          <w:bCs/>
        </w:rPr>
      </w:pPr>
      <w:r>
        <w:rPr>
          <w:bCs/>
        </w:rPr>
        <w:t>Воскресенск, 2022г.</w:t>
      </w:r>
    </w:p>
    <w:p w:rsidR="003B4521" w:rsidRDefault="003B4521" w:rsidP="003B4521">
      <w:pPr>
        <w:spacing w:line="360" w:lineRule="auto"/>
        <w:jc w:val="both"/>
        <w:rPr>
          <w:color w:val="FF0000"/>
          <w:sz w:val="28"/>
          <w:szCs w:val="28"/>
        </w:rPr>
      </w:pPr>
    </w:p>
    <w:p w:rsidR="003B4521" w:rsidRDefault="003B4521" w:rsidP="003B4521">
      <w:r w:rsidRPr="009761AD">
        <w:t xml:space="preserve">Фонд оценочных средств учебной дисциплины </w:t>
      </w:r>
      <w:r>
        <w:t>ОП.09 Аудит страховых организаций</w:t>
      </w:r>
      <w:r w:rsidRPr="009761AD">
        <w:t xml:space="preserve"> разработан на основе требований Федерального государственного образовательного стандарта среднего  профессионального о</w:t>
      </w:r>
      <w:r>
        <w:t>бразования по специальности СПО</w:t>
      </w:r>
      <w:r w:rsidRPr="009761AD">
        <w:rPr>
          <w:bCs/>
        </w:rPr>
        <w:t xml:space="preserve"> </w:t>
      </w:r>
      <w:r>
        <w:t xml:space="preserve">   38.02.02 Страховое дело (по отраслям) , </w:t>
      </w:r>
      <w:r>
        <w:rPr>
          <w:bCs/>
        </w:rPr>
        <w:t xml:space="preserve"> утверждённого приказом Министерства образования и  науки Российской Федерации от 28 июля 2014 года № 833.</w:t>
      </w:r>
    </w:p>
    <w:p w:rsidR="003B4521" w:rsidRPr="00D30B64" w:rsidRDefault="003B4521" w:rsidP="003B4521"/>
    <w:p w:rsidR="003B4521" w:rsidRDefault="003B4521" w:rsidP="003B4521">
      <w:pPr>
        <w:pStyle w:val="Standard"/>
        <w:contextualSpacing/>
        <w:rPr>
          <w:rFonts w:ascii="Times New Roman" w:hAnsi="Times New Roman" w:cs="Times New Roman"/>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3B4521" w:rsidRDefault="003B4521" w:rsidP="003B45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rPr>
      </w:pPr>
    </w:p>
    <w:p w:rsidR="003B4521" w:rsidRPr="00AE0016" w:rsidRDefault="003B4521" w:rsidP="003B4521">
      <w:pPr>
        <w:rPr>
          <w:b/>
        </w:rPr>
      </w:pPr>
      <w:r w:rsidRPr="009761AD">
        <w:t xml:space="preserve">ГБПОУ МО Воскресенский колледж                преподаватель         </w:t>
      </w:r>
      <w:r w:rsidRPr="00AE0016">
        <w:rPr>
          <w:b/>
        </w:rPr>
        <w:t>Климова Л.И.</w:t>
      </w:r>
    </w:p>
    <w:p w:rsidR="003B4521" w:rsidRPr="009761AD" w:rsidRDefault="003B4521" w:rsidP="003B4521">
      <w:r w:rsidRPr="009761AD">
        <w:t xml:space="preserve">                                              </w:t>
      </w:r>
    </w:p>
    <w:p w:rsidR="003B4521" w:rsidRDefault="003B4521" w:rsidP="003B4521">
      <w:pPr>
        <w:tabs>
          <w:tab w:val="left" w:pos="6225"/>
        </w:tabs>
      </w:pPr>
      <w:r>
        <w:rPr>
          <w:b/>
        </w:rPr>
        <w:t xml:space="preserve"> </w:t>
      </w:r>
      <w:r>
        <w:t xml:space="preserve">   (место работы)                        (занимаемая должность)                (инициалы, фамилия)</w:t>
      </w: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rPr>
      </w:pPr>
    </w:p>
    <w:p w:rsidR="003B4521" w:rsidRDefault="003B4521" w:rsidP="003B4521">
      <w:pPr>
        <w:rPr>
          <w:b/>
        </w:rPr>
      </w:pPr>
      <w:r>
        <w:rPr>
          <w:b/>
        </w:rPr>
        <w:t>___________________        _________________         _____________________</w:t>
      </w:r>
    </w:p>
    <w:p w:rsidR="003B4521" w:rsidRDefault="003B4521" w:rsidP="003B4521">
      <w:pPr>
        <w:tabs>
          <w:tab w:val="left" w:pos="6225"/>
        </w:tabs>
      </w:pPr>
      <w:r>
        <w:rPr>
          <w:b/>
        </w:rPr>
        <w:t xml:space="preserve"> </w:t>
      </w:r>
      <w:r>
        <w:t xml:space="preserve">   (место работы)                        (занимаемая должность)                (инициалы, фамилия)</w:t>
      </w: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tbl>
      <w:tblPr>
        <w:tblW w:w="8028" w:type="dxa"/>
        <w:tblLook w:val="01E0" w:firstRow="1" w:lastRow="1" w:firstColumn="1" w:lastColumn="1" w:noHBand="0" w:noVBand="0"/>
      </w:tblPr>
      <w:tblGrid>
        <w:gridCol w:w="8028"/>
      </w:tblGrid>
      <w:tr w:rsidR="003B4521" w:rsidTr="00BE56A4">
        <w:tc>
          <w:tcPr>
            <w:tcW w:w="8028" w:type="dxa"/>
            <w:shd w:val="clear" w:color="auto" w:fill="FFFFFF" w:themeFill="background1"/>
          </w:tcPr>
          <w:p w:rsidR="003B4521" w:rsidRDefault="003B4521" w:rsidP="00BE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color w:val="000000" w:themeColor="text1"/>
              </w:rPr>
            </w:pPr>
            <w:r>
              <w:rPr>
                <w:color w:val="000000" w:themeColor="text1"/>
              </w:rPr>
              <w:t>Рассмотрено и одобрено на заседании предметно-цикловой комиссии электромеханических дисциплин</w:t>
            </w:r>
          </w:p>
          <w:p w:rsidR="003B4521" w:rsidRDefault="003B4521" w:rsidP="00BE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Pr>
                <w:color w:val="000000" w:themeColor="text1"/>
              </w:rPr>
              <w:t>Протокол №_______ от «_____» _________ 20____г.</w:t>
            </w:r>
          </w:p>
          <w:p w:rsidR="003B4521" w:rsidRDefault="003B4521" w:rsidP="00BE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Pr>
                <w:color w:val="000000" w:themeColor="text1"/>
              </w:rPr>
              <w:t>Председатель ПЦК ________________ /Портная И.М./</w:t>
            </w:r>
          </w:p>
          <w:p w:rsidR="003B4521" w:rsidRDefault="003B4521" w:rsidP="00BE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highlight w:val="red"/>
              </w:rPr>
            </w:pPr>
          </w:p>
        </w:tc>
      </w:tr>
      <w:tr w:rsidR="003B4521" w:rsidTr="00BE56A4">
        <w:tc>
          <w:tcPr>
            <w:tcW w:w="8028" w:type="dxa"/>
          </w:tcPr>
          <w:p w:rsidR="003B4521" w:rsidRDefault="003B4521" w:rsidP="00BE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p w:rsidR="003B4521" w:rsidRDefault="003B4521" w:rsidP="00BE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tc>
      </w:tr>
    </w:tbl>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3B4521" w:rsidRDefault="003B4521" w:rsidP="003B4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3B4521" w:rsidRDefault="003B4521" w:rsidP="003B4521">
      <w:pPr>
        <w:jc w:val="both"/>
        <w:rPr>
          <w:sz w:val="28"/>
          <w:szCs w:val="28"/>
          <w:u w:val="single"/>
        </w:rPr>
      </w:pPr>
    </w:p>
    <w:p w:rsidR="003B4521" w:rsidRDefault="003B4521" w:rsidP="003B45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rPr>
      </w:pPr>
      <w:r w:rsidRPr="009761AD">
        <w:rPr>
          <w:b/>
          <w:sz w:val="28"/>
          <w:szCs w:val="28"/>
          <w:u w:val="single"/>
        </w:rPr>
        <w:br w:type="page"/>
      </w:r>
      <w:r>
        <w:rPr>
          <w:b/>
        </w:rPr>
        <w:lastRenderedPageBreak/>
        <w:t>СОДЕРЖАНИЕ</w:t>
      </w:r>
    </w:p>
    <w:p w:rsidR="003B4521" w:rsidRPr="009761AD" w:rsidRDefault="003B4521" w:rsidP="003B4521">
      <w:pPr>
        <w:spacing w:line="360" w:lineRule="auto"/>
      </w:pPr>
    </w:p>
    <w:p w:rsidR="003B4521" w:rsidRPr="00AE0016" w:rsidRDefault="003B4521" w:rsidP="003B4521">
      <w:pPr>
        <w:spacing w:line="360" w:lineRule="auto"/>
      </w:pPr>
      <w:r>
        <w:t>1</w:t>
      </w:r>
      <w:r w:rsidRPr="00AE0016">
        <w:t xml:space="preserve">. </w:t>
      </w:r>
      <w:hyperlink r:id="rId6" w:anchor="_Toc306743744" w:history="1">
        <w:r w:rsidRPr="00AE0016">
          <w:rPr>
            <w:rStyle w:val="a3"/>
            <w:color w:val="auto"/>
            <w:u w:val="none"/>
          </w:rPr>
          <w:t>Паспорт комплекта  оценочных средств</w:t>
        </w:r>
        <w:r w:rsidRPr="00AE0016">
          <w:rPr>
            <w:rStyle w:val="a3"/>
            <w:webHidden/>
            <w:color w:val="auto"/>
            <w:u w:val="none"/>
          </w:rPr>
          <w:tab/>
        </w:r>
      </w:hyperlink>
    </w:p>
    <w:p w:rsidR="003B4521" w:rsidRPr="00AE0016" w:rsidRDefault="003B4521" w:rsidP="003B4521">
      <w:pPr>
        <w:spacing w:line="360" w:lineRule="auto"/>
      </w:pPr>
      <w:r w:rsidRPr="00AE0016">
        <w:t xml:space="preserve">2. </w:t>
      </w:r>
      <w:hyperlink r:id="rId7" w:anchor="_Toc306743745" w:history="1">
        <w:r w:rsidRPr="00AE0016">
          <w:rPr>
            <w:rStyle w:val="a3"/>
            <w:color w:val="auto"/>
            <w:u w:val="none"/>
          </w:rPr>
          <w:t>Результаты освоения учебной дисциплины, подлежащие проверке</w:t>
        </w:r>
        <w:r w:rsidRPr="00AE0016">
          <w:rPr>
            <w:rStyle w:val="a3"/>
            <w:webHidden/>
            <w:color w:val="auto"/>
            <w:u w:val="none"/>
          </w:rPr>
          <w:tab/>
        </w:r>
      </w:hyperlink>
    </w:p>
    <w:p w:rsidR="003B4521" w:rsidRPr="00AE0016" w:rsidRDefault="003B4521" w:rsidP="003B4521">
      <w:pPr>
        <w:spacing w:line="360" w:lineRule="auto"/>
      </w:pPr>
      <w:hyperlink r:id="rId8" w:anchor="_Toc306743750" w:history="1">
        <w:r w:rsidRPr="00AE0016">
          <w:rPr>
            <w:rStyle w:val="a3"/>
            <w:color w:val="auto"/>
            <w:u w:val="none"/>
          </w:rPr>
          <w:t>3.  Оценка освоения учебной дисциплины</w:t>
        </w:r>
        <w:r w:rsidRPr="00AE0016">
          <w:rPr>
            <w:rStyle w:val="a3"/>
            <w:webHidden/>
            <w:color w:val="auto"/>
            <w:u w:val="none"/>
          </w:rPr>
          <w:tab/>
        </w:r>
      </w:hyperlink>
    </w:p>
    <w:p w:rsidR="003B4521" w:rsidRPr="00AE0016" w:rsidRDefault="003B4521" w:rsidP="003B4521">
      <w:pPr>
        <w:spacing w:line="360" w:lineRule="auto"/>
      </w:pPr>
      <w:hyperlink r:id="rId9" w:anchor="_Toc306743752" w:history="1">
        <w:r w:rsidRPr="00AE0016">
          <w:rPr>
            <w:rStyle w:val="a3"/>
            <w:color w:val="auto"/>
            <w:u w:val="none"/>
          </w:rPr>
          <w:t>3.1 Типовые задания для оценки освоения учебной дисциплины в порядке текущего контроля</w:t>
        </w:r>
        <w:r w:rsidRPr="00AE0016">
          <w:rPr>
            <w:rStyle w:val="a3"/>
            <w:webHidden/>
            <w:color w:val="auto"/>
            <w:u w:val="none"/>
          </w:rPr>
          <w:tab/>
        </w:r>
      </w:hyperlink>
    </w:p>
    <w:p w:rsidR="003B4521" w:rsidRPr="00AE0016" w:rsidRDefault="003B4521" w:rsidP="003B4521">
      <w:pPr>
        <w:spacing w:line="360" w:lineRule="auto"/>
      </w:pPr>
      <w:hyperlink r:id="rId10" w:anchor="_Toc306743759" w:history="1">
        <w:r w:rsidRPr="00AE0016">
          <w:rPr>
            <w:rStyle w:val="a3"/>
            <w:color w:val="auto"/>
            <w:u w:val="none"/>
          </w:rPr>
          <w:t>3.2 Оценочные материалы для промежуточной  аттестации по учебной дисциплине</w:t>
        </w:r>
        <w:r w:rsidRPr="00AE0016">
          <w:rPr>
            <w:rStyle w:val="a3"/>
            <w:webHidden/>
            <w:color w:val="auto"/>
            <w:u w:val="none"/>
          </w:rPr>
          <w:tab/>
        </w:r>
      </w:hyperlink>
    </w:p>
    <w:p w:rsidR="003B4521" w:rsidRPr="00AE0016" w:rsidRDefault="003B4521" w:rsidP="003B4521">
      <w:pPr>
        <w:spacing w:line="360" w:lineRule="auto"/>
      </w:pPr>
      <w:r w:rsidRPr="00AE0016">
        <w:t>3.3 Критерии оценки  освоения учебной дисциплины</w:t>
      </w:r>
    </w:p>
    <w:p w:rsidR="003B4521" w:rsidRPr="00DC3934" w:rsidRDefault="003B4521" w:rsidP="003B4521">
      <w:pPr>
        <w:spacing w:line="360" w:lineRule="auto"/>
      </w:pPr>
      <w:r w:rsidRPr="00DC3934">
        <w:t>4. Лист изменений</w:t>
      </w:r>
    </w:p>
    <w:p w:rsidR="003B4521" w:rsidRPr="00DC3934" w:rsidRDefault="003B4521" w:rsidP="003B4521">
      <w:pPr>
        <w:spacing w:line="360" w:lineRule="auto"/>
        <w:jc w:val="both"/>
        <w:rPr>
          <w:b/>
        </w:rPr>
      </w:pPr>
    </w:p>
    <w:p w:rsidR="003B4521" w:rsidRPr="009761AD" w:rsidRDefault="003B4521" w:rsidP="003B4521">
      <w:pPr>
        <w:spacing w:line="360" w:lineRule="auto"/>
        <w:jc w:val="both"/>
        <w:rPr>
          <w:b/>
          <w:sz w:val="28"/>
          <w:szCs w:val="28"/>
        </w:rPr>
      </w:pPr>
    </w:p>
    <w:p w:rsidR="003B4521" w:rsidRDefault="003B4521" w:rsidP="003B4521">
      <w:pPr>
        <w:numPr>
          <w:ilvl w:val="0"/>
          <w:numId w:val="1"/>
        </w:numPr>
        <w:spacing w:line="360" w:lineRule="auto"/>
        <w:jc w:val="both"/>
        <w:rPr>
          <w:b/>
          <w:sz w:val="26"/>
          <w:szCs w:val="26"/>
        </w:rPr>
      </w:pPr>
      <w:r w:rsidRPr="009761AD">
        <w:rPr>
          <w:b/>
          <w:sz w:val="28"/>
          <w:szCs w:val="28"/>
        </w:rPr>
        <w:br w:type="page"/>
      </w:r>
      <w:r>
        <w:rPr>
          <w:b/>
          <w:sz w:val="26"/>
          <w:szCs w:val="26"/>
        </w:rPr>
        <w:lastRenderedPageBreak/>
        <w:t xml:space="preserve">Паспорт комплекта оценочных средств </w:t>
      </w:r>
      <w:r>
        <w:rPr>
          <w:b/>
          <w:sz w:val="26"/>
          <w:szCs w:val="26"/>
        </w:rPr>
        <w:tab/>
      </w:r>
    </w:p>
    <w:p w:rsidR="003B4521" w:rsidRPr="009761AD" w:rsidRDefault="003B4521" w:rsidP="003B4521">
      <w:pPr>
        <w:pStyle w:val="Standard"/>
        <w:rPr>
          <w:rStyle w:val="FontStyle44"/>
        </w:rPr>
      </w:pPr>
      <w:r>
        <w:t xml:space="preserve">     В результате освоения учебной дисциплины ОП.09 Аудит страховых организаций обучающийся должен обладать предусмотренными  ФГОС по специальности 38.02.02 Страховое дело (по отраслям)</w:t>
      </w:r>
      <w:r w:rsidRPr="00DD11C1">
        <w:rPr>
          <w:iCs/>
        </w:rPr>
        <w:t xml:space="preserve"> </w:t>
      </w:r>
      <w:r>
        <w:rPr>
          <w:iCs/>
        </w:rPr>
        <w:t xml:space="preserve">следующими </w:t>
      </w:r>
      <w:r>
        <w:t xml:space="preserve">умениями, знаниями, которые формируют профессиональные </w:t>
      </w:r>
      <w:r>
        <w:rPr>
          <w:rStyle w:val="FontStyle44"/>
        </w:rPr>
        <w:t>общие компетенции:</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4178"/>
      </w:tblGrid>
      <w:tr w:rsidR="003B4521" w:rsidTr="00BE56A4">
        <w:trPr>
          <w:trHeight w:val="453"/>
        </w:trPr>
        <w:tc>
          <w:tcPr>
            <w:tcW w:w="1101"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pPr>
            <w:r>
              <w:t xml:space="preserve">Код </w:t>
            </w:r>
          </w:p>
          <w:p w:rsidR="003B4521" w:rsidRDefault="003B4521" w:rsidP="00BE56A4">
            <w:pPr>
              <w:suppressAutoHyphens/>
              <w:jc w:val="center"/>
            </w:pPr>
            <w:r>
              <w:t>ОК, ПК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suppressAutoHyphens/>
              <w:jc w:val="center"/>
            </w:pPr>
            <w:r>
              <w:t>Умения</w:t>
            </w:r>
          </w:p>
        </w:tc>
        <w:tc>
          <w:tcPr>
            <w:tcW w:w="4178"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suppressAutoHyphens/>
              <w:jc w:val="center"/>
            </w:pPr>
            <w:r>
              <w:t>Знания</w:t>
            </w:r>
          </w:p>
        </w:tc>
      </w:tr>
      <w:tr w:rsidR="003B4521" w:rsidTr="00BE56A4">
        <w:trPr>
          <w:trHeight w:val="4086"/>
        </w:trPr>
        <w:tc>
          <w:tcPr>
            <w:tcW w:w="1101"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suppressAutoHyphens/>
              <w:rPr>
                <w:lang w:eastAsia="en-US"/>
              </w:rPr>
            </w:pPr>
            <w:r>
              <w:rPr>
                <w:lang w:eastAsia="en-US"/>
              </w:rPr>
              <w:t>ОК 02 ОК 03 ОК 04 ОК 05</w:t>
            </w:r>
          </w:p>
          <w:p w:rsidR="003B4521" w:rsidRDefault="003B4521" w:rsidP="00BE56A4">
            <w:pPr>
              <w:pStyle w:val="a4"/>
              <w:spacing w:line="276" w:lineRule="auto"/>
              <w:rPr>
                <w:rFonts w:ascii="Times New Roman" w:hAnsi="Times New Roman" w:cs="Times New Roman"/>
              </w:rPr>
            </w:pPr>
            <w:r>
              <w:rPr>
                <w:rFonts w:ascii="Times New Roman" w:hAnsi="Times New Roman" w:cs="Times New Roman"/>
              </w:rPr>
              <w:t>ПК 2.1</w:t>
            </w:r>
          </w:p>
          <w:p w:rsidR="003B4521" w:rsidRDefault="003B4521" w:rsidP="00BE56A4">
            <w:pPr>
              <w:pStyle w:val="a4"/>
              <w:spacing w:line="276" w:lineRule="auto"/>
              <w:rPr>
                <w:rFonts w:ascii="Times New Roman" w:hAnsi="Times New Roman" w:cs="Times New Roman"/>
              </w:rPr>
            </w:pPr>
            <w:r>
              <w:rPr>
                <w:rFonts w:ascii="Times New Roman" w:hAnsi="Times New Roman" w:cs="Times New Roman"/>
              </w:rPr>
              <w:t>ПК 2.2</w:t>
            </w:r>
          </w:p>
          <w:p w:rsidR="003B4521" w:rsidRDefault="003B4521" w:rsidP="00BE56A4">
            <w:pPr>
              <w:pStyle w:val="a4"/>
              <w:spacing w:line="276" w:lineRule="auto"/>
              <w:rPr>
                <w:rFonts w:ascii="Times New Roman" w:hAnsi="Times New Roman" w:cs="Times New Roman"/>
              </w:rPr>
            </w:pPr>
            <w:r>
              <w:rPr>
                <w:rFonts w:ascii="Times New Roman" w:hAnsi="Times New Roman" w:cs="Times New Roman"/>
              </w:rPr>
              <w:t>ПК 3.1</w:t>
            </w:r>
          </w:p>
          <w:p w:rsidR="003B4521" w:rsidRDefault="003B4521" w:rsidP="00BE56A4">
            <w:pPr>
              <w:pStyle w:val="a4"/>
              <w:spacing w:line="276" w:lineRule="auto"/>
              <w:rPr>
                <w:rFonts w:ascii="Times New Roman" w:hAnsi="Times New Roman" w:cs="Times New Roman"/>
              </w:rPr>
            </w:pPr>
            <w:r>
              <w:rPr>
                <w:rFonts w:ascii="Times New Roman" w:hAnsi="Times New Roman" w:cs="Times New Roman"/>
              </w:rPr>
              <w:t>ПК 3.2</w:t>
            </w:r>
          </w:p>
          <w:p w:rsidR="003B4521" w:rsidRDefault="003B4521" w:rsidP="00BE56A4">
            <w:pPr>
              <w:pStyle w:val="a4"/>
              <w:spacing w:line="276" w:lineRule="auto"/>
              <w:rPr>
                <w:rFonts w:ascii="Times New Roman" w:hAnsi="Times New Roman" w:cs="Times New Roman"/>
              </w:rPr>
            </w:pPr>
            <w:r>
              <w:rPr>
                <w:rFonts w:ascii="Times New Roman" w:hAnsi="Times New Roman" w:cs="Times New Roman"/>
              </w:rPr>
              <w:t>ПК 3.3</w:t>
            </w:r>
          </w:p>
          <w:p w:rsidR="003B4521" w:rsidRDefault="003B4521" w:rsidP="00BE56A4">
            <w:pPr>
              <w:pStyle w:val="a4"/>
              <w:rPr>
                <w:rFonts w:ascii="Times New Roman" w:hAnsi="Times New Roman" w:cs="Times New Roman"/>
              </w:rPr>
            </w:pPr>
          </w:p>
          <w:p w:rsidR="003B4521" w:rsidRDefault="003B4521" w:rsidP="00BE56A4">
            <w:pPr>
              <w:suppressAutoHyphens/>
              <w:jc w:val="center"/>
            </w:pPr>
          </w:p>
        </w:tc>
        <w:tc>
          <w:tcPr>
            <w:tcW w:w="3969" w:type="dxa"/>
            <w:tcBorders>
              <w:top w:val="single" w:sz="4" w:space="0" w:color="auto"/>
              <w:left w:val="single" w:sz="4" w:space="0" w:color="auto"/>
              <w:bottom w:val="single" w:sz="4" w:space="0" w:color="auto"/>
              <w:right w:val="single" w:sz="4" w:space="0" w:color="auto"/>
            </w:tcBorders>
          </w:tcPr>
          <w:p w:rsidR="003B4521" w:rsidRPr="00D14D50" w:rsidRDefault="003B4521" w:rsidP="00BE56A4">
            <w:pPr>
              <w:widowControl w:val="0"/>
              <w:spacing w:line="239" w:lineRule="auto"/>
              <w:ind w:right="60"/>
              <w:rPr>
                <w:color w:val="000000"/>
              </w:rPr>
            </w:pPr>
            <w:r>
              <w:rPr>
                <w:color w:val="000000"/>
              </w:rPr>
              <w:t>1. О</w:t>
            </w:r>
            <w:r w:rsidRPr="00D14D50">
              <w:rPr>
                <w:color w:val="000000"/>
              </w:rPr>
              <w:t>ри</w:t>
            </w:r>
            <w:r w:rsidRPr="00D14D50">
              <w:rPr>
                <w:color w:val="000000"/>
                <w:spacing w:val="-1"/>
              </w:rPr>
              <w:t>е</w:t>
            </w:r>
            <w:r w:rsidRPr="00D14D50">
              <w:rPr>
                <w:color w:val="000000"/>
              </w:rPr>
              <w:t>нт</w:t>
            </w:r>
            <w:r w:rsidRPr="00D14D50">
              <w:rPr>
                <w:color w:val="000000"/>
                <w:spacing w:val="-1"/>
              </w:rPr>
              <w:t>и</w:t>
            </w:r>
            <w:r w:rsidRPr="00D14D50">
              <w:rPr>
                <w:color w:val="000000"/>
                <w:spacing w:val="1"/>
              </w:rPr>
              <w:t>р</w:t>
            </w:r>
            <w:r w:rsidRPr="00D14D50">
              <w:rPr>
                <w:color w:val="000000"/>
                <w:spacing w:val="2"/>
              </w:rPr>
              <w:t>о</w:t>
            </w:r>
            <w:r w:rsidRPr="00D14D50">
              <w:rPr>
                <w:color w:val="000000"/>
                <w:spacing w:val="-2"/>
              </w:rPr>
              <w:t>в</w:t>
            </w:r>
            <w:r w:rsidRPr="00D14D50">
              <w:rPr>
                <w:color w:val="000000"/>
              </w:rPr>
              <w:t>ат</w:t>
            </w:r>
            <w:r w:rsidRPr="00D14D50">
              <w:rPr>
                <w:color w:val="000000"/>
                <w:spacing w:val="-1"/>
              </w:rPr>
              <w:t>ь</w:t>
            </w:r>
            <w:r w:rsidRPr="00D14D50">
              <w:rPr>
                <w:color w:val="000000"/>
              </w:rPr>
              <w:t>ся</w:t>
            </w:r>
            <w:r w:rsidRPr="00D14D50">
              <w:rPr>
                <w:color w:val="000000"/>
                <w:spacing w:val="-2"/>
              </w:rPr>
              <w:t xml:space="preserve"> </w:t>
            </w:r>
            <w:r w:rsidRPr="00D14D50">
              <w:rPr>
                <w:color w:val="000000"/>
              </w:rPr>
              <w:t>в</w:t>
            </w:r>
            <w:r w:rsidRPr="00D14D50">
              <w:rPr>
                <w:color w:val="000000"/>
                <w:spacing w:val="-1"/>
              </w:rPr>
              <w:t xml:space="preserve"> </w:t>
            </w:r>
            <w:r w:rsidRPr="00D14D50">
              <w:rPr>
                <w:color w:val="000000"/>
              </w:rPr>
              <w:t>н</w:t>
            </w:r>
            <w:r w:rsidRPr="00D14D50">
              <w:rPr>
                <w:color w:val="000000"/>
                <w:spacing w:val="1"/>
              </w:rPr>
              <w:t>о</w:t>
            </w:r>
            <w:r w:rsidRPr="00D14D50">
              <w:rPr>
                <w:color w:val="000000"/>
              </w:rPr>
              <w:t>рмат</w:t>
            </w:r>
            <w:r w:rsidRPr="00D14D50">
              <w:rPr>
                <w:color w:val="000000"/>
                <w:spacing w:val="1"/>
              </w:rPr>
              <w:t>и</w:t>
            </w:r>
            <w:r w:rsidRPr="00D14D50">
              <w:rPr>
                <w:color w:val="000000"/>
              </w:rPr>
              <w:t>в</w:t>
            </w:r>
            <w:r w:rsidRPr="00D14D50">
              <w:rPr>
                <w:color w:val="000000"/>
                <w:spacing w:val="-1"/>
              </w:rPr>
              <w:t>н</w:t>
            </w:r>
            <w:r w:rsidRPr="00D14D50">
              <w:rPr>
                <w:color w:val="000000"/>
              </w:rPr>
              <w:t>о-п</w:t>
            </w:r>
            <w:r w:rsidRPr="00D14D50">
              <w:rPr>
                <w:color w:val="000000"/>
                <w:spacing w:val="1"/>
              </w:rPr>
              <w:t>ра</w:t>
            </w:r>
            <w:r w:rsidRPr="00D14D50">
              <w:rPr>
                <w:color w:val="000000"/>
                <w:spacing w:val="-2"/>
              </w:rPr>
              <w:t>в</w:t>
            </w:r>
            <w:r w:rsidRPr="00D14D50">
              <w:rPr>
                <w:color w:val="000000"/>
              </w:rPr>
              <w:t>овом</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нии</w:t>
            </w:r>
            <w:r w:rsidRPr="00D14D50">
              <w:rPr>
                <w:color w:val="000000"/>
                <w:spacing w:val="-1"/>
              </w:rPr>
              <w:t xml:space="preserve"> </w:t>
            </w:r>
            <w:r w:rsidRPr="00D14D50">
              <w:rPr>
                <w:color w:val="000000"/>
              </w:rPr>
              <w:t>а</w:t>
            </w:r>
            <w:r w:rsidRPr="00D14D50">
              <w:rPr>
                <w:color w:val="000000"/>
                <w:spacing w:val="-3"/>
              </w:rPr>
              <w:t>у</w:t>
            </w:r>
            <w:r w:rsidRPr="00D14D50">
              <w:rPr>
                <w:color w:val="000000"/>
              </w:rPr>
              <w:t>дит</w:t>
            </w:r>
            <w:r w:rsidRPr="00D14D50">
              <w:rPr>
                <w:color w:val="000000"/>
                <w:spacing w:val="1"/>
              </w:rPr>
              <w:t>ор</w:t>
            </w:r>
            <w:r>
              <w:rPr>
                <w:color w:val="000000"/>
              </w:rPr>
              <w:t>ской де</w:t>
            </w:r>
            <w:r w:rsidRPr="00D14D50">
              <w:rPr>
                <w:color w:val="000000"/>
              </w:rPr>
              <w:t>яте</w:t>
            </w:r>
            <w:r w:rsidRPr="00D14D50">
              <w:rPr>
                <w:color w:val="000000"/>
                <w:spacing w:val="-1"/>
              </w:rPr>
              <w:t>ль</w:t>
            </w:r>
            <w:r w:rsidRPr="00D14D50">
              <w:rPr>
                <w:color w:val="000000"/>
                <w:spacing w:val="1"/>
              </w:rPr>
              <w:t>н</w:t>
            </w:r>
            <w:r w:rsidRPr="00D14D50">
              <w:rPr>
                <w:color w:val="000000"/>
              </w:rPr>
              <w:t>ости в Росс</w:t>
            </w:r>
            <w:r w:rsidRPr="00D14D50">
              <w:rPr>
                <w:color w:val="000000"/>
                <w:spacing w:val="-1"/>
              </w:rPr>
              <w:t>ий</w:t>
            </w:r>
            <w:r w:rsidRPr="00D14D50">
              <w:rPr>
                <w:color w:val="000000"/>
              </w:rPr>
              <w:t>ск</w:t>
            </w:r>
            <w:r w:rsidRPr="00D14D50">
              <w:rPr>
                <w:color w:val="000000"/>
                <w:spacing w:val="-1"/>
              </w:rPr>
              <w:t>о</w:t>
            </w:r>
            <w:r w:rsidRPr="00D14D50">
              <w:rPr>
                <w:color w:val="000000"/>
              </w:rPr>
              <w:t>й</w:t>
            </w:r>
            <w:r w:rsidRPr="00D14D50">
              <w:rPr>
                <w:color w:val="000000"/>
                <w:spacing w:val="1"/>
              </w:rPr>
              <w:t xml:space="preserve"> </w:t>
            </w:r>
            <w:r w:rsidRPr="00D14D50">
              <w:rPr>
                <w:color w:val="000000"/>
              </w:rPr>
              <w:t>Фед</w:t>
            </w:r>
            <w:r w:rsidRPr="00D14D50">
              <w:rPr>
                <w:color w:val="000000"/>
                <w:spacing w:val="-1"/>
              </w:rPr>
              <w:t>е</w:t>
            </w:r>
            <w:r w:rsidRPr="00D14D50">
              <w:rPr>
                <w:color w:val="000000"/>
              </w:rPr>
              <w:t>р</w:t>
            </w:r>
            <w:r w:rsidRPr="00D14D50">
              <w:rPr>
                <w:color w:val="000000"/>
                <w:spacing w:val="-1"/>
              </w:rPr>
              <w:t>а</w:t>
            </w:r>
            <w:r w:rsidRPr="00D14D50">
              <w:rPr>
                <w:color w:val="000000"/>
              </w:rPr>
              <w:t>ц</w:t>
            </w:r>
            <w:r w:rsidRPr="00D14D50">
              <w:rPr>
                <w:color w:val="000000"/>
                <w:spacing w:val="-1"/>
              </w:rPr>
              <w:t>и</w:t>
            </w:r>
            <w:r w:rsidRPr="00D14D50">
              <w:rPr>
                <w:color w:val="000000"/>
              </w:rPr>
              <w:t>и;</w:t>
            </w:r>
          </w:p>
          <w:p w:rsidR="003B4521" w:rsidRPr="00D14D50" w:rsidRDefault="003B4521" w:rsidP="00BE56A4">
            <w:pPr>
              <w:widowControl w:val="0"/>
              <w:spacing w:before="2" w:line="239" w:lineRule="auto"/>
              <w:ind w:right="239"/>
              <w:rPr>
                <w:color w:val="000000"/>
              </w:rPr>
            </w:pPr>
            <w:r w:rsidRPr="00D14D50">
              <w:rPr>
                <w:color w:val="000000"/>
              </w:rPr>
              <w:t>2</w:t>
            </w:r>
            <w:r>
              <w:rPr>
                <w:color w:val="000000"/>
              </w:rPr>
              <w:t xml:space="preserve">. </w:t>
            </w:r>
            <w:r w:rsidRPr="00D14D50">
              <w:rPr>
                <w:color w:val="000000"/>
                <w:spacing w:val="1"/>
              </w:rPr>
              <w:t xml:space="preserve"> </w:t>
            </w:r>
            <w:r>
              <w:rPr>
                <w:color w:val="000000"/>
              </w:rPr>
              <w:t>С</w:t>
            </w:r>
            <w:r w:rsidRPr="00D14D50">
              <w:rPr>
                <w:color w:val="000000"/>
              </w:rPr>
              <w:t>пос</w:t>
            </w:r>
            <w:r w:rsidRPr="00D14D50">
              <w:rPr>
                <w:color w:val="000000"/>
                <w:spacing w:val="-1"/>
              </w:rPr>
              <w:t>о</w:t>
            </w:r>
            <w:r w:rsidRPr="00D14D50">
              <w:rPr>
                <w:color w:val="000000"/>
              </w:rPr>
              <w:t>бст</w:t>
            </w:r>
            <w:r w:rsidRPr="00D14D50">
              <w:rPr>
                <w:color w:val="000000"/>
                <w:spacing w:val="-2"/>
              </w:rPr>
              <w:t>в</w:t>
            </w:r>
            <w:r w:rsidRPr="00D14D50">
              <w:rPr>
                <w:color w:val="000000"/>
              </w:rPr>
              <w:t>овать</w:t>
            </w:r>
            <w:r w:rsidRPr="00D14D50">
              <w:rPr>
                <w:color w:val="000000"/>
                <w:spacing w:val="-1"/>
              </w:rPr>
              <w:t xml:space="preserve"> </w:t>
            </w:r>
            <w:r w:rsidRPr="00D14D50">
              <w:rPr>
                <w:color w:val="000000"/>
              </w:rPr>
              <w:t>пр</w:t>
            </w:r>
            <w:r w:rsidRPr="00D14D50">
              <w:rPr>
                <w:color w:val="000000"/>
                <w:spacing w:val="1"/>
              </w:rPr>
              <w:t>о</w:t>
            </w:r>
            <w:r w:rsidRPr="00D14D50">
              <w:rPr>
                <w:color w:val="000000"/>
              </w:rPr>
              <w:t>веде</w:t>
            </w:r>
            <w:r w:rsidRPr="00D14D50">
              <w:rPr>
                <w:color w:val="000000"/>
                <w:spacing w:val="-1"/>
              </w:rPr>
              <w:t>н</w:t>
            </w:r>
            <w:r w:rsidRPr="00D14D50">
              <w:rPr>
                <w:color w:val="000000"/>
              </w:rPr>
              <w:t>ию а</w:t>
            </w:r>
            <w:r w:rsidRPr="00D14D50">
              <w:rPr>
                <w:color w:val="000000"/>
                <w:spacing w:val="-3"/>
              </w:rPr>
              <w:t>у</w:t>
            </w:r>
            <w:r w:rsidRPr="00D14D50">
              <w:rPr>
                <w:color w:val="000000"/>
              </w:rPr>
              <w:t>диторс</w:t>
            </w:r>
            <w:r w:rsidRPr="00D14D50">
              <w:rPr>
                <w:color w:val="000000"/>
                <w:spacing w:val="-1"/>
              </w:rPr>
              <w:t>к</w:t>
            </w:r>
            <w:r w:rsidRPr="00D14D50">
              <w:rPr>
                <w:color w:val="000000"/>
                <w:spacing w:val="1"/>
              </w:rPr>
              <w:t>и</w:t>
            </w:r>
            <w:r w:rsidRPr="00D14D50">
              <w:rPr>
                <w:color w:val="000000"/>
              </w:rPr>
              <w:t>х пр</w:t>
            </w:r>
            <w:r w:rsidRPr="00D14D50">
              <w:rPr>
                <w:color w:val="000000"/>
                <w:spacing w:val="1"/>
              </w:rPr>
              <w:t>о</w:t>
            </w:r>
            <w:r w:rsidRPr="00D14D50">
              <w:rPr>
                <w:color w:val="000000"/>
              </w:rPr>
              <w:t>в</w:t>
            </w:r>
            <w:r w:rsidRPr="00D14D50">
              <w:rPr>
                <w:color w:val="000000"/>
                <w:spacing w:val="-1"/>
              </w:rPr>
              <w:t>ер</w:t>
            </w:r>
            <w:r w:rsidRPr="00D14D50">
              <w:rPr>
                <w:color w:val="000000"/>
              </w:rPr>
              <w:t xml:space="preserve">ок </w:t>
            </w:r>
            <w:r w:rsidRPr="00D14D50">
              <w:rPr>
                <w:color w:val="000000"/>
                <w:spacing w:val="1"/>
              </w:rPr>
              <w:t>в</w:t>
            </w:r>
            <w:r w:rsidRPr="00D14D50">
              <w:rPr>
                <w:color w:val="000000"/>
              </w:rPr>
              <w:t xml:space="preserve"> с</w:t>
            </w:r>
            <w:r w:rsidRPr="00D14D50">
              <w:rPr>
                <w:color w:val="000000"/>
                <w:spacing w:val="-3"/>
              </w:rPr>
              <w:t>т</w:t>
            </w:r>
            <w:r w:rsidRPr="00D14D50">
              <w:rPr>
                <w:color w:val="000000"/>
              </w:rPr>
              <w:t>раховых</w:t>
            </w:r>
            <w:r w:rsidRPr="00D14D50">
              <w:rPr>
                <w:color w:val="000000"/>
                <w:spacing w:val="-1"/>
              </w:rPr>
              <w:t xml:space="preserve"> </w:t>
            </w:r>
            <w:r w:rsidRPr="00D14D50">
              <w:rPr>
                <w:color w:val="000000"/>
              </w:rPr>
              <w:t>орг</w:t>
            </w:r>
            <w:r w:rsidRPr="00D14D50">
              <w:rPr>
                <w:color w:val="000000"/>
                <w:spacing w:val="1"/>
              </w:rPr>
              <w:t>а</w:t>
            </w:r>
            <w:r>
              <w:rPr>
                <w:color w:val="000000"/>
              </w:rPr>
              <w:t>ни</w:t>
            </w:r>
            <w:r w:rsidRPr="00D14D50">
              <w:rPr>
                <w:color w:val="000000"/>
              </w:rPr>
              <w:t>зациях.</w:t>
            </w:r>
          </w:p>
          <w:p w:rsidR="003B4521" w:rsidRDefault="003B4521" w:rsidP="00BE56A4">
            <w:pPr>
              <w:autoSpaceDE w:val="0"/>
              <w:autoSpaceDN w:val="0"/>
              <w:adjustRightInd w:val="0"/>
            </w:pPr>
          </w:p>
        </w:tc>
        <w:tc>
          <w:tcPr>
            <w:tcW w:w="4178" w:type="dxa"/>
            <w:tcBorders>
              <w:top w:val="single" w:sz="4" w:space="0" w:color="auto"/>
              <w:left w:val="single" w:sz="4" w:space="0" w:color="auto"/>
              <w:bottom w:val="single" w:sz="4" w:space="0" w:color="auto"/>
              <w:right w:val="single" w:sz="4" w:space="0" w:color="auto"/>
            </w:tcBorders>
          </w:tcPr>
          <w:p w:rsidR="003B4521" w:rsidRPr="00D14D50" w:rsidRDefault="003B4521" w:rsidP="00BE56A4">
            <w:pPr>
              <w:widowControl w:val="0"/>
              <w:spacing w:line="239" w:lineRule="auto"/>
              <w:ind w:right="-20"/>
              <w:rPr>
                <w:color w:val="000000"/>
              </w:rPr>
            </w:pPr>
            <w:r w:rsidRPr="00D14D50">
              <w:rPr>
                <w:color w:val="000000"/>
              </w:rPr>
              <w:t>1</w:t>
            </w:r>
            <w:r>
              <w:rPr>
                <w:color w:val="000000"/>
              </w:rPr>
              <w:t>. О</w:t>
            </w:r>
            <w:r w:rsidRPr="00D14D50">
              <w:rPr>
                <w:color w:val="000000"/>
              </w:rPr>
              <w:t>сно</w:t>
            </w:r>
            <w:r w:rsidRPr="00D14D50">
              <w:rPr>
                <w:color w:val="000000"/>
                <w:spacing w:val="-1"/>
              </w:rPr>
              <w:t>в</w:t>
            </w:r>
            <w:r w:rsidRPr="00D14D50">
              <w:rPr>
                <w:color w:val="000000"/>
              </w:rPr>
              <w:t>н</w:t>
            </w:r>
            <w:r w:rsidRPr="00D14D50">
              <w:rPr>
                <w:color w:val="000000"/>
                <w:spacing w:val="1"/>
              </w:rPr>
              <w:t>ы</w:t>
            </w:r>
            <w:r w:rsidRPr="00D14D50">
              <w:rPr>
                <w:color w:val="000000"/>
              </w:rPr>
              <w:t>е</w:t>
            </w:r>
            <w:r w:rsidRPr="00D14D50">
              <w:rPr>
                <w:color w:val="000000"/>
                <w:spacing w:val="-2"/>
              </w:rPr>
              <w:t xml:space="preserve"> </w:t>
            </w:r>
            <w:r w:rsidRPr="00D14D50">
              <w:rPr>
                <w:color w:val="000000"/>
              </w:rPr>
              <w:t>принци</w:t>
            </w:r>
            <w:r w:rsidRPr="00D14D50">
              <w:rPr>
                <w:color w:val="000000"/>
                <w:spacing w:val="-1"/>
              </w:rPr>
              <w:t>п</w:t>
            </w:r>
            <w:r w:rsidRPr="00D14D50">
              <w:rPr>
                <w:color w:val="000000"/>
              </w:rPr>
              <w:t>ы а</w:t>
            </w:r>
            <w:r w:rsidRPr="00D14D50">
              <w:rPr>
                <w:color w:val="000000"/>
                <w:spacing w:val="-2"/>
              </w:rPr>
              <w:t>у</w:t>
            </w:r>
            <w:r w:rsidRPr="00D14D50">
              <w:rPr>
                <w:color w:val="000000"/>
              </w:rPr>
              <w:t>дито</w:t>
            </w:r>
            <w:r w:rsidRPr="00D14D50">
              <w:rPr>
                <w:color w:val="000000"/>
                <w:spacing w:val="1"/>
              </w:rPr>
              <w:t>р</w:t>
            </w:r>
            <w:r w:rsidRPr="00D14D50">
              <w:rPr>
                <w:color w:val="000000"/>
              </w:rPr>
              <w:t xml:space="preserve">ской </w:t>
            </w:r>
            <w:r w:rsidRPr="00D14D50">
              <w:rPr>
                <w:color w:val="000000"/>
                <w:spacing w:val="1"/>
              </w:rPr>
              <w:t>д</w:t>
            </w:r>
            <w:r w:rsidRPr="00D14D50">
              <w:rPr>
                <w:color w:val="000000"/>
              </w:rPr>
              <w:t>еяте</w:t>
            </w:r>
            <w:r w:rsidRPr="00D14D50">
              <w:rPr>
                <w:color w:val="000000"/>
                <w:spacing w:val="-1"/>
              </w:rPr>
              <w:t>ль</w:t>
            </w:r>
            <w:r w:rsidRPr="00D14D50">
              <w:rPr>
                <w:color w:val="000000"/>
              </w:rPr>
              <w:t>нос</w:t>
            </w:r>
            <w:r w:rsidRPr="00D14D50">
              <w:rPr>
                <w:color w:val="000000"/>
                <w:spacing w:val="-1"/>
              </w:rPr>
              <w:t>ти</w:t>
            </w:r>
            <w:r w:rsidRPr="00D14D50">
              <w:rPr>
                <w:color w:val="000000"/>
              </w:rPr>
              <w:t>;</w:t>
            </w:r>
          </w:p>
          <w:p w:rsidR="003B4521" w:rsidRPr="00D14D50" w:rsidRDefault="003B4521" w:rsidP="00BE56A4">
            <w:pPr>
              <w:widowControl w:val="0"/>
              <w:ind w:right="40"/>
              <w:rPr>
                <w:color w:val="000000"/>
              </w:rPr>
            </w:pPr>
            <w:r w:rsidRPr="00D14D50">
              <w:rPr>
                <w:color w:val="000000"/>
              </w:rPr>
              <w:t>2</w:t>
            </w:r>
            <w:r>
              <w:rPr>
                <w:color w:val="000000"/>
              </w:rPr>
              <w:t>.  Н</w:t>
            </w:r>
            <w:r w:rsidRPr="00D14D50">
              <w:rPr>
                <w:color w:val="000000"/>
              </w:rPr>
              <w:t>о</w:t>
            </w:r>
            <w:r w:rsidRPr="00D14D50">
              <w:rPr>
                <w:color w:val="000000"/>
                <w:spacing w:val="1"/>
              </w:rPr>
              <w:t>р</w:t>
            </w:r>
            <w:r w:rsidRPr="00D14D50">
              <w:rPr>
                <w:color w:val="000000"/>
              </w:rPr>
              <w:t>ма</w:t>
            </w:r>
            <w:r w:rsidRPr="00D14D50">
              <w:rPr>
                <w:color w:val="000000"/>
                <w:spacing w:val="-2"/>
              </w:rPr>
              <w:t>т</w:t>
            </w:r>
            <w:r w:rsidRPr="00D14D50">
              <w:rPr>
                <w:color w:val="000000"/>
              </w:rPr>
              <w:t>ивн</w:t>
            </w:r>
            <w:r w:rsidRPr="00D14D50">
              <w:rPr>
                <w:color w:val="000000"/>
                <w:spacing w:val="1"/>
              </w:rPr>
              <w:t>о</w:t>
            </w:r>
            <w:r w:rsidRPr="00D14D50">
              <w:rPr>
                <w:color w:val="000000"/>
                <w:spacing w:val="-1"/>
              </w:rPr>
              <w:t>-</w:t>
            </w:r>
            <w:r w:rsidRPr="00D14D50">
              <w:rPr>
                <w:color w:val="000000"/>
              </w:rPr>
              <w:t>пра</w:t>
            </w:r>
            <w:r w:rsidRPr="00D14D50">
              <w:rPr>
                <w:color w:val="000000"/>
                <w:spacing w:val="-2"/>
              </w:rPr>
              <w:t>в</w:t>
            </w:r>
            <w:r w:rsidRPr="00D14D50">
              <w:rPr>
                <w:color w:val="000000"/>
              </w:rPr>
              <w:t>ов</w:t>
            </w:r>
            <w:r w:rsidRPr="00D14D50">
              <w:rPr>
                <w:color w:val="000000"/>
                <w:spacing w:val="1"/>
              </w:rPr>
              <w:t>о</w:t>
            </w:r>
            <w:r w:rsidRPr="00D14D50">
              <w:rPr>
                <w:color w:val="000000"/>
              </w:rPr>
              <w:t>е</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ние</w:t>
            </w:r>
            <w:r w:rsidRPr="00D14D50">
              <w:rPr>
                <w:color w:val="000000"/>
                <w:spacing w:val="-3"/>
              </w:rPr>
              <w:t xml:space="preserve"> </w:t>
            </w:r>
            <w:r w:rsidRPr="00D14D50">
              <w:rPr>
                <w:color w:val="000000"/>
              </w:rPr>
              <w:t>а</w:t>
            </w:r>
            <w:r w:rsidRPr="00D14D50">
              <w:rPr>
                <w:color w:val="000000"/>
                <w:spacing w:val="-3"/>
              </w:rPr>
              <w:t>у</w:t>
            </w:r>
            <w:r w:rsidRPr="00D14D50">
              <w:rPr>
                <w:color w:val="000000"/>
              </w:rPr>
              <w:t>ди</w:t>
            </w:r>
            <w:r w:rsidRPr="00D14D50">
              <w:rPr>
                <w:color w:val="000000"/>
                <w:spacing w:val="1"/>
              </w:rPr>
              <w:t>то</w:t>
            </w:r>
            <w:r w:rsidRPr="00D14D50">
              <w:rPr>
                <w:color w:val="000000"/>
              </w:rPr>
              <w:t>рс</w:t>
            </w:r>
            <w:r w:rsidRPr="00D14D50">
              <w:rPr>
                <w:color w:val="000000"/>
                <w:spacing w:val="-1"/>
              </w:rPr>
              <w:t>к</w:t>
            </w:r>
            <w:r w:rsidRPr="00D14D50">
              <w:rPr>
                <w:color w:val="000000"/>
              </w:rPr>
              <w:t>ой</w:t>
            </w:r>
            <w:r w:rsidRPr="00D14D50">
              <w:rPr>
                <w:color w:val="000000"/>
                <w:spacing w:val="-1"/>
              </w:rPr>
              <w:t xml:space="preserve"> </w:t>
            </w:r>
            <w:r w:rsidRPr="00D14D50">
              <w:rPr>
                <w:color w:val="000000"/>
              </w:rPr>
              <w:t>деяте</w:t>
            </w:r>
            <w:r w:rsidRPr="00D14D50">
              <w:rPr>
                <w:color w:val="000000"/>
                <w:spacing w:val="-3"/>
              </w:rPr>
              <w:t>л</w:t>
            </w:r>
            <w:r w:rsidRPr="00D14D50">
              <w:rPr>
                <w:color w:val="000000"/>
              </w:rPr>
              <w:t>ьнос</w:t>
            </w:r>
            <w:r w:rsidRPr="00D14D50">
              <w:rPr>
                <w:color w:val="000000"/>
                <w:spacing w:val="-1"/>
              </w:rPr>
              <w:t>т</w:t>
            </w:r>
            <w:r w:rsidRPr="00D14D50">
              <w:rPr>
                <w:color w:val="000000"/>
              </w:rPr>
              <w:t xml:space="preserve">и </w:t>
            </w:r>
            <w:r w:rsidRPr="00D14D50">
              <w:rPr>
                <w:color w:val="000000"/>
                <w:spacing w:val="1"/>
              </w:rPr>
              <w:t>в</w:t>
            </w:r>
            <w:r w:rsidRPr="00D14D50">
              <w:rPr>
                <w:color w:val="000000"/>
              </w:rPr>
              <w:t xml:space="preserve"> Ро</w:t>
            </w:r>
            <w:r w:rsidRPr="00D14D50">
              <w:rPr>
                <w:color w:val="000000"/>
                <w:spacing w:val="-1"/>
              </w:rPr>
              <w:t>с</w:t>
            </w:r>
            <w:r w:rsidRPr="00D14D50">
              <w:rPr>
                <w:color w:val="000000"/>
              </w:rPr>
              <w:t>с</w:t>
            </w:r>
            <w:r w:rsidRPr="00D14D50">
              <w:rPr>
                <w:color w:val="000000"/>
                <w:spacing w:val="-1"/>
              </w:rPr>
              <w:t>и</w:t>
            </w:r>
            <w:r>
              <w:rPr>
                <w:color w:val="000000"/>
              </w:rPr>
              <w:t>й</w:t>
            </w:r>
            <w:r w:rsidRPr="00D14D50">
              <w:rPr>
                <w:color w:val="000000"/>
              </w:rPr>
              <w:t>ской Федер</w:t>
            </w:r>
            <w:r w:rsidRPr="00D14D50">
              <w:rPr>
                <w:color w:val="000000"/>
                <w:spacing w:val="-2"/>
              </w:rPr>
              <w:t>а</w:t>
            </w:r>
            <w:r w:rsidRPr="00D14D50">
              <w:rPr>
                <w:color w:val="000000"/>
              </w:rPr>
              <w:t>ци</w:t>
            </w:r>
            <w:r w:rsidRPr="00D14D50">
              <w:rPr>
                <w:color w:val="000000"/>
                <w:spacing w:val="-1"/>
              </w:rPr>
              <w:t>и</w:t>
            </w:r>
            <w:r w:rsidRPr="00D14D50">
              <w:rPr>
                <w:color w:val="000000"/>
              </w:rPr>
              <w:t>;</w:t>
            </w:r>
          </w:p>
          <w:p w:rsidR="003B4521" w:rsidRPr="00D14D50" w:rsidRDefault="003B4521" w:rsidP="00BE56A4">
            <w:pPr>
              <w:widowControl w:val="0"/>
              <w:spacing w:line="239" w:lineRule="auto"/>
              <w:ind w:right="-20"/>
              <w:rPr>
                <w:color w:val="000000"/>
              </w:rPr>
            </w:pPr>
            <w:r w:rsidRPr="00D14D50">
              <w:rPr>
                <w:color w:val="000000"/>
              </w:rPr>
              <w:t>3</w:t>
            </w:r>
            <w:r>
              <w:rPr>
                <w:color w:val="000000"/>
              </w:rPr>
              <w:t>.  О</w:t>
            </w:r>
            <w:r w:rsidRPr="00D14D50">
              <w:rPr>
                <w:color w:val="000000"/>
              </w:rPr>
              <w:t>сно</w:t>
            </w:r>
            <w:r w:rsidRPr="00D14D50">
              <w:rPr>
                <w:color w:val="000000"/>
                <w:spacing w:val="-1"/>
              </w:rPr>
              <w:t>в</w:t>
            </w:r>
            <w:r w:rsidRPr="00D14D50">
              <w:rPr>
                <w:color w:val="000000"/>
              </w:rPr>
              <w:t>н</w:t>
            </w:r>
            <w:r w:rsidRPr="00D14D50">
              <w:rPr>
                <w:color w:val="000000"/>
                <w:spacing w:val="1"/>
              </w:rPr>
              <w:t>ы</w:t>
            </w:r>
            <w:r w:rsidRPr="00D14D50">
              <w:rPr>
                <w:color w:val="000000"/>
              </w:rPr>
              <w:t>е</w:t>
            </w:r>
            <w:r w:rsidRPr="00D14D50">
              <w:rPr>
                <w:color w:val="000000"/>
                <w:spacing w:val="-2"/>
              </w:rPr>
              <w:t xml:space="preserve"> </w:t>
            </w:r>
            <w:r w:rsidRPr="00D14D50">
              <w:rPr>
                <w:color w:val="000000"/>
              </w:rPr>
              <w:t>пр</w:t>
            </w:r>
            <w:r w:rsidRPr="00D14D50">
              <w:rPr>
                <w:color w:val="000000"/>
                <w:spacing w:val="-1"/>
              </w:rPr>
              <w:t>о</w:t>
            </w:r>
            <w:r w:rsidRPr="00D14D50">
              <w:rPr>
                <w:color w:val="000000"/>
                <w:spacing w:val="1"/>
              </w:rPr>
              <w:t>ц</w:t>
            </w:r>
            <w:r w:rsidRPr="00D14D50">
              <w:rPr>
                <w:color w:val="000000"/>
                <w:spacing w:val="-1"/>
              </w:rPr>
              <w:t>ед</w:t>
            </w:r>
            <w:r w:rsidRPr="00D14D50">
              <w:rPr>
                <w:color w:val="000000"/>
                <w:spacing w:val="-3"/>
              </w:rPr>
              <w:t>у</w:t>
            </w:r>
            <w:r w:rsidRPr="00D14D50">
              <w:rPr>
                <w:color w:val="000000"/>
                <w:spacing w:val="1"/>
              </w:rPr>
              <w:t>р</w:t>
            </w:r>
            <w:r w:rsidRPr="00D14D50">
              <w:rPr>
                <w:color w:val="000000"/>
              </w:rPr>
              <w:t>ы а</w:t>
            </w:r>
            <w:r w:rsidRPr="00D14D50">
              <w:rPr>
                <w:color w:val="000000"/>
                <w:spacing w:val="-3"/>
              </w:rPr>
              <w:t>у</w:t>
            </w:r>
            <w:r w:rsidRPr="00D14D50">
              <w:rPr>
                <w:color w:val="000000"/>
                <w:spacing w:val="1"/>
              </w:rPr>
              <w:t>ди</w:t>
            </w:r>
            <w:r w:rsidRPr="00D14D50">
              <w:rPr>
                <w:color w:val="000000"/>
              </w:rPr>
              <w:t>т</w:t>
            </w:r>
            <w:r w:rsidRPr="00D14D50">
              <w:rPr>
                <w:color w:val="000000"/>
                <w:spacing w:val="1"/>
              </w:rPr>
              <w:t>о</w:t>
            </w:r>
            <w:r w:rsidRPr="00D14D50">
              <w:rPr>
                <w:color w:val="000000"/>
                <w:spacing w:val="2"/>
              </w:rPr>
              <w:t>р</w:t>
            </w:r>
            <w:r w:rsidRPr="00D14D50">
              <w:rPr>
                <w:color w:val="000000"/>
                <w:spacing w:val="-1"/>
              </w:rPr>
              <w:t>с</w:t>
            </w:r>
            <w:r w:rsidRPr="00D14D50">
              <w:rPr>
                <w:color w:val="000000"/>
              </w:rPr>
              <w:t>кой проверки</w:t>
            </w:r>
            <w:r w:rsidRPr="00D14D50">
              <w:rPr>
                <w:color w:val="000000"/>
                <w:spacing w:val="1"/>
              </w:rPr>
              <w:t xml:space="preserve"> </w:t>
            </w:r>
            <w:r w:rsidRPr="00D14D50">
              <w:rPr>
                <w:color w:val="000000"/>
              </w:rPr>
              <w:t>с</w:t>
            </w:r>
            <w:r w:rsidRPr="00D14D50">
              <w:rPr>
                <w:color w:val="000000"/>
                <w:spacing w:val="-3"/>
              </w:rPr>
              <w:t>т</w:t>
            </w:r>
            <w:r w:rsidRPr="00D14D50">
              <w:rPr>
                <w:color w:val="000000"/>
                <w:spacing w:val="1"/>
              </w:rPr>
              <w:t>р</w:t>
            </w:r>
            <w:r w:rsidRPr="00D14D50">
              <w:rPr>
                <w:color w:val="000000"/>
                <w:spacing w:val="-1"/>
              </w:rPr>
              <w:t>ах</w:t>
            </w:r>
            <w:r w:rsidRPr="00D14D50">
              <w:rPr>
                <w:color w:val="000000"/>
                <w:spacing w:val="1"/>
              </w:rPr>
              <w:t>о</w:t>
            </w:r>
            <w:r w:rsidRPr="00D14D50">
              <w:rPr>
                <w:color w:val="000000"/>
              </w:rPr>
              <w:t>в</w:t>
            </w:r>
            <w:r w:rsidRPr="00D14D50">
              <w:rPr>
                <w:color w:val="000000"/>
                <w:spacing w:val="-1"/>
              </w:rPr>
              <w:t>ы</w:t>
            </w:r>
            <w:r w:rsidRPr="00D14D50">
              <w:rPr>
                <w:color w:val="000000"/>
              </w:rPr>
              <w:t>х о</w:t>
            </w:r>
            <w:r w:rsidRPr="00D14D50">
              <w:rPr>
                <w:color w:val="000000"/>
                <w:spacing w:val="1"/>
              </w:rPr>
              <w:t>р</w:t>
            </w:r>
            <w:r w:rsidRPr="00D14D50">
              <w:rPr>
                <w:color w:val="000000"/>
              </w:rPr>
              <w:t>ганиз</w:t>
            </w:r>
            <w:r w:rsidRPr="00D14D50">
              <w:rPr>
                <w:color w:val="000000"/>
                <w:spacing w:val="-1"/>
              </w:rPr>
              <w:t>а</w:t>
            </w:r>
            <w:r w:rsidRPr="00D14D50">
              <w:rPr>
                <w:color w:val="000000"/>
              </w:rPr>
              <w:t>ци</w:t>
            </w:r>
            <w:r w:rsidRPr="00D14D50">
              <w:rPr>
                <w:color w:val="000000"/>
                <w:spacing w:val="-1"/>
              </w:rPr>
              <w:t>й</w:t>
            </w:r>
            <w:r w:rsidRPr="00D14D50">
              <w:rPr>
                <w:color w:val="000000"/>
              </w:rPr>
              <w:t>;</w:t>
            </w:r>
          </w:p>
          <w:p w:rsidR="003B4521" w:rsidRPr="00D14D50" w:rsidRDefault="003B4521" w:rsidP="00BE56A4">
            <w:pPr>
              <w:widowControl w:val="0"/>
              <w:spacing w:line="239" w:lineRule="auto"/>
              <w:ind w:right="-28"/>
              <w:rPr>
                <w:color w:val="000000"/>
              </w:rPr>
            </w:pPr>
            <w:r w:rsidRPr="00D14D50">
              <w:rPr>
                <w:color w:val="000000"/>
              </w:rPr>
              <w:t>4</w:t>
            </w:r>
            <w:r>
              <w:rPr>
                <w:color w:val="000000"/>
              </w:rPr>
              <w:t>.  П</w:t>
            </w:r>
            <w:r w:rsidRPr="00D14D50">
              <w:rPr>
                <w:color w:val="000000"/>
              </w:rPr>
              <w:t>о</w:t>
            </w:r>
            <w:r w:rsidRPr="00D14D50">
              <w:rPr>
                <w:color w:val="000000"/>
                <w:spacing w:val="1"/>
              </w:rPr>
              <w:t>р</w:t>
            </w:r>
            <w:r w:rsidRPr="00D14D50">
              <w:rPr>
                <w:color w:val="000000"/>
                <w:spacing w:val="-1"/>
              </w:rPr>
              <w:t>яд</w:t>
            </w:r>
            <w:r w:rsidRPr="00D14D50">
              <w:rPr>
                <w:color w:val="000000"/>
                <w:spacing w:val="1"/>
              </w:rPr>
              <w:t>о</w:t>
            </w:r>
            <w:r w:rsidRPr="00D14D50">
              <w:rPr>
                <w:color w:val="000000"/>
              </w:rPr>
              <w:t>к оц</w:t>
            </w:r>
            <w:r w:rsidRPr="00D14D50">
              <w:rPr>
                <w:color w:val="000000"/>
                <w:spacing w:val="-1"/>
              </w:rPr>
              <w:t>е</w:t>
            </w:r>
            <w:r w:rsidRPr="00D14D50">
              <w:rPr>
                <w:color w:val="000000"/>
              </w:rPr>
              <w:t>н</w:t>
            </w:r>
            <w:r w:rsidRPr="00D14D50">
              <w:rPr>
                <w:color w:val="000000"/>
                <w:spacing w:val="-1"/>
              </w:rPr>
              <w:t>к</w:t>
            </w:r>
            <w:r w:rsidRPr="00D14D50">
              <w:rPr>
                <w:color w:val="000000"/>
              </w:rPr>
              <w:t xml:space="preserve">и </w:t>
            </w:r>
            <w:r w:rsidRPr="00D14D50">
              <w:rPr>
                <w:color w:val="000000"/>
                <w:spacing w:val="-1"/>
              </w:rPr>
              <w:t>с</w:t>
            </w:r>
            <w:r w:rsidRPr="00D14D50">
              <w:rPr>
                <w:color w:val="000000"/>
              </w:rPr>
              <w:t>истем вн</w:t>
            </w:r>
            <w:r w:rsidRPr="00D14D50">
              <w:rPr>
                <w:color w:val="000000"/>
                <w:spacing w:val="-2"/>
              </w:rPr>
              <w:t>у</w:t>
            </w:r>
            <w:r w:rsidRPr="00D14D50">
              <w:rPr>
                <w:color w:val="000000"/>
              </w:rPr>
              <w:t>тр</w:t>
            </w:r>
            <w:r w:rsidRPr="00D14D50">
              <w:rPr>
                <w:color w:val="000000"/>
                <w:spacing w:val="-1"/>
              </w:rPr>
              <w:t>е</w:t>
            </w:r>
            <w:r w:rsidRPr="00D14D50">
              <w:rPr>
                <w:color w:val="000000"/>
              </w:rPr>
              <w:t>нне</w:t>
            </w:r>
            <w:r w:rsidRPr="00D14D50">
              <w:rPr>
                <w:color w:val="000000"/>
                <w:spacing w:val="-1"/>
              </w:rPr>
              <w:t>г</w:t>
            </w:r>
            <w:r w:rsidRPr="00D14D50">
              <w:rPr>
                <w:color w:val="000000"/>
              </w:rPr>
              <w:t>о и вне</w:t>
            </w:r>
            <w:r w:rsidRPr="00D14D50">
              <w:rPr>
                <w:color w:val="000000"/>
                <w:spacing w:val="-2"/>
              </w:rPr>
              <w:t>ш</w:t>
            </w:r>
            <w:r w:rsidRPr="00D14D50">
              <w:rPr>
                <w:color w:val="000000"/>
              </w:rPr>
              <w:t>не</w:t>
            </w:r>
            <w:r w:rsidRPr="00D14D50">
              <w:rPr>
                <w:color w:val="000000"/>
                <w:spacing w:val="-1"/>
              </w:rPr>
              <w:t>г</w:t>
            </w:r>
            <w:r w:rsidRPr="00D14D50">
              <w:rPr>
                <w:color w:val="000000"/>
              </w:rPr>
              <w:t>о</w:t>
            </w:r>
            <w:r w:rsidRPr="00D14D50">
              <w:rPr>
                <w:color w:val="000000"/>
                <w:spacing w:val="1"/>
              </w:rPr>
              <w:t xml:space="preserve"> </w:t>
            </w:r>
            <w:r w:rsidRPr="00D14D50">
              <w:rPr>
                <w:color w:val="000000"/>
              </w:rPr>
              <w:t>а</w:t>
            </w:r>
            <w:r w:rsidRPr="00D14D50">
              <w:rPr>
                <w:color w:val="000000"/>
                <w:spacing w:val="-2"/>
              </w:rPr>
              <w:t>у</w:t>
            </w:r>
            <w:r w:rsidRPr="00D14D50">
              <w:rPr>
                <w:color w:val="000000"/>
              </w:rPr>
              <w:t xml:space="preserve">дита </w:t>
            </w:r>
            <w:r w:rsidRPr="00D14D50">
              <w:rPr>
                <w:color w:val="000000"/>
                <w:spacing w:val="-1"/>
              </w:rPr>
              <w:t>ст</w:t>
            </w:r>
            <w:r w:rsidRPr="00D14D50">
              <w:rPr>
                <w:color w:val="000000"/>
              </w:rPr>
              <w:t>рахо</w:t>
            </w:r>
            <w:r w:rsidRPr="00D14D50">
              <w:rPr>
                <w:color w:val="000000"/>
                <w:spacing w:val="-1"/>
              </w:rPr>
              <w:t>в</w:t>
            </w:r>
            <w:r w:rsidRPr="00D14D50">
              <w:rPr>
                <w:color w:val="000000"/>
              </w:rPr>
              <w:t>ых</w:t>
            </w:r>
            <w:r w:rsidRPr="00D14D50">
              <w:rPr>
                <w:color w:val="000000"/>
                <w:spacing w:val="-1"/>
              </w:rPr>
              <w:t xml:space="preserve"> </w:t>
            </w:r>
            <w:r w:rsidRPr="00D14D50">
              <w:rPr>
                <w:color w:val="000000"/>
              </w:rPr>
              <w:t>орган</w:t>
            </w:r>
            <w:r w:rsidRPr="00D14D50">
              <w:rPr>
                <w:color w:val="000000"/>
                <w:spacing w:val="1"/>
              </w:rPr>
              <w:t>и</w:t>
            </w:r>
            <w:r w:rsidRPr="00D14D50">
              <w:rPr>
                <w:color w:val="000000"/>
              </w:rPr>
              <w:t>заций.</w:t>
            </w:r>
          </w:p>
          <w:p w:rsidR="003B4521" w:rsidRDefault="003B4521" w:rsidP="00BE56A4">
            <w:pPr>
              <w:pStyle w:val="Standard"/>
              <w:widowControl w:val="0"/>
              <w:spacing w:before="9"/>
              <w:ind w:right="217"/>
            </w:pPr>
          </w:p>
        </w:tc>
      </w:tr>
    </w:tbl>
    <w:p w:rsidR="003B4521" w:rsidRDefault="003B4521" w:rsidP="003B4521">
      <w:pPr>
        <w:pStyle w:val="Style7"/>
        <w:widowControl/>
        <w:spacing w:line="240" w:lineRule="auto"/>
        <w:ind w:firstLine="0"/>
        <w:rPr>
          <w:rStyle w:val="FontStyle44"/>
          <w:sz w:val="28"/>
          <w:szCs w:val="28"/>
        </w:rPr>
      </w:pPr>
    </w:p>
    <w:p w:rsidR="003B4521" w:rsidRDefault="003B4521" w:rsidP="003B4521">
      <w:pPr>
        <w:ind w:firstLine="709"/>
        <w:jc w:val="both"/>
        <w:rPr>
          <w:rStyle w:val="FontStyle44"/>
          <w:szCs w:val="26"/>
        </w:rPr>
      </w:pPr>
    </w:p>
    <w:p w:rsidR="003B4521" w:rsidRDefault="003B4521" w:rsidP="003B4521">
      <w:pPr>
        <w:ind w:firstLine="709"/>
        <w:jc w:val="both"/>
      </w:pPr>
      <w:r>
        <w:t>Формой аттестации по учебной дисциплине является дифференцированный зачет.</w:t>
      </w:r>
    </w:p>
    <w:p w:rsidR="003B4521" w:rsidRDefault="003B4521" w:rsidP="003B4521">
      <w:pPr>
        <w:ind w:firstLine="708"/>
        <w:jc w:val="both"/>
        <w:rPr>
          <w:i/>
          <w:sz w:val="28"/>
          <w:szCs w:val="28"/>
        </w:rPr>
      </w:pPr>
    </w:p>
    <w:p w:rsidR="003B4521" w:rsidRDefault="003B4521" w:rsidP="003B4521">
      <w:pPr>
        <w:spacing w:line="360" w:lineRule="auto"/>
        <w:jc w:val="both"/>
        <w:rPr>
          <w:b/>
          <w:sz w:val="26"/>
          <w:szCs w:val="26"/>
        </w:rPr>
      </w:pPr>
      <w:r>
        <w:rPr>
          <w:b/>
          <w:sz w:val="26"/>
          <w:szCs w:val="26"/>
        </w:rPr>
        <w:t xml:space="preserve">2. Результаты освоения учебной дисциплины, подлежащие проверке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056"/>
        <w:gridCol w:w="2339"/>
        <w:gridCol w:w="3207"/>
      </w:tblGrid>
      <w:tr w:rsidR="003B4521" w:rsidTr="00BE56A4">
        <w:trPr>
          <w:trHeight w:val="649"/>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 xml:space="preserve">Код </w:t>
            </w:r>
          </w:p>
          <w:p w:rsidR="003B4521" w:rsidRDefault="003B4521" w:rsidP="00BE56A4">
            <w:pPr>
              <w:suppressAutoHyphens/>
              <w:jc w:val="center"/>
              <w:rPr>
                <w:lang w:eastAsia="en-US"/>
              </w:rPr>
            </w:pPr>
            <w:r>
              <w:rPr>
                <w:lang w:eastAsia="en-US"/>
              </w:rPr>
              <w:t>ОК, ПК, ЛР</w:t>
            </w:r>
          </w:p>
        </w:tc>
        <w:tc>
          <w:tcPr>
            <w:tcW w:w="3056"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Наименование</w:t>
            </w:r>
          </w:p>
        </w:tc>
        <w:tc>
          <w:tcPr>
            <w:tcW w:w="2339"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Умения</w:t>
            </w:r>
          </w:p>
        </w:tc>
        <w:tc>
          <w:tcPr>
            <w:tcW w:w="3207"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Знания</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ОК 02</w:t>
            </w:r>
          </w:p>
        </w:tc>
        <w:tc>
          <w:tcPr>
            <w:tcW w:w="3056" w:type="dxa"/>
            <w:tcBorders>
              <w:top w:val="single" w:sz="4" w:space="0" w:color="auto"/>
              <w:left w:val="single" w:sz="4" w:space="0" w:color="auto"/>
              <w:bottom w:val="single" w:sz="4" w:space="0" w:color="auto"/>
              <w:right w:val="single" w:sz="4" w:space="0" w:color="auto"/>
            </w:tcBorders>
            <w:hideMark/>
          </w:tcPr>
          <w:p w:rsidR="003B4521" w:rsidRDefault="003B4521" w:rsidP="00BE56A4">
            <w:pPr>
              <w:pStyle w:val="Standard"/>
              <w:widowControl w:val="0"/>
              <w:ind w:right="266"/>
              <w:contextualSpacing/>
              <w:jc w:val="both"/>
              <w:rPr>
                <w:rFonts w:ascii="Times New Roman" w:hAnsi="Times New Roman" w:cs="Times New Roman"/>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рг</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ов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30"/>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об</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нн</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ю</w:t>
            </w:r>
            <w:r>
              <w:rPr>
                <w:rFonts w:ascii="Times New Roman" w:eastAsia="Times New Roman" w:hAnsi="Times New Roman" w:cs="Times New Roman"/>
                <w:color w:val="000000"/>
                <w:spacing w:val="13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30"/>
              </w:rPr>
              <w:t xml:space="preserve"> </w:t>
            </w:r>
            <w:r>
              <w:rPr>
                <w:rFonts w:ascii="Times New Roman" w:eastAsia="Times New Roman" w:hAnsi="Times New Roman" w:cs="Times New Roman"/>
                <w:color w:val="000000"/>
              </w:rPr>
              <w:t>выбир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30"/>
              </w:rPr>
              <w:t xml:space="preserve"> </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вы</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м</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тоды</w:t>
            </w:r>
            <w:r>
              <w:rPr>
                <w:rFonts w:ascii="Times New Roman" w:eastAsia="Times New Roman" w:hAnsi="Times New Roman" w:cs="Times New Roman"/>
                <w:color w:val="000000"/>
                <w:spacing w:val="159"/>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61"/>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по</w:t>
            </w:r>
            <w:r>
              <w:rPr>
                <w:rFonts w:ascii="Times New Roman" w:eastAsia="Times New Roman" w:hAnsi="Times New Roman" w:cs="Times New Roman"/>
                <w:color w:val="000000"/>
                <w:spacing w:val="-2"/>
                <w:w w:val="101"/>
              </w:rPr>
              <w:t>с</w:t>
            </w:r>
            <w:r>
              <w:rPr>
                <w:rFonts w:ascii="Times New Roman" w:eastAsia="Times New Roman" w:hAnsi="Times New Roman" w:cs="Times New Roman"/>
                <w:color w:val="000000"/>
                <w:spacing w:val="-1"/>
              </w:rPr>
              <w:t>об</w:t>
            </w:r>
            <w:r>
              <w:rPr>
                <w:rFonts w:ascii="Times New Roman" w:eastAsia="Times New Roman" w:hAnsi="Times New Roman" w:cs="Times New Roman"/>
                <w:color w:val="000000"/>
              </w:rPr>
              <w:t>ы</w:t>
            </w:r>
            <w:r>
              <w:rPr>
                <w:rFonts w:ascii="Times New Roman" w:eastAsia="Times New Roman" w:hAnsi="Times New Roman" w:cs="Times New Roman"/>
                <w:color w:val="000000"/>
                <w:spacing w:val="161"/>
              </w:rPr>
              <w:t xml:space="preserve"> </w:t>
            </w:r>
            <w:r>
              <w:rPr>
                <w:rFonts w:ascii="Times New Roman" w:eastAsia="Times New Roman" w:hAnsi="Times New Roman" w:cs="Times New Roman"/>
                <w:color w:val="000000"/>
              </w:rPr>
              <w:t>выпо</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57"/>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ф</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w:t>
            </w:r>
            <w:r>
              <w:rPr>
                <w:rFonts w:ascii="Times New Roman" w:eastAsia="Times New Roman" w:hAnsi="Times New Roman" w:cs="Times New Roman"/>
                <w:color w:val="000000"/>
              </w:rPr>
              <w:t>ных</w:t>
            </w:r>
            <w:r>
              <w:rPr>
                <w:rFonts w:ascii="Times New Roman" w:eastAsia="Times New Roman" w:hAnsi="Times New Roman" w:cs="Times New Roman"/>
                <w:color w:val="000000"/>
                <w:spacing w:val="168"/>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ч,</w:t>
            </w:r>
            <w:r>
              <w:rPr>
                <w:rFonts w:ascii="Times New Roman" w:eastAsia="Times New Roman" w:hAnsi="Times New Roman" w:cs="Times New Roman"/>
                <w:color w:val="000000"/>
                <w:spacing w:val="158"/>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58"/>
              </w:rPr>
              <w:t xml:space="preserve"> </w:t>
            </w:r>
            <w:r>
              <w:rPr>
                <w:rFonts w:ascii="Times New Roman" w:eastAsia="Times New Roman" w:hAnsi="Times New Roman" w:cs="Times New Roman"/>
                <w:color w:val="000000"/>
              </w:rPr>
              <w:t>их эфф</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ктив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ть и</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ч</w:t>
            </w:r>
            <w:r>
              <w:rPr>
                <w:rFonts w:ascii="Times New Roman" w:eastAsia="Times New Roman" w:hAnsi="Times New Roman" w:cs="Times New Roman"/>
                <w:color w:val="000000"/>
                <w:w w:val="101"/>
              </w:rPr>
              <w:t>ес</w:t>
            </w:r>
            <w:r>
              <w:rPr>
                <w:rFonts w:ascii="Times New Roman" w:eastAsia="Times New Roman" w:hAnsi="Times New Roman" w:cs="Times New Roman"/>
                <w:color w:val="000000"/>
              </w:rPr>
              <w:t>тво.</w:t>
            </w:r>
          </w:p>
        </w:tc>
        <w:tc>
          <w:tcPr>
            <w:tcW w:w="2339"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rPr>
                <w:lang w:eastAsia="en-US"/>
              </w:rPr>
            </w:pPr>
            <w:r>
              <w:rPr>
                <w:color w:val="000000"/>
              </w:rPr>
              <w:t>1. О</w:t>
            </w:r>
            <w:r w:rsidRPr="00D14D50">
              <w:rPr>
                <w:color w:val="000000"/>
              </w:rPr>
              <w:t>ри</w:t>
            </w:r>
            <w:r w:rsidRPr="00D14D50">
              <w:rPr>
                <w:color w:val="000000"/>
                <w:spacing w:val="-1"/>
              </w:rPr>
              <w:t>е</w:t>
            </w:r>
            <w:r w:rsidRPr="00D14D50">
              <w:rPr>
                <w:color w:val="000000"/>
              </w:rPr>
              <w:t>нт</w:t>
            </w:r>
            <w:r w:rsidRPr="00D14D50">
              <w:rPr>
                <w:color w:val="000000"/>
                <w:spacing w:val="-1"/>
              </w:rPr>
              <w:t>и</w:t>
            </w:r>
            <w:r w:rsidRPr="00D14D50">
              <w:rPr>
                <w:color w:val="000000"/>
                <w:spacing w:val="1"/>
              </w:rPr>
              <w:t>р</w:t>
            </w:r>
            <w:r w:rsidRPr="00D14D50">
              <w:rPr>
                <w:color w:val="000000"/>
                <w:spacing w:val="2"/>
              </w:rPr>
              <w:t>о</w:t>
            </w:r>
            <w:r w:rsidRPr="00D14D50">
              <w:rPr>
                <w:color w:val="000000"/>
                <w:spacing w:val="-2"/>
              </w:rPr>
              <w:t>в</w:t>
            </w:r>
            <w:r w:rsidRPr="00D14D50">
              <w:rPr>
                <w:color w:val="000000"/>
              </w:rPr>
              <w:t>ат</w:t>
            </w:r>
            <w:r w:rsidRPr="00D14D50">
              <w:rPr>
                <w:color w:val="000000"/>
                <w:spacing w:val="-1"/>
              </w:rPr>
              <w:t>ь</w:t>
            </w:r>
            <w:r w:rsidRPr="00D14D50">
              <w:rPr>
                <w:color w:val="000000"/>
              </w:rPr>
              <w:t>ся</w:t>
            </w:r>
            <w:r w:rsidRPr="00D14D50">
              <w:rPr>
                <w:color w:val="000000"/>
                <w:spacing w:val="-2"/>
              </w:rPr>
              <w:t xml:space="preserve"> </w:t>
            </w:r>
            <w:r w:rsidRPr="00D14D50">
              <w:rPr>
                <w:color w:val="000000"/>
              </w:rPr>
              <w:t>в</w:t>
            </w:r>
            <w:r w:rsidRPr="00D14D50">
              <w:rPr>
                <w:color w:val="000000"/>
                <w:spacing w:val="-1"/>
              </w:rPr>
              <w:t xml:space="preserve"> </w:t>
            </w:r>
            <w:r w:rsidRPr="00D14D50">
              <w:rPr>
                <w:color w:val="000000"/>
              </w:rPr>
              <w:t>н</w:t>
            </w:r>
            <w:r w:rsidRPr="00D14D50">
              <w:rPr>
                <w:color w:val="000000"/>
                <w:spacing w:val="1"/>
              </w:rPr>
              <w:t>о</w:t>
            </w:r>
            <w:r w:rsidRPr="00D14D50">
              <w:rPr>
                <w:color w:val="000000"/>
              </w:rPr>
              <w:t>рмат</w:t>
            </w:r>
            <w:r w:rsidRPr="00D14D50">
              <w:rPr>
                <w:color w:val="000000"/>
                <w:spacing w:val="1"/>
              </w:rPr>
              <w:t>и</w:t>
            </w:r>
            <w:r w:rsidRPr="00D14D50">
              <w:rPr>
                <w:color w:val="000000"/>
              </w:rPr>
              <w:t>в</w:t>
            </w:r>
            <w:r w:rsidRPr="00D14D50">
              <w:rPr>
                <w:color w:val="000000"/>
                <w:spacing w:val="-1"/>
              </w:rPr>
              <w:t>н</w:t>
            </w:r>
            <w:r w:rsidRPr="00D14D50">
              <w:rPr>
                <w:color w:val="000000"/>
              </w:rPr>
              <w:t>о-п</w:t>
            </w:r>
            <w:r w:rsidRPr="00D14D50">
              <w:rPr>
                <w:color w:val="000000"/>
                <w:spacing w:val="1"/>
              </w:rPr>
              <w:t>ра</w:t>
            </w:r>
            <w:r w:rsidRPr="00D14D50">
              <w:rPr>
                <w:color w:val="000000"/>
                <w:spacing w:val="-2"/>
              </w:rPr>
              <w:t>в</w:t>
            </w:r>
            <w:r w:rsidRPr="00D14D50">
              <w:rPr>
                <w:color w:val="000000"/>
              </w:rPr>
              <w:t>овом</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нии</w:t>
            </w:r>
            <w:r w:rsidRPr="00D14D50">
              <w:rPr>
                <w:color w:val="000000"/>
                <w:spacing w:val="-1"/>
              </w:rPr>
              <w:t xml:space="preserve"> </w:t>
            </w:r>
            <w:r w:rsidRPr="00D14D50">
              <w:rPr>
                <w:color w:val="000000"/>
              </w:rPr>
              <w:t>а</w:t>
            </w:r>
            <w:r w:rsidRPr="00D14D50">
              <w:rPr>
                <w:color w:val="000000"/>
                <w:spacing w:val="-3"/>
              </w:rPr>
              <w:t>у</w:t>
            </w:r>
            <w:r w:rsidRPr="00D14D50">
              <w:rPr>
                <w:color w:val="000000"/>
              </w:rPr>
              <w:t>дит</w:t>
            </w:r>
            <w:r w:rsidRPr="00D14D50">
              <w:rPr>
                <w:color w:val="000000"/>
                <w:spacing w:val="1"/>
              </w:rPr>
              <w:t>ор</w:t>
            </w:r>
            <w:r>
              <w:rPr>
                <w:color w:val="000000"/>
              </w:rPr>
              <w:t>ской де</w:t>
            </w:r>
            <w:r w:rsidRPr="00D14D50">
              <w:rPr>
                <w:color w:val="000000"/>
              </w:rPr>
              <w:t>яте</w:t>
            </w:r>
            <w:r w:rsidRPr="00D14D50">
              <w:rPr>
                <w:color w:val="000000"/>
                <w:spacing w:val="-1"/>
              </w:rPr>
              <w:t>ль</w:t>
            </w:r>
            <w:r w:rsidRPr="00D14D50">
              <w:rPr>
                <w:color w:val="000000"/>
                <w:spacing w:val="1"/>
              </w:rPr>
              <w:t>н</w:t>
            </w:r>
            <w:r w:rsidRPr="00D14D50">
              <w:rPr>
                <w:color w:val="000000"/>
              </w:rPr>
              <w:t>ости в Росс</w:t>
            </w:r>
            <w:r w:rsidRPr="00D14D50">
              <w:rPr>
                <w:color w:val="000000"/>
                <w:spacing w:val="-1"/>
              </w:rPr>
              <w:t>ий</w:t>
            </w:r>
            <w:r w:rsidRPr="00D14D50">
              <w:rPr>
                <w:color w:val="000000"/>
              </w:rPr>
              <w:t>ск</w:t>
            </w:r>
            <w:r w:rsidRPr="00D14D50">
              <w:rPr>
                <w:color w:val="000000"/>
                <w:spacing w:val="-1"/>
              </w:rPr>
              <w:t>о</w:t>
            </w:r>
            <w:r w:rsidRPr="00D14D50">
              <w:rPr>
                <w:color w:val="000000"/>
              </w:rPr>
              <w:t>й</w:t>
            </w:r>
            <w:r w:rsidRPr="00D14D50">
              <w:rPr>
                <w:color w:val="000000"/>
                <w:spacing w:val="1"/>
              </w:rPr>
              <w:t xml:space="preserve"> </w:t>
            </w:r>
            <w:r w:rsidRPr="00D14D50">
              <w:rPr>
                <w:color w:val="000000"/>
              </w:rPr>
              <w:t>Фед</w:t>
            </w:r>
            <w:r w:rsidRPr="00D14D50">
              <w:rPr>
                <w:color w:val="000000"/>
                <w:spacing w:val="-1"/>
              </w:rPr>
              <w:t>е</w:t>
            </w:r>
            <w:r w:rsidRPr="00D14D50">
              <w:rPr>
                <w:color w:val="000000"/>
              </w:rPr>
              <w:t>р</w:t>
            </w:r>
            <w:r w:rsidRPr="00D14D50">
              <w:rPr>
                <w:color w:val="000000"/>
                <w:spacing w:val="-1"/>
              </w:rPr>
              <w:t>а</w:t>
            </w:r>
            <w:r w:rsidRPr="00D14D50">
              <w:rPr>
                <w:color w:val="000000"/>
              </w:rPr>
              <w:t>ц</w:t>
            </w:r>
            <w:r w:rsidRPr="00D14D50">
              <w:rPr>
                <w:color w:val="000000"/>
                <w:spacing w:val="-1"/>
              </w:rPr>
              <w:t>и</w:t>
            </w:r>
            <w:r w:rsidRPr="00D14D50">
              <w:rPr>
                <w:color w:val="000000"/>
              </w:rPr>
              <w:t>и</w:t>
            </w:r>
          </w:p>
        </w:tc>
        <w:tc>
          <w:tcPr>
            <w:tcW w:w="3207"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autoSpaceDE w:val="0"/>
              <w:autoSpaceDN w:val="0"/>
              <w:adjustRightInd w:val="0"/>
              <w:rPr>
                <w:color w:val="000000"/>
                <w:spacing w:val="-1"/>
              </w:rPr>
            </w:pPr>
            <w:r w:rsidRPr="00D14D50">
              <w:rPr>
                <w:color w:val="000000"/>
              </w:rPr>
              <w:t>1</w:t>
            </w:r>
            <w:r>
              <w:rPr>
                <w:color w:val="000000"/>
              </w:rPr>
              <w:t>. О</w:t>
            </w:r>
            <w:r w:rsidRPr="00D14D50">
              <w:rPr>
                <w:color w:val="000000"/>
              </w:rPr>
              <w:t>сно</w:t>
            </w:r>
            <w:r w:rsidRPr="00D14D50">
              <w:rPr>
                <w:color w:val="000000"/>
                <w:spacing w:val="-1"/>
              </w:rPr>
              <w:t>в</w:t>
            </w:r>
            <w:r w:rsidRPr="00D14D50">
              <w:rPr>
                <w:color w:val="000000"/>
              </w:rPr>
              <w:t>н</w:t>
            </w:r>
            <w:r w:rsidRPr="00D14D50">
              <w:rPr>
                <w:color w:val="000000"/>
                <w:spacing w:val="1"/>
              </w:rPr>
              <w:t>ы</w:t>
            </w:r>
            <w:r w:rsidRPr="00D14D50">
              <w:rPr>
                <w:color w:val="000000"/>
              </w:rPr>
              <w:t>е</w:t>
            </w:r>
            <w:r w:rsidRPr="00D14D50">
              <w:rPr>
                <w:color w:val="000000"/>
                <w:spacing w:val="-2"/>
              </w:rPr>
              <w:t xml:space="preserve"> </w:t>
            </w:r>
            <w:r w:rsidRPr="00D14D50">
              <w:rPr>
                <w:color w:val="000000"/>
              </w:rPr>
              <w:t>принци</w:t>
            </w:r>
            <w:r w:rsidRPr="00D14D50">
              <w:rPr>
                <w:color w:val="000000"/>
                <w:spacing w:val="-1"/>
              </w:rPr>
              <w:t>п</w:t>
            </w:r>
            <w:r w:rsidRPr="00D14D50">
              <w:rPr>
                <w:color w:val="000000"/>
              </w:rPr>
              <w:t>ы а</w:t>
            </w:r>
            <w:r w:rsidRPr="00D14D50">
              <w:rPr>
                <w:color w:val="000000"/>
                <w:spacing w:val="-2"/>
              </w:rPr>
              <w:t>у</w:t>
            </w:r>
            <w:r w:rsidRPr="00D14D50">
              <w:rPr>
                <w:color w:val="000000"/>
              </w:rPr>
              <w:t>дито</w:t>
            </w:r>
            <w:r w:rsidRPr="00D14D50">
              <w:rPr>
                <w:color w:val="000000"/>
                <w:spacing w:val="1"/>
              </w:rPr>
              <w:t>р</w:t>
            </w:r>
            <w:r w:rsidRPr="00D14D50">
              <w:rPr>
                <w:color w:val="000000"/>
              </w:rPr>
              <w:t xml:space="preserve">ской </w:t>
            </w:r>
            <w:r w:rsidRPr="00D14D50">
              <w:rPr>
                <w:color w:val="000000"/>
                <w:spacing w:val="1"/>
              </w:rPr>
              <w:t>д</w:t>
            </w:r>
            <w:r w:rsidRPr="00D14D50">
              <w:rPr>
                <w:color w:val="000000"/>
              </w:rPr>
              <w:t>еяте</w:t>
            </w:r>
            <w:r w:rsidRPr="00D14D50">
              <w:rPr>
                <w:color w:val="000000"/>
                <w:spacing w:val="-1"/>
              </w:rPr>
              <w:t>ль</w:t>
            </w:r>
            <w:r w:rsidRPr="00D14D50">
              <w:rPr>
                <w:color w:val="000000"/>
              </w:rPr>
              <w:t>нос</w:t>
            </w:r>
            <w:r w:rsidRPr="00D14D50">
              <w:rPr>
                <w:color w:val="000000"/>
                <w:spacing w:val="-1"/>
              </w:rPr>
              <w:t>ти</w:t>
            </w:r>
          </w:p>
          <w:p w:rsidR="003B4521" w:rsidRDefault="003B4521" w:rsidP="00BE56A4">
            <w:pPr>
              <w:suppressAutoHyphens/>
              <w:autoSpaceDE w:val="0"/>
              <w:autoSpaceDN w:val="0"/>
              <w:adjustRightInd w:val="0"/>
              <w:rPr>
                <w:lang w:eastAsia="en-US"/>
              </w:rPr>
            </w:pPr>
            <w:r w:rsidRPr="00D14D50">
              <w:rPr>
                <w:color w:val="000000"/>
              </w:rPr>
              <w:t>2</w:t>
            </w:r>
            <w:r>
              <w:rPr>
                <w:color w:val="000000"/>
              </w:rPr>
              <w:t>.  Н</w:t>
            </w:r>
            <w:r w:rsidRPr="00D14D50">
              <w:rPr>
                <w:color w:val="000000"/>
              </w:rPr>
              <w:t>о</w:t>
            </w:r>
            <w:r w:rsidRPr="00D14D50">
              <w:rPr>
                <w:color w:val="000000"/>
                <w:spacing w:val="1"/>
              </w:rPr>
              <w:t>р</w:t>
            </w:r>
            <w:r w:rsidRPr="00D14D50">
              <w:rPr>
                <w:color w:val="000000"/>
              </w:rPr>
              <w:t>ма</w:t>
            </w:r>
            <w:r w:rsidRPr="00D14D50">
              <w:rPr>
                <w:color w:val="000000"/>
                <w:spacing w:val="-2"/>
              </w:rPr>
              <w:t>т</w:t>
            </w:r>
            <w:r w:rsidRPr="00D14D50">
              <w:rPr>
                <w:color w:val="000000"/>
              </w:rPr>
              <w:t>ивн</w:t>
            </w:r>
            <w:r w:rsidRPr="00D14D50">
              <w:rPr>
                <w:color w:val="000000"/>
                <w:spacing w:val="1"/>
              </w:rPr>
              <w:t>о</w:t>
            </w:r>
            <w:r w:rsidRPr="00D14D50">
              <w:rPr>
                <w:color w:val="000000"/>
                <w:spacing w:val="-1"/>
              </w:rPr>
              <w:t>-</w:t>
            </w:r>
            <w:r w:rsidRPr="00D14D50">
              <w:rPr>
                <w:color w:val="000000"/>
              </w:rPr>
              <w:t>пра</w:t>
            </w:r>
            <w:r w:rsidRPr="00D14D50">
              <w:rPr>
                <w:color w:val="000000"/>
                <w:spacing w:val="-2"/>
              </w:rPr>
              <w:t>в</w:t>
            </w:r>
            <w:r w:rsidRPr="00D14D50">
              <w:rPr>
                <w:color w:val="000000"/>
              </w:rPr>
              <w:t>ов</w:t>
            </w:r>
            <w:r w:rsidRPr="00D14D50">
              <w:rPr>
                <w:color w:val="000000"/>
                <w:spacing w:val="1"/>
              </w:rPr>
              <w:t>о</w:t>
            </w:r>
            <w:r w:rsidRPr="00D14D50">
              <w:rPr>
                <w:color w:val="000000"/>
              </w:rPr>
              <w:t>е</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ние</w:t>
            </w:r>
            <w:r w:rsidRPr="00D14D50">
              <w:rPr>
                <w:color w:val="000000"/>
                <w:spacing w:val="-3"/>
              </w:rPr>
              <w:t xml:space="preserve"> </w:t>
            </w:r>
            <w:r w:rsidRPr="00D14D50">
              <w:rPr>
                <w:color w:val="000000"/>
              </w:rPr>
              <w:t>а</w:t>
            </w:r>
            <w:r w:rsidRPr="00D14D50">
              <w:rPr>
                <w:color w:val="000000"/>
                <w:spacing w:val="-3"/>
              </w:rPr>
              <w:t>у</w:t>
            </w:r>
            <w:r w:rsidRPr="00D14D50">
              <w:rPr>
                <w:color w:val="000000"/>
              </w:rPr>
              <w:t>ди</w:t>
            </w:r>
            <w:r w:rsidRPr="00D14D50">
              <w:rPr>
                <w:color w:val="000000"/>
                <w:spacing w:val="1"/>
              </w:rPr>
              <w:t>то</w:t>
            </w:r>
            <w:r w:rsidRPr="00D14D50">
              <w:rPr>
                <w:color w:val="000000"/>
              </w:rPr>
              <w:t>рс</w:t>
            </w:r>
            <w:r w:rsidRPr="00D14D50">
              <w:rPr>
                <w:color w:val="000000"/>
                <w:spacing w:val="-1"/>
              </w:rPr>
              <w:t>к</w:t>
            </w:r>
            <w:r w:rsidRPr="00D14D50">
              <w:rPr>
                <w:color w:val="000000"/>
              </w:rPr>
              <w:t>ой</w:t>
            </w:r>
            <w:r w:rsidRPr="00D14D50">
              <w:rPr>
                <w:color w:val="000000"/>
                <w:spacing w:val="-1"/>
              </w:rPr>
              <w:t xml:space="preserve"> </w:t>
            </w:r>
            <w:r w:rsidRPr="00D14D50">
              <w:rPr>
                <w:color w:val="000000"/>
              </w:rPr>
              <w:t>деяте</w:t>
            </w:r>
            <w:r w:rsidRPr="00D14D50">
              <w:rPr>
                <w:color w:val="000000"/>
                <w:spacing w:val="-3"/>
              </w:rPr>
              <w:t>л</w:t>
            </w:r>
            <w:r w:rsidRPr="00D14D50">
              <w:rPr>
                <w:color w:val="000000"/>
              </w:rPr>
              <w:t>ьнос</w:t>
            </w:r>
            <w:r w:rsidRPr="00D14D50">
              <w:rPr>
                <w:color w:val="000000"/>
                <w:spacing w:val="-1"/>
              </w:rPr>
              <w:t>т</w:t>
            </w:r>
            <w:r w:rsidRPr="00D14D50">
              <w:rPr>
                <w:color w:val="000000"/>
              </w:rPr>
              <w:t xml:space="preserve">и </w:t>
            </w:r>
            <w:r w:rsidRPr="00D14D50">
              <w:rPr>
                <w:color w:val="000000"/>
                <w:spacing w:val="1"/>
              </w:rPr>
              <w:t>в</w:t>
            </w:r>
            <w:r w:rsidRPr="00D14D50">
              <w:rPr>
                <w:color w:val="000000"/>
              </w:rPr>
              <w:t xml:space="preserve"> Ро</w:t>
            </w:r>
            <w:r w:rsidRPr="00D14D50">
              <w:rPr>
                <w:color w:val="000000"/>
                <w:spacing w:val="-1"/>
              </w:rPr>
              <w:t>с</w:t>
            </w:r>
            <w:r w:rsidRPr="00D14D50">
              <w:rPr>
                <w:color w:val="000000"/>
              </w:rPr>
              <w:t>с</w:t>
            </w:r>
            <w:r w:rsidRPr="00D14D50">
              <w:rPr>
                <w:color w:val="000000"/>
                <w:spacing w:val="-1"/>
              </w:rPr>
              <w:t>и</w:t>
            </w:r>
            <w:r>
              <w:rPr>
                <w:color w:val="000000"/>
              </w:rPr>
              <w:t>й</w:t>
            </w:r>
            <w:r w:rsidRPr="00D14D50">
              <w:rPr>
                <w:color w:val="000000"/>
              </w:rPr>
              <w:t>ской Федер</w:t>
            </w:r>
            <w:r w:rsidRPr="00D14D50">
              <w:rPr>
                <w:color w:val="000000"/>
                <w:spacing w:val="-2"/>
              </w:rPr>
              <w:t>а</w:t>
            </w:r>
            <w:r w:rsidRPr="00D14D50">
              <w:rPr>
                <w:color w:val="000000"/>
              </w:rPr>
              <w:t>ци</w:t>
            </w:r>
            <w:r w:rsidRPr="00D14D50">
              <w:rPr>
                <w:color w:val="000000"/>
                <w:spacing w:val="-1"/>
              </w:rPr>
              <w:t>и</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ОК 03</w:t>
            </w:r>
          </w:p>
        </w:tc>
        <w:tc>
          <w:tcPr>
            <w:tcW w:w="3056"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rPr>
                <w:lang w:eastAsia="en-US"/>
              </w:rPr>
            </w:pPr>
            <w:r>
              <w:rPr>
                <w:color w:val="000000"/>
                <w:lang w:eastAsia="en-US"/>
              </w:rPr>
              <w:t>П</w:t>
            </w:r>
            <w:r>
              <w:rPr>
                <w:color w:val="000000"/>
                <w:spacing w:val="1"/>
                <w:lang w:eastAsia="en-US"/>
              </w:rPr>
              <w:t>ри</w:t>
            </w:r>
            <w:r>
              <w:rPr>
                <w:color w:val="000000"/>
                <w:lang w:eastAsia="en-US"/>
              </w:rPr>
              <w:t>ним</w:t>
            </w:r>
            <w:r>
              <w:rPr>
                <w:color w:val="000000"/>
                <w:w w:val="101"/>
                <w:lang w:eastAsia="en-US"/>
              </w:rPr>
              <w:t>а</w:t>
            </w:r>
            <w:r>
              <w:rPr>
                <w:color w:val="000000"/>
                <w:lang w:eastAsia="en-US"/>
              </w:rPr>
              <w:t>ть</w:t>
            </w:r>
            <w:r>
              <w:rPr>
                <w:color w:val="000000"/>
                <w:spacing w:val="51"/>
                <w:lang w:eastAsia="en-US"/>
              </w:rPr>
              <w:t xml:space="preserve"> </w:t>
            </w:r>
            <w:r>
              <w:rPr>
                <w:color w:val="000000"/>
                <w:lang w:eastAsia="en-US"/>
              </w:rPr>
              <w:t>р</w:t>
            </w:r>
            <w:r>
              <w:rPr>
                <w:color w:val="000000"/>
                <w:w w:val="101"/>
                <w:lang w:eastAsia="en-US"/>
              </w:rPr>
              <w:t>е</w:t>
            </w:r>
            <w:r>
              <w:rPr>
                <w:color w:val="000000"/>
                <w:lang w:eastAsia="en-US"/>
              </w:rPr>
              <w:t>ш</w:t>
            </w:r>
            <w:r>
              <w:rPr>
                <w:color w:val="000000"/>
                <w:w w:val="101"/>
                <w:lang w:eastAsia="en-US"/>
              </w:rPr>
              <w:t>е</w:t>
            </w:r>
            <w:r>
              <w:rPr>
                <w:color w:val="000000"/>
                <w:lang w:eastAsia="en-US"/>
              </w:rPr>
              <w:t>ни</w:t>
            </w:r>
            <w:r>
              <w:rPr>
                <w:color w:val="000000"/>
                <w:w w:val="101"/>
                <w:lang w:eastAsia="en-US"/>
              </w:rPr>
              <w:t>я</w:t>
            </w:r>
            <w:r>
              <w:rPr>
                <w:color w:val="000000"/>
                <w:spacing w:val="54"/>
                <w:lang w:eastAsia="en-US"/>
              </w:rPr>
              <w:t xml:space="preserve"> </w:t>
            </w:r>
            <w:r>
              <w:rPr>
                <w:color w:val="000000"/>
                <w:lang w:eastAsia="en-US"/>
              </w:rPr>
              <w:t>в</w:t>
            </w:r>
            <w:r>
              <w:rPr>
                <w:color w:val="000000"/>
                <w:spacing w:val="54"/>
                <w:lang w:eastAsia="en-US"/>
              </w:rPr>
              <w:t xml:space="preserve"> </w:t>
            </w:r>
            <w:r>
              <w:rPr>
                <w:color w:val="000000"/>
                <w:w w:val="101"/>
                <w:lang w:eastAsia="en-US"/>
              </w:rPr>
              <w:t>с</w:t>
            </w:r>
            <w:r>
              <w:rPr>
                <w:color w:val="000000"/>
                <w:lang w:eastAsia="en-US"/>
              </w:rPr>
              <w:t>т</w:t>
            </w:r>
            <w:r>
              <w:rPr>
                <w:color w:val="000000"/>
                <w:w w:val="101"/>
                <w:lang w:eastAsia="en-US"/>
              </w:rPr>
              <w:t>а</w:t>
            </w:r>
            <w:r>
              <w:rPr>
                <w:color w:val="000000"/>
                <w:lang w:eastAsia="en-US"/>
              </w:rPr>
              <w:t>нд</w:t>
            </w:r>
            <w:r>
              <w:rPr>
                <w:color w:val="000000"/>
                <w:w w:val="101"/>
                <w:lang w:eastAsia="en-US"/>
              </w:rPr>
              <w:t>а</w:t>
            </w:r>
            <w:r>
              <w:rPr>
                <w:color w:val="000000"/>
                <w:lang w:eastAsia="en-US"/>
              </w:rPr>
              <w:t>ртных</w:t>
            </w:r>
            <w:r>
              <w:rPr>
                <w:color w:val="000000"/>
                <w:spacing w:val="55"/>
                <w:lang w:eastAsia="en-US"/>
              </w:rPr>
              <w:t xml:space="preserve"> </w:t>
            </w:r>
            <w:r>
              <w:rPr>
                <w:color w:val="000000"/>
                <w:spacing w:val="1"/>
                <w:lang w:eastAsia="en-US"/>
              </w:rPr>
              <w:t>и</w:t>
            </w:r>
            <w:r>
              <w:rPr>
                <w:color w:val="000000"/>
                <w:spacing w:val="55"/>
                <w:lang w:eastAsia="en-US"/>
              </w:rPr>
              <w:t xml:space="preserve"> </w:t>
            </w:r>
            <w:r>
              <w:rPr>
                <w:color w:val="000000"/>
                <w:lang w:eastAsia="en-US"/>
              </w:rPr>
              <w:t>н</w:t>
            </w:r>
            <w:r>
              <w:rPr>
                <w:color w:val="000000"/>
                <w:spacing w:val="-1"/>
                <w:w w:val="101"/>
                <w:lang w:eastAsia="en-US"/>
              </w:rPr>
              <w:t>е</w:t>
            </w:r>
            <w:r>
              <w:rPr>
                <w:color w:val="000000"/>
                <w:w w:val="101"/>
                <w:lang w:eastAsia="en-US"/>
              </w:rPr>
              <w:t>с</w:t>
            </w:r>
            <w:r>
              <w:rPr>
                <w:color w:val="000000"/>
                <w:lang w:eastAsia="en-US"/>
              </w:rPr>
              <w:t>т</w:t>
            </w:r>
            <w:r>
              <w:rPr>
                <w:color w:val="000000"/>
                <w:w w:val="101"/>
                <w:lang w:eastAsia="en-US"/>
              </w:rPr>
              <w:t>а</w:t>
            </w:r>
            <w:r>
              <w:rPr>
                <w:color w:val="000000"/>
                <w:spacing w:val="-1"/>
                <w:lang w:eastAsia="en-US"/>
              </w:rPr>
              <w:t>н</w:t>
            </w:r>
            <w:r>
              <w:rPr>
                <w:color w:val="000000"/>
                <w:lang w:eastAsia="en-US"/>
              </w:rPr>
              <w:t>д</w:t>
            </w:r>
            <w:r>
              <w:rPr>
                <w:color w:val="000000"/>
                <w:spacing w:val="-2"/>
                <w:w w:val="101"/>
                <w:lang w:eastAsia="en-US"/>
              </w:rPr>
              <w:t>а</w:t>
            </w:r>
            <w:r>
              <w:rPr>
                <w:color w:val="000000"/>
                <w:lang w:eastAsia="en-US"/>
              </w:rPr>
              <w:t>р</w:t>
            </w:r>
            <w:r>
              <w:rPr>
                <w:color w:val="000000"/>
                <w:spacing w:val="-2"/>
                <w:lang w:eastAsia="en-US"/>
              </w:rPr>
              <w:t>т</w:t>
            </w:r>
            <w:r>
              <w:rPr>
                <w:color w:val="000000"/>
                <w:lang w:eastAsia="en-US"/>
              </w:rPr>
              <w:t>ных</w:t>
            </w:r>
            <w:r>
              <w:rPr>
                <w:color w:val="000000"/>
                <w:spacing w:val="56"/>
                <w:lang w:eastAsia="en-US"/>
              </w:rPr>
              <w:t xml:space="preserve"> </w:t>
            </w:r>
            <w:r>
              <w:rPr>
                <w:color w:val="000000"/>
                <w:w w:val="101"/>
                <w:lang w:eastAsia="en-US"/>
              </w:rPr>
              <w:t>с</w:t>
            </w:r>
            <w:r>
              <w:rPr>
                <w:color w:val="000000"/>
                <w:lang w:eastAsia="en-US"/>
              </w:rPr>
              <w:t>ит</w:t>
            </w:r>
            <w:r>
              <w:rPr>
                <w:color w:val="000000"/>
                <w:spacing w:val="-2"/>
                <w:lang w:eastAsia="en-US"/>
              </w:rPr>
              <w:t>у</w:t>
            </w:r>
            <w:r>
              <w:rPr>
                <w:color w:val="000000"/>
                <w:w w:val="101"/>
                <w:lang w:eastAsia="en-US"/>
              </w:rPr>
              <w:t>а</w:t>
            </w:r>
            <w:r>
              <w:rPr>
                <w:color w:val="000000"/>
                <w:lang w:eastAsia="en-US"/>
              </w:rPr>
              <w:t>ц</w:t>
            </w:r>
            <w:r>
              <w:rPr>
                <w:color w:val="000000"/>
                <w:spacing w:val="-1"/>
                <w:lang w:eastAsia="en-US"/>
              </w:rPr>
              <w:t>и</w:t>
            </w:r>
            <w:r>
              <w:rPr>
                <w:color w:val="000000"/>
                <w:w w:val="101"/>
                <w:lang w:eastAsia="en-US"/>
              </w:rPr>
              <w:t>я</w:t>
            </w:r>
            <w:r>
              <w:rPr>
                <w:color w:val="000000"/>
                <w:lang w:eastAsia="en-US"/>
              </w:rPr>
              <w:t>х</w:t>
            </w:r>
            <w:r>
              <w:rPr>
                <w:color w:val="000000"/>
                <w:spacing w:val="53"/>
                <w:lang w:eastAsia="en-US"/>
              </w:rPr>
              <w:t xml:space="preserve"> </w:t>
            </w:r>
            <w:r>
              <w:rPr>
                <w:color w:val="000000"/>
                <w:lang w:eastAsia="en-US"/>
              </w:rPr>
              <w:t>и н</w:t>
            </w:r>
            <w:r>
              <w:rPr>
                <w:color w:val="000000"/>
                <w:w w:val="101"/>
                <w:lang w:eastAsia="en-US"/>
              </w:rPr>
              <w:t>ес</w:t>
            </w:r>
            <w:r>
              <w:rPr>
                <w:color w:val="000000"/>
                <w:spacing w:val="-2"/>
                <w:lang w:eastAsia="en-US"/>
              </w:rPr>
              <w:t>т</w:t>
            </w:r>
            <w:r>
              <w:rPr>
                <w:color w:val="000000"/>
                <w:lang w:eastAsia="en-US"/>
              </w:rPr>
              <w:t>и з</w:t>
            </w:r>
            <w:r>
              <w:rPr>
                <w:color w:val="000000"/>
                <w:w w:val="101"/>
                <w:lang w:eastAsia="en-US"/>
              </w:rPr>
              <w:t>а</w:t>
            </w:r>
            <w:r>
              <w:rPr>
                <w:color w:val="000000"/>
                <w:lang w:eastAsia="en-US"/>
              </w:rPr>
              <w:t xml:space="preserve"> них</w:t>
            </w:r>
            <w:r>
              <w:rPr>
                <w:color w:val="000000"/>
                <w:spacing w:val="-2"/>
                <w:lang w:eastAsia="en-US"/>
              </w:rPr>
              <w:t xml:space="preserve"> </w:t>
            </w:r>
            <w:r>
              <w:rPr>
                <w:color w:val="000000"/>
                <w:lang w:eastAsia="en-US"/>
              </w:rPr>
              <w:t>отв</w:t>
            </w:r>
            <w:r>
              <w:rPr>
                <w:color w:val="000000"/>
                <w:w w:val="101"/>
                <w:lang w:eastAsia="en-US"/>
              </w:rPr>
              <w:t>е</w:t>
            </w:r>
            <w:r>
              <w:rPr>
                <w:color w:val="000000"/>
                <w:lang w:eastAsia="en-US"/>
              </w:rPr>
              <w:t>т</w:t>
            </w:r>
            <w:r>
              <w:rPr>
                <w:color w:val="000000"/>
                <w:w w:val="101"/>
                <w:lang w:eastAsia="en-US"/>
              </w:rPr>
              <w:t>с</w:t>
            </w:r>
            <w:r>
              <w:rPr>
                <w:color w:val="000000"/>
                <w:spacing w:val="-2"/>
                <w:lang w:eastAsia="en-US"/>
              </w:rPr>
              <w:t>т</w:t>
            </w:r>
            <w:r>
              <w:rPr>
                <w:color w:val="000000"/>
                <w:lang w:eastAsia="en-US"/>
              </w:rPr>
              <w:t>в</w:t>
            </w:r>
            <w:r>
              <w:rPr>
                <w:color w:val="000000"/>
                <w:w w:val="101"/>
                <w:lang w:eastAsia="en-US"/>
              </w:rPr>
              <w:t>е</w:t>
            </w:r>
            <w:r>
              <w:rPr>
                <w:color w:val="000000"/>
                <w:lang w:eastAsia="en-US"/>
              </w:rPr>
              <w:t>нно</w:t>
            </w:r>
            <w:r>
              <w:rPr>
                <w:color w:val="000000"/>
                <w:w w:val="101"/>
                <w:lang w:eastAsia="en-US"/>
              </w:rPr>
              <w:t>с</w:t>
            </w:r>
            <w:r>
              <w:rPr>
                <w:color w:val="000000"/>
                <w:lang w:eastAsia="en-US"/>
              </w:rPr>
              <w:t>ть.</w:t>
            </w:r>
          </w:p>
        </w:tc>
        <w:tc>
          <w:tcPr>
            <w:tcW w:w="2339"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rPr>
                <w:lang w:eastAsia="en-US"/>
              </w:rPr>
            </w:pPr>
            <w:r w:rsidRPr="00D14D50">
              <w:rPr>
                <w:color w:val="000000"/>
              </w:rPr>
              <w:t>2</w:t>
            </w:r>
            <w:r>
              <w:rPr>
                <w:color w:val="000000"/>
              </w:rPr>
              <w:t xml:space="preserve">. </w:t>
            </w:r>
            <w:r w:rsidRPr="00D14D50">
              <w:rPr>
                <w:color w:val="000000"/>
                <w:spacing w:val="1"/>
              </w:rPr>
              <w:t xml:space="preserve"> </w:t>
            </w:r>
            <w:r>
              <w:rPr>
                <w:color w:val="000000"/>
              </w:rPr>
              <w:t>С</w:t>
            </w:r>
            <w:r w:rsidRPr="00D14D50">
              <w:rPr>
                <w:color w:val="000000"/>
              </w:rPr>
              <w:t>пос</w:t>
            </w:r>
            <w:r w:rsidRPr="00D14D50">
              <w:rPr>
                <w:color w:val="000000"/>
                <w:spacing w:val="-1"/>
              </w:rPr>
              <w:t>о</w:t>
            </w:r>
            <w:r w:rsidRPr="00D14D50">
              <w:rPr>
                <w:color w:val="000000"/>
              </w:rPr>
              <w:t>бст</w:t>
            </w:r>
            <w:r w:rsidRPr="00D14D50">
              <w:rPr>
                <w:color w:val="000000"/>
                <w:spacing w:val="-2"/>
              </w:rPr>
              <w:t>в</w:t>
            </w:r>
            <w:r w:rsidRPr="00D14D50">
              <w:rPr>
                <w:color w:val="000000"/>
              </w:rPr>
              <w:t>овать</w:t>
            </w:r>
            <w:r w:rsidRPr="00D14D50">
              <w:rPr>
                <w:color w:val="000000"/>
                <w:spacing w:val="-1"/>
              </w:rPr>
              <w:t xml:space="preserve"> </w:t>
            </w:r>
            <w:r w:rsidRPr="00D14D50">
              <w:rPr>
                <w:color w:val="000000"/>
              </w:rPr>
              <w:t>пр</w:t>
            </w:r>
            <w:r w:rsidRPr="00D14D50">
              <w:rPr>
                <w:color w:val="000000"/>
                <w:spacing w:val="1"/>
              </w:rPr>
              <w:t>о</w:t>
            </w:r>
            <w:r w:rsidRPr="00D14D50">
              <w:rPr>
                <w:color w:val="000000"/>
              </w:rPr>
              <w:t>веде</w:t>
            </w:r>
            <w:r w:rsidRPr="00D14D50">
              <w:rPr>
                <w:color w:val="000000"/>
                <w:spacing w:val="-1"/>
              </w:rPr>
              <w:t>н</w:t>
            </w:r>
            <w:r w:rsidRPr="00D14D50">
              <w:rPr>
                <w:color w:val="000000"/>
              </w:rPr>
              <w:t>ию а</w:t>
            </w:r>
            <w:r w:rsidRPr="00D14D50">
              <w:rPr>
                <w:color w:val="000000"/>
                <w:spacing w:val="-3"/>
              </w:rPr>
              <w:t>у</w:t>
            </w:r>
            <w:r w:rsidRPr="00D14D50">
              <w:rPr>
                <w:color w:val="000000"/>
              </w:rPr>
              <w:t>диторс</w:t>
            </w:r>
            <w:r w:rsidRPr="00D14D50">
              <w:rPr>
                <w:color w:val="000000"/>
                <w:spacing w:val="-1"/>
              </w:rPr>
              <w:t>к</w:t>
            </w:r>
            <w:r w:rsidRPr="00D14D50">
              <w:rPr>
                <w:color w:val="000000"/>
                <w:spacing w:val="1"/>
              </w:rPr>
              <w:t>и</w:t>
            </w:r>
            <w:r w:rsidRPr="00D14D50">
              <w:rPr>
                <w:color w:val="000000"/>
              </w:rPr>
              <w:t>х пр</w:t>
            </w:r>
            <w:r w:rsidRPr="00D14D50">
              <w:rPr>
                <w:color w:val="000000"/>
                <w:spacing w:val="1"/>
              </w:rPr>
              <w:t>о</w:t>
            </w:r>
            <w:r w:rsidRPr="00D14D50">
              <w:rPr>
                <w:color w:val="000000"/>
              </w:rPr>
              <w:t>в</w:t>
            </w:r>
            <w:r w:rsidRPr="00D14D50">
              <w:rPr>
                <w:color w:val="000000"/>
                <w:spacing w:val="-1"/>
              </w:rPr>
              <w:t>ер</w:t>
            </w:r>
            <w:r w:rsidRPr="00D14D50">
              <w:rPr>
                <w:color w:val="000000"/>
              </w:rPr>
              <w:t xml:space="preserve">ок </w:t>
            </w:r>
            <w:r w:rsidRPr="00D14D50">
              <w:rPr>
                <w:color w:val="000000"/>
                <w:spacing w:val="1"/>
              </w:rPr>
              <w:t>в</w:t>
            </w:r>
            <w:r w:rsidRPr="00D14D50">
              <w:rPr>
                <w:color w:val="000000"/>
              </w:rPr>
              <w:t xml:space="preserve"> с</w:t>
            </w:r>
            <w:r w:rsidRPr="00D14D50">
              <w:rPr>
                <w:color w:val="000000"/>
                <w:spacing w:val="-3"/>
              </w:rPr>
              <w:t>т</w:t>
            </w:r>
            <w:r w:rsidRPr="00D14D50">
              <w:rPr>
                <w:color w:val="000000"/>
              </w:rPr>
              <w:t>раховых</w:t>
            </w:r>
            <w:r w:rsidRPr="00D14D50">
              <w:rPr>
                <w:color w:val="000000"/>
                <w:spacing w:val="-1"/>
              </w:rPr>
              <w:t xml:space="preserve"> </w:t>
            </w:r>
            <w:r w:rsidRPr="00D14D50">
              <w:rPr>
                <w:color w:val="000000"/>
              </w:rPr>
              <w:t>орг</w:t>
            </w:r>
            <w:r w:rsidRPr="00D14D50">
              <w:rPr>
                <w:color w:val="000000"/>
                <w:spacing w:val="1"/>
              </w:rPr>
              <w:t>а</w:t>
            </w:r>
            <w:r>
              <w:rPr>
                <w:color w:val="000000"/>
              </w:rPr>
              <w:t>ни</w:t>
            </w:r>
            <w:r w:rsidRPr="00D14D50">
              <w:rPr>
                <w:color w:val="000000"/>
              </w:rPr>
              <w:t>зациях</w:t>
            </w:r>
          </w:p>
        </w:tc>
        <w:tc>
          <w:tcPr>
            <w:tcW w:w="3207"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rPr>
                <w:lang w:eastAsia="en-US"/>
              </w:rPr>
            </w:pPr>
            <w:r w:rsidRPr="00D14D50">
              <w:rPr>
                <w:color w:val="000000"/>
              </w:rPr>
              <w:t>3</w:t>
            </w:r>
            <w:r>
              <w:rPr>
                <w:color w:val="000000"/>
              </w:rPr>
              <w:t>.  О</w:t>
            </w:r>
            <w:r w:rsidRPr="00D14D50">
              <w:rPr>
                <w:color w:val="000000"/>
              </w:rPr>
              <w:t>сно</w:t>
            </w:r>
            <w:r w:rsidRPr="00D14D50">
              <w:rPr>
                <w:color w:val="000000"/>
                <w:spacing w:val="-1"/>
              </w:rPr>
              <w:t>в</w:t>
            </w:r>
            <w:r w:rsidRPr="00D14D50">
              <w:rPr>
                <w:color w:val="000000"/>
              </w:rPr>
              <w:t>н</w:t>
            </w:r>
            <w:r w:rsidRPr="00D14D50">
              <w:rPr>
                <w:color w:val="000000"/>
                <w:spacing w:val="1"/>
              </w:rPr>
              <w:t>ы</w:t>
            </w:r>
            <w:r w:rsidRPr="00D14D50">
              <w:rPr>
                <w:color w:val="000000"/>
              </w:rPr>
              <w:t>е</w:t>
            </w:r>
            <w:r w:rsidRPr="00D14D50">
              <w:rPr>
                <w:color w:val="000000"/>
                <w:spacing w:val="-2"/>
              </w:rPr>
              <w:t xml:space="preserve"> </w:t>
            </w:r>
            <w:r w:rsidRPr="00D14D50">
              <w:rPr>
                <w:color w:val="000000"/>
              </w:rPr>
              <w:t>пр</w:t>
            </w:r>
            <w:r w:rsidRPr="00D14D50">
              <w:rPr>
                <w:color w:val="000000"/>
                <w:spacing w:val="-1"/>
              </w:rPr>
              <w:t>о</w:t>
            </w:r>
            <w:r w:rsidRPr="00D14D50">
              <w:rPr>
                <w:color w:val="000000"/>
                <w:spacing w:val="1"/>
              </w:rPr>
              <w:t>ц</w:t>
            </w:r>
            <w:r w:rsidRPr="00D14D50">
              <w:rPr>
                <w:color w:val="000000"/>
                <w:spacing w:val="-1"/>
              </w:rPr>
              <w:t>ед</w:t>
            </w:r>
            <w:r w:rsidRPr="00D14D50">
              <w:rPr>
                <w:color w:val="000000"/>
                <w:spacing w:val="-3"/>
              </w:rPr>
              <w:t>у</w:t>
            </w:r>
            <w:r w:rsidRPr="00D14D50">
              <w:rPr>
                <w:color w:val="000000"/>
                <w:spacing w:val="1"/>
              </w:rPr>
              <w:t>р</w:t>
            </w:r>
            <w:r w:rsidRPr="00D14D50">
              <w:rPr>
                <w:color w:val="000000"/>
              </w:rPr>
              <w:t>ы а</w:t>
            </w:r>
            <w:r w:rsidRPr="00D14D50">
              <w:rPr>
                <w:color w:val="000000"/>
                <w:spacing w:val="-3"/>
              </w:rPr>
              <w:t>у</w:t>
            </w:r>
            <w:r w:rsidRPr="00D14D50">
              <w:rPr>
                <w:color w:val="000000"/>
                <w:spacing w:val="1"/>
              </w:rPr>
              <w:t>ди</w:t>
            </w:r>
            <w:r w:rsidRPr="00D14D50">
              <w:rPr>
                <w:color w:val="000000"/>
              </w:rPr>
              <w:t>т</w:t>
            </w:r>
            <w:r w:rsidRPr="00D14D50">
              <w:rPr>
                <w:color w:val="000000"/>
                <w:spacing w:val="1"/>
              </w:rPr>
              <w:t>о</w:t>
            </w:r>
            <w:r w:rsidRPr="00D14D50">
              <w:rPr>
                <w:color w:val="000000"/>
                <w:spacing w:val="2"/>
              </w:rPr>
              <w:t>р</w:t>
            </w:r>
            <w:r w:rsidRPr="00D14D50">
              <w:rPr>
                <w:color w:val="000000"/>
                <w:spacing w:val="-1"/>
              </w:rPr>
              <w:t>с</w:t>
            </w:r>
            <w:r w:rsidRPr="00D14D50">
              <w:rPr>
                <w:color w:val="000000"/>
              </w:rPr>
              <w:t>кой проверки</w:t>
            </w:r>
            <w:r w:rsidRPr="00D14D50">
              <w:rPr>
                <w:color w:val="000000"/>
                <w:spacing w:val="1"/>
              </w:rPr>
              <w:t xml:space="preserve"> </w:t>
            </w:r>
            <w:r w:rsidRPr="00D14D50">
              <w:rPr>
                <w:color w:val="000000"/>
              </w:rPr>
              <w:t>с</w:t>
            </w:r>
            <w:r w:rsidRPr="00D14D50">
              <w:rPr>
                <w:color w:val="000000"/>
                <w:spacing w:val="-3"/>
              </w:rPr>
              <w:t>т</w:t>
            </w:r>
            <w:r w:rsidRPr="00D14D50">
              <w:rPr>
                <w:color w:val="000000"/>
                <w:spacing w:val="1"/>
              </w:rPr>
              <w:t>р</w:t>
            </w:r>
            <w:r w:rsidRPr="00D14D50">
              <w:rPr>
                <w:color w:val="000000"/>
                <w:spacing w:val="-1"/>
              </w:rPr>
              <w:t>ах</w:t>
            </w:r>
            <w:r w:rsidRPr="00D14D50">
              <w:rPr>
                <w:color w:val="000000"/>
                <w:spacing w:val="1"/>
              </w:rPr>
              <w:t>о</w:t>
            </w:r>
            <w:r w:rsidRPr="00D14D50">
              <w:rPr>
                <w:color w:val="000000"/>
              </w:rPr>
              <w:t>в</w:t>
            </w:r>
            <w:r w:rsidRPr="00D14D50">
              <w:rPr>
                <w:color w:val="000000"/>
                <w:spacing w:val="-1"/>
              </w:rPr>
              <w:t>ы</w:t>
            </w:r>
            <w:r w:rsidRPr="00D14D50">
              <w:rPr>
                <w:color w:val="000000"/>
              </w:rPr>
              <w:t>х о</w:t>
            </w:r>
            <w:r w:rsidRPr="00D14D50">
              <w:rPr>
                <w:color w:val="000000"/>
                <w:spacing w:val="1"/>
              </w:rPr>
              <w:t>р</w:t>
            </w:r>
            <w:r w:rsidRPr="00D14D50">
              <w:rPr>
                <w:color w:val="000000"/>
              </w:rPr>
              <w:t>ганиз</w:t>
            </w:r>
            <w:r w:rsidRPr="00D14D50">
              <w:rPr>
                <w:color w:val="000000"/>
                <w:spacing w:val="-1"/>
              </w:rPr>
              <w:t>а</w:t>
            </w:r>
            <w:r w:rsidRPr="00D14D50">
              <w:rPr>
                <w:color w:val="000000"/>
              </w:rPr>
              <w:t>ци</w:t>
            </w:r>
            <w:r w:rsidRPr="00D14D50">
              <w:rPr>
                <w:color w:val="000000"/>
                <w:spacing w:val="-1"/>
              </w:rPr>
              <w:t>й</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ОК 04</w:t>
            </w:r>
          </w:p>
        </w:tc>
        <w:tc>
          <w:tcPr>
            <w:tcW w:w="3056" w:type="dxa"/>
            <w:tcBorders>
              <w:top w:val="single" w:sz="4" w:space="0" w:color="auto"/>
              <w:left w:val="single" w:sz="4" w:space="0" w:color="auto"/>
              <w:bottom w:val="single" w:sz="4" w:space="0" w:color="auto"/>
              <w:right w:val="single" w:sz="4" w:space="0" w:color="auto"/>
            </w:tcBorders>
          </w:tcPr>
          <w:p w:rsidR="003B4521" w:rsidRDefault="003B4521" w:rsidP="00BE56A4">
            <w:pPr>
              <w:pStyle w:val="Standard"/>
              <w:widowControl w:val="0"/>
              <w:spacing w:line="230" w:lineRule="auto"/>
              <w:ind w:right="263"/>
              <w:jc w:val="both"/>
              <w:rPr>
                <w:rFonts w:ascii="Times New Roman" w:hAnsi="Times New Roman" w:cs="Times New Roman"/>
              </w:rPr>
            </w:pP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щ</w:t>
            </w:r>
            <w:r>
              <w:rPr>
                <w:rFonts w:ascii="Times New Roman" w:eastAsia="Times New Roman" w:hAnsi="Times New Roman" w:cs="Times New Roman"/>
                <w:color w:val="000000"/>
                <w:w w:val="101"/>
              </w:rPr>
              <w:t>ес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пользов</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н</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ходи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ой</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эфф</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25"/>
              </w:rPr>
              <w:t xml:space="preserve"> </w:t>
            </w:r>
            <w:r>
              <w:rPr>
                <w:rFonts w:ascii="Times New Roman" w:eastAsia="Times New Roman" w:hAnsi="Times New Roman" w:cs="Times New Roman"/>
                <w:color w:val="000000"/>
              </w:rPr>
              <w:t>выполн</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23"/>
              </w:rPr>
              <w:t xml:space="preserve"> </w:t>
            </w:r>
            <w:r>
              <w:rPr>
                <w:rFonts w:ascii="Times New Roman" w:eastAsia="Times New Roman" w:hAnsi="Times New Roman" w:cs="Times New Roman"/>
                <w:color w:val="000000"/>
              </w:rPr>
              <w:lastRenderedPageBreak/>
              <w:t>проф</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rPr>
              <w:t>ион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ых</w:t>
            </w:r>
            <w:r>
              <w:rPr>
                <w:rFonts w:ascii="Times New Roman" w:eastAsia="Times New Roman" w:hAnsi="Times New Roman" w:cs="Times New Roman"/>
                <w:color w:val="000000"/>
                <w:spacing w:val="125"/>
              </w:rPr>
              <w:t xml:space="preserve"> </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ч,</w:t>
            </w:r>
            <w:r>
              <w:rPr>
                <w:rFonts w:ascii="Times New Roman" w:eastAsia="Times New Roman" w:hAnsi="Times New Roman" w:cs="Times New Roman"/>
                <w:color w:val="000000"/>
                <w:spacing w:val="124"/>
              </w:rPr>
              <w:t xml:space="preserve"> </w:t>
            </w:r>
            <w:r>
              <w:rPr>
                <w:rFonts w:ascii="Times New Roman" w:eastAsia="Times New Roman" w:hAnsi="Times New Roman" w:cs="Times New Roman"/>
                <w:color w:val="000000"/>
              </w:rPr>
              <w:t>проф</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w:t>
            </w:r>
            <w:r>
              <w:rPr>
                <w:rFonts w:ascii="Times New Roman" w:eastAsia="Times New Roman" w:hAnsi="Times New Roman" w:cs="Times New Roman"/>
                <w:color w:val="000000"/>
              </w:rPr>
              <w:t>ного</w:t>
            </w:r>
            <w:r>
              <w:rPr>
                <w:rFonts w:ascii="Times New Roman" w:eastAsia="Times New Roman" w:hAnsi="Times New Roman" w:cs="Times New Roman"/>
                <w:color w:val="000000"/>
                <w:spacing w:val="121"/>
              </w:rPr>
              <w:t xml:space="preserve"> </w:t>
            </w:r>
            <w:r>
              <w:rPr>
                <w:rFonts w:ascii="Times New Roman" w:eastAsia="Times New Roman" w:hAnsi="Times New Roman" w:cs="Times New Roman"/>
                <w:color w:val="000000"/>
              </w:rPr>
              <w:t>и лично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ного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зви</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w:t>
            </w:r>
          </w:p>
          <w:p w:rsidR="003B4521" w:rsidRDefault="003B4521" w:rsidP="00BE56A4">
            <w:pPr>
              <w:suppressAutoHyphens/>
              <w:rPr>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rPr>
                <w:lang w:eastAsia="en-US"/>
              </w:rPr>
            </w:pPr>
            <w:r>
              <w:rPr>
                <w:color w:val="000000"/>
              </w:rPr>
              <w:lastRenderedPageBreak/>
              <w:t>1. О</w:t>
            </w:r>
            <w:r w:rsidRPr="00D14D50">
              <w:rPr>
                <w:color w:val="000000"/>
              </w:rPr>
              <w:t>ри</w:t>
            </w:r>
            <w:r w:rsidRPr="00D14D50">
              <w:rPr>
                <w:color w:val="000000"/>
                <w:spacing w:val="-1"/>
              </w:rPr>
              <w:t>е</w:t>
            </w:r>
            <w:r w:rsidRPr="00D14D50">
              <w:rPr>
                <w:color w:val="000000"/>
              </w:rPr>
              <w:t>нт</w:t>
            </w:r>
            <w:r w:rsidRPr="00D14D50">
              <w:rPr>
                <w:color w:val="000000"/>
                <w:spacing w:val="-1"/>
              </w:rPr>
              <w:t>и</w:t>
            </w:r>
            <w:r w:rsidRPr="00D14D50">
              <w:rPr>
                <w:color w:val="000000"/>
                <w:spacing w:val="1"/>
              </w:rPr>
              <w:t>р</w:t>
            </w:r>
            <w:r w:rsidRPr="00D14D50">
              <w:rPr>
                <w:color w:val="000000"/>
                <w:spacing w:val="2"/>
              </w:rPr>
              <w:t>о</w:t>
            </w:r>
            <w:r w:rsidRPr="00D14D50">
              <w:rPr>
                <w:color w:val="000000"/>
                <w:spacing w:val="-2"/>
              </w:rPr>
              <w:t>в</w:t>
            </w:r>
            <w:r w:rsidRPr="00D14D50">
              <w:rPr>
                <w:color w:val="000000"/>
              </w:rPr>
              <w:t>ат</w:t>
            </w:r>
            <w:r w:rsidRPr="00D14D50">
              <w:rPr>
                <w:color w:val="000000"/>
                <w:spacing w:val="-1"/>
              </w:rPr>
              <w:t>ь</w:t>
            </w:r>
            <w:r w:rsidRPr="00D14D50">
              <w:rPr>
                <w:color w:val="000000"/>
              </w:rPr>
              <w:t>ся</w:t>
            </w:r>
            <w:r w:rsidRPr="00D14D50">
              <w:rPr>
                <w:color w:val="000000"/>
                <w:spacing w:val="-2"/>
              </w:rPr>
              <w:t xml:space="preserve"> </w:t>
            </w:r>
            <w:r w:rsidRPr="00D14D50">
              <w:rPr>
                <w:color w:val="000000"/>
              </w:rPr>
              <w:t>в</w:t>
            </w:r>
            <w:r w:rsidRPr="00D14D50">
              <w:rPr>
                <w:color w:val="000000"/>
                <w:spacing w:val="-1"/>
              </w:rPr>
              <w:t xml:space="preserve"> </w:t>
            </w:r>
            <w:r w:rsidRPr="00D14D50">
              <w:rPr>
                <w:color w:val="000000"/>
              </w:rPr>
              <w:t>н</w:t>
            </w:r>
            <w:r w:rsidRPr="00D14D50">
              <w:rPr>
                <w:color w:val="000000"/>
                <w:spacing w:val="1"/>
              </w:rPr>
              <w:t>о</w:t>
            </w:r>
            <w:r w:rsidRPr="00D14D50">
              <w:rPr>
                <w:color w:val="000000"/>
              </w:rPr>
              <w:t>рмат</w:t>
            </w:r>
            <w:r w:rsidRPr="00D14D50">
              <w:rPr>
                <w:color w:val="000000"/>
                <w:spacing w:val="1"/>
              </w:rPr>
              <w:t>и</w:t>
            </w:r>
            <w:r w:rsidRPr="00D14D50">
              <w:rPr>
                <w:color w:val="000000"/>
              </w:rPr>
              <w:t>в</w:t>
            </w:r>
            <w:r w:rsidRPr="00D14D50">
              <w:rPr>
                <w:color w:val="000000"/>
                <w:spacing w:val="-1"/>
              </w:rPr>
              <w:t>н</w:t>
            </w:r>
            <w:r w:rsidRPr="00D14D50">
              <w:rPr>
                <w:color w:val="000000"/>
              </w:rPr>
              <w:t>о-п</w:t>
            </w:r>
            <w:r w:rsidRPr="00D14D50">
              <w:rPr>
                <w:color w:val="000000"/>
                <w:spacing w:val="1"/>
              </w:rPr>
              <w:t>ра</w:t>
            </w:r>
            <w:r w:rsidRPr="00D14D50">
              <w:rPr>
                <w:color w:val="000000"/>
                <w:spacing w:val="-2"/>
              </w:rPr>
              <w:t>в</w:t>
            </w:r>
            <w:r w:rsidRPr="00D14D50">
              <w:rPr>
                <w:color w:val="000000"/>
              </w:rPr>
              <w:t>овом</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нии</w:t>
            </w:r>
            <w:r w:rsidRPr="00D14D50">
              <w:rPr>
                <w:color w:val="000000"/>
                <w:spacing w:val="-1"/>
              </w:rPr>
              <w:t xml:space="preserve"> </w:t>
            </w:r>
            <w:r w:rsidRPr="00D14D50">
              <w:rPr>
                <w:color w:val="000000"/>
              </w:rPr>
              <w:t>а</w:t>
            </w:r>
            <w:r w:rsidRPr="00D14D50">
              <w:rPr>
                <w:color w:val="000000"/>
                <w:spacing w:val="-3"/>
              </w:rPr>
              <w:t>у</w:t>
            </w:r>
            <w:r w:rsidRPr="00D14D50">
              <w:rPr>
                <w:color w:val="000000"/>
              </w:rPr>
              <w:t>дит</w:t>
            </w:r>
            <w:r w:rsidRPr="00D14D50">
              <w:rPr>
                <w:color w:val="000000"/>
                <w:spacing w:val="1"/>
              </w:rPr>
              <w:t>ор</w:t>
            </w:r>
            <w:r>
              <w:rPr>
                <w:color w:val="000000"/>
              </w:rPr>
              <w:t xml:space="preserve">ской </w:t>
            </w:r>
            <w:r>
              <w:rPr>
                <w:color w:val="000000"/>
              </w:rPr>
              <w:lastRenderedPageBreak/>
              <w:t>де</w:t>
            </w:r>
            <w:r w:rsidRPr="00D14D50">
              <w:rPr>
                <w:color w:val="000000"/>
              </w:rPr>
              <w:t>яте</w:t>
            </w:r>
            <w:r w:rsidRPr="00D14D50">
              <w:rPr>
                <w:color w:val="000000"/>
                <w:spacing w:val="-1"/>
              </w:rPr>
              <w:t>ль</w:t>
            </w:r>
            <w:r w:rsidRPr="00D14D50">
              <w:rPr>
                <w:color w:val="000000"/>
                <w:spacing w:val="1"/>
              </w:rPr>
              <w:t>н</w:t>
            </w:r>
            <w:r w:rsidRPr="00D14D50">
              <w:rPr>
                <w:color w:val="000000"/>
              </w:rPr>
              <w:t>ости в Росс</w:t>
            </w:r>
            <w:r w:rsidRPr="00D14D50">
              <w:rPr>
                <w:color w:val="000000"/>
                <w:spacing w:val="-1"/>
              </w:rPr>
              <w:t>ий</w:t>
            </w:r>
            <w:r w:rsidRPr="00D14D50">
              <w:rPr>
                <w:color w:val="000000"/>
              </w:rPr>
              <w:t>ск</w:t>
            </w:r>
            <w:r w:rsidRPr="00D14D50">
              <w:rPr>
                <w:color w:val="000000"/>
                <w:spacing w:val="-1"/>
              </w:rPr>
              <w:t>о</w:t>
            </w:r>
            <w:r w:rsidRPr="00D14D50">
              <w:rPr>
                <w:color w:val="000000"/>
              </w:rPr>
              <w:t>й</w:t>
            </w:r>
            <w:r w:rsidRPr="00D14D50">
              <w:rPr>
                <w:color w:val="000000"/>
                <w:spacing w:val="1"/>
              </w:rPr>
              <w:t xml:space="preserve"> </w:t>
            </w:r>
            <w:r w:rsidRPr="00D14D50">
              <w:rPr>
                <w:color w:val="000000"/>
              </w:rPr>
              <w:t>Фед</w:t>
            </w:r>
            <w:r w:rsidRPr="00D14D50">
              <w:rPr>
                <w:color w:val="000000"/>
                <w:spacing w:val="-1"/>
              </w:rPr>
              <w:t>е</w:t>
            </w:r>
            <w:r w:rsidRPr="00D14D50">
              <w:rPr>
                <w:color w:val="000000"/>
              </w:rPr>
              <w:t>р</w:t>
            </w:r>
            <w:r w:rsidRPr="00D14D50">
              <w:rPr>
                <w:color w:val="000000"/>
                <w:spacing w:val="-1"/>
              </w:rPr>
              <w:t>а</w:t>
            </w:r>
            <w:r w:rsidRPr="00D14D50">
              <w:rPr>
                <w:color w:val="000000"/>
              </w:rPr>
              <w:t>ц</w:t>
            </w:r>
            <w:r w:rsidRPr="00D14D50">
              <w:rPr>
                <w:color w:val="000000"/>
                <w:spacing w:val="-1"/>
              </w:rPr>
              <w:t>и</w:t>
            </w:r>
            <w:r w:rsidRPr="00D14D50">
              <w:rPr>
                <w:color w:val="000000"/>
              </w:rPr>
              <w:t>и</w:t>
            </w:r>
          </w:p>
        </w:tc>
        <w:tc>
          <w:tcPr>
            <w:tcW w:w="3207" w:type="dxa"/>
            <w:tcBorders>
              <w:top w:val="single" w:sz="4" w:space="0" w:color="auto"/>
              <w:left w:val="single" w:sz="4" w:space="0" w:color="auto"/>
              <w:bottom w:val="single" w:sz="4" w:space="0" w:color="auto"/>
              <w:right w:val="single" w:sz="4" w:space="0" w:color="auto"/>
            </w:tcBorders>
          </w:tcPr>
          <w:p w:rsidR="003B4521" w:rsidRDefault="003B4521" w:rsidP="00BE56A4">
            <w:pPr>
              <w:pStyle w:val="Standard"/>
              <w:widowControl w:val="0"/>
              <w:ind w:right="632"/>
              <w:rPr>
                <w:rFonts w:ascii="Times New Roman" w:eastAsia="Times New Roman" w:hAnsi="Times New Roman" w:cs="Times New Roman"/>
                <w:lang w:eastAsia="en-US"/>
              </w:rPr>
            </w:pPr>
            <w:r w:rsidRPr="00D14D50">
              <w:rPr>
                <w:rFonts w:ascii="Times New Roman" w:eastAsia="Times New Roman" w:hAnsi="Times New Roman" w:cs="Times New Roman"/>
                <w:color w:val="000000"/>
              </w:rPr>
              <w:lastRenderedPageBreak/>
              <w:t>4</w:t>
            </w:r>
            <w:r>
              <w:rPr>
                <w:rFonts w:ascii="Times New Roman" w:eastAsia="Times New Roman" w:hAnsi="Times New Roman" w:cs="Times New Roman"/>
                <w:color w:val="000000"/>
              </w:rPr>
              <w:t>.  П</w:t>
            </w:r>
            <w:r w:rsidRPr="00D14D50">
              <w:rPr>
                <w:rFonts w:ascii="Times New Roman" w:eastAsia="Times New Roman" w:hAnsi="Times New Roman" w:cs="Times New Roman"/>
                <w:color w:val="000000"/>
              </w:rPr>
              <w:t>о</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spacing w:val="-1"/>
              </w:rPr>
              <w:t>яд</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rPr>
              <w:t>к оц</w:t>
            </w:r>
            <w:r w:rsidRPr="00D14D50">
              <w:rPr>
                <w:rFonts w:ascii="Times New Roman" w:eastAsia="Times New Roman" w:hAnsi="Times New Roman" w:cs="Times New Roman"/>
                <w:color w:val="000000"/>
                <w:spacing w:val="-1"/>
              </w:rPr>
              <w:t>е</w:t>
            </w:r>
            <w:r w:rsidRPr="00D14D50">
              <w:rPr>
                <w:rFonts w:ascii="Times New Roman" w:eastAsia="Times New Roman" w:hAnsi="Times New Roman" w:cs="Times New Roman"/>
                <w:color w:val="000000"/>
              </w:rPr>
              <w:t>н</w:t>
            </w:r>
            <w:r w:rsidRPr="00D14D50">
              <w:rPr>
                <w:rFonts w:ascii="Times New Roman" w:eastAsia="Times New Roman" w:hAnsi="Times New Roman" w:cs="Times New Roman"/>
                <w:color w:val="000000"/>
                <w:spacing w:val="-1"/>
              </w:rPr>
              <w:t>к</w:t>
            </w:r>
            <w:r w:rsidRPr="00D14D50">
              <w:rPr>
                <w:rFonts w:ascii="Times New Roman" w:eastAsia="Times New Roman" w:hAnsi="Times New Roman" w:cs="Times New Roman"/>
                <w:color w:val="000000"/>
              </w:rPr>
              <w:t xml:space="preserve">и </w:t>
            </w:r>
            <w:r w:rsidRPr="00D14D50">
              <w:rPr>
                <w:rFonts w:ascii="Times New Roman" w:eastAsia="Times New Roman" w:hAnsi="Times New Roman" w:cs="Times New Roman"/>
                <w:color w:val="000000"/>
                <w:spacing w:val="-1"/>
              </w:rPr>
              <w:t>с</w:t>
            </w:r>
            <w:r w:rsidRPr="00D14D50">
              <w:rPr>
                <w:rFonts w:ascii="Times New Roman" w:eastAsia="Times New Roman" w:hAnsi="Times New Roman" w:cs="Times New Roman"/>
                <w:color w:val="000000"/>
              </w:rPr>
              <w:t>истем вн</w:t>
            </w:r>
            <w:r w:rsidRPr="00D14D50">
              <w:rPr>
                <w:rFonts w:ascii="Times New Roman" w:eastAsia="Times New Roman" w:hAnsi="Times New Roman" w:cs="Times New Roman"/>
                <w:color w:val="000000"/>
                <w:spacing w:val="-2"/>
              </w:rPr>
              <w:t>у</w:t>
            </w:r>
            <w:r w:rsidRPr="00D14D50">
              <w:rPr>
                <w:rFonts w:ascii="Times New Roman" w:eastAsia="Times New Roman" w:hAnsi="Times New Roman" w:cs="Times New Roman"/>
                <w:color w:val="000000"/>
              </w:rPr>
              <w:t>тр</w:t>
            </w:r>
            <w:r w:rsidRPr="00D14D50">
              <w:rPr>
                <w:rFonts w:ascii="Times New Roman" w:eastAsia="Times New Roman" w:hAnsi="Times New Roman" w:cs="Times New Roman"/>
                <w:color w:val="000000"/>
                <w:spacing w:val="-1"/>
              </w:rPr>
              <w:t>е</w:t>
            </w:r>
            <w:r w:rsidRPr="00D14D50">
              <w:rPr>
                <w:rFonts w:ascii="Times New Roman" w:eastAsia="Times New Roman" w:hAnsi="Times New Roman" w:cs="Times New Roman"/>
                <w:color w:val="000000"/>
              </w:rPr>
              <w:t>нне</w:t>
            </w:r>
            <w:r w:rsidRPr="00D14D50">
              <w:rPr>
                <w:rFonts w:ascii="Times New Roman" w:eastAsia="Times New Roman" w:hAnsi="Times New Roman" w:cs="Times New Roman"/>
                <w:color w:val="000000"/>
                <w:spacing w:val="-1"/>
              </w:rPr>
              <w:t>г</w:t>
            </w:r>
            <w:r w:rsidRPr="00D14D50">
              <w:rPr>
                <w:rFonts w:ascii="Times New Roman" w:eastAsia="Times New Roman" w:hAnsi="Times New Roman" w:cs="Times New Roman"/>
                <w:color w:val="000000"/>
              </w:rPr>
              <w:t>о и вне</w:t>
            </w:r>
            <w:r w:rsidRPr="00D14D50">
              <w:rPr>
                <w:rFonts w:ascii="Times New Roman" w:eastAsia="Times New Roman" w:hAnsi="Times New Roman" w:cs="Times New Roman"/>
                <w:color w:val="000000"/>
                <w:spacing w:val="-2"/>
              </w:rPr>
              <w:t>ш</w:t>
            </w:r>
            <w:r w:rsidRPr="00D14D50">
              <w:rPr>
                <w:rFonts w:ascii="Times New Roman" w:eastAsia="Times New Roman" w:hAnsi="Times New Roman" w:cs="Times New Roman"/>
                <w:color w:val="000000"/>
              </w:rPr>
              <w:t>не</w:t>
            </w:r>
            <w:r w:rsidRPr="00D14D50">
              <w:rPr>
                <w:rFonts w:ascii="Times New Roman" w:eastAsia="Times New Roman" w:hAnsi="Times New Roman" w:cs="Times New Roman"/>
                <w:color w:val="000000"/>
                <w:spacing w:val="-1"/>
              </w:rPr>
              <w:t>г</w:t>
            </w:r>
            <w:r w:rsidRPr="00D14D50">
              <w:rPr>
                <w:rFonts w:ascii="Times New Roman" w:eastAsia="Times New Roman" w:hAnsi="Times New Roman" w:cs="Times New Roman"/>
                <w:color w:val="000000"/>
              </w:rPr>
              <w:t>о</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а</w:t>
            </w:r>
            <w:r w:rsidRPr="00D14D50">
              <w:rPr>
                <w:rFonts w:ascii="Times New Roman" w:eastAsia="Times New Roman" w:hAnsi="Times New Roman" w:cs="Times New Roman"/>
                <w:color w:val="000000"/>
                <w:spacing w:val="-2"/>
              </w:rPr>
              <w:t>у</w:t>
            </w:r>
            <w:r w:rsidRPr="00D14D50">
              <w:rPr>
                <w:rFonts w:ascii="Times New Roman" w:eastAsia="Times New Roman" w:hAnsi="Times New Roman" w:cs="Times New Roman"/>
                <w:color w:val="000000"/>
              </w:rPr>
              <w:t xml:space="preserve">дита </w:t>
            </w:r>
            <w:r w:rsidRPr="00D14D50">
              <w:rPr>
                <w:rFonts w:ascii="Times New Roman" w:eastAsia="Times New Roman" w:hAnsi="Times New Roman" w:cs="Times New Roman"/>
                <w:color w:val="000000"/>
                <w:spacing w:val="-1"/>
              </w:rPr>
              <w:t>ст</w:t>
            </w:r>
            <w:r w:rsidRPr="00D14D50">
              <w:rPr>
                <w:rFonts w:ascii="Times New Roman" w:eastAsia="Times New Roman" w:hAnsi="Times New Roman" w:cs="Times New Roman"/>
                <w:color w:val="000000"/>
              </w:rPr>
              <w:t>рахо</w:t>
            </w:r>
            <w:r w:rsidRPr="00D14D50">
              <w:rPr>
                <w:rFonts w:ascii="Times New Roman" w:eastAsia="Times New Roman" w:hAnsi="Times New Roman" w:cs="Times New Roman"/>
                <w:color w:val="000000"/>
                <w:spacing w:val="-1"/>
              </w:rPr>
              <w:t>в</w:t>
            </w:r>
            <w:r w:rsidRPr="00D14D50">
              <w:rPr>
                <w:rFonts w:ascii="Times New Roman" w:eastAsia="Times New Roman" w:hAnsi="Times New Roman" w:cs="Times New Roman"/>
                <w:color w:val="000000"/>
              </w:rPr>
              <w:t>ых</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орган</w:t>
            </w:r>
            <w:r w:rsidRPr="00D14D50">
              <w:rPr>
                <w:rFonts w:ascii="Times New Roman" w:eastAsia="Times New Roman" w:hAnsi="Times New Roman" w:cs="Times New Roman"/>
                <w:color w:val="000000"/>
                <w:spacing w:val="1"/>
              </w:rPr>
              <w:t>и</w:t>
            </w:r>
            <w:r w:rsidRPr="00D14D50">
              <w:rPr>
                <w:rFonts w:ascii="Times New Roman" w:eastAsia="Times New Roman" w:hAnsi="Times New Roman" w:cs="Times New Roman"/>
                <w:color w:val="000000"/>
              </w:rPr>
              <w:t>заций</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right"/>
              <w:rPr>
                <w:lang w:eastAsia="en-US"/>
              </w:rPr>
            </w:pPr>
            <w:r>
              <w:rPr>
                <w:lang w:eastAsia="en-US"/>
              </w:rPr>
              <w:lastRenderedPageBreak/>
              <w:t xml:space="preserve"> ОК 05</w:t>
            </w:r>
          </w:p>
        </w:tc>
        <w:tc>
          <w:tcPr>
            <w:tcW w:w="3056"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rPr>
                <w:lang w:eastAsia="en-US"/>
              </w:rPr>
            </w:pPr>
            <w:r>
              <w:rPr>
                <w:color w:val="000000"/>
                <w:lang w:eastAsia="en-US"/>
              </w:rPr>
              <w:t>И</w:t>
            </w:r>
            <w:r>
              <w:rPr>
                <w:color w:val="000000"/>
                <w:w w:val="101"/>
                <w:lang w:eastAsia="en-US"/>
              </w:rPr>
              <w:t>с</w:t>
            </w:r>
            <w:r>
              <w:rPr>
                <w:color w:val="000000"/>
                <w:lang w:eastAsia="en-US"/>
              </w:rPr>
              <w:t>поль</w:t>
            </w:r>
            <w:r>
              <w:rPr>
                <w:color w:val="000000"/>
                <w:spacing w:val="-1"/>
                <w:lang w:eastAsia="en-US"/>
              </w:rPr>
              <w:t>з</w:t>
            </w:r>
            <w:r>
              <w:rPr>
                <w:color w:val="000000"/>
                <w:lang w:eastAsia="en-US"/>
              </w:rPr>
              <w:t>ов</w:t>
            </w:r>
            <w:r>
              <w:rPr>
                <w:color w:val="000000"/>
                <w:spacing w:val="-2"/>
                <w:w w:val="101"/>
                <w:lang w:eastAsia="en-US"/>
              </w:rPr>
              <w:t>а</w:t>
            </w:r>
            <w:r>
              <w:rPr>
                <w:color w:val="000000"/>
                <w:lang w:eastAsia="en-US"/>
              </w:rPr>
              <w:t>ть</w:t>
            </w:r>
            <w:r>
              <w:rPr>
                <w:color w:val="000000"/>
                <w:spacing w:val="115"/>
                <w:lang w:eastAsia="en-US"/>
              </w:rPr>
              <w:t xml:space="preserve"> </w:t>
            </w:r>
            <w:r>
              <w:rPr>
                <w:color w:val="000000"/>
                <w:spacing w:val="1"/>
                <w:lang w:eastAsia="en-US"/>
              </w:rPr>
              <w:t>ин</w:t>
            </w:r>
            <w:r>
              <w:rPr>
                <w:color w:val="000000"/>
                <w:lang w:eastAsia="en-US"/>
              </w:rPr>
              <w:t>форм</w:t>
            </w:r>
            <w:r>
              <w:rPr>
                <w:color w:val="000000"/>
                <w:spacing w:val="-1"/>
                <w:w w:val="101"/>
                <w:lang w:eastAsia="en-US"/>
              </w:rPr>
              <w:t>а</w:t>
            </w:r>
            <w:r>
              <w:rPr>
                <w:color w:val="000000"/>
                <w:lang w:eastAsia="en-US"/>
              </w:rPr>
              <w:t>ционн</w:t>
            </w:r>
            <w:r>
              <w:rPr>
                <w:color w:val="000000"/>
                <w:spacing w:val="2"/>
                <w:lang w:eastAsia="en-US"/>
              </w:rPr>
              <w:t>о</w:t>
            </w:r>
            <w:r>
              <w:rPr>
                <w:color w:val="000000"/>
                <w:lang w:eastAsia="en-US"/>
              </w:rPr>
              <w:t>-к</w:t>
            </w:r>
            <w:r>
              <w:rPr>
                <w:color w:val="000000"/>
                <w:spacing w:val="2"/>
                <w:lang w:eastAsia="en-US"/>
              </w:rPr>
              <w:t>о</w:t>
            </w:r>
            <w:r>
              <w:rPr>
                <w:color w:val="000000"/>
                <w:lang w:eastAsia="en-US"/>
              </w:rPr>
              <w:t>мм</w:t>
            </w:r>
            <w:r>
              <w:rPr>
                <w:color w:val="000000"/>
                <w:spacing w:val="-2"/>
                <w:lang w:eastAsia="en-US"/>
              </w:rPr>
              <w:t>у</w:t>
            </w:r>
            <w:r>
              <w:rPr>
                <w:color w:val="000000"/>
                <w:lang w:eastAsia="en-US"/>
              </w:rPr>
              <w:t>ник</w:t>
            </w:r>
            <w:r>
              <w:rPr>
                <w:color w:val="000000"/>
                <w:w w:val="101"/>
                <w:lang w:eastAsia="en-US"/>
              </w:rPr>
              <w:t>а</w:t>
            </w:r>
            <w:r>
              <w:rPr>
                <w:color w:val="000000"/>
                <w:spacing w:val="-1"/>
                <w:lang w:eastAsia="en-US"/>
              </w:rPr>
              <w:t>ци</w:t>
            </w:r>
            <w:r>
              <w:rPr>
                <w:color w:val="000000"/>
                <w:lang w:eastAsia="en-US"/>
              </w:rPr>
              <w:t>онн</w:t>
            </w:r>
            <w:r>
              <w:rPr>
                <w:color w:val="000000"/>
                <w:spacing w:val="-1"/>
                <w:lang w:eastAsia="en-US"/>
              </w:rPr>
              <w:t>ы</w:t>
            </w:r>
            <w:r>
              <w:rPr>
                <w:color w:val="000000"/>
                <w:w w:val="101"/>
                <w:lang w:eastAsia="en-US"/>
              </w:rPr>
              <w:t>е</w:t>
            </w:r>
            <w:r>
              <w:rPr>
                <w:color w:val="000000"/>
                <w:spacing w:val="117"/>
                <w:lang w:eastAsia="en-US"/>
              </w:rPr>
              <w:t xml:space="preserve"> </w:t>
            </w:r>
            <w:r>
              <w:rPr>
                <w:color w:val="000000"/>
                <w:lang w:eastAsia="en-US"/>
              </w:rPr>
              <w:t>т</w:t>
            </w:r>
            <w:r>
              <w:rPr>
                <w:color w:val="000000"/>
                <w:w w:val="101"/>
                <w:lang w:eastAsia="en-US"/>
              </w:rPr>
              <w:t>е</w:t>
            </w:r>
            <w:r>
              <w:rPr>
                <w:color w:val="000000"/>
                <w:lang w:eastAsia="en-US"/>
              </w:rPr>
              <w:t>хн</w:t>
            </w:r>
            <w:r>
              <w:rPr>
                <w:color w:val="000000"/>
                <w:spacing w:val="1"/>
                <w:lang w:eastAsia="en-US"/>
              </w:rPr>
              <w:t>о</w:t>
            </w:r>
            <w:r>
              <w:rPr>
                <w:color w:val="000000"/>
                <w:spacing w:val="-2"/>
                <w:lang w:eastAsia="en-US"/>
              </w:rPr>
              <w:t>л</w:t>
            </w:r>
            <w:r>
              <w:rPr>
                <w:color w:val="000000"/>
                <w:lang w:eastAsia="en-US"/>
              </w:rPr>
              <w:t>огии</w:t>
            </w:r>
            <w:r>
              <w:rPr>
                <w:color w:val="000000"/>
                <w:spacing w:val="117"/>
                <w:lang w:eastAsia="en-US"/>
              </w:rPr>
              <w:t xml:space="preserve"> </w:t>
            </w:r>
            <w:r>
              <w:rPr>
                <w:color w:val="000000"/>
                <w:spacing w:val="1"/>
                <w:lang w:eastAsia="en-US"/>
              </w:rPr>
              <w:t>в</w:t>
            </w:r>
            <w:r>
              <w:rPr>
                <w:color w:val="000000"/>
                <w:lang w:eastAsia="en-US"/>
              </w:rPr>
              <w:t xml:space="preserve"> пр</w:t>
            </w:r>
            <w:r>
              <w:rPr>
                <w:color w:val="000000"/>
                <w:spacing w:val="1"/>
                <w:lang w:eastAsia="en-US"/>
              </w:rPr>
              <w:t>о</w:t>
            </w:r>
            <w:r>
              <w:rPr>
                <w:color w:val="000000"/>
                <w:lang w:eastAsia="en-US"/>
              </w:rPr>
              <w:t>ф</w:t>
            </w:r>
            <w:r>
              <w:rPr>
                <w:color w:val="000000"/>
                <w:w w:val="101"/>
                <w:lang w:eastAsia="en-US"/>
              </w:rPr>
              <w:t>есс</w:t>
            </w:r>
            <w:r>
              <w:rPr>
                <w:color w:val="000000"/>
                <w:spacing w:val="-1"/>
                <w:lang w:eastAsia="en-US"/>
              </w:rPr>
              <w:t>ио</w:t>
            </w:r>
            <w:r>
              <w:rPr>
                <w:color w:val="000000"/>
                <w:lang w:eastAsia="en-US"/>
              </w:rPr>
              <w:t>н</w:t>
            </w:r>
            <w:r>
              <w:rPr>
                <w:color w:val="000000"/>
                <w:w w:val="101"/>
                <w:lang w:eastAsia="en-US"/>
              </w:rPr>
              <w:t>а</w:t>
            </w:r>
            <w:r>
              <w:rPr>
                <w:color w:val="000000"/>
                <w:lang w:eastAsia="en-US"/>
              </w:rPr>
              <w:t>л</w:t>
            </w:r>
            <w:r>
              <w:rPr>
                <w:color w:val="000000"/>
                <w:spacing w:val="-1"/>
                <w:lang w:eastAsia="en-US"/>
              </w:rPr>
              <w:t>ьн</w:t>
            </w:r>
            <w:r>
              <w:rPr>
                <w:color w:val="000000"/>
                <w:lang w:eastAsia="en-US"/>
              </w:rPr>
              <w:t>ой</w:t>
            </w:r>
            <w:r>
              <w:rPr>
                <w:color w:val="000000"/>
                <w:spacing w:val="-2"/>
                <w:lang w:eastAsia="en-US"/>
              </w:rPr>
              <w:t xml:space="preserve"> </w:t>
            </w:r>
            <w:r>
              <w:rPr>
                <w:color w:val="000000"/>
                <w:lang w:eastAsia="en-US"/>
              </w:rPr>
              <w:t>д</w:t>
            </w:r>
            <w:r>
              <w:rPr>
                <w:color w:val="000000"/>
                <w:w w:val="101"/>
                <w:lang w:eastAsia="en-US"/>
              </w:rPr>
              <w:t>ея</w:t>
            </w:r>
            <w:r>
              <w:rPr>
                <w:color w:val="000000"/>
                <w:lang w:eastAsia="en-US"/>
              </w:rPr>
              <w:t>т</w:t>
            </w:r>
            <w:r>
              <w:rPr>
                <w:color w:val="000000"/>
                <w:w w:val="101"/>
                <w:lang w:eastAsia="en-US"/>
              </w:rPr>
              <w:t>е</w:t>
            </w:r>
            <w:r>
              <w:rPr>
                <w:color w:val="000000"/>
                <w:lang w:eastAsia="en-US"/>
              </w:rPr>
              <w:t>л</w:t>
            </w:r>
            <w:r>
              <w:rPr>
                <w:color w:val="000000"/>
                <w:spacing w:val="-2"/>
                <w:lang w:eastAsia="en-US"/>
              </w:rPr>
              <w:t>ь</w:t>
            </w:r>
            <w:r>
              <w:rPr>
                <w:color w:val="000000"/>
                <w:lang w:eastAsia="en-US"/>
              </w:rPr>
              <w:t>н</w:t>
            </w:r>
            <w:r>
              <w:rPr>
                <w:color w:val="000000"/>
                <w:spacing w:val="1"/>
                <w:lang w:eastAsia="en-US"/>
              </w:rPr>
              <w:t>о</w:t>
            </w:r>
            <w:r>
              <w:rPr>
                <w:color w:val="000000"/>
                <w:w w:val="101"/>
                <w:lang w:eastAsia="en-US"/>
              </w:rPr>
              <w:t>с</w:t>
            </w:r>
            <w:r>
              <w:rPr>
                <w:color w:val="000000"/>
                <w:spacing w:val="-2"/>
                <w:lang w:eastAsia="en-US"/>
              </w:rPr>
              <w:t>т</w:t>
            </w:r>
            <w:r>
              <w:rPr>
                <w:color w:val="000000"/>
                <w:lang w:eastAsia="en-US"/>
              </w:rPr>
              <w:t>и.</w:t>
            </w:r>
          </w:p>
        </w:tc>
        <w:tc>
          <w:tcPr>
            <w:tcW w:w="2339"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rPr>
                <w:color w:val="000000"/>
                <w:lang w:eastAsia="en-US"/>
              </w:rPr>
            </w:pPr>
            <w:r>
              <w:rPr>
                <w:color w:val="000000"/>
              </w:rPr>
              <w:t>1. О</w:t>
            </w:r>
            <w:r w:rsidRPr="00D14D50">
              <w:rPr>
                <w:color w:val="000000"/>
              </w:rPr>
              <w:t>ри</w:t>
            </w:r>
            <w:r w:rsidRPr="00D14D50">
              <w:rPr>
                <w:color w:val="000000"/>
                <w:spacing w:val="-1"/>
              </w:rPr>
              <w:t>е</w:t>
            </w:r>
            <w:r w:rsidRPr="00D14D50">
              <w:rPr>
                <w:color w:val="000000"/>
              </w:rPr>
              <w:t>нт</w:t>
            </w:r>
            <w:r w:rsidRPr="00D14D50">
              <w:rPr>
                <w:color w:val="000000"/>
                <w:spacing w:val="-1"/>
              </w:rPr>
              <w:t>и</w:t>
            </w:r>
            <w:r w:rsidRPr="00D14D50">
              <w:rPr>
                <w:color w:val="000000"/>
                <w:spacing w:val="1"/>
              </w:rPr>
              <w:t>р</w:t>
            </w:r>
            <w:r w:rsidRPr="00D14D50">
              <w:rPr>
                <w:color w:val="000000"/>
                <w:spacing w:val="2"/>
              </w:rPr>
              <w:t>о</w:t>
            </w:r>
            <w:r w:rsidRPr="00D14D50">
              <w:rPr>
                <w:color w:val="000000"/>
                <w:spacing w:val="-2"/>
              </w:rPr>
              <w:t>в</w:t>
            </w:r>
            <w:r w:rsidRPr="00D14D50">
              <w:rPr>
                <w:color w:val="000000"/>
              </w:rPr>
              <w:t>ат</w:t>
            </w:r>
            <w:r w:rsidRPr="00D14D50">
              <w:rPr>
                <w:color w:val="000000"/>
                <w:spacing w:val="-1"/>
              </w:rPr>
              <w:t>ь</w:t>
            </w:r>
            <w:r w:rsidRPr="00D14D50">
              <w:rPr>
                <w:color w:val="000000"/>
              </w:rPr>
              <w:t>ся</w:t>
            </w:r>
            <w:r w:rsidRPr="00D14D50">
              <w:rPr>
                <w:color w:val="000000"/>
                <w:spacing w:val="-2"/>
              </w:rPr>
              <w:t xml:space="preserve"> </w:t>
            </w:r>
            <w:r w:rsidRPr="00D14D50">
              <w:rPr>
                <w:color w:val="000000"/>
              </w:rPr>
              <w:t>в</w:t>
            </w:r>
            <w:r>
              <w:rPr>
                <w:color w:val="000000"/>
                <w:spacing w:val="-1"/>
              </w:rPr>
              <w:t xml:space="preserve"> </w:t>
            </w:r>
            <w:r w:rsidRPr="00D14D50">
              <w:rPr>
                <w:color w:val="000000"/>
              </w:rPr>
              <w:t>н</w:t>
            </w:r>
            <w:r w:rsidRPr="00D14D50">
              <w:rPr>
                <w:color w:val="000000"/>
                <w:spacing w:val="1"/>
              </w:rPr>
              <w:t>о</w:t>
            </w:r>
            <w:r w:rsidRPr="00D14D50">
              <w:rPr>
                <w:color w:val="000000"/>
              </w:rPr>
              <w:t>рмат</w:t>
            </w:r>
            <w:r w:rsidRPr="00D14D50">
              <w:rPr>
                <w:color w:val="000000"/>
                <w:spacing w:val="1"/>
              </w:rPr>
              <w:t>и</w:t>
            </w:r>
            <w:r w:rsidRPr="00D14D50">
              <w:rPr>
                <w:color w:val="000000"/>
              </w:rPr>
              <w:t>в</w:t>
            </w:r>
            <w:r w:rsidRPr="00D14D50">
              <w:rPr>
                <w:color w:val="000000"/>
                <w:spacing w:val="-1"/>
              </w:rPr>
              <w:t>н</w:t>
            </w:r>
            <w:r w:rsidRPr="00D14D50">
              <w:rPr>
                <w:color w:val="000000"/>
              </w:rPr>
              <w:t>о-п</w:t>
            </w:r>
            <w:r w:rsidRPr="00D14D50">
              <w:rPr>
                <w:color w:val="000000"/>
                <w:spacing w:val="1"/>
              </w:rPr>
              <w:t>ра</w:t>
            </w:r>
            <w:r w:rsidRPr="00D14D50">
              <w:rPr>
                <w:color w:val="000000"/>
                <w:spacing w:val="-2"/>
              </w:rPr>
              <w:t>в</w:t>
            </w:r>
            <w:r w:rsidRPr="00D14D50">
              <w:rPr>
                <w:color w:val="000000"/>
              </w:rPr>
              <w:t>овом</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нии</w:t>
            </w:r>
            <w:r w:rsidRPr="00D14D50">
              <w:rPr>
                <w:color w:val="000000"/>
                <w:spacing w:val="-1"/>
              </w:rPr>
              <w:t xml:space="preserve"> </w:t>
            </w:r>
            <w:r w:rsidRPr="00D14D50">
              <w:rPr>
                <w:color w:val="000000"/>
              </w:rPr>
              <w:t>а</w:t>
            </w:r>
            <w:r w:rsidRPr="00D14D50">
              <w:rPr>
                <w:color w:val="000000"/>
                <w:spacing w:val="-3"/>
              </w:rPr>
              <w:t>у</w:t>
            </w:r>
            <w:r w:rsidRPr="00D14D50">
              <w:rPr>
                <w:color w:val="000000"/>
              </w:rPr>
              <w:t>дит</w:t>
            </w:r>
            <w:r w:rsidRPr="00D14D50">
              <w:rPr>
                <w:color w:val="000000"/>
                <w:spacing w:val="1"/>
              </w:rPr>
              <w:t>ор</w:t>
            </w:r>
            <w:r>
              <w:rPr>
                <w:color w:val="000000"/>
              </w:rPr>
              <w:t>ской де</w:t>
            </w:r>
            <w:r w:rsidRPr="00D14D50">
              <w:rPr>
                <w:color w:val="000000"/>
              </w:rPr>
              <w:t>яте</w:t>
            </w:r>
            <w:r w:rsidRPr="00D14D50">
              <w:rPr>
                <w:color w:val="000000"/>
                <w:spacing w:val="-1"/>
              </w:rPr>
              <w:t>ль</w:t>
            </w:r>
            <w:r w:rsidRPr="00D14D50">
              <w:rPr>
                <w:color w:val="000000"/>
                <w:spacing w:val="1"/>
              </w:rPr>
              <w:t>н</w:t>
            </w:r>
            <w:r w:rsidRPr="00D14D50">
              <w:rPr>
                <w:color w:val="000000"/>
              </w:rPr>
              <w:t>ости в Росс</w:t>
            </w:r>
            <w:r w:rsidRPr="00D14D50">
              <w:rPr>
                <w:color w:val="000000"/>
                <w:spacing w:val="-1"/>
              </w:rPr>
              <w:t>ий</w:t>
            </w:r>
            <w:r w:rsidRPr="00D14D50">
              <w:rPr>
                <w:color w:val="000000"/>
              </w:rPr>
              <w:t>ск</w:t>
            </w:r>
            <w:r w:rsidRPr="00D14D50">
              <w:rPr>
                <w:color w:val="000000"/>
                <w:spacing w:val="-1"/>
              </w:rPr>
              <w:t>о</w:t>
            </w:r>
            <w:r w:rsidRPr="00D14D50">
              <w:rPr>
                <w:color w:val="000000"/>
              </w:rPr>
              <w:t>й</w:t>
            </w:r>
            <w:r w:rsidRPr="00D14D50">
              <w:rPr>
                <w:color w:val="000000"/>
                <w:spacing w:val="1"/>
              </w:rPr>
              <w:t xml:space="preserve"> </w:t>
            </w:r>
            <w:r w:rsidRPr="00D14D50">
              <w:rPr>
                <w:color w:val="000000"/>
              </w:rPr>
              <w:t>Фед</w:t>
            </w:r>
            <w:r w:rsidRPr="00D14D50">
              <w:rPr>
                <w:color w:val="000000"/>
                <w:spacing w:val="-1"/>
              </w:rPr>
              <w:t>е</w:t>
            </w:r>
            <w:r w:rsidRPr="00D14D50">
              <w:rPr>
                <w:color w:val="000000"/>
              </w:rPr>
              <w:t>р</w:t>
            </w:r>
            <w:r w:rsidRPr="00D14D50">
              <w:rPr>
                <w:color w:val="000000"/>
                <w:spacing w:val="-1"/>
              </w:rPr>
              <w:t>а</w:t>
            </w:r>
            <w:r w:rsidRPr="00D14D50">
              <w:rPr>
                <w:color w:val="000000"/>
              </w:rPr>
              <w:t>ц</w:t>
            </w:r>
            <w:r w:rsidRPr="00D14D50">
              <w:rPr>
                <w:color w:val="000000"/>
                <w:spacing w:val="-1"/>
              </w:rPr>
              <w:t>и</w:t>
            </w:r>
            <w:r w:rsidRPr="00D14D50">
              <w:rPr>
                <w:color w:val="000000"/>
              </w:rPr>
              <w:t>и</w:t>
            </w:r>
          </w:p>
        </w:tc>
        <w:tc>
          <w:tcPr>
            <w:tcW w:w="3207"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autoSpaceDE w:val="0"/>
              <w:autoSpaceDN w:val="0"/>
              <w:adjustRightInd w:val="0"/>
              <w:rPr>
                <w:color w:val="000000"/>
                <w:spacing w:val="-1"/>
              </w:rPr>
            </w:pPr>
            <w:r w:rsidRPr="00D14D50">
              <w:rPr>
                <w:color w:val="000000"/>
              </w:rPr>
              <w:t>1</w:t>
            </w:r>
            <w:r>
              <w:rPr>
                <w:color w:val="000000"/>
              </w:rPr>
              <w:t>. О</w:t>
            </w:r>
            <w:r w:rsidRPr="00D14D50">
              <w:rPr>
                <w:color w:val="000000"/>
              </w:rPr>
              <w:t>сно</w:t>
            </w:r>
            <w:r w:rsidRPr="00D14D50">
              <w:rPr>
                <w:color w:val="000000"/>
                <w:spacing w:val="-1"/>
              </w:rPr>
              <w:t>в</w:t>
            </w:r>
            <w:r w:rsidRPr="00D14D50">
              <w:rPr>
                <w:color w:val="000000"/>
              </w:rPr>
              <w:t>н</w:t>
            </w:r>
            <w:r w:rsidRPr="00D14D50">
              <w:rPr>
                <w:color w:val="000000"/>
                <w:spacing w:val="1"/>
              </w:rPr>
              <w:t>ы</w:t>
            </w:r>
            <w:r w:rsidRPr="00D14D50">
              <w:rPr>
                <w:color w:val="000000"/>
              </w:rPr>
              <w:t>е</w:t>
            </w:r>
            <w:r w:rsidRPr="00D14D50">
              <w:rPr>
                <w:color w:val="000000"/>
                <w:spacing w:val="-2"/>
              </w:rPr>
              <w:t xml:space="preserve"> </w:t>
            </w:r>
            <w:r w:rsidRPr="00D14D50">
              <w:rPr>
                <w:color w:val="000000"/>
              </w:rPr>
              <w:t>принци</w:t>
            </w:r>
            <w:r w:rsidRPr="00D14D50">
              <w:rPr>
                <w:color w:val="000000"/>
                <w:spacing w:val="-1"/>
              </w:rPr>
              <w:t>п</w:t>
            </w:r>
            <w:r w:rsidRPr="00D14D50">
              <w:rPr>
                <w:color w:val="000000"/>
              </w:rPr>
              <w:t>ы а</w:t>
            </w:r>
            <w:r w:rsidRPr="00D14D50">
              <w:rPr>
                <w:color w:val="000000"/>
                <w:spacing w:val="-2"/>
              </w:rPr>
              <w:t>у</w:t>
            </w:r>
            <w:r w:rsidRPr="00D14D50">
              <w:rPr>
                <w:color w:val="000000"/>
              </w:rPr>
              <w:t>дито</w:t>
            </w:r>
            <w:r w:rsidRPr="00D14D50">
              <w:rPr>
                <w:color w:val="000000"/>
                <w:spacing w:val="1"/>
              </w:rPr>
              <w:t>р</w:t>
            </w:r>
            <w:r w:rsidRPr="00D14D50">
              <w:rPr>
                <w:color w:val="000000"/>
              </w:rPr>
              <w:t xml:space="preserve">ской </w:t>
            </w:r>
            <w:r w:rsidRPr="00D14D50">
              <w:rPr>
                <w:color w:val="000000"/>
                <w:spacing w:val="1"/>
              </w:rPr>
              <w:t>д</w:t>
            </w:r>
            <w:r w:rsidRPr="00D14D50">
              <w:rPr>
                <w:color w:val="000000"/>
              </w:rPr>
              <w:t>еяте</w:t>
            </w:r>
            <w:r w:rsidRPr="00D14D50">
              <w:rPr>
                <w:color w:val="000000"/>
                <w:spacing w:val="-1"/>
              </w:rPr>
              <w:t>ль</w:t>
            </w:r>
            <w:r w:rsidRPr="00D14D50">
              <w:rPr>
                <w:color w:val="000000"/>
              </w:rPr>
              <w:t>нос</w:t>
            </w:r>
            <w:r w:rsidRPr="00D14D50">
              <w:rPr>
                <w:color w:val="000000"/>
                <w:spacing w:val="-1"/>
              </w:rPr>
              <w:t>ти</w:t>
            </w:r>
          </w:p>
          <w:p w:rsidR="003B4521" w:rsidRDefault="003B4521" w:rsidP="00BE56A4">
            <w:pPr>
              <w:pStyle w:val="Standard"/>
              <w:widowControl w:val="0"/>
              <w:spacing w:line="276" w:lineRule="auto"/>
              <w:ind w:right="632"/>
              <w:rPr>
                <w:rFonts w:ascii="Times New Roman" w:eastAsia="Times New Roman" w:hAnsi="Times New Roman" w:cs="Times New Roman"/>
                <w:lang w:eastAsia="en-US"/>
              </w:rPr>
            </w:pPr>
            <w:r w:rsidRPr="00D14D50">
              <w:rPr>
                <w:rFonts w:ascii="Times New Roman" w:eastAsia="Times New Roman" w:hAnsi="Times New Roman" w:cs="Times New Roman"/>
                <w:color w:val="000000"/>
              </w:rPr>
              <w:t>2</w:t>
            </w:r>
            <w:r>
              <w:rPr>
                <w:rFonts w:ascii="Times New Roman" w:eastAsia="Times New Roman" w:hAnsi="Times New Roman" w:cs="Times New Roman"/>
                <w:color w:val="000000"/>
              </w:rPr>
              <w:t>.  Н</w:t>
            </w:r>
            <w:r w:rsidRPr="00D14D50">
              <w:rPr>
                <w:rFonts w:ascii="Times New Roman" w:eastAsia="Times New Roman" w:hAnsi="Times New Roman" w:cs="Times New Roman"/>
                <w:color w:val="000000"/>
              </w:rPr>
              <w:t>о</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rPr>
              <w:t>ма</w:t>
            </w:r>
            <w:r w:rsidRPr="00D14D50">
              <w:rPr>
                <w:rFonts w:ascii="Times New Roman" w:eastAsia="Times New Roman" w:hAnsi="Times New Roman" w:cs="Times New Roman"/>
                <w:color w:val="000000"/>
                <w:spacing w:val="-2"/>
              </w:rPr>
              <w:t>т</w:t>
            </w:r>
            <w:r w:rsidRPr="00D14D50">
              <w:rPr>
                <w:rFonts w:ascii="Times New Roman" w:eastAsia="Times New Roman" w:hAnsi="Times New Roman" w:cs="Times New Roman"/>
                <w:color w:val="000000"/>
              </w:rPr>
              <w:t>ивн</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w:t>
            </w:r>
            <w:r w:rsidRPr="00D14D50">
              <w:rPr>
                <w:rFonts w:ascii="Times New Roman" w:eastAsia="Times New Roman" w:hAnsi="Times New Roman" w:cs="Times New Roman"/>
                <w:color w:val="000000"/>
              </w:rPr>
              <w:t>пра</w:t>
            </w:r>
            <w:r w:rsidRPr="00D14D50">
              <w:rPr>
                <w:rFonts w:ascii="Times New Roman" w:eastAsia="Times New Roman" w:hAnsi="Times New Roman" w:cs="Times New Roman"/>
                <w:color w:val="000000"/>
                <w:spacing w:val="-2"/>
              </w:rPr>
              <w:t>в</w:t>
            </w:r>
            <w:r w:rsidRPr="00D14D50">
              <w:rPr>
                <w:rFonts w:ascii="Times New Roman" w:eastAsia="Times New Roman" w:hAnsi="Times New Roman" w:cs="Times New Roman"/>
                <w:color w:val="000000"/>
              </w:rPr>
              <w:t>ов</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rPr>
              <w:t>е</w:t>
            </w:r>
            <w:r w:rsidRPr="00D14D50">
              <w:rPr>
                <w:rFonts w:ascii="Times New Roman" w:eastAsia="Times New Roman" w:hAnsi="Times New Roman" w:cs="Times New Roman"/>
                <w:color w:val="000000"/>
                <w:spacing w:val="-2"/>
              </w:rPr>
              <w:t xml:space="preserve"> </w:t>
            </w:r>
            <w:r w:rsidRPr="00D14D50">
              <w:rPr>
                <w:rFonts w:ascii="Times New Roman" w:eastAsia="Times New Roman" w:hAnsi="Times New Roman" w:cs="Times New Roman"/>
                <w:color w:val="000000"/>
              </w:rPr>
              <w:t>рег</w:t>
            </w:r>
            <w:r w:rsidRPr="00D14D50">
              <w:rPr>
                <w:rFonts w:ascii="Times New Roman" w:eastAsia="Times New Roman" w:hAnsi="Times New Roman" w:cs="Times New Roman"/>
                <w:color w:val="000000"/>
                <w:spacing w:val="-2"/>
              </w:rPr>
              <w:t>у</w:t>
            </w:r>
            <w:r w:rsidRPr="00D14D50">
              <w:rPr>
                <w:rFonts w:ascii="Times New Roman" w:eastAsia="Times New Roman" w:hAnsi="Times New Roman" w:cs="Times New Roman"/>
                <w:color w:val="000000"/>
                <w:spacing w:val="-1"/>
              </w:rPr>
              <w:t>л</w:t>
            </w:r>
            <w:r w:rsidRPr="00D14D50">
              <w:rPr>
                <w:rFonts w:ascii="Times New Roman" w:eastAsia="Times New Roman" w:hAnsi="Times New Roman" w:cs="Times New Roman"/>
                <w:color w:val="000000"/>
              </w:rPr>
              <w:t>ир</w:t>
            </w:r>
            <w:r w:rsidRPr="00D14D50">
              <w:rPr>
                <w:rFonts w:ascii="Times New Roman" w:eastAsia="Times New Roman" w:hAnsi="Times New Roman" w:cs="Times New Roman"/>
                <w:color w:val="000000"/>
                <w:spacing w:val="1"/>
              </w:rPr>
              <w:t>ова</w:t>
            </w:r>
            <w:r w:rsidRPr="00D14D50">
              <w:rPr>
                <w:rFonts w:ascii="Times New Roman" w:eastAsia="Times New Roman" w:hAnsi="Times New Roman" w:cs="Times New Roman"/>
                <w:color w:val="000000"/>
              </w:rPr>
              <w:t>ние</w:t>
            </w:r>
            <w:r w:rsidRPr="00D14D50">
              <w:rPr>
                <w:rFonts w:ascii="Times New Roman" w:eastAsia="Times New Roman" w:hAnsi="Times New Roman" w:cs="Times New Roman"/>
                <w:color w:val="000000"/>
                <w:spacing w:val="-3"/>
              </w:rPr>
              <w:t xml:space="preserve"> </w:t>
            </w:r>
            <w:r w:rsidRPr="00D14D50">
              <w:rPr>
                <w:rFonts w:ascii="Times New Roman" w:eastAsia="Times New Roman" w:hAnsi="Times New Roman" w:cs="Times New Roman"/>
                <w:color w:val="000000"/>
              </w:rPr>
              <w:t>а</w:t>
            </w:r>
            <w:r w:rsidRPr="00D14D50">
              <w:rPr>
                <w:rFonts w:ascii="Times New Roman" w:eastAsia="Times New Roman" w:hAnsi="Times New Roman" w:cs="Times New Roman"/>
                <w:color w:val="000000"/>
                <w:spacing w:val="-3"/>
              </w:rPr>
              <w:t>у</w:t>
            </w:r>
            <w:r w:rsidRPr="00D14D50">
              <w:rPr>
                <w:rFonts w:ascii="Times New Roman" w:eastAsia="Times New Roman" w:hAnsi="Times New Roman" w:cs="Times New Roman"/>
                <w:color w:val="000000"/>
              </w:rPr>
              <w:t>ди</w:t>
            </w:r>
            <w:r w:rsidRPr="00D14D50">
              <w:rPr>
                <w:rFonts w:ascii="Times New Roman" w:eastAsia="Times New Roman" w:hAnsi="Times New Roman" w:cs="Times New Roman"/>
                <w:color w:val="000000"/>
                <w:spacing w:val="1"/>
              </w:rPr>
              <w:t>то</w:t>
            </w:r>
            <w:r w:rsidRPr="00D14D50">
              <w:rPr>
                <w:rFonts w:ascii="Times New Roman" w:eastAsia="Times New Roman" w:hAnsi="Times New Roman" w:cs="Times New Roman"/>
                <w:color w:val="000000"/>
              </w:rPr>
              <w:t>рс</w:t>
            </w:r>
            <w:r w:rsidRPr="00D14D50">
              <w:rPr>
                <w:rFonts w:ascii="Times New Roman" w:eastAsia="Times New Roman" w:hAnsi="Times New Roman" w:cs="Times New Roman"/>
                <w:color w:val="000000"/>
                <w:spacing w:val="-1"/>
              </w:rPr>
              <w:t>к</w:t>
            </w:r>
            <w:r w:rsidRPr="00D14D50">
              <w:rPr>
                <w:rFonts w:ascii="Times New Roman" w:eastAsia="Times New Roman" w:hAnsi="Times New Roman" w:cs="Times New Roman"/>
                <w:color w:val="000000"/>
              </w:rPr>
              <w:t>ой</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деяте</w:t>
            </w:r>
            <w:r w:rsidRPr="00D14D50">
              <w:rPr>
                <w:rFonts w:ascii="Times New Roman" w:eastAsia="Times New Roman" w:hAnsi="Times New Roman" w:cs="Times New Roman"/>
                <w:color w:val="000000"/>
                <w:spacing w:val="-3"/>
              </w:rPr>
              <w:t>л</w:t>
            </w:r>
            <w:r w:rsidRPr="00D14D50">
              <w:rPr>
                <w:rFonts w:ascii="Times New Roman" w:eastAsia="Times New Roman" w:hAnsi="Times New Roman" w:cs="Times New Roman"/>
                <w:color w:val="000000"/>
              </w:rPr>
              <w:t>ьнос</w:t>
            </w:r>
            <w:r w:rsidRPr="00D14D50">
              <w:rPr>
                <w:rFonts w:ascii="Times New Roman" w:eastAsia="Times New Roman" w:hAnsi="Times New Roman" w:cs="Times New Roman"/>
                <w:color w:val="000000"/>
                <w:spacing w:val="-1"/>
              </w:rPr>
              <w:t>т</w:t>
            </w:r>
            <w:r w:rsidRPr="00D14D50">
              <w:rPr>
                <w:rFonts w:ascii="Times New Roman" w:eastAsia="Times New Roman" w:hAnsi="Times New Roman" w:cs="Times New Roman"/>
                <w:color w:val="000000"/>
              </w:rPr>
              <w:t xml:space="preserve">и </w:t>
            </w:r>
            <w:r w:rsidRPr="00D14D50">
              <w:rPr>
                <w:rFonts w:ascii="Times New Roman" w:eastAsia="Times New Roman" w:hAnsi="Times New Roman" w:cs="Times New Roman"/>
                <w:color w:val="000000"/>
                <w:spacing w:val="1"/>
              </w:rPr>
              <w:t>в</w:t>
            </w:r>
            <w:r w:rsidRPr="00D14D50">
              <w:rPr>
                <w:rFonts w:ascii="Times New Roman" w:eastAsia="Times New Roman" w:hAnsi="Times New Roman" w:cs="Times New Roman"/>
                <w:color w:val="000000"/>
              </w:rPr>
              <w:t xml:space="preserve"> Ро</w:t>
            </w:r>
            <w:r w:rsidRPr="00D14D50">
              <w:rPr>
                <w:rFonts w:ascii="Times New Roman" w:eastAsia="Times New Roman" w:hAnsi="Times New Roman" w:cs="Times New Roman"/>
                <w:color w:val="000000"/>
                <w:spacing w:val="-1"/>
              </w:rPr>
              <w:t>с</w:t>
            </w:r>
            <w:r w:rsidRPr="00D14D50">
              <w:rPr>
                <w:rFonts w:ascii="Times New Roman" w:eastAsia="Times New Roman" w:hAnsi="Times New Roman" w:cs="Times New Roman"/>
                <w:color w:val="000000"/>
              </w:rPr>
              <w:t>с</w:t>
            </w:r>
            <w:r w:rsidRPr="00D14D50">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r w:rsidRPr="00D14D50">
              <w:rPr>
                <w:rFonts w:ascii="Times New Roman" w:eastAsia="Times New Roman" w:hAnsi="Times New Roman" w:cs="Times New Roman"/>
                <w:color w:val="000000"/>
              </w:rPr>
              <w:t>ской Федер</w:t>
            </w:r>
            <w:r w:rsidRPr="00D14D50">
              <w:rPr>
                <w:rFonts w:ascii="Times New Roman" w:eastAsia="Times New Roman" w:hAnsi="Times New Roman" w:cs="Times New Roman"/>
                <w:color w:val="000000"/>
                <w:spacing w:val="-2"/>
              </w:rPr>
              <w:t>а</w:t>
            </w:r>
            <w:r w:rsidRPr="00D14D50">
              <w:rPr>
                <w:rFonts w:ascii="Times New Roman" w:eastAsia="Times New Roman" w:hAnsi="Times New Roman" w:cs="Times New Roman"/>
                <w:color w:val="000000"/>
              </w:rPr>
              <w:t>ци</w:t>
            </w:r>
            <w:r w:rsidRPr="00D14D50">
              <w:rPr>
                <w:rFonts w:ascii="Times New Roman" w:eastAsia="Times New Roman" w:hAnsi="Times New Roman" w:cs="Times New Roman"/>
                <w:color w:val="000000"/>
                <w:spacing w:val="-1"/>
              </w:rPr>
              <w:t>и</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ПК 2.1</w:t>
            </w:r>
          </w:p>
        </w:tc>
        <w:tc>
          <w:tcPr>
            <w:tcW w:w="3056" w:type="dxa"/>
            <w:tcBorders>
              <w:top w:val="single" w:sz="4" w:space="0" w:color="auto"/>
              <w:left w:val="single" w:sz="4" w:space="0" w:color="auto"/>
              <w:bottom w:val="single" w:sz="4" w:space="0" w:color="auto"/>
              <w:right w:val="single" w:sz="4" w:space="0" w:color="auto"/>
            </w:tcBorders>
            <w:hideMark/>
          </w:tcPr>
          <w:p w:rsidR="003B4521" w:rsidRDefault="003B4521" w:rsidP="00BE56A4">
            <w:pPr>
              <w:widowControl w:val="0"/>
              <w:spacing w:line="237" w:lineRule="auto"/>
              <w:ind w:right="-68"/>
              <w:rPr>
                <w:color w:val="000000"/>
                <w:lang w:eastAsia="en-US"/>
              </w:rPr>
            </w:pPr>
            <w:r>
              <w:rPr>
                <w:color w:val="000000"/>
                <w:lang w:eastAsia="en-US"/>
              </w:rPr>
              <w:t>Ос</w:t>
            </w:r>
            <w:r>
              <w:rPr>
                <w:color w:val="000000"/>
                <w:spacing w:val="-4"/>
                <w:lang w:eastAsia="en-US"/>
              </w:rPr>
              <w:t>у</w:t>
            </w:r>
            <w:r>
              <w:rPr>
                <w:color w:val="000000"/>
                <w:lang w:eastAsia="en-US"/>
              </w:rPr>
              <w:t>ществ</w:t>
            </w:r>
            <w:r>
              <w:rPr>
                <w:color w:val="000000"/>
                <w:spacing w:val="-1"/>
                <w:lang w:eastAsia="en-US"/>
              </w:rPr>
              <w:t>л</w:t>
            </w:r>
            <w:r>
              <w:rPr>
                <w:color w:val="000000"/>
                <w:lang w:eastAsia="en-US"/>
              </w:rPr>
              <w:t>ять</w:t>
            </w:r>
            <w:r>
              <w:rPr>
                <w:color w:val="000000"/>
                <w:spacing w:val="157"/>
                <w:lang w:eastAsia="en-US"/>
              </w:rPr>
              <w:t xml:space="preserve"> </w:t>
            </w:r>
            <w:r>
              <w:rPr>
                <w:color w:val="000000"/>
                <w:lang w:eastAsia="en-US"/>
              </w:rPr>
              <w:t>ст</w:t>
            </w:r>
            <w:r>
              <w:rPr>
                <w:color w:val="000000"/>
                <w:spacing w:val="1"/>
                <w:lang w:eastAsia="en-US"/>
              </w:rPr>
              <w:t>р</w:t>
            </w:r>
            <w:r>
              <w:rPr>
                <w:color w:val="000000"/>
                <w:lang w:eastAsia="en-US"/>
              </w:rPr>
              <w:t>ате</w:t>
            </w:r>
            <w:r>
              <w:rPr>
                <w:color w:val="000000"/>
                <w:spacing w:val="-1"/>
                <w:lang w:eastAsia="en-US"/>
              </w:rPr>
              <w:t>г</w:t>
            </w:r>
            <w:r>
              <w:rPr>
                <w:color w:val="000000"/>
                <w:lang w:eastAsia="en-US"/>
              </w:rPr>
              <w:t>ич</w:t>
            </w:r>
            <w:r>
              <w:rPr>
                <w:color w:val="000000"/>
                <w:spacing w:val="-2"/>
                <w:lang w:eastAsia="en-US"/>
              </w:rPr>
              <w:t>е</w:t>
            </w:r>
            <w:r>
              <w:rPr>
                <w:color w:val="000000"/>
                <w:lang w:eastAsia="en-US"/>
              </w:rPr>
              <w:t>с</w:t>
            </w:r>
            <w:r>
              <w:rPr>
                <w:color w:val="000000"/>
                <w:spacing w:val="-2"/>
                <w:lang w:eastAsia="en-US"/>
              </w:rPr>
              <w:t>к</w:t>
            </w:r>
            <w:r>
              <w:rPr>
                <w:color w:val="000000"/>
                <w:lang w:eastAsia="en-US"/>
              </w:rPr>
              <w:t>ое</w:t>
            </w:r>
            <w:r>
              <w:rPr>
                <w:color w:val="000000"/>
                <w:spacing w:val="156"/>
                <w:lang w:eastAsia="en-US"/>
              </w:rPr>
              <w:t xml:space="preserve"> </w:t>
            </w:r>
            <w:r>
              <w:rPr>
                <w:color w:val="000000"/>
                <w:lang w:eastAsia="en-US"/>
              </w:rPr>
              <w:t>и</w:t>
            </w:r>
            <w:r>
              <w:rPr>
                <w:color w:val="000000"/>
                <w:spacing w:val="159"/>
                <w:lang w:eastAsia="en-US"/>
              </w:rPr>
              <w:t xml:space="preserve"> </w:t>
            </w:r>
            <w:r>
              <w:rPr>
                <w:color w:val="000000"/>
                <w:spacing w:val="1"/>
                <w:lang w:eastAsia="en-US"/>
              </w:rPr>
              <w:t>о</w:t>
            </w:r>
            <w:r>
              <w:rPr>
                <w:color w:val="000000"/>
                <w:lang w:eastAsia="en-US"/>
              </w:rPr>
              <w:t>пера</w:t>
            </w:r>
            <w:r>
              <w:rPr>
                <w:color w:val="000000"/>
                <w:spacing w:val="-2"/>
                <w:lang w:eastAsia="en-US"/>
              </w:rPr>
              <w:t>т</w:t>
            </w:r>
            <w:r>
              <w:rPr>
                <w:color w:val="000000"/>
                <w:lang w:eastAsia="en-US"/>
              </w:rPr>
              <w:t>ивное</w:t>
            </w:r>
            <w:r>
              <w:rPr>
                <w:color w:val="000000"/>
                <w:spacing w:val="155"/>
                <w:lang w:eastAsia="en-US"/>
              </w:rPr>
              <w:t xml:space="preserve"> </w:t>
            </w:r>
            <w:r>
              <w:rPr>
                <w:color w:val="000000"/>
                <w:spacing w:val="1"/>
                <w:lang w:eastAsia="en-US"/>
              </w:rPr>
              <w:t>п</w:t>
            </w:r>
            <w:r>
              <w:rPr>
                <w:color w:val="000000"/>
                <w:lang w:eastAsia="en-US"/>
              </w:rPr>
              <w:t>ла</w:t>
            </w:r>
            <w:r>
              <w:rPr>
                <w:color w:val="000000"/>
                <w:spacing w:val="-1"/>
                <w:lang w:eastAsia="en-US"/>
              </w:rPr>
              <w:t>н</w:t>
            </w:r>
            <w:r>
              <w:rPr>
                <w:color w:val="000000"/>
                <w:lang w:eastAsia="en-US"/>
              </w:rPr>
              <w:t>ир</w:t>
            </w:r>
            <w:r>
              <w:rPr>
                <w:color w:val="000000"/>
                <w:spacing w:val="1"/>
                <w:lang w:eastAsia="en-US"/>
              </w:rPr>
              <w:t>о</w:t>
            </w:r>
            <w:r>
              <w:rPr>
                <w:color w:val="000000"/>
                <w:lang w:eastAsia="en-US"/>
              </w:rPr>
              <w:t>в</w:t>
            </w:r>
            <w:r>
              <w:rPr>
                <w:color w:val="000000"/>
                <w:spacing w:val="-1"/>
                <w:lang w:eastAsia="en-US"/>
              </w:rPr>
              <w:t>а</w:t>
            </w:r>
            <w:r>
              <w:rPr>
                <w:color w:val="000000"/>
                <w:lang w:eastAsia="en-US"/>
              </w:rPr>
              <w:t>н</w:t>
            </w:r>
            <w:r>
              <w:rPr>
                <w:color w:val="000000"/>
                <w:spacing w:val="1"/>
                <w:lang w:eastAsia="en-US"/>
              </w:rPr>
              <w:t>и</w:t>
            </w:r>
            <w:r>
              <w:rPr>
                <w:color w:val="000000"/>
                <w:lang w:eastAsia="en-US"/>
              </w:rPr>
              <w:t xml:space="preserve">е </w:t>
            </w:r>
            <w:r>
              <w:rPr>
                <w:color w:val="000000"/>
                <w:spacing w:val="1"/>
                <w:lang w:eastAsia="en-US"/>
              </w:rPr>
              <w:t>ро</w:t>
            </w:r>
            <w:r>
              <w:rPr>
                <w:color w:val="000000"/>
                <w:spacing w:val="-1"/>
                <w:lang w:eastAsia="en-US"/>
              </w:rPr>
              <w:t>з</w:t>
            </w:r>
            <w:r>
              <w:rPr>
                <w:color w:val="000000"/>
                <w:lang w:eastAsia="en-US"/>
              </w:rPr>
              <w:t>ничн</w:t>
            </w:r>
            <w:r>
              <w:rPr>
                <w:color w:val="000000"/>
                <w:spacing w:val="-1"/>
                <w:lang w:eastAsia="en-US"/>
              </w:rPr>
              <w:t>ы</w:t>
            </w:r>
            <w:r>
              <w:rPr>
                <w:color w:val="000000"/>
                <w:lang w:eastAsia="en-US"/>
              </w:rPr>
              <w:t>х</w:t>
            </w:r>
            <w:r>
              <w:rPr>
                <w:color w:val="000000"/>
                <w:spacing w:val="1"/>
                <w:lang w:eastAsia="en-US"/>
              </w:rPr>
              <w:t xml:space="preserve"> </w:t>
            </w:r>
            <w:r>
              <w:rPr>
                <w:color w:val="000000"/>
                <w:spacing w:val="-1"/>
                <w:lang w:eastAsia="en-US"/>
              </w:rPr>
              <w:t>п</w:t>
            </w:r>
            <w:r>
              <w:rPr>
                <w:color w:val="000000"/>
                <w:spacing w:val="1"/>
                <w:lang w:eastAsia="en-US"/>
              </w:rPr>
              <w:t>р</w:t>
            </w:r>
            <w:r>
              <w:rPr>
                <w:color w:val="000000"/>
                <w:lang w:eastAsia="en-US"/>
              </w:rPr>
              <w:t>о</w:t>
            </w:r>
            <w:r>
              <w:rPr>
                <w:color w:val="000000"/>
                <w:spacing w:val="1"/>
                <w:lang w:eastAsia="en-US"/>
              </w:rPr>
              <w:t>да</w:t>
            </w:r>
            <w:r>
              <w:rPr>
                <w:color w:val="000000"/>
                <w:lang w:eastAsia="en-US"/>
              </w:rPr>
              <w:t>ж.</w:t>
            </w:r>
          </w:p>
        </w:tc>
        <w:tc>
          <w:tcPr>
            <w:tcW w:w="2339"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jc w:val="both"/>
              <w:rPr>
                <w:color w:val="000000"/>
                <w:lang w:eastAsia="en-US"/>
              </w:rPr>
            </w:pPr>
            <w:r>
              <w:rPr>
                <w:color w:val="000000"/>
                <w:lang w:eastAsia="en-US"/>
              </w:rPr>
              <w:t xml:space="preserve">5. </w:t>
            </w:r>
            <w:r>
              <w:rPr>
                <w:color w:val="000000"/>
                <w:spacing w:val="1"/>
                <w:lang w:eastAsia="en-US"/>
              </w:rPr>
              <w:t>Р</w:t>
            </w:r>
            <w:r>
              <w:rPr>
                <w:color w:val="000000"/>
                <w:w w:val="101"/>
                <w:lang w:eastAsia="en-US"/>
              </w:rPr>
              <w:t>ас</w:t>
            </w:r>
            <w:r>
              <w:rPr>
                <w:color w:val="000000"/>
                <w:spacing w:val="-2"/>
                <w:w w:val="101"/>
                <w:lang w:eastAsia="en-US"/>
              </w:rPr>
              <w:t>с</w:t>
            </w:r>
            <w:r>
              <w:rPr>
                <w:color w:val="000000"/>
                <w:lang w:eastAsia="en-US"/>
              </w:rPr>
              <w:t>ч</w:t>
            </w:r>
            <w:r>
              <w:rPr>
                <w:color w:val="000000"/>
                <w:spacing w:val="1"/>
                <w:lang w:eastAsia="en-US"/>
              </w:rPr>
              <w:t>и</w:t>
            </w:r>
            <w:r>
              <w:rPr>
                <w:color w:val="000000"/>
                <w:spacing w:val="-1"/>
                <w:lang w:eastAsia="en-US"/>
              </w:rPr>
              <w:t>т</w:t>
            </w:r>
            <w:r>
              <w:rPr>
                <w:color w:val="000000"/>
                <w:lang w:eastAsia="en-US"/>
              </w:rPr>
              <w:t>ыв</w:t>
            </w:r>
            <w:r>
              <w:rPr>
                <w:color w:val="000000"/>
                <w:w w:val="101"/>
                <w:lang w:eastAsia="en-US"/>
              </w:rPr>
              <w:t>а</w:t>
            </w:r>
            <w:r>
              <w:rPr>
                <w:color w:val="000000"/>
                <w:lang w:eastAsia="en-US"/>
              </w:rPr>
              <w:t>ть</w:t>
            </w:r>
            <w:r>
              <w:rPr>
                <w:color w:val="000000"/>
                <w:spacing w:val="-1"/>
                <w:lang w:eastAsia="en-US"/>
              </w:rPr>
              <w:t xml:space="preserve"> </w:t>
            </w:r>
            <w:r>
              <w:rPr>
                <w:color w:val="000000"/>
                <w:spacing w:val="-2"/>
                <w:lang w:eastAsia="en-US"/>
              </w:rPr>
              <w:t>п</w:t>
            </w:r>
            <w:r>
              <w:rPr>
                <w:color w:val="000000"/>
                <w:lang w:eastAsia="en-US"/>
              </w:rPr>
              <w:t>о</w:t>
            </w:r>
            <w:r>
              <w:rPr>
                <w:color w:val="000000"/>
                <w:spacing w:val="1"/>
                <w:lang w:eastAsia="en-US"/>
              </w:rPr>
              <w:t xml:space="preserve"> </w:t>
            </w:r>
            <w:r>
              <w:rPr>
                <w:color w:val="000000"/>
                <w:spacing w:val="-1"/>
                <w:lang w:eastAsia="en-US"/>
              </w:rPr>
              <w:t>п</w:t>
            </w:r>
            <w:r>
              <w:rPr>
                <w:color w:val="000000"/>
                <w:lang w:eastAsia="en-US"/>
              </w:rPr>
              <w:t>ри</w:t>
            </w:r>
            <w:r>
              <w:rPr>
                <w:color w:val="000000"/>
                <w:spacing w:val="1"/>
                <w:lang w:eastAsia="en-US"/>
              </w:rPr>
              <w:t>н</w:t>
            </w:r>
            <w:r>
              <w:rPr>
                <w:color w:val="000000"/>
                <w:w w:val="101"/>
                <w:lang w:eastAsia="en-US"/>
              </w:rPr>
              <w:t>я</w:t>
            </w:r>
            <w:r>
              <w:rPr>
                <w:color w:val="000000"/>
                <w:spacing w:val="-2"/>
                <w:lang w:eastAsia="en-US"/>
              </w:rPr>
              <w:t>т</w:t>
            </w:r>
            <w:r>
              <w:rPr>
                <w:color w:val="000000"/>
                <w:spacing w:val="-1"/>
                <w:lang w:eastAsia="en-US"/>
              </w:rPr>
              <w:t>о</w:t>
            </w:r>
            <w:r>
              <w:rPr>
                <w:color w:val="000000"/>
                <w:lang w:eastAsia="en-US"/>
              </w:rPr>
              <w:t>й</w:t>
            </w:r>
            <w:r>
              <w:rPr>
                <w:color w:val="000000"/>
                <w:spacing w:val="1"/>
                <w:lang w:eastAsia="en-US"/>
              </w:rPr>
              <w:t xml:space="preserve"> </w:t>
            </w:r>
            <w:r>
              <w:rPr>
                <w:color w:val="000000"/>
                <w:lang w:eastAsia="en-US"/>
              </w:rPr>
              <w:t>м</w:t>
            </w:r>
            <w:r>
              <w:rPr>
                <w:color w:val="000000"/>
                <w:w w:val="101"/>
                <w:lang w:eastAsia="en-US"/>
              </w:rPr>
              <w:t>е</w:t>
            </w:r>
            <w:r>
              <w:rPr>
                <w:color w:val="000000"/>
                <w:spacing w:val="-2"/>
                <w:lang w:eastAsia="en-US"/>
              </w:rPr>
              <w:t>т</w:t>
            </w:r>
            <w:r>
              <w:rPr>
                <w:color w:val="000000"/>
                <w:lang w:eastAsia="en-US"/>
              </w:rPr>
              <w:t>одоло</w:t>
            </w:r>
            <w:r>
              <w:rPr>
                <w:color w:val="000000"/>
                <w:spacing w:val="-1"/>
                <w:lang w:eastAsia="en-US"/>
              </w:rPr>
              <w:t>ги</w:t>
            </w:r>
            <w:r>
              <w:rPr>
                <w:color w:val="000000"/>
                <w:lang w:eastAsia="en-US"/>
              </w:rPr>
              <w:t>и о</w:t>
            </w:r>
            <w:r>
              <w:rPr>
                <w:color w:val="000000"/>
                <w:w w:val="101"/>
                <w:lang w:eastAsia="en-US"/>
              </w:rPr>
              <w:t>с</w:t>
            </w:r>
            <w:r>
              <w:rPr>
                <w:color w:val="000000"/>
                <w:lang w:eastAsia="en-US"/>
              </w:rPr>
              <w:t>новны</w:t>
            </w:r>
            <w:r>
              <w:rPr>
                <w:color w:val="000000"/>
                <w:w w:val="101"/>
                <w:lang w:eastAsia="en-US"/>
              </w:rPr>
              <w:t>е</w:t>
            </w:r>
            <w:r>
              <w:rPr>
                <w:color w:val="000000"/>
                <w:lang w:eastAsia="en-US"/>
              </w:rPr>
              <w:t xml:space="preserve"> т</w:t>
            </w:r>
            <w:r>
              <w:rPr>
                <w:color w:val="000000"/>
                <w:spacing w:val="-1"/>
                <w:w w:val="101"/>
                <w:lang w:eastAsia="en-US"/>
              </w:rPr>
              <w:t>е</w:t>
            </w:r>
            <w:r>
              <w:rPr>
                <w:color w:val="000000"/>
                <w:lang w:eastAsia="en-US"/>
              </w:rPr>
              <w:t>х</w:t>
            </w:r>
            <w:r>
              <w:rPr>
                <w:color w:val="000000"/>
                <w:spacing w:val="-1"/>
                <w:lang w:eastAsia="en-US"/>
              </w:rPr>
              <w:t>н</w:t>
            </w:r>
            <w:r>
              <w:rPr>
                <w:color w:val="000000"/>
                <w:lang w:eastAsia="en-US"/>
              </w:rPr>
              <w:t>и</w:t>
            </w:r>
            <w:r>
              <w:rPr>
                <w:color w:val="000000"/>
                <w:spacing w:val="-1"/>
                <w:lang w:eastAsia="en-US"/>
              </w:rPr>
              <w:t>к</w:t>
            </w:r>
            <w:r>
              <w:rPr>
                <w:color w:val="000000"/>
                <w:spacing w:val="6"/>
                <w:lang w:eastAsia="en-US"/>
              </w:rPr>
              <w:t>о</w:t>
            </w:r>
            <w:r>
              <w:rPr>
                <w:color w:val="000000"/>
                <w:lang w:eastAsia="en-US"/>
              </w:rPr>
              <w:t>-экономич</w:t>
            </w:r>
            <w:r>
              <w:rPr>
                <w:color w:val="000000"/>
                <w:w w:val="101"/>
                <w:lang w:eastAsia="en-US"/>
              </w:rPr>
              <w:t>ес</w:t>
            </w:r>
            <w:r>
              <w:rPr>
                <w:color w:val="000000"/>
                <w:lang w:eastAsia="en-US"/>
              </w:rPr>
              <w:t>ки</w:t>
            </w:r>
            <w:r>
              <w:rPr>
                <w:color w:val="000000"/>
                <w:w w:val="101"/>
                <w:lang w:eastAsia="en-US"/>
              </w:rPr>
              <w:t>е</w:t>
            </w:r>
            <w:r>
              <w:rPr>
                <w:color w:val="000000"/>
                <w:lang w:eastAsia="en-US"/>
              </w:rPr>
              <w:t xml:space="preserve"> </w:t>
            </w:r>
            <w:r>
              <w:rPr>
                <w:color w:val="000000"/>
                <w:spacing w:val="-1"/>
                <w:lang w:eastAsia="en-US"/>
              </w:rPr>
              <w:t>п</w:t>
            </w:r>
            <w:r>
              <w:rPr>
                <w:color w:val="000000"/>
                <w:lang w:eastAsia="en-US"/>
              </w:rPr>
              <w:t>ок</w:t>
            </w:r>
            <w:r>
              <w:rPr>
                <w:color w:val="000000"/>
                <w:spacing w:val="-1"/>
                <w:w w:val="101"/>
                <w:lang w:eastAsia="en-US"/>
              </w:rPr>
              <w:t>а</w:t>
            </w:r>
            <w:r>
              <w:rPr>
                <w:color w:val="000000"/>
                <w:lang w:eastAsia="en-US"/>
              </w:rPr>
              <w:t>з</w:t>
            </w:r>
            <w:r>
              <w:rPr>
                <w:color w:val="000000"/>
                <w:w w:val="101"/>
                <w:lang w:eastAsia="en-US"/>
              </w:rPr>
              <w:t>а</w:t>
            </w:r>
            <w:r>
              <w:rPr>
                <w:color w:val="000000"/>
                <w:lang w:eastAsia="en-US"/>
              </w:rPr>
              <w:t>т</w:t>
            </w:r>
            <w:r>
              <w:rPr>
                <w:color w:val="000000"/>
                <w:w w:val="101"/>
                <w:lang w:eastAsia="en-US"/>
              </w:rPr>
              <w:t>е</w:t>
            </w:r>
            <w:r>
              <w:rPr>
                <w:color w:val="000000"/>
                <w:spacing w:val="-2"/>
                <w:lang w:eastAsia="en-US"/>
              </w:rPr>
              <w:t>л</w:t>
            </w:r>
            <w:r>
              <w:rPr>
                <w:color w:val="000000"/>
                <w:lang w:eastAsia="en-US"/>
              </w:rPr>
              <w:t>и</w:t>
            </w:r>
            <w:r>
              <w:rPr>
                <w:color w:val="000000"/>
                <w:spacing w:val="1"/>
                <w:lang w:eastAsia="en-US"/>
              </w:rPr>
              <w:t xml:space="preserve"> </w:t>
            </w:r>
            <w:r>
              <w:rPr>
                <w:color w:val="000000"/>
                <w:lang w:eastAsia="en-US"/>
              </w:rPr>
              <w:t>д</w:t>
            </w:r>
            <w:r>
              <w:rPr>
                <w:color w:val="000000"/>
                <w:spacing w:val="-1"/>
                <w:w w:val="101"/>
                <w:lang w:eastAsia="en-US"/>
              </w:rPr>
              <w:t>е</w:t>
            </w:r>
            <w:r>
              <w:rPr>
                <w:color w:val="000000"/>
                <w:w w:val="101"/>
                <w:lang w:eastAsia="en-US"/>
              </w:rPr>
              <w:t>я</w:t>
            </w:r>
            <w:r>
              <w:rPr>
                <w:color w:val="000000"/>
                <w:lang w:eastAsia="en-US"/>
              </w:rPr>
              <w:t>т</w:t>
            </w:r>
            <w:r>
              <w:rPr>
                <w:color w:val="000000"/>
                <w:w w:val="101"/>
                <w:lang w:eastAsia="en-US"/>
              </w:rPr>
              <w:t>е</w:t>
            </w:r>
            <w:r>
              <w:rPr>
                <w:color w:val="000000"/>
                <w:lang w:eastAsia="en-US"/>
              </w:rPr>
              <w:t>л</w:t>
            </w:r>
            <w:r>
              <w:rPr>
                <w:color w:val="000000"/>
                <w:spacing w:val="-1"/>
                <w:lang w:eastAsia="en-US"/>
              </w:rPr>
              <w:t>ьн</w:t>
            </w:r>
            <w:r>
              <w:rPr>
                <w:color w:val="000000"/>
                <w:lang w:eastAsia="en-US"/>
              </w:rPr>
              <w:t>о</w:t>
            </w:r>
            <w:r>
              <w:rPr>
                <w:color w:val="000000"/>
                <w:w w:val="101"/>
                <w:lang w:eastAsia="en-US"/>
              </w:rPr>
              <w:t>с</w:t>
            </w:r>
            <w:r>
              <w:rPr>
                <w:color w:val="000000"/>
                <w:lang w:eastAsia="en-US"/>
              </w:rPr>
              <w:t>ти о</w:t>
            </w:r>
            <w:r>
              <w:rPr>
                <w:color w:val="000000"/>
                <w:spacing w:val="1"/>
                <w:lang w:eastAsia="en-US"/>
              </w:rPr>
              <w:t>р</w:t>
            </w:r>
            <w:r>
              <w:rPr>
                <w:color w:val="000000"/>
                <w:lang w:eastAsia="en-US"/>
              </w:rPr>
              <w:t>г</w:t>
            </w:r>
            <w:r>
              <w:rPr>
                <w:color w:val="000000"/>
                <w:w w:val="101"/>
                <w:lang w:eastAsia="en-US"/>
              </w:rPr>
              <w:t>а</w:t>
            </w:r>
            <w:r>
              <w:rPr>
                <w:color w:val="000000"/>
                <w:spacing w:val="-2"/>
                <w:lang w:eastAsia="en-US"/>
              </w:rPr>
              <w:t>н</w:t>
            </w:r>
            <w:r>
              <w:rPr>
                <w:color w:val="000000"/>
                <w:lang w:eastAsia="en-US"/>
              </w:rPr>
              <w:t>из</w:t>
            </w:r>
            <w:r>
              <w:rPr>
                <w:color w:val="000000"/>
                <w:w w:val="101"/>
                <w:lang w:eastAsia="en-US"/>
              </w:rPr>
              <w:t>а</w:t>
            </w:r>
            <w:r>
              <w:rPr>
                <w:color w:val="000000"/>
                <w:spacing w:val="-1"/>
                <w:lang w:eastAsia="en-US"/>
              </w:rPr>
              <w:t>ц</w:t>
            </w:r>
            <w:r>
              <w:rPr>
                <w:color w:val="000000"/>
                <w:lang w:eastAsia="en-US"/>
              </w:rPr>
              <w:t>ии</w:t>
            </w:r>
          </w:p>
          <w:p w:rsidR="003B4521" w:rsidRDefault="003B4521" w:rsidP="00BE56A4">
            <w:pPr>
              <w:suppressAutoHyphens/>
              <w:rPr>
                <w:lang w:eastAsia="en-US"/>
              </w:rPr>
            </w:pPr>
          </w:p>
        </w:tc>
        <w:tc>
          <w:tcPr>
            <w:tcW w:w="3207" w:type="dxa"/>
            <w:tcBorders>
              <w:top w:val="single" w:sz="4" w:space="0" w:color="auto"/>
              <w:left w:val="single" w:sz="4" w:space="0" w:color="auto"/>
              <w:bottom w:val="single" w:sz="4" w:space="0" w:color="auto"/>
              <w:right w:val="single" w:sz="4" w:space="0" w:color="auto"/>
            </w:tcBorders>
            <w:hideMark/>
          </w:tcPr>
          <w:p w:rsidR="003B4521" w:rsidRDefault="003B4521" w:rsidP="00BE56A4">
            <w:pPr>
              <w:pStyle w:val="Standard"/>
              <w:widowControl w:val="0"/>
              <w:spacing w:line="276" w:lineRule="auto"/>
              <w:ind w:right="632"/>
              <w:jc w:val="both"/>
              <w:rPr>
                <w:rFonts w:ascii="Times New Roman" w:eastAsia="Times New Roman" w:hAnsi="Times New Roman" w:cs="Times New Roman"/>
                <w:color w:val="000000"/>
              </w:rPr>
            </w:pPr>
            <w:r>
              <w:rPr>
                <w:rFonts w:ascii="Times New Roman" w:eastAsia="Times New Roman" w:hAnsi="Times New Roman" w:cs="Times New Roman"/>
                <w:color w:val="000000"/>
                <w:w w:val="101"/>
              </w:rPr>
              <w:t>6.С</w:t>
            </w:r>
            <w:r>
              <w:rPr>
                <w:rFonts w:ascii="Times New Roman" w:eastAsia="Times New Roman" w:hAnsi="Times New Roman" w:cs="Times New Roman"/>
                <w:color w:val="000000"/>
              </w:rPr>
              <w:t>по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об</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эконом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рго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ю</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огии</w:t>
            </w:r>
          </w:p>
          <w:p w:rsidR="003B4521" w:rsidRDefault="003B4521" w:rsidP="00BE56A4">
            <w:pPr>
              <w:pStyle w:val="Standard"/>
              <w:widowControl w:val="0"/>
              <w:spacing w:line="276" w:lineRule="auto"/>
              <w:ind w:right="632"/>
              <w:jc w:val="both"/>
              <w:rPr>
                <w:rFonts w:ascii="Times New Roman" w:eastAsia="Times New Roman" w:hAnsi="Times New Roman" w:cs="Times New Roman"/>
                <w:color w:val="000000"/>
                <w:w w:val="101"/>
              </w:rPr>
            </w:pPr>
            <w:r>
              <w:rPr>
                <w:rFonts w:ascii="Times New Roman" w:eastAsia="Times New Roman" w:hAnsi="Times New Roman" w:cs="Times New Roman"/>
                <w:color w:val="000000"/>
              </w:rPr>
              <w:t>7.М</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ооб</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оп</w:t>
            </w:r>
            <w:r>
              <w:rPr>
                <w:rFonts w:ascii="Times New Roman" w:eastAsia="Times New Roman" w:hAnsi="Times New Roman" w:cs="Times New Roman"/>
                <w:color w:val="000000"/>
              </w:rPr>
              <w:t>л</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ты т</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p>
          <w:p w:rsidR="003B4521" w:rsidRDefault="003B4521" w:rsidP="00BE56A4">
            <w:pPr>
              <w:pStyle w:val="Standard"/>
              <w:widowControl w:val="0"/>
              <w:spacing w:line="276" w:lineRule="auto"/>
              <w:ind w:right="632"/>
              <w:jc w:val="both"/>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8.</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ны</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-экономич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к</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 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ции 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тодику</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t>ПК 2.2</w:t>
            </w:r>
          </w:p>
        </w:tc>
        <w:tc>
          <w:tcPr>
            <w:tcW w:w="3056" w:type="dxa"/>
            <w:tcBorders>
              <w:top w:val="single" w:sz="4" w:space="0" w:color="auto"/>
              <w:left w:val="single" w:sz="4" w:space="0" w:color="auto"/>
              <w:bottom w:val="single" w:sz="4" w:space="0" w:color="auto"/>
              <w:right w:val="single" w:sz="4" w:space="0" w:color="auto"/>
            </w:tcBorders>
            <w:hideMark/>
          </w:tcPr>
          <w:p w:rsidR="003B4521" w:rsidRDefault="003B4521" w:rsidP="00BE56A4">
            <w:pPr>
              <w:pStyle w:val="Standard"/>
              <w:widowControl w:val="0"/>
              <w:spacing w:line="276" w:lineRule="auto"/>
              <w:ind w:right="-20"/>
              <w:rPr>
                <w:rFonts w:ascii="Times New Roman" w:hAnsi="Times New Roman" w:cs="Times New Roman"/>
              </w:rPr>
            </w:pPr>
            <w:r w:rsidRPr="00D14D50">
              <w:rPr>
                <w:rFonts w:ascii="Times New Roman" w:eastAsia="Times New Roman" w:hAnsi="Times New Roman" w:cs="Times New Roman"/>
                <w:color w:val="000000"/>
              </w:rPr>
              <w:t>Органи</w:t>
            </w:r>
            <w:r w:rsidRPr="00D14D50">
              <w:rPr>
                <w:rFonts w:ascii="Times New Roman" w:eastAsia="Times New Roman" w:hAnsi="Times New Roman" w:cs="Times New Roman"/>
                <w:color w:val="000000"/>
                <w:spacing w:val="-1"/>
              </w:rPr>
              <w:t>з</w:t>
            </w:r>
            <w:r w:rsidRPr="00D14D50">
              <w:rPr>
                <w:rFonts w:ascii="Times New Roman" w:eastAsia="Times New Roman" w:hAnsi="Times New Roman" w:cs="Times New Roman"/>
                <w:color w:val="000000"/>
              </w:rPr>
              <w:t>о</w:t>
            </w:r>
            <w:r w:rsidRPr="00D14D50">
              <w:rPr>
                <w:rFonts w:ascii="Times New Roman" w:eastAsia="Times New Roman" w:hAnsi="Times New Roman" w:cs="Times New Roman"/>
                <w:color w:val="000000"/>
                <w:spacing w:val="-2"/>
              </w:rPr>
              <w:t>в</w:t>
            </w:r>
            <w:r w:rsidRPr="00D14D50">
              <w:rPr>
                <w:rFonts w:ascii="Times New Roman" w:eastAsia="Times New Roman" w:hAnsi="Times New Roman" w:cs="Times New Roman"/>
                <w:color w:val="000000"/>
                <w:spacing w:val="-1"/>
              </w:rPr>
              <w:t>ы</w:t>
            </w:r>
            <w:r w:rsidRPr="00D14D50">
              <w:rPr>
                <w:rFonts w:ascii="Times New Roman" w:eastAsia="Times New Roman" w:hAnsi="Times New Roman" w:cs="Times New Roman"/>
                <w:color w:val="000000"/>
              </w:rPr>
              <w:t>вать</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р</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з</w:t>
            </w:r>
            <w:r w:rsidRPr="00D14D50">
              <w:rPr>
                <w:rFonts w:ascii="Times New Roman" w:eastAsia="Times New Roman" w:hAnsi="Times New Roman" w:cs="Times New Roman"/>
                <w:color w:val="000000"/>
              </w:rPr>
              <w:t>ничные прода</w:t>
            </w:r>
            <w:r w:rsidRPr="00D14D50">
              <w:rPr>
                <w:rFonts w:ascii="Times New Roman" w:eastAsia="Times New Roman" w:hAnsi="Times New Roman" w:cs="Times New Roman"/>
                <w:color w:val="000000"/>
                <w:spacing w:val="-1"/>
              </w:rPr>
              <w:t>ж</w:t>
            </w:r>
            <w:r w:rsidRPr="00D14D50">
              <w:rPr>
                <w:rFonts w:ascii="Times New Roman" w:eastAsia="Times New Roman" w:hAnsi="Times New Roman" w:cs="Times New Roman"/>
                <w:color w:val="000000"/>
              </w:rPr>
              <w:t>и</w:t>
            </w:r>
          </w:p>
        </w:tc>
        <w:tc>
          <w:tcPr>
            <w:tcW w:w="2339"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rPr>
                <w:color w:val="000000"/>
                <w:lang w:eastAsia="en-US"/>
              </w:rPr>
            </w:pPr>
            <w:r>
              <w:rPr>
                <w:color w:val="000000"/>
              </w:rPr>
              <w:t>2.</w:t>
            </w:r>
            <w:r w:rsidRPr="00D14D50">
              <w:rPr>
                <w:color w:val="000000"/>
                <w:spacing w:val="1"/>
              </w:rPr>
              <w:t xml:space="preserve"> </w:t>
            </w:r>
            <w:r>
              <w:rPr>
                <w:color w:val="000000"/>
              </w:rPr>
              <w:t>С</w:t>
            </w:r>
            <w:r w:rsidRPr="00D14D50">
              <w:rPr>
                <w:color w:val="000000"/>
              </w:rPr>
              <w:t>пос</w:t>
            </w:r>
            <w:r w:rsidRPr="00D14D50">
              <w:rPr>
                <w:color w:val="000000"/>
                <w:spacing w:val="-1"/>
              </w:rPr>
              <w:t>о</w:t>
            </w:r>
            <w:r w:rsidRPr="00D14D50">
              <w:rPr>
                <w:color w:val="000000"/>
              </w:rPr>
              <w:t>бст</w:t>
            </w:r>
            <w:r w:rsidRPr="00D14D50">
              <w:rPr>
                <w:color w:val="000000"/>
                <w:spacing w:val="-2"/>
              </w:rPr>
              <w:t>в</w:t>
            </w:r>
            <w:r w:rsidRPr="00D14D50">
              <w:rPr>
                <w:color w:val="000000"/>
              </w:rPr>
              <w:t>овать</w:t>
            </w:r>
            <w:r w:rsidRPr="00D14D50">
              <w:rPr>
                <w:color w:val="000000"/>
                <w:spacing w:val="-1"/>
              </w:rPr>
              <w:t xml:space="preserve"> </w:t>
            </w:r>
            <w:r w:rsidRPr="00D14D50">
              <w:rPr>
                <w:color w:val="000000"/>
              </w:rPr>
              <w:t>пр</w:t>
            </w:r>
            <w:r w:rsidRPr="00D14D50">
              <w:rPr>
                <w:color w:val="000000"/>
                <w:spacing w:val="1"/>
              </w:rPr>
              <w:t>о</w:t>
            </w:r>
            <w:r w:rsidRPr="00D14D50">
              <w:rPr>
                <w:color w:val="000000"/>
              </w:rPr>
              <w:t>веде</w:t>
            </w:r>
            <w:r w:rsidRPr="00D14D50">
              <w:rPr>
                <w:color w:val="000000"/>
                <w:spacing w:val="-1"/>
              </w:rPr>
              <w:t>н</w:t>
            </w:r>
            <w:r w:rsidRPr="00D14D50">
              <w:rPr>
                <w:color w:val="000000"/>
              </w:rPr>
              <w:t>ию а</w:t>
            </w:r>
            <w:r w:rsidRPr="00D14D50">
              <w:rPr>
                <w:color w:val="000000"/>
                <w:spacing w:val="-3"/>
              </w:rPr>
              <w:t>у</w:t>
            </w:r>
            <w:r w:rsidRPr="00D14D50">
              <w:rPr>
                <w:color w:val="000000"/>
              </w:rPr>
              <w:t>диторс</w:t>
            </w:r>
            <w:r w:rsidRPr="00D14D50">
              <w:rPr>
                <w:color w:val="000000"/>
                <w:spacing w:val="-1"/>
              </w:rPr>
              <w:t>к</w:t>
            </w:r>
            <w:r w:rsidRPr="00D14D50">
              <w:rPr>
                <w:color w:val="000000"/>
                <w:spacing w:val="1"/>
              </w:rPr>
              <w:t>и</w:t>
            </w:r>
            <w:r w:rsidRPr="00D14D50">
              <w:rPr>
                <w:color w:val="000000"/>
              </w:rPr>
              <w:t>х пр</w:t>
            </w:r>
            <w:r w:rsidRPr="00D14D50">
              <w:rPr>
                <w:color w:val="000000"/>
                <w:spacing w:val="1"/>
              </w:rPr>
              <w:t>о</w:t>
            </w:r>
            <w:r w:rsidRPr="00D14D50">
              <w:rPr>
                <w:color w:val="000000"/>
              </w:rPr>
              <w:t>в</w:t>
            </w:r>
            <w:r w:rsidRPr="00D14D50">
              <w:rPr>
                <w:color w:val="000000"/>
                <w:spacing w:val="-1"/>
              </w:rPr>
              <w:t>ер</w:t>
            </w:r>
            <w:r w:rsidRPr="00D14D50">
              <w:rPr>
                <w:color w:val="000000"/>
              </w:rPr>
              <w:t xml:space="preserve">ок </w:t>
            </w:r>
            <w:r w:rsidRPr="00D14D50">
              <w:rPr>
                <w:color w:val="000000"/>
                <w:spacing w:val="1"/>
              </w:rPr>
              <w:t>в</w:t>
            </w:r>
            <w:r w:rsidRPr="00D14D50">
              <w:rPr>
                <w:color w:val="000000"/>
              </w:rPr>
              <w:t xml:space="preserve"> с</w:t>
            </w:r>
            <w:r w:rsidRPr="00D14D50">
              <w:rPr>
                <w:color w:val="000000"/>
                <w:spacing w:val="-3"/>
              </w:rPr>
              <w:t>т</w:t>
            </w:r>
            <w:r w:rsidRPr="00D14D50">
              <w:rPr>
                <w:color w:val="000000"/>
              </w:rPr>
              <w:t>раховых</w:t>
            </w:r>
            <w:r w:rsidRPr="00D14D50">
              <w:rPr>
                <w:color w:val="000000"/>
                <w:spacing w:val="-1"/>
              </w:rPr>
              <w:t xml:space="preserve"> </w:t>
            </w:r>
            <w:r w:rsidRPr="00D14D50">
              <w:rPr>
                <w:color w:val="000000"/>
              </w:rPr>
              <w:t>орг</w:t>
            </w:r>
            <w:r w:rsidRPr="00D14D50">
              <w:rPr>
                <w:color w:val="000000"/>
                <w:spacing w:val="1"/>
              </w:rPr>
              <w:t>а</w:t>
            </w:r>
            <w:r>
              <w:rPr>
                <w:color w:val="000000"/>
              </w:rPr>
              <w:t>ни</w:t>
            </w:r>
            <w:r w:rsidRPr="00D14D50">
              <w:rPr>
                <w:color w:val="000000"/>
              </w:rPr>
              <w:t>зациях</w:t>
            </w:r>
          </w:p>
        </w:tc>
        <w:tc>
          <w:tcPr>
            <w:tcW w:w="3207" w:type="dxa"/>
            <w:tcBorders>
              <w:top w:val="single" w:sz="4" w:space="0" w:color="auto"/>
              <w:left w:val="single" w:sz="4" w:space="0" w:color="auto"/>
              <w:bottom w:val="single" w:sz="4" w:space="0" w:color="auto"/>
              <w:right w:val="single" w:sz="4" w:space="0" w:color="auto"/>
            </w:tcBorders>
          </w:tcPr>
          <w:p w:rsidR="003B4521" w:rsidRDefault="003B4521" w:rsidP="00BE56A4">
            <w:pPr>
              <w:pStyle w:val="Standard"/>
              <w:widowControl w:val="0"/>
              <w:spacing w:line="276" w:lineRule="auto"/>
              <w:ind w:right="632"/>
              <w:rPr>
                <w:rFonts w:ascii="Times New Roman" w:eastAsia="Times New Roman" w:hAnsi="Times New Roman" w:cs="Times New Roman"/>
                <w:color w:val="000000"/>
                <w:w w:val="101"/>
              </w:rPr>
            </w:pPr>
            <w:r w:rsidRPr="00D14D50">
              <w:rPr>
                <w:rFonts w:ascii="Times New Roman" w:eastAsia="Times New Roman" w:hAnsi="Times New Roman" w:cs="Times New Roman"/>
                <w:color w:val="000000"/>
              </w:rPr>
              <w:t>3</w:t>
            </w:r>
            <w:r>
              <w:rPr>
                <w:rFonts w:ascii="Times New Roman" w:eastAsia="Times New Roman" w:hAnsi="Times New Roman" w:cs="Times New Roman"/>
                <w:color w:val="000000"/>
              </w:rPr>
              <w:t>.  О</w:t>
            </w:r>
            <w:r w:rsidRPr="00D14D50">
              <w:rPr>
                <w:rFonts w:ascii="Times New Roman" w:eastAsia="Times New Roman" w:hAnsi="Times New Roman" w:cs="Times New Roman"/>
                <w:color w:val="000000"/>
              </w:rPr>
              <w:t>сно</w:t>
            </w:r>
            <w:r w:rsidRPr="00D14D50">
              <w:rPr>
                <w:rFonts w:ascii="Times New Roman" w:eastAsia="Times New Roman" w:hAnsi="Times New Roman" w:cs="Times New Roman"/>
                <w:color w:val="000000"/>
                <w:spacing w:val="-1"/>
              </w:rPr>
              <w:t>в</w:t>
            </w:r>
            <w:r w:rsidRPr="00D14D50">
              <w:rPr>
                <w:rFonts w:ascii="Times New Roman" w:eastAsia="Times New Roman" w:hAnsi="Times New Roman" w:cs="Times New Roman"/>
                <w:color w:val="000000"/>
              </w:rPr>
              <w:t>н</w:t>
            </w:r>
            <w:r w:rsidRPr="00D14D50">
              <w:rPr>
                <w:rFonts w:ascii="Times New Roman" w:eastAsia="Times New Roman" w:hAnsi="Times New Roman" w:cs="Times New Roman"/>
                <w:color w:val="000000"/>
                <w:spacing w:val="1"/>
              </w:rPr>
              <w:t>ы</w:t>
            </w:r>
            <w:r w:rsidRPr="00D14D50">
              <w:rPr>
                <w:rFonts w:ascii="Times New Roman" w:eastAsia="Times New Roman" w:hAnsi="Times New Roman" w:cs="Times New Roman"/>
                <w:color w:val="000000"/>
              </w:rPr>
              <w:t>е</w:t>
            </w:r>
            <w:r w:rsidRPr="00D14D50">
              <w:rPr>
                <w:rFonts w:ascii="Times New Roman" w:eastAsia="Times New Roman" w:hAnsi="Times New Roman" w:cs="Times New Roman"/>
                <w:color w:val="000000"/>
                <w:spacing w:val="-2"/>
              </w:rPr>
              <w:t xml:space="preserve"> </w:t>
            </w:r>
            <w:r w:rsidRPr="00D14D50">
              <w:rPr>
                <w:rFonts w:ascii="Times New Roman" w:eastAsia="Times New Roman" w:hAnsi="Times New Roman" w:cs="Times New Roman"/>
                <w:color w:val="000000"/>
              </w:rPr>
              <w:t>пр</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ц</w:t>
            </w:r>
            <w:r w:rsidRPr="00D14D50">
              <w:rPr>
                <w:rFonts w:ascii="Times New Roman" w:eastAsia="Times New Roman" w:hAnsi="Times New Roman" w:cs="Times New Roman"/>
                <w:color w:val="000000"/>
                <w:spacing w:val="-1"/>
              </w:rPr>
              <w:t>ед</w:t>
            </w:r>
            <w:r w:rsidRPr="00D14D50">
              <w:rPr>
                <w:rFonts w:ascii="Times New Roman" w:eastAsia="Times New Roman" w:hAnsi="Times New Roman" w:cs="Times New Roman"/>
                <w:color w:val="000000"/>
                <w:spacing w:val="-3"/>
              </w:rPr>
              <w:t>у</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rPr>
              <w:t>ы а</w:t>
            </w:r>
            <w:r w:rsidRPr="00D14D50">
              <w:rPr>
                <w:rFonts w:ascii="Times New Roman" w:eastAsia="Times New Roman" w:hAnsi="Times New Roman" w:cs="Times New Roman"/>
                <w:color w:val="000000"/>
                <w:spacing w:val="-3"/>
              </w:rPr>
              <w:t>у</w:t>
            </w:r>
            <w:r w:rsidRPr="00D14D50">
              <w:rPr>
                <w:rFonts w:ascii="Times New Roman" w:eastAsia="Times New Roman" w:hAnsi="Times New Roman" w:cs="Times New Roman"/>
                <w:color w:val="000000"/>
                <w:spacing w:val="1"/>
              </w:rPr>
              <w:t>ди</w:t>
            </w:r>
            <w:r w:rsidRPr="00D14D50">
              <w:rPr>
                <w:rFonts w:ascii="Times New Roman" w:eastAsia="Times New Roman" w:hAnsi="Times New Roman" w:cs="Times New Roman"/>
                <w:color w:val="000000"/>
              </w:rPr>
              <w:t>т</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2"/>
              </w:rPr>
              <w:t>р</w:t>
            </w:r>
            <w:r w:rsidRPr="00D14D50">
              <w:rPr>
                <w:rFonts w:ascii="Times New Roman" w:eastAsia="Times New Roman" w:hAnsi="Times New Roman" w:cs="Times New Roman"/>
                <w:color w:val="000000"/>
                <w:spacing w:val="-1"/>
              </w:rPr>
              <w:t>с</w:t>
            </w:r>
            <w:r w:rsidRPr="00D14D50">
              <w:rPr>
                <w:rFonts w:ascii="Times New Roman" w:eastAsia="Times New Roman" w:hAnsi="Times New Roman" w:cs="Times New Roman"/>
                <w:color w:val="000000"/>
              </w:rPr>
              <w:t>кой проверки</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с</w:t>
            </w:r>
            <w:r w:rsidRPr="00D14D50">
              <w:rPr>
                <w:rFonts w:ascii="Times New Roman" w:eastAsia="Times New Roman" w:hAnsi="Times New Roman" w:cs="Times New Roman"/>
                <w:color w:val="000000"/>
                <w:spacing w:val="-3"/>
              </w:rPr>
              <w:t>т</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spacing w:val="-1"/>
              </w:rPr>
              <w:t>ах</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rPr>
              <w:t>в</w:t>
            </w:r>
            <w:r w:rsidRPr="00D14D50">
              <w:rPr>
                <w:rFonts w:ascii="Times New Roman" w:eastAsia="Times New Roman" w:hAnsi="Times New Roman" w:cs="Times New Roman"/>
                <w:color w:val="000000"/>
                <w:spacing w:val="-1"/>
              </w:rPr>
              <w:t>ы</w:t>
            </w:r>
            <w:r w:rsidRPr="00D14D50">
              <w:rPr>
                <w:rFonts w:ascii="Times New Roman" w:eastAsia="Times New Roman" w:hAnsi="Times New Roman" w:cs="Times New Roman"/>
                <w:color w:val="000000"/>
              </w:rPr>
              <w:t>х о</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rPr>
              <w:t>ганиз</w:t>
            </w:r>
            <w:r w:rsidRPr="00D14D50">
              <w:rPr>
                <w:rFonts w:ascii="Times New Roman" w:eastAsia="Times New Roman" w:hAnsi="Times New Roman" w:cs="Times New Roman"/>
                <w:color w:val="000000"/>
                <w:spacing w:val="-1"/>
              </w:rPr>
              <w:t>а</w:t>
            </w:r>
            <w:r w:rsidRPr="00D14D50">
              <w:rPr>
                <w:rFonts w:ascii="Times New Roman" w:eastAsia="Times New Roman" w:hAnsi="Times New Roman" w:cs="Times New Roman"/>
                <w:color w:val="000000"/>
              </w:rPr>
              <w:t>ци</w:t>
            </w:r>
            <w:r w:rsidRPr="00D14D50">
              <w:rPr>
                <w:rFonts w:ascii="Times New Roman" w:eastAsia="Times New Roman" w:hAnsi="Times New Roman" w:cs="Times New Roman"/>
                <w:color w:val="000000"/>
                <w:spacing w:val="-1"/>
              </w:rPr>
              <w:t>й</w:t>
            </w:r>
          </w:p>
        </w:tc>
      </w:tr>
      <w:tr w:rsidR="003B4521" w:rsidRPr="00D14D50" w:rsidTr="00BE56A4">
        <w:trPr>
          <w:trHeight w:val="212"/>
        </w:trPr>
        <w:tc>
          <w:tcPr>
            <w:tcW w:w="1004"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jc w:val="center"/>
              <w:rPr>
                <w:lang w:eastAsia="en-US"/>
              </w:rPr>
            </w:pPr>
            <w:r>
              <w:rPr>
                <w:lang w:eastAsia="en-US"/>
              </w:rPr>
              <w:t>ПК 3.1</w:t>
            </w:r>
          </w:p>
        </w:tc>
        <w:tc>
          <w:tcPr>
            <w:tcW w:w="3056" w:type="dxa"/>
            <w:tcBorders>
              <w:top w:val="single" w:sz="4" w:space="0" w:color="auto"/>
              <w:left w:val="single" w:sz="4" w:space="0" w:color="auto"/>
              <w:bottom w:val="single" w:sz="4" w:space="0" w:color="auto"/>
              <w:right w:val="single" w:sz="4" w:space="0" w:color="auto"/>
            </w:tcBorders>
          </w:tcPr>
          <w:p w:rsidR="003B4521" w:rsidRPr="00D14D50" w:rsidRDefault="003B4521" w:rsidP="00BE56A4">
            <w:pPr>
              <w:pStyle w:val="Standard"/>
              <w:widowControl w:val="0"/>
              <w:spacing w:line="276" w:lineRule="auto"/>
              <w:ind w:right="-20"/>
              <w:rPr>
                <w:rFonts w:ascii="Times New Roman" w:eastAsia="Times New Roman" w:hAnsi="Times New Roman" w:cs="Times New Roman"/>
                <w:color w:val="000000"/>
              </w:rPr>
            </w:pPr>
            <w:r w:rsidRPr="00D14D50">
              <w:rPr>
                <w:rFonts w:ascii="Times New Roman" w:eastAsia="Times New Roman" w:hAnsi="Times New Roman" w:cs="Times New Roman"/>
                <w:color w:val="000000"/>
                <w:spacing w:val="-1"/>
              </w:rPr>
              <w:t>Д</w:t>
            </w:r>
            <w:r w:rsidRPr="00D14D50">
              <w:rPr>
                <w:rFonts w:ascii="Times New Roman" w:eastAsia="Times New Roman" w:hAnsi="Times New Roman" w:cs="Times New Roman"/>
                <w:color w:val="000000"/>
              </w:rPr>
              <w:t>ок</w:t>
            </w:r>
            <w:r w:rsidRPr="00D14D50">
              <w:rPr>
                <w:rFonts w:ascii="Times New Roman" w:eastAsia="Times New Roman" w:hAnsi="Times New Roman" w:cs="Times New Roman"/>
                <w:color w:val="000000"/>
                <w:spacing w:val="-1"/>
              </w:rPr>
              <w:t>у</w:t>
            </w:r>
            <w:r w:rsidRPr="00D14D50">
              <w:rPr>
                <w:rFonts w:ascii="Times New Roman" w:eastAsia="Times New Roman" w:hAnsi="Times New Roman" w:cs="Times New Roman"/>
                <w:color w:val="000000"/>
              </w:rPr>
              <w:t>мента</w:t>
            </w:r>
            <w:r w:rsidRPr="00D14D50">
              <w:rPr>
                <w:rFonts w:ascii="Times New Roman" w:eastAsia="Times New Roman" w:hAnsi="Times New Roman" w:cs="Times New Roman"/>
                <w:color w:val="000000"/>
                <w:spacing w:val="-3"/>
              </w:rPr>
              <w:t>л</w:t>
            </w:r>
            <w:r w:rsidRPr="00D14D50">
              <w:rPr>
                <w:rFonts w:ascii="Times New Roman" w:eastAsia="Times New Roman" w:hAnsi="Times New Roman" w:cs="Times New Roman"/>
                <w:color w:val="000000"/>
                <w:spacing w:val="-1"/>
              </w:rPr>
              <w:t>ь</w:t>
            </w:r>
            <w:r w:rsidRPr="00D14D50">
              <w:rPr>
                <w:rFonts w:ascii="Times New Roman" w:eastAsia="Times New Roman" w:hAnsi="Times New Roman" w:cs="Times New Roman"/>
                <w:color w:val="000000"/>
                <w:spacing w:val="1"/>
              </w:rPr>
              <w:t>н</w:t>
            </w:r>
            <w:r w:rsidRPr="00D14D50">
              <w:rPr>
                <w:rFonts w:ascii="Times New Roman" w:eastAsia="Times New Roman" w:hAnsi="Times New Roman" w:cs="Times New Roman"/>
                <w:color w:val="000000"/>
              </w:rPr>
              <w:t>о</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офо</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rPr>
              <w:t>м</w:t>
            </w:r>
            <w:r w:rsidRPr="00D14D50">
              <w:rPr>
                <w:rFonts w:ascii="Times New Roman" w:eastAsia="Times New Roman" w:hAnsi="Times New Roman" w:cs="Times New Roman"/>
                <w:color w:val="000000"/>
                <w:spacing w:val="-1"/>
              </w:rPr>
              <w:t>л</w:t>
            </w:r>
            <w:r w:rsidRPr="00D14D50">
              <w:rPr>
                <w:rFonts w:ascii="Times New Roman" w:eastAsia="Times New Roman" w:hAnsi="Times New Roman" w:cs="Times New Roman"/>
                <w:color w:val="000000"/>
              </w:rPr>
              <w:t>ять</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стр</w:t>
            </w:r>
            <w:r w:rsidRPr="00D14D50">
              <w:rPr>
                <w:rFonts w:ascii="Times New Roman" w:eastAsia="Times New Roman" w:hAnsi="Times New Roman" w:cs="Times New Roman"/>
                <w:color w:val="000000"/>
                <w:spacing w:val="-1"/>
              </w:rPr>
              <w:t>а</w:t>
            </w:r>
            <w:r w:rsidRPr="00D14D50">
              <w:rPr>
                <w:rFonts w:ascii="Times New Roman" w:eastAsia="Times New Roman" w:hAnsi="Times New Roman" w:cs="Times New Roman"/>
                <w:color w:val="000000"/>
              </w:rPr>
              <w:t>х</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в</w:t>
            </w:r>
            <w:r w:rsidRPr="00D14D50">
              <w:rPr>
                <w:rFonts w:ascii="Times New Roman" w:eastAsia="Times New Roman" w:hAnsi="Times New Roman" w:cs="Times New Roman"/>
                <w:color w:val="000000"/>
              </w:rPr>
              <w:t>ые</w:t>
            </w:r>
            <w:r w:rsidRPr="00D14D50">
              <w:rPr>
                <w:rFonts w:ascii="Times New Roman" w:eastAsia="Times New Roman" w:hAnsi="Times New Roman" w:cs="Times New Roman"/>
                <w:color w:val="000000"/>
                <w:spacing w:val="-2"/>
              </w:rPr>
              <w:t xml:space="preserve"> </w:t>
            </w:r>
            <w:r w:rsidRPr="00D14D50">
              <w:rPr>
                <w:rFonts w:ascii="Times New Roman" w:eastAsia="Times New Roman" w:hAnsi="Times New Roman" w:cs="Times New Roman"/>
                <w:color w:val="000000"/>
              </w:rPr>
              <w:t>о</w:t>
            </w:r>
            <w:r w:rsidRPr="00D14D50">
              <w:rPr>
                <w:rFonts w:ascii="Times New Roman" w:eastAsia="Times New Roman" w:hAnsi="Times New Roman" w:cs="Times New Roman"/>
                <w:color w:val="000000"/>
                <w:spacing w:val="1"/>
              </w:rPr>
              <w:t>п</w:t>
            </w:r>
            <w:r w:rsidRPr="00D14D50">
              <w:rPr>
                <w:rFonts w:ascii="Times New Roman" w:eastAsia="Times New Roman" w:hAnsi="Times New Roman" w:cs="Times New Roman"/>
                <w:color w:val="000000"/>
                <w:spacing w:val="-1"/>
              </w:rPr>
              <w:t>е</w:t>
            </w:r>
            <w:r w:rsidRPr="00D14D50">
              <w:rPr>
                <w:rFonts w:ascii="Times New Roman" w:eastAsia="Times New Roman" w:hAnsi="Times New Roman" w:cs="Times New Roman"/>
                <w:color w:val="000000"/>
              </w:rPr>
              <w:t>р</w:t>
            </w:r>
            <w:r w:rsidRPr="00D14D50">
              <w:rPr>
                <w:rFonts w:ascii="Times New Roman" w:eastAsia="Times New Roman" w:hAnsi="Times New Roman" w:cs="Times New Roman"/>
                <w:color w:val="000000"/>
                <w:spacing w:val="-1"/>
              </w:rPr>
              <w:t>а</w:t>
            </w:r>
            <w:r w:rsidRPr="00D14D50">
              <w:rPr>
                <w:rFonts w:ascii="Times New Roman" w:eastAsia="Times New Roman" w:hAnsi="Times New Roman" w:cs="Times New Roman"/>
                <w:color w:val="000000"/>
              </w:rPr>
              <w:t>ц</w:t>
            </w:r>
            <w:r w:rsidRPr="00D14D50">
              <w:rPr>
                <w:rFonts w:ascii="Times New Roman" w:eastAsia="Times New Roman" w:hAnsi="Times New Roman" w:cs="Times New Roman"/>
                <w:color w:val="000000"/>
                <w:spacing w:val="-1"/>
              </w:rPr>
              <w:t>и</w:t>
            </w:r>
            <w:r w:rsidRPr="00D14D50">
              <w:rPr>
                <w:rFonts w:ascii="Times New Roman" w:eastAsia="Times New Roman" w:hAnsi="Times New Roman" w:cs="Times New Roman"/>
                <w:color w:val="000000"/>
                <w:spacing w:val="1"/>
              </w:rPr>
              <w:t>и</w:t>
            </w:r>
          </w:p>
        </w:tc>
        <w:tc>
          <w:tcPr>
            <w:tcW w:w="2339"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rPr>
                <w:color w:val="000000"/>
              </w:rPr>
            </w:pPr>
            <w:r>
              <w:rPr>
                <w:color w:val="000000"/>
              </w:rPr>
              <w:t>1. О</w:t>
            </w:r>
            <w:r w:rsidRPr="00D14D50">
              <w:rPr>
                <w:color w:val="000000"/>
              </w:rPr>
              <w:t>ри</w:t>
            </w:r>
            <w:r w:rsidRPr="00D14D50">
              <w:rPr>
                <w:color w:val="000000"/>
                <w:spacing w:val="-1"/>
              </w:rPr>
              <w:t>е</w:t>
            </w:r>
            <w:r w:rsidRPr="00D14D50">
              <w:rPr>
                <w:color w:val="000000"/>
              </w:rPr>
              <w:t>нт</w:t>
            </w:r>
            <w:r w:rsidRPr="00D14D50">
              <w:rPr>
                <w:color w:val="000000"/>
                <w:spacing w:val="-1"/>
              </w:rPr>
              <w:t>и</w:t>
            </w:r>
            <w:r w:rsidRPr="00D14D50">
              <w:rPr>
                <w:color w:val="000000"/>
                <w:spacing w:val="1"/>
              </w:rPr>
              <w:t>р</w:t>
            </w:r>
            <w:r w:rsidRPr="00D14D50">
              <w:rPr>
                <w:color w:val="000000"/>
                <w:spacing w:val="2"/>
              </w:rPr>
              <w:t>о</w:t>
            </w:r>
            <w:r w:rsidRPr="00D14D50">
              <w:rPr>
                <w:color w:val="000000"/>
                <w:spacing w:val="-2"/>
              </w:rPr>
              <w:t>в</w:t>
            </w:r>
            <w:r w:rsidRPr="00D14D50">
              <w:rPr>
                <w:color w:val="000000"/>
              </w:rPr>
              <w:t>ат</w:t>
            </w:r>
            <w:r w:rsidRPr="00D14D50">
              <w:rPr>
                <w:color w:val="000000"/>
                <w:spacing w:val="-1"/>
              </w:rPr>
              <w:t>ь</w:t>
            </w:r>
            <w:r w:rsidRPr="00D14D50">
              <w:rPr>
                <w:color w:val="000000"/>
              </w:rPr>
              <w:t>ся</w:t>
            </w:r>
            <w:r w:rsidRPr="00D14D50">
              <w:rPr>
                <w:color w:val="000000"/>
                <w:spacing w:val="-2"/>
              </w:rPr>
              <w:t xml:space="preserve"> </w:t>
            </w:r>
            <w:r w:rsidRPr="00D14D50">
              <w:rPr>
                <w:color w:val="000000"/>
              </w:rPr>
              <w:t>в</w:t>
            </w:r>
            <w:r w:rsidRPr="00D14D50">
              <w:rPr>
                <w:color w:val="000000"/>
                <w:spacing w:val="-1"/>
              </w:rPr>
              <w:t xml:space="preserve"> </w:t>
            </w:r>
            <w:r w:rsidRPr="00D14D50">
              <w:rPr>
                <w:color w:val="000000"/>
              </w:rPr>
              <w:t>н</w:t>
            </w:r>
            <w:r w:rsidRPr="00D14D50">
              <w:rPr>
                <w:color w:val="000000"/>
                <w:spacing w:val="1"/>
              </w:rPr>
              <w:t>о</w:t>
            </w:r>
            <w:r w:rsidRPr="00D14D50">
              <w:rPr>
                <w:color w:val="000000"/>
              </w:rPr>
              <w:t>рмат</w:t>
            </w:r>
            <w:r w:rsidRPr="00D14D50">
              <w:rPr>
                <w:color w:val="000000"/>
                <w:spacing w:val="1"/>
              </w:rPr>
              <w:t>и</w:t>
            </w:r>
            <w:r w:rsidRPr="00D14D50">
              <w:rPr>
                <w:color w:val="000000"/>
              </w:rPr>
              <w:t>в</w:t>
            </w:r>
            <w:r w:rsidRPr="00D14D50">
              <w:rPr>
                <w:color w:val="000000"/>
                <w:spacing w:val="-1"/>
              </w:rPr>
              <w:t>н</w:t>
            </w:r>
            <w:r w:rsidRPr="00D14D50">
              <w:rPr>
                <w:color w:val="000000"/>
              </w:rPr>
              <w:t>о-п</w:t>
            </w:r>
            <w:r w:rsidRPr="00D14D50">
              <w:rPr>
                <w:color w:val="000000"/>
                <w:spacing w:val="1"/>
              </w:rPr>
              <w:t>ра</w:t>
            </w:r>
            <w:r w:rsidRPr="00D14D50">
              <w:rPr>
                <w:color w:val="000000"/>
                <w:spacing w:val="-2"/>
              </w:rPr>
              <w:t>в</w:t>
            </w:r>
            <w:r w:rsidRPr="00D14D50">
              <w:rPr>
                <w:color w:val="000000"/>
              </w:rPr>
              <w:t>овом</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нии</w:t>
            </w:r>
            <w:r w:rsidRPr="00D14D50">
              <w:rPr>
                <w:color w:val="000000"/>
                <w:spacing w:val="-1"/>
              </w:rPr>
              <w:t xml:space="preserve"> </w:t>
            </w:r>
            <w:r w:rsidRPr="00D14D50">
              <w:rPr>
                <w:color w:val="000000"/>
              </w:rPr>
              <w:t>а</w:t>
            </w:r>
            <w:r w:rsidRPr="00D14D50">
              <w:rPr>
                <w:color w:val="000000"/>
                <w:spacing w:val="-3"/>
              </w:rPr>
              <w:t>у</w:t>
            </w:r>
            <w:r w:rsidRPr="00D14D50">
              <w:rPr>
                <w:color w:val="000000"/>
              </w:rPr>
              <w:t>дит</w:t>
            </w:r>
            <w:r w:rsidRPr="00D14D50">
              <w:rPr>
                <w:color w:val="000000"/>
                <w:spacing w:val="1"/>
              </w:rPr>
              <w:t>ор</w:t>
            </w:r>
            <w:r>
              <w:rPr>
                <w:color w:val="000000"/>
              </w:rPr>
              <w:t>ской де</w:t>
            </w:r>
            <w:r w:rsidRPr="00D14D50">
              <w:rPr>
                <w:color w:val="000000"/>
              </w:rPr>
              <w:t>яте</w:t>
            </w:r>
            <w:r w:rsidRPr="00D14D50">
              <w:rPr>
                <w:color w:val="000000"/>
                <w:spacing w:val="-1"/>
              </w:rPr>
              <w:t>ль</w:t>
            </w:r>
            <w:r w:rsidRPr="00D14D50">
              <w:rPr>
                <w:color w:val="000000"/>
                <w:spacing w:val="1"/>
              </w:rPr>
              <w:t>н</w:t>
            </w:r>
            <w:r w:rsidRPr="00D14D50">
              <w:rPr>
                <w:color w:val="000000"/>
              </w:rPr>
              <w:t>ости в Росс</w:t>
            </w:r>
            <w:r w:rsidRPr="00D14D50">
              <w:rPr>
                <w:color w:val="000000"/>
                <w:spacing w:val="-1"/>
              </w:rPr>
              <w:t>ий</w:t>
            </w:r>
            <w:r w:rsidRPr="00D14D50">
              <w:rPr>
                <w:color w:val="000000"/>
              </w:rPr>
              <w:t>ск</w:t>
            </w:r>
            <w:r w:rsidRPr="00D14D50">
              <w:rPr>
                <w:color w:val="000000"/>
                <w:spacing w:val="-1"/>
              </w:rPr>
              <w:t>о</w:t>
            </w:r>
            <w:r w:rsidRPr="00D14D50">
              <w:rPr>
                <w:color w:val="000000"/>
              </w:rPr>
              <w:t>й</w:t>
            </w:r>
            <w:r w:rsidRPr="00D14D50">
              <w:rPr>
                <w:color w:val="000000"/>
                <w:spacing w:val="1"/>
              </w:rPr>
              <w:t xml:space="preserve"> </w:t>
            </w:r>
            <w:r w:rsidRPr="00D14D50">
              <w:rPr>
                <w:color w:val="000000"/>
              </w:rPr>
              <w:t>Фед</w:t>
            </w:r>
            <w:r w:rsidRPr="00D14D50">
              <w:rPr>
                <w:color w:val="000000"/>
                <w:spacing w:val="-1"/>
              </w:rPr>
              <w:t>е</w:t>
            </w:r>
            <w:r w:rsidRPr="00D14D50">
              <w:rPr>
                <w:color w:val="000000"/>
              </w:rPr>
              <w:t>р</w:t>
            </w:r>
            <w:r w:rsidRPr="00D14D50">
              <w:rPr>
                <w:color w:val="000000"/>
                <w:spacing w:val="-1"/>
              </w:rPr>
              <w:t>а</w:t>
            </w:r>
            <w:r w:rsidRPr="00D14D50">
              <w:rPr>
                <w:color w:val="000000"/>
              </w:rPr>
              <w:t>ц</w:t>
            </w:r>
            <w:r w:rsidRPr="00D14D50">
              <w:rPr>
                <w:color w:val="000000"/>
                <w:spacing w:val="-1"/>
              </w:rPr>
              <w:t>и</w:t>
            </w:r>
            <w:r w:rsidRPr="00D14D50">
              <w:rPr>
                <w:color w:val="000000"/>
              </w:rPr>
              <w:t>и</w:t>
            </w:r>
          </w:p>
        </w:tc>
        <w:tc>
          <w:tcPr>
            <w:tcW w:w="3207" w:type="dxa"/>
            <w:tcBorders>
              <w:top w:val="single" w:sz="4" w:space="0" w:color="auto"/>
              <w:left w:val="single" w:sz="4" w:space="0" w:color="auto"/>
              <w:bottom w:val="single" w:sz="4" w:space="0" w:color="auto"/>
              <w:right w:val="single" w:sz="4" w:space="0" w:color="auto"/>
            </w:tcBorders>
          </w:tcPr>
          <w:p w:rsidR="003B4521" w:rsidRPr="00D14D50" w:rsidRDefault="003B4521" w:rsidP="00BE56A4">
            <w:pPr>
              <w:widowControl w:val="0"/>
              <w:ind w:right="-20"/>
              <w:contextualSpacing/>
              <w:rPr>
                <w:color w:val="000000"/>
              </w:rPr>
            </w:pPr>
            <w:r w:rsidRPr="00D14D50">
              <w:rPr>
                <w:color w:val="000000"/>
              </w:rPr>
              <w:t>1</w:t>
            </w:r>
            <w:r>
              <w:rPr>
                <w:color w:val="000000"/>
              </w:rPr>
              <w:t>. О</w:t>
            </w:r>
            <w:r w:rsidRPr="00D14D50">
              <w:rPr>
                <w:color w:val="000000"/>
              </w:rPr>
              <w:t>сно</w:t>
            </w:r>
            <w:r w:rsidRPr="00D14D50">
              <w:rPr>
                <w:color w:val="000000"/>
                <w:spacing w:val="-1"/>
              </w:rPr>
              <w:t>в</w:t>
            </w:r>
            <w:r w:rsidRPr="00D14D50">
              <w:rPr>
                <w:color w:val="000000"/>
              </w:rPr>
              <w:t>н</w:t>
            </w:r>
            <w:r w:rsidRPr="00D14D50">
              <w:rPr>
                <w:color w:val="000000"/>
                <w:spacing w:val="1"/>
              </w:rPr>
              <w:t>ы</w:t>
            </w:r>
            <w:r w:rsidRPr="00D14D50">
              <w:rPr>
                <w:color w:val="000000"/>
              </w:rPr>
              <w:t>е</w:t>
            </w:r>
            <w:r w:rsidRPr="00D14D50">
              <w:rPr>
                <w:color w:val="000000"/>
                <w:spacing w:val="-2"/>
              </w:rPr>
              <w:t xml:space="preserve"> </w:t>
            </w:r>
            <w:r w:rsidRPr="00D14D50">
              <w:rPr>
                <w:color w:val="000000"/>
              </w:rPr>
              <w:t>принци</w:t>
            </w:r>
            <w:r w:rsidRPr="00D14D50">
              <w:rPr>
                <w:color w:val="000000"/>
                <w:spacing w:val="-1"/>
              </w:rPr>
              <w:t>п</w:t>
            </w:r>
            <w:r w:rsidRPr="00D14D50">
              <w:rPr>
                <w:color w:val="000000"/>
              </w:rPr>
              <w:t>ы а</w:t>
            </w:r>
            <w:r w:rsidRPr="00D14D50">
              <w:rPr>
                <w:color w:val="000000"/>
                <w:spacing w:val="-2"/>
              </w:rPr>
              <w:t>у</w:t>
            </w:r>
            <w:r w:rsidRPr="00D14D50">
              <w:rPr>
                <w:color w:val="000000"/>
              </w:rPr>
              <w:t>дито</w:t>
            </w:r>
            <w:r w:rsidRPr="00D14D50">
              <w:rPr>
                <w:color w:val="000000"/>
                <w:spacing w:val="1"/>
              </w:rPr>
              <w:t>р</w:t>
            </w:r>
            <w:r w:rsidRPr="00D14D50">
              <w:rPr>
                <w:color w:val="000000"/>
              </w:rPr>
              <w:t xml:space="preserve">ской </w:t>
            </w:r>
            <w:r w:rsidRPr="00D14D50">
              <w:rPr>
                <w:color w:val="000000"/>
                <w:spacing w:val="1"/>
              </w:rPr>
              <w:t>д</w:t>
            </w:r>
            <w:r w:rsidRPr="00D14D50">
              <w:rPr>
                <w:color w:val="000000"/>
              </w:rPr>
              <w:t>еяте</w:t>
            </w:r>
            <w:r w:rsidRPr="00D14D50">
              <w:rPr>
                <w:color w:val="000000"/>
                <w:spacing w:val="-1"/>
              </w:rPr>
              <w:t>ль</w:t>
            </w:r>
            <w:r w:rsidRPr="00D14D50">
              <w:rPr>
                <w:color w:val="000000"/>
              </w:rPr>
              <w:t>нос</w:t>
            </w:r>
            <w:r w:rsidRPr="00D14D50">
              <w:rPr>
                <w:color w:val="000000"/>
                <w:spacing w:val="-1"/>
              </w:rPr>
              <w:t>ти</w:t>
            </w:r>
            <w:r w:rsidRPr="00D14D50">
              <w:rPr>
                <w:color w:val="000000"/>
              </w:rPr>
              <w:t>;</w:t>
            </w:r>
          </w:p>
          <w:p w:rsidR="003B4521" w:rsidRPr="00D14D50" w:rsidRDefault="003B4521" w:rsidP="00BE56A4">
            <w:pPr>
              <w:pStyle w:val="Standard"/>
              <w:widowControl w:val="0"/>
              <w:ind w:right="632"/>
              <w:contextualSpacing/>
              <w:rPr>
                <w:rFonts w:ascii="Times New Roman" w:eastAsia="Times New Roman" w:hAnsi="Times New Roman" w:cs="Times New Roman"/>
                <w:color w:val="000000"/>
              </w:rPr>
            </w:pPr>
            <w:r w:rsidRPr="00D14D50">
              <w:rPr>
                <w:rFonts w:ascii="Times New Roman" w:eastAsia="Times New Roman" w:hAnsi="Times New Roman" w:cs="Times New Roman"/>
                <w:color w:val="000000"/>
              </w:rPr>
              <w:t>2</w:t>
            </w:r>
            <w:r>
              <w:rPr>
                <w:rFonts w:ascii="Times New Roman" w:eastAsia="Times New Roman" w:hAnsi="Times New Roman" w:cs="Times New Roman"/>
                <w:color w:val="000000"/>
              </w:rPr>
              <w:t>.  Н</w:t>
            </w:r>
            <w:r w:rsidRPr="00D14D50">
              <w:rPr>
                <w:rFonts w:ascii="Times New Roman" w:eastAsia="Times New Roman" w:hAnsi="Times New Roman" w:cs="Times New Roman"/>
                <w:color w:val="000000"/>
              </w:rPr>
              <w:t>о</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rPr>
              <w:t>ма</w:t>
            </w:r>
            <w:r w:rsidRPr="00D14D50">
              <w:rPr>
                <w:rFonts w:ascii="Times New Roman" w:eastAsia="Times New Roman" w:hAnsi="Times New Roman" w:cs="Times New Roman"/>
                <w:color w:val="000000"/>
                <w:spacing w:val="-2"/>
              </w:rPr>
              <w:t>т</w:t>
            </w:r>
            <w:r w:rsidRPr="00D14D50">
              <w:rPr>
                <w:rFonts w:ascii="Times New Roman" w:eastAsia="Times New Roman" w:hAnsi="Times New Roman" w:cs="Times New Roman"/>
                <w:color w:val="000000"/>
              </w:rPr>
              <w:t>ивн</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w:t>
            </w:r>
            <w:r w:rsidRPr="00D14D50">
              <w:rPr>
                <w:rFonts w:ascii="Times New Roman" w:eastAsia="Times New Roman" w:hAnsi="Times New Roman" w:cs="Times New Roman"/>
                <w:color w:val="000000"/>
              </w:rPr>
              <w:t>пра</w:t>
            </w:r>
            <w:r w:rsidRPr="00D14D50">
              <w:rPr>
                <w:rFonts w:ascii="Times New Roman" w:eastAsia="Times New Roman" w:hAnsi="Times New Roman" w:cs="Times New Roman"/>
                <w:color w:val="000000"/>
                <w:spacing w:val="-2"/>
              </w:rPr>
              <w:t>в</w:t>
            </w:r>
            <w:r w:rsidRPr="00D14D50">
              <w:rPr>
                <w:rFonts w:ascii="Times New Roman" w:eastAsia="Times New Roman" w:hAnsi="Times New Roman" w:cs="Times New Roman"/>
                <w:color w:val="000000"/>
              </w:rPr>
              <w:t>ов</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rPr>
              <w:t>е</w:t>
            </w:r>
            <w:r w:rsidRPr="00D14D50">
              <w:rPr>
                <w:rFonts w:ascii="Times New Roman" w:eastAsia="Times New Roman" w:hAnsi="Times New Roman" w:cs="Times New Roman"/>
                <w:color w:val="000000"/>
                <w:spacing w:val="-2"/>
              </w:rPr>
              <w:t xml:space="preserve"> </w:t>
            </w:r>
            <w:r w:rsidRPr="00D14D50">
              <w:rPr>
                <w:rFonts w:ascii="Times New Roman" w:eastAsia="Times New Roman" w:hAnsi="Times New Roman" w:cs="Times New Roman"/>
                <w:color w:val="000000"/>
              </w:rPr>
              <w:t>рег</w:t>
            </w:r>
            <w:r w:rsidRPr="00D14D50">
              <w:rPr>
                <w:rFonts w:ascii="Times New Roman" w:eastAsia="Times New Roman" w:hAnsi="Times New Roman" w:cs="Times New Roman"/>
                <w:color w:val="000000"/>
                <w:spacing w:val="-2"/>
              </w:rPr>
              <w:t>у</w:t>
            </w:r>
            <w:r w:rsidRPr="00D14D50">
              <w:rPr>
                <w:rFonts w:ascii="Times New Roman" w:eastAsia="Times New Roman" w:hAnsi="Times New Roman" w:cs="Times New Roman"/>
                <w:color w:val="000000"/>
                <w:spacing w:val="-1"/>
              </w:rPr>
              <w:t>л</w:t>
            </w:r>
            <w:r w:rsidRPr="00D14D50">
              <w:rPr>
                <w:rFonts w:ascii="Times New Roman" w:eastAsia="Times New Roman" w:hAnsi="Times New Roman" w:cs="Times New Roman"/>
                <w:color w:val="000000"/>
              </w:rPr>
              <w:t>ир</w:t>
            </w:r>
            <w:r w:rsidRPr="00D14D50">
              <w:rPr>
                <w:rFonts w:ascii="Times New Roman" w:eastAsia="Times New Roman" w:hAnsi="Times New Roman" w:cs="Times New Roman"/>
                <w:color w:val="000000"/>
                <w:spacing w:val="1"/>
              </w:rPr>
              <w:t>ова</w:t>
            </w:r>
            <w:r w:rsidRPr="00D14D50">
              <w:rPr>
                <w:rFonts w:ascii="Times New Roman" w:eastAsia="Times New Roman" w:hAnsi="Times New Roman" w:cs="Times New Roman"/>
                <w:color w:val="000000"/>
              </w:rPr>
              <w:t>ние</w:t>
            </w:r>
            <w:r w:rsidRPr="00D14D50">
              <w:rPr>
                <w:rFonts w:ascii="Times New Roman" w:eastAsia="Times New Roman" w:hAnsi="Times New Roman" w:cs="Times New Roman"/>
                <w:color w:val="000000"/>
                <w:spacing w:val="-3"/>
              </w:rPr>
              <w:t xml:space="preserve"> </w:t>
            </w:r>
            <w:r w:rsidRPr="00D14D50">
              <w:rPr>
                <w:rFonts w:ascii="Times New Roman" w:eastAsia="Times New Roman" w:hAnsi="Times New Roman" w:cs="Times New Roman"/>
                <w:color w:val="000000"/>
              </w:rPr>
              <w:t>а</w:t>
            </w:r>
            <w:r w:rsidRPr="00D14D50">
              <w:rPr>
                <w:rFonts w:ascii="Times New Roman" w:eastAsia="Times New Roman" w:hAnsi="Times New Roman" w:cs="Times New Roman"/>
                <w:color w:val="000000"/>
                <w:spacing w:val="-3"/>
              </w:rPr>
              <w:t>у</w:t>
            </w:r>
            <w:r w:rsidRPr="00D14D50">
              <w:rPr>
                <w:rFonts w:ascii="Times New Roman" w:eastAsia="Times New Roman" w:hAnsi="Times New Roman" w:cs="Times New Roman"/>
                <w:color w:val="000000"/>
              </w:rPr>
              <w:t>ди</w:t>
            </w:r>
            <w:r w:rsidRPr="00D14D50">
              <w:rPr>
                <w:rFonts w:ascii="Times New Roman" w:eastAsia="Times New Roman" w:hAnsi="Times New Roman" w:cs="Times New Roman"/>
                <w:color w:val="000000"/>
                <w:spacing w:val="1"/>
              </w:rPr>
              <w:t>то</w:t>
            </w:r>
            <w:r w:rsidRPr="00D14D50">
              <w:rPr>
                <w:rFonts w:ascii="Times New Roman" w:eastAsia="Times New Roman" w:hAnsi="Times New Roman" w:cs="Times New Roman"/>
                <w:color w:val="000000"/>
              </w:rPr>
              <w:t>рс</w:t>
            </w:r>
            <w:r w:rsidRPr="00D14D50">
              <w:rPr>
                <w:rFonts w:ascii="Times New Roman" w:eastAsia="Times New Roman" w:hAnsi="Times New Roman" w:cs="Times New Roman"/>
                <w:color w:val="000000"/>
                <w:spacing w:val="-1"/>
              </w:rPr>
              <w:t>к</w:t>
            </w:r>
            <w:r w:rsidRPr="00D14D50">
              <w:rPr>
                <w:rFonts w:ascii="Times New Roman" w:eastAsia="Times New Roman" w:hAnsi="Times New Roman" w:cs="Times New Roman"/>
                <w:color w:val="000000"/>
              </w:rPr>
              <w:t>ой</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деяте</w:t>
            </w:r>
            <w:r w:rsidRPr="00D14D50">
              <w:rPr>
                <w:rFonts w:ascii="Times New Roman" w:eastAsia="Times New Roman" w:hAnsi="Times New Roman" w:cs="Times New Roman"/>
                <w:color w:val="000000"/>
                <w:spacing w:val="-3"/>
              </w:rPr>
              <w:t>л</w:t>
            </w:r>
            <w:r w:rsidRPr="00D14D50">
              <w:rPr>
                <w:rFonts w:ascii="Times New Roman" w:eastAsia="Times New Roman" w:hAnsi="Times New Roman" w:cs="Times New Roman"/>
                <w:color w:val="000000"/>
              </w:rPr>
              <w:t>ьнос</w:t>
            </w:r>
            <w:r w:rsidRPr="00D14D50">
              <w:rPr>
                <w:rFonts w:ascii="Times New Roman" w:eastAsia="Times New Roman" w:hAnsi="Times New Roman" w:cs="Times New Roman"/>
                <w:color w:val="000000"/>
                <w:spacing w:val="-1"/>
              </w:rPr>
              <w:t>т</w:t>
            </w:r>
            <w:r w:rsidRPr="00D14D50">
              <w:rPr>
                <w:rFonts w:ascii="Times New Roman" w:eastAsia="Times New Roman" w:hAnsi="Times New Roman" w:cs="Times New Roman"/>
                <w:color w:val="000000"/>
              </w:rPr>
              <w:t xml:space="preserve">и </w:t>
            </w:r>
            <w:r w:rsidRPr="00D14D50">
              <w:rPr>
                <w:rFonts w:ascii="Times New Roman" w:eastAsia="Times New Roman" w:hAnsi="Times New Roman" w:cs="Times New Roman"/>
                <w:color w:val="000000"/>
                <w:spacing w:val="1"/>
              </w:rPr>
              <w:t>в</w:t>
            </w:r>
            <w:r w:rsidRPr="00D14D50">
              <w:rPr>
                <w:rFonts w:ascii="Times New Roman" w:eastAsia="Times New Roman" w:hAnsi="Times New Roman" w:cs="Times New Roman"/>
                <w:color w:val="000000"/>
              </w:rPr>
              <w:t xml:space="preserve"> Ро</w:t>
            </w:r>
            <w:r w:rsidRPr="00D14D50">
              <w:rPr>
                <w:rFonts w:ascii="Times New Roman" w:eastAsia="Times New Roman" w:hAnsi="Times New Roman" w:cs="Times New Roman"/>
                <w:color w:val="000000"/>
                <w:spacing w:val="-1"/>
              </w:rPr>
              <w:t>с</w:t>
            </w:r>
            <w:r w:rsidRPr="00D14D50">
              <w:rPr>
                <w:rFonts w:ascii="Times New Roman" w:eastAsia="Times New Roman" w:hAnsi="Times New Roman" w:cs="Times New Roman"/>
                <w:color w:val="000000"/>
              </w:rPr>
              <w:t>с</w:t>
            </w:r>
            <w:r w:rsidRPr="00D14D50">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r w:rsidRPr="00D14D50">
              <w:rPr>
                <w:rFonts w:ascii="Times New Roman" w:eastAsia="Times New Roman" w:hAnsi="Times New Roman" w:cs="Times New Roman"/>
                <w:color w:val="000000"/>
              </w:rPr>
              <w:t>ской Федер</w:t>
            </w:r>
            <w:r w:rsidRPr="00D14D50">
              <w:rPr>
                <w:rFonts w:ascii="Times New Roman" w:eastAsia="Times New Roman" w:hAnsi="Times New Roman" w:cs="Times New Roman"/>
                <w:color w:val="000000"/>
                <w:spacing w:val="-2"/>
              </w:rPr>
              <w:t>а</w:t>
            </w:r>
            <w:r w:rsidRPr="00D14D50">
              <w:rPr>
                <w:rFonts w:ascii="Times New Roman" w:eastAsia="Times New Roman" w:hAnsi="Times New Roman" w:cs="Times New Roman"/>
                <w:color w:val="000000"/>
              </w:rPr>
              <w:t>ци</w:t>
            </w:r>
            <w:r w:rsidRPr="00D14D50">
              <w:rPr>
                <w:rFonts w:ascii="Times New Roman" w:eastAsia="Times New Roman" w:hAnsi="Times New Roman" w:cs="Times New Roman"/>
                <w:color w:val="000000"/>
                <w:spacing w:val="-1"/>
              </w:rPr>
              <w:t>и</w:t>
            </w:r>
          </w:p>
        </w:tc>
      </w:tr>
      <w:tr w:rsidR="003B4521" w:rsidRPr="00D14D50" w:rsidTr="00BE56A4">
        <w:trPr>
          <w:trHeight w:val="212"/>
        </w:trPr>
        <w:tc>
          <w:tcPr>
            <w:tcW w:w="1004"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jc w:val="center"/>
              <w:rPr>
                <w:lang w:eastAsia="en-US"/>
              </w:rPr>
            </w:pPr>
            <w:r>
              <w:rPr>
                <w:lang w:eastAsia="en-US"/>
              </w:rPr>
              <w:t>ПК 3.2</w:t>
            </w:r>
          </w:p>
        </w:tc>
        <w:tc>
          <w:tcPr>
            <w:tcW w:w="3056" w:type="dxa"/>
            <w:tcBorders>
              <w:top w:val="single" w:sz="4" w:space="0" w:color="auto"/>
              <w:left w:val="single" w:sz="4" w:space="0" w:color="auto"/>
              <w:bottom w:val="single" w:sz="4" w:space="0" w:color="auto"/>
              <w:right w:val="single" w:sz="4" w:space="0" w:color="auto"/>
            </w:tcBorders>
          </w:tcPr>
          <w:p w:rsidR="003B4521" w:rsidRPr="00D14D50" w:rsidRDefault="003B4521" w:rsidP="00BE56A4">
            <w:pPr>
              <w:pStyle w:val="Standard"/>
              <w:widowControl w:val="0"/>
              <w:spacing w:line="276" w:lineRule="auto"/>
              <w:ind w:right="-20"/>
              <w:rPr>
                <w:rFonts w:ascii="Times New Roman" w:eastAsia="Times New Roman" w:hAnsi="Times New Roman" w:cs="Times New Roman"/>
                <w:color w:val="000000"/>
              </w:rPr>
            </w:pPr>
            <w:r w:rsidRPr="00D14D50">
              <w:rPr>
                <w:rFonts w:ascii="Times New Roman" w:eastAsia="Times New Roman" w:hAnsi="Times New Roman" w:cs="Times New Roman"/>
                <w:color w:val="000000"/>
              </w:rPr>
              <w:t>Вес</w:t>
            </w:r>
            <w:r w:rsidRPr="00D14D50">
              <w:rPr>
                <w:rFonts w:ascii="Times New Roman" w:eastAsia="Times New Roman" w:hAnsi="Times New Roman" w:cs="Times New Roman"/>
                <w:color w:val="000000"/>
                <w:spacing w:val="-3"/>
              </w:rPr>
              <w:t>т</w:t>
            </w:r>
            <w:r w:rsidRPr="00D14D50">
              <w:rPr>
                <w:rFonts w:ascii="Times New Roman" w:eastAsia="Times New Roman" w:hAnsi="Times New Roman" w:cs="Times New Roman"/>
                <w:color w:val="000000"/>
              </w:rPr>
              <w:t>и</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spacing w:val="-3"/>
              </w:rPr>
              <w:t>у</w:t>
            </w:r>
            <w:r w:rsidRPr="00D14D50">
              <w:rPr>
                <w:rFonts w:ascii="Times New Roman" w:eastAsia="Times New Roman" w:hAnsi="Times New Roman" w:cs="Times New Roman"/>
                <w:color w:val="000000"/>
              </w:rPr>
              <w:t>чет стр</w:t>
            </w:r>
            <w:r w:rsidRPr="00D14D50">
              <w:rPr>
                <w:rFonts w:ascii="Times New Roman" w:eastAsia="Times New Roman" w:hAnsi="Times New Roman" w:cs="Times New Roman"/>
                <w:color w:val="000000"/>
                <w:spacing w:val="-1"/>
              </w:rPr>
              <w:t>а</w:t>
            </w:r>
            <w:r w:rsidRPr="00D14D50">
              <w:rPr>
                <w:rFonts w:ascii="Times New Roman" w:eastAsia="Times New Roman" w:hAnsi="Times New Roman" w:cs="Times New Roman"/>
                <w:color w:val="000000"/>
              </w:rPr>
              <w:t>х</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в</w:t>
            </w:r>
            <w:r w:rsidRPr="00D14D50">
              <w:rPr>
                <w:rFonts w:ascii="Times New Roman" w:eastAsia="Times New Roman" w:hAnsi="Times New Roman" w:cs="Times New Roman"/>
                <w:color w:val="000000"/>
              </w:rPr>
              <w:t xml:space="preserve">ых </w:t>
            </w:r>
            <w:r w:rsidRPr="00D14D50">
              <w:rPr>
                <w:rFonts w:ascii="Times New Roman" w:eastAsia="Times New Roman" w:hAnsi="Times New Roman" w:cs="Times New Roman"/>
                <w:color w:val="000000"/>
                <w:spacing w:val="-1"/>
              </w:rPr>
              <w:t>д</w:t>
            </w:r>
            <w:r w:rsidRPr="00D14D50">
              <w:rPr>
                <w:rFonts w:ascii="Times New Roman" w:eastAsia="Times New Roman" w:hAnsi="Times New Roman" w:cs="Times New Roman"/>
                <w:color w:val="000000"/>
              </w:rPr>
              <w:t>ог</w:t>
            </w:r>
            <w:r w:rsidRPr="00D14D50">
              <w:rPr>
                <w:rFonts w:ascii="Times New Roman" w:eastAsia="Times New Roman" w:hAnsi="Times New Roman" w:cs="Times New Roman"/>
                <w:color w:val="000000"/>
                <w:spacing w:val="2"/>
              </w:rPr>
              <w:t>о</w:t>
            </w:r>
            <w:r w:rsidRPr="00D14D50">
              <w:rPr>
                <w:rFonts w:ascii="Times New Roman" w:eastAsia="Times New Roman" w:hAnsi="Times New Roman" w:cs="Times New Roman"/>
                <w:color w:val="000000"/>
                <w:spacing w:val="-1"/>
              </w:rPr>
              <w:t>во</w:t>
            </w:r>
            <w:r w:rsidRPr="00D14D50">
              <w:rPr>
                <w:rFonts w:ascii="Times New Roman" w:eastAsia="Times New Roman" w:hAnsi="Times New Roman" w:cs="Times New Roman"/>
                <w:color w:val="000000"/>
              </w:rPr>
              <w:t>р</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в</w:t>
            </w:r>
          </w:p>
        </w:tc>
        <w:tc>
          <w:tcPr>
            <w:tcW w:w="2339"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rPr>
                <w:color w:val="000000"/>
              </w:rPr>
            </w:pPr>
            <w:r>
              <w:rPr>
                <w:color w:val="000000"/>
              </w:rPr>
              <w:t>1. О</w:t>
            </w:r>
            <w:r w:rsidRPr="00D14D50">
              <w:rPr>
                <w:color w:val="000000"/>
              </w:rPr>
              <w:t>ри</w:t>
            </w:r>
            <w:r w:rsidRPr="00D14D50">
              <w:rPr>
                <w:color w:val="000000"/>
                <w:spacing w:val="-1"/>
              </w:rPr>
              <w:t>е</w:t>
            </w:r>
            <w:r w:rsidRPr="00D14D50">
              <w:rPr>
                <w:color w:val="000000"/>
              </w:rPr>
              <w:t>нт</w:t>
            </w:r>
            <w:r w:rsidRPr="00D14D50">
              <w:rPr>
                <w:color w:val="000000"/>
                <w:spacing w:val="-1"/>
              </w:rPr>
              <w:t>и</w:t>
            </w:r>
            <w:r w:rsidRPr="00D14D50">
              <w:rPr>
                <w:color w:val="000000"/>
                <w:spacing w:val="1"/>
              </w:rPr>
              <w:t>р</w:t>
            </w:r>
            <w:r w:rsidRPr="00D14D50">
              <w:rPr>
                <w:color w:val="000000"/>
                <w:spacing w:val="2"/>
              </w:rPr>
              <w:t>о</w:t>
            </w:r>
            <w:r w:rsidRPr="00D14D50">
              <w:rPr>
                <w:color w:val="000000"/>
                <w:spacing w:val="-2"/>
              </w:rPr>
              <w:t>в</w:t>
            </w:r>
            <w:r w:rsidRPr="00D14D50">
              <w:rPr>
                <w:color w:val="000000"/>
              </w:rPr>
              <w:t>ат</w:t>
            </w:r>
            <w:r w:rsidRPr="00D14D50">
              <w:rPr>
                <w:color w:val="000000"/>
                <w:spacing w:val="-1"/>
              </w:rPr>
              <w:t>ь</w:t>
            </w:r>
            <w:r w:rsidRPr="00D14D50">
              <w:rPr>
                <w:color w:val="000000"/>
              </w:rPr>
              <w:t>ся</w:t>
            </w:r>
            <w:r w:rsidRPr="00D14D50">
              <w:rPr>
                <w:color w:val="000000"/>
                <w:spacing w:val="-2"/>
              </w:rPr>
              <w:t xml:space="preserve"> </w:t>
            </w:r>
            <w:r w:rsidRPr="00D14D50">
              <w:rPr>
                <w:color w:val="000000"/>
              </w:rPr>
              <w:t>в</w:t>
            </w:r>
            <w:r w:rsidRPr="00D14D50">
              <w:rPr>
                <w:color w:val="000000"/>
                <w:spacing w:val="-1"/>
              </w:rPr>
              <w:t xml:space="preserve"> </w:t>
            </w:r>
            <w:r w:rsidRPr="00D14D50">
              <w:rPr>
                <w:color w:val="000000"/>
              </w:rPr>
              <w:t>н</w:t>
            </w:r>
            <w:r w:rsidRPr="00D14D50">
              <w:rPr>
                <w:color w:val="000000"/>
                <w:spacing w:val="1"/>
              </w:rPr>
              <w:t>о</w:t>
            </w:r>
            <w:r w:rsidRPr="00D14D50">
              <w:rPr>
                <w:color w:val="000000"/>
              </w:rPr>
              <w:t>рмат</w:t>
            </w:r>
            <w:r w:rsidRPr="00D14D50">
              <w:rPr>
                <w:color w:val="000000"/>
                <w:spacing w:val="1"/>
              </w:rPr>
              <w:t>и</w:t>
            </w:r>
            <w:r w:rsidRPr="00D14D50">
              <w:rPr>
                <w:color w:val="000000"/>
              </w:rPr>
              <w:t>в</w:t>
            </w:r>
            <w:r w:rsidRPr="00D14D50">
              <w:rPr>
                <w:color w:val="000000"/>
                <w:spacing w:val="-1"/>
              </w:rPr>
              <w:t>н</w:t>
            </w:r>
            <w:r w:rsidRPr="00D14D50">
              <w:rPr>
                <w:color w:val="000000"/>
              </w:rPr>
              <w:t>о-п</w:t>
            </w:r>
            <w:r w:rsidRPr="00D14D50">
              <w:rPr>
                <w:color w:val="000000"/>
                <w:spacing w:val="1"/>
              </w:rPr>
              <w:t>ра</w:t>
            </w:r>
            <w:r w:rsidRPr="00D14D50">
              <w:rPr>
                <w:color w:val="000000"/>
                <w:spacing w:val="-2"/>
              </w:rPr>
              <w:t>в</w:t>
            </w:r>
            <w:r w:rsidRPr="00D14D50">
              <w:rPr>
                <w:color w:val="000000"/>
              </w:rPr>
              <w:t>овом</w:t>
            </w:r>
            <w:r w:rsidRPr="00D14D50">
              <w:rPr>
                <w:color w:val="000000"/>
                <w:spacing w:val="-2"/>
              </w:rPr>
              <w:t xml:space="preserve"> </w:t>
            </w:r>
            <w:r w:rsidRPr="00D14D50">
              <w:rPr>
                <w:color w:val="000000"/>
              </w:rPr>
              <w:t>рег</w:t>
            </w:r>
            <w:r w:rsidRPr="00D14D50">
              <w:rPr>
                <w:color w:val="000000"/>
                <w:spacing w:val="-2"/>
              </w:rPr>
              <w:t>у</w:t>
            </w:r>
            <w:r w:rsidRPr="00D14D50">
              <w:rPr>
                <w:color w:val="000000"/>
                <w:spacing w:val="-1"/>
              </w:rPr>
              <w:t>л</w:t>
            </w:r>
            <w:r w:rsidRPr="00D14D50">
              <w:rPr>
                <w:color w:val="000000"/>
              </w:rPr>
              <w:t>ир</w:t>
            </w:r>
            <w:r w:rsidRPr="00D14D50">
              <w:rPr>
                <w:color w:val="000000"/>
                <w:spacing w:val="1"/>
              </w:rPr>
              <w:t>ова</w:t>
            </w:r>
            <w:r w:rsidRPr="00D14D50">
              <w:rPr>
                <w:color w:val="000000"/>
              </w:rPr>
              <w:t>нии</w:t>
            </w:r>
            <w:r w:rsidRPr="00D14D50">
              <w:rPr>
                <w:color w:val="000000"/>
                <w:spacing w:val="-1"/>
              </w:rPr>
              <w:t xml:space="preserve"> </w:t>
            </w:r>
            <w:r w:rsidRPr="00D14D50">
              <w:rPr>
                <w:color w:val="000000"/>
              </w:rPr>
              <w:t>а</w:t>
            </w:r>
            <w:r w:rsidRPr="00D14D50">
              <w:rPr>
                <w:color w:val="000000"/>
                <w:spacing w:val="-3"/>
              </w:rPr>
              <w:t>у</w:t>
            </w:r>
            <w:r w:rsidRPr="00D14D50">
              <w:rPr>
                <w:color w:val="000000"/>
              </w:rPr>
              <w:t>дит</w:t>
            </w:r>
            <w:r w:rsidRPr="00D14D50">
              <w:rPr>
                <w:color w:val="000000"/>
                <w:spacing w:val="1"/>
              </w:rPr>
              <w:t>ор</w:t>
            </w:r>
            <w:r>
              <w:rPr>
                <w:color w:val="000000"/>
              </w:rPr>
              <w:t>ской де</w:t>
            </w:r>
            <w:r w:rsidRPr="00D14D50">
              <w:rPr>
                <w:color w:val="000000"/>
              </w:rPr>
              <w:t>яте</w:t>
            </w:r>
            <w:r w:rsidRPr="00D14D50">
              <w:rPr>
                <w:color w:val="000000"/>
                <w:spacing w:val="-1"/>
              </w:rPr>
              <w:t>ль</w:t>
            </w:r>
            <w:r w:rsidRPr="00D14D50">
              <w:rPr>
                <w:color w:val="000000"/>
                <w:spacing w:val="1"/>
              </w:rPr>
              <w:t>н</w:t>
            </w:r>
            <w:r w:rsidRPr="00D14D50">
              <w:rPr>
                <w:color w:val="000000"/>
              </w:rPr>
              <w:t xml:space="preserve">ости в </w:t>
            </w:r>
            <w:r w:rsidRPr="00D14D50">
              <w:rPr>
                <w:color w:val="000000"/>
              </w:rPr>
              <w:lastRenderedPageBreak/>
              <w:t>Росс</w:t>
            </w:r>
            <w:r w:rsidRPr="00D14D50">
              <w:rPr>
                <w:color w:val="000000"/>
                <w:spacing w:val="-1"/>
              </w:rPr>
              <w:t>ий</w:t>
            </w:r>
            <w:r w:rsidRPr="00D14D50">
              <w:rPr>
                <w:color w:val="000000"/>
              </w:rPr>
              <w:t>ск</w:t>
            </w:r>
            <w:r w:rsidRPr="00D14D50">
              <w:rPr>
                <w:color w:val="000000"/>
                <w:spacing w:val="-1"/>
              </w:rPr>
              <w:t>о</w:t>
            </w:r>
            <w:r w:rsidRPr="00D14D50">
              <w:rPr>
                <w:color w:val="000000"/>
              </w:rPr>
              <w:t>й</w:t>
            </w:r>
            <w:r w:rsidRPr="00D14D50">
              <w:rPr>
                <w:color w:val="000000"/>
                <w:spacing w:val="1"/>
              </w:rPr>
              <w:t xml:space="preserve"> </w:t>
            </w:r>
            <w:r w:rsidRPr="00D14D50">
              <w:rPr>
                <w:color w:val="000000"/>
              </w:rPr>
              <w:t>Фед</w:t>
            </w:r>
            <w:r w:rsidRPr="00D14D50">
              <w:rPr>
                <w:color w:val="000000"/>
                <w:spacing w:val="-1"/>
              </w:rPr>
              <w:t>е</w:t>
            </w:r>
            <w:r w:rsidRPr="00D14D50">
              <w:rPr>
                <w:color w:val="000000"/>
              </w:rPr>
              <w:t>р</w:t>
            </w:r>
            <w:r w:rsidRPr="00D14D50">
              <w:rPr>
                <w:color w:val="000000"/>
                <w:spacing w:val="-1"/>
              </w:rPr>
              <w:t>а</w:t>
            </w:r>
            <w:r w:rsidRPr="00D14D50">
              <w:rPr>
                <w:color w:val="000000"/>
              </w:rPr>
              <w:t>ц</w:t>
            </w:r>
            <w:r w:rsidRPr="00D14D50">
              <w:rPr>
                <w:color w:val="000000"/>
                <w:spacing w:val="-1"/>
              </w:rPr>
              <w:t>и</w:t>
            </w:r>
            <w:r w:rsidRPr="00D14D50">
              <w:rPr>
                <w:color w:val="000000"/>
              </w:rPr>
              <w:t>и</w:t>
            </w:r>
          </w:p>
        </w:tc>
        <w:tc>
          <w:tcPr>
            <w:tcW w:w="3207" w:type="dxa"/>
            <w:tcBorders>
              <w:top w:val="single" w:sz="4" w:space="0" w:color="auto"/>
              <w:left w:val="single" w:sz="4" w:space="0" w:color="auto"/>
              <w:bottom w:val="single" w:sz="4" w:space="0" w:color="auto"/>
              <w:right w:val="single" w:sz="4" w:space="0" w:color="auto"/>
            </w:tcBorders>
          </w:tcPr>
          <w:p w:rsidR="003B4521" w:rsidRPr="00D14D50" w:rsidRDefault="003B4521" w:rsidP="00BE56A4">
            <w:pPr>
              <w:pStyle w:val="Standard"/>
              <w:widowControl w:val="0"/>
              <w:ind w:right="632"/>
              <w:contextualSpacing/>
              <w:rPr>
                <w:rFonts w:ascii="Times New Roman" w:eastAsia="Times New Roman" w:hAnsi="Times New Roman" w:cs="Times New Roman"/>
                <w:color w:val="000000"/>
              </w:rPr>
            </w:pPr>
            <w:r w:rsidRPr="00D14D50">
              <w:rPr>
                <w:rFonts w:ascii="Times New Roman" w:eastAsia="Times New Roman" w:hAnsi="Times New Roman" w:cs="Times New Roman"/>
                <w:color w:val="000000"/>
              </w:rPr>
              <w:lastRenderedPageBreak/>
              <w:t>3</w:t>
            </w:r>
            <w:r>
              <w:rPr>
                <w:rFonts w:ascii="Times New Roman" w:eastAsia="Times New Roman" w:hAnsi="Times New Roman" w:cs="Times New Roman"/>
                <w:color w:val="000000"/>
              </w:rPr>
              <w:t>.  О</w:t>
            </w:r>
            <w:r w:rsidRPr="00D14D50">
              <w:rPr>
                <w:rFonts w:ascii="Times New Roman" w:eastAsia="Times New Roman" w:hAnsi="Times New Roman" w:cs="Times New Roman"/>
                <w:color w:val="000000"/>
              </w:rPr>
              <w:t>сно</w:t>
            </w:r>
            <w:r w:rsidRPr="00D14D50">
              <w:rPr>
                <w:rFonts w:ascii="Times New Roman" w:eastAsia="Times New Roman" w:hAnsi="Times New Roman" w:cs="Times New Roman"/>
                <w:color w:val="000000"/>
                <w:spacing w:val="-1"/>
              </w:rPr>
              <w:t>в</w:t>
            </w:r>
            <w:r w:rsidRPr="00D14D50">
              <w:rPr>
                <w:rFonts w:ascii="Times New Roman" w:eastAsia="Times New Roman" w:hAnsi="Times New Roman" w:cs="Times New Roman"/>
                <w:color w:val="000000"/>
              </w:rPr>
              <w:t>н</w:t>
            </w:r>
            <w:r w:rsidRPr="00D14D50">
              <w:rPr>
                <w:rFonts w:ascii="Times New Roman" w:eastAsia="Times New Roman" w:hAnsi="Times New Roman" w:cs="Times New Roman"/>
                <w:color w:val="000000"/>
                <w:spacing w:val="1"/>
              </w:rPr>
              <w:t>ы</w:t>
            </w:r>
            <w:r w:rsidRPr="00D14D50">
              <w:rPr>
                <w:rFonts w:ascii="Times New Roman" w:eastAsia="Times New Roman" w:hAnsi="Times New Roman" w:cs="Times New Roman"/>
                <w:color w:val="000000"/>
              </w:rPr>
              <w:t>е</w:t>
            </w:r>
            <w:r w:rsidRPr="00D14D50">
              <w:rPr>
                <w:rFonts w:ascii="Times New Roman" w:eastAsia="Times New Roman" w:hAnsi="Times New Roman" w:cs="Times New Roman"/>
                <w:color w:val="000000"/>
                <w:spacing w:val="-2"/>
              </w:rPr>
              <w:t xml:space="preserve"> </w:t>
            </w:r>
            <w:r w:rsidRPr="00D14D50">
              <w:rPr>
                <w:rFonts w:ascii="Times New Roman" w:eastAsia="Times New Roman" w:hAnsi="Times New Roman" w:cs="Times New Roman"/>
                <w:color w:val="000000"/>
              </w:rPr>
              <w:t>пр</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1"/>
              </w:rPr>
              <w:t>ц</w:t>
            </w:r>
            <w:r w:rsidRPr="00D14D50">
              <w:rPr>
                <w:rFonts w:ascii="Times New Roman" w:eastAsia="Times New Roman" w:hAnsi="Times New Roman" w:cs="Times New Roman"/>
                <w:color w:val="000000"/>
                <w:spacing w:val="-1"/>
              </w:rPr>
              <w:t>ед</w:t>
            </w:r>
            <w:r w:rsidRPr="00D14D50">
              <w:rPr>
                <w:rFonts w:ascii="Times New Roman" w:eastAsia="Times New Roman" w:hAnsi="Times New Roman" w:cs="Times New Roman"/>
                <w:color w:val="000000"/>
                <w:spacing w:val="-3"/>
              </w:rPr>
              <w:t>у</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rPr>
              <w:t>ы а</w:t>
            </w:r>
            <w:r w:rsidRPr="00D14D50">
              <w:rPr>
                <w:rFonts w:ascii="Times New Roman" w:eastAsia="Times New Roman" w:hAnsi="Times New Roman" w:cs="Times New Roman"/>
                <w:color w:val="000000"/>
                <w:spacing w:val="-3"/>
              </w:rPr>
              <w:t>у</w:t>
            </w:r>
            <w:r w:rsidRPr="00D14D50">
              <w:rPr>
                <w:rFonts w:ascii="Times New Roman" w:eastAsia="Times New Roman" w:hAnsi="Times New Roman" w:cs="Times New Roman"/>
                <w:color w:val="000000"/>
                <w:spacing w:val="1"/>
              </w:rPr>
              <w:t>ди</w:t>
            </w:r>
            <w:r w:rsidRPr="00D14D50">
              <w:rPr>
                <w:rFonts w:ascii="Times New Roman" w:eastAsia="Times New Roman" w:hAnsi="Times New Roman" w:cs="Times New Roman"/>
                <w:color w:val="000000"/>
              </w:rPr>
              <w:t>т</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spacing w:val="2"/>
              </w:rPr>
              <w:t>р</w:t>
            </w:r>
            <w:r w:rsidRPr="00D14D50">
              <w:rPr>
                <w:rFonts w:ascii="Times New Roman" w:eastAsia="Times New Roman" w:hAnsi="Times New Roman" w:cs="Times New Roman"/>
                <w:color w:val="000000"/>
                <w:spacing w:val="-1"/>
              </w:rPr>
              <w:t>с</w:t>
            </w:r>
            <w:r w:rsidRPr="00D14D50">
              <w:rPr>
                <w:rFonts w:ascii="Times New Roman" w:eastAsia="Times New Roman" w:hAnsi="Times New Roman" w:cs="Times New Roman"/>
                <w:color w:val="000000"/>
              </w:rPr>
              <w:t>кой проверки</w:t>
            </w:r>
            <w:r w:rsidRPr="00D14D50">
              <w:rPr>
                <w:rFonts w:ascii="Times New Roman" w:eastAsia="Times New Roman" w:hAnsi="Times New Roman" w:cs="Times New Roman"/>
                <w:color w:val="000000"/>
                <w:spacing w:val="1"/>
              </w:rPr>
              <w:t xml:space="preserve"> </w:t>
            </w:r>
            <w:r w:rsidRPr="00D14D50">
              <w:rPr>
                <w:rFonts w:ascii="Times New Roman" w:eastAsia="Times New Roman" w:hAnsi="Times New Roman" w:cs="Times New Roman"/>
                <w:color w:val="000000"/>
              </w:rPr>
              <w:t>с</w:t>
            </w:r>
            <w:r w:rsidRPr="00D14D50">
              <w:rPr>
                <w:rFonts w:ascii="Times New Roman" w:eastAsia="Times New Roman" w:hAnsi="Times New Roman" w:cs="Times New Roman"/>
                <w:color w:val="000000"/>
                <w:spacing w:val="-3"/>
              </w:rPr>
              <w:t>т</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spacing w:val="-1"/>
              </w:rPr>
              <w:t>ах</w:t>
            </w:r>
            <w:r w:rsidRPr="00D14D50">
              <w:rPr>
                <w:rFonts w:ascii="Times New Roman" w:eastAsia="Times New Roman" w:hAnsi="Times New Roman" w:cs="Times New Roman"/>
                <w:color w:val="000000"/>
                <w:spacing w:val="1"/>
              </w:rPr>
              <w:t>о</w:t>
            </w:r>
            <w:r w:rsidRPr="00D14D50">
              <w:rPr>
                <w:rFonts w:ascii="Times New Roman" w:eastAsia="Times New Roman" w:hAnsi="Times New Roman" w:cs="Times New Roman"/>
                <w:color w:val="000000"/>
              </w:rPr>
              <w:t>в</w:t>
            </w:r>
            <w:r w:rsidRPr="00D14D50">
              <w:rPr>
                <w:rFonts w:ascii="Times New Roman" w:eastAsia="Times New Roman" w:hAnsi="Times New Roman" w:cs="Times New Roman"/>
                <w:color w:val="000000"/>
                <w:spacing w:val="-1"/>
              </w:rPr>
              <w:t>ы</w:t>
            </w:r>
            <w:r w:rsidRPr="00D14D50">
              <w:rPr>
                <w:rFonts w:ascii="Times New Roman" w:eastAsia="Times New Roman" w:hAnsi="Times New Roman" w:cs="Times New Roman"/>
                <w:color w:val="000000"/>
              </w:rPr>
              <w:t>х о</w:t>
            </w:r>
            <w:r w:rsidRPr="00D14D50">
              <w:rPr>
                <w:rFonts w:ascii="Times New Roman" w:eastAsia="Times New Roman" w:hAnsi="Times New Roman" w:cs="Times New Roman"/>
                <w:color w:val="000000"/>
                <w:spacing w:val="1"/>
              </w:rPr>
              <w:t>р</w:t>
            </w:r>
            <w:r w:rsidRPr="00D14D50">
              <w:rPr>
                <w:rFonts w:ascii="Times New Roman" w:eastAsia="Times New Roman" w:hAnsi="Times New Roman" w:cs="Times New Roman"/>
                <w:color w:val="000000"/>
              </w:rPr>
              <w:t>ганиз</w:t>
            </w:r>
            <w:r w:rsidRPr="00D14D50">
              <w:rPr>
                <w:rFonts w:ascii="Times New Roman" w:eastAsia="Times New Roman" w:hAnsi="Times New Roman" w:cs="Times New Roman"/>
                <w:color w:val="000000"/>
                <w:spacing w:val="-1"/>
              </w:rPr>
              <w:t>а</w:t>
            </w:r>
            <w:r w:rsidRPr="00D14D50">
              <w:rPr>
                <w:rFonts w:ascii="Times New Roman" w:eastAsia="Times New Roman" w:hAnsi="Times New Roman" w:cs="Times New Roman"/>
                <w:color w:val="000000"/>
              </w:rPr>
              <w:t>ци</w:t>
            </w:r>
            <w:r w:rsidRPr="00D14D50">
              <w:rPr>
                <w:rFonts w:ascii="Times New Roman" w:eastAsia="Times New Roman" w:hAnsi="Times New Roman" w:cs="Times New Roman"/>
                <w:color w:val="000000"/>
                <w:spacing w:val="-1"/>
              </w:rPr>
              <w:t>й</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hideMark/>
          </w:tcPr>
          <w:p w:rsidR="003B4521" w:rsidRDefault="003B4521" w:rsidP="00BE56A4">
            <w:pPr>
              <w:suppressAutoHyphens/>
              <w:jc w:val="center"/>
              <w:rPr>
                <w:lang w:eastAsia="en-US"/>
              </w:rPr>
            </w:pPr>
            <w:r>
              <w:rPr>
                <w:lang w:eastAsia="en-US"/>
              </w:rPr>
              <w:lastRenderedPageBreak/>
              <w:t xml:space="preserve">ПК 3.3 </w:t>
            </w:r>
          </w:p>
        </w:tc>
        <w:tc>
          <w:tcPr>
            <w:tcW w:w="3056" w:type="dxa"/>
            <w:tcBorders>
              <w:top w:val="single" w:sz="4" w:space="0" w:color="auto"/>
              <w:left w:val="single" w:sz="4" w:space="0" w:color="auto"/>
              <w:bottom w:val="single" w:sz="4" w:space="0" w:color="auto"/>
              <w:right w:val="single" w:sz="4" w:space="0" w:color="auto"/>
            </w:tcBorders>
          </w:tcPr>
          <w:p w:rsidR="003B4521" w:rsidRDefault="003B4521" w:rsidP="00BE56A4">
            <w:pPr>
              <w:widowControl w:val="0"/>
              <w:spacing w:line="237" w:lineRule="auto"/>
              <w:ind w:right="-64"/>
              <w:rPr>
                <w:color w:val="000000"/>
                <w:lang w:eastAsia="en-US"/>
              </w:rPr>
            </w:pPr>
            <w:r>
              <w:rPr>
                <w:color w:val="000000"/>
                <w:lang w:eastAsia="en-US"/>
              </w:rPr>
              <w:t>Анализир</w:t>
            </w:r>
            <w:r>
              <w:rPr>
                <w:color w:val="000000"/>
                <w:spacing w:val="2"/>
                <w:lang w:eastAsia="en-US"/>
              </w:rPr>
              <w:t>о</w:t>
            </w:r>
            <w:r>
              <w:rPr>
                <w:color w:val="000000"/>
                <w:lang w:eastAsia="en-US"/>
              </w:rPr>
              <w:t>вать</w:t>
            </w:r>
            <w:r>
              <w:rPr>
                <w:color w:val="000000"/>
                <w:spacing w:val="193"/>
                <w:lang w:eastAsia="en-US"/>
              </w:rPr>
              <w:t xml:space="preserve"> </w:t>
            </w:r>
            <w:r>
              <w:rPr>
                <w:color w:val="000000"/>
                <w:spacing w:val="1"/>
                <w:lang w:eastAsia="en-US"/>
              </w:rPr>
              <w:t>о</w:t>
            </w:r>
            <w:r>
              <w:rPr>
                <w:color w:val="000000"/>
                <w:lang w:eastAsia="en-US"/>
              </w:rPr>
              <w:t>с</w:t>
            </w:r>
            <w:r>
              <w:rPr>
                <w:color w:val="000000"/>
                <w:spacing w:val="-2"/>
                <w:lang w:eastAsia="en-US"/>
              </w:rPr>
              <w:t>н</w:t>
            </w:r>
            <w:r>
              <w:rPr>
                <w:color w:val="000000"/>
                <w:lang w:eastAsia="en-US"/>
              </w:rPr>
              <w:t>овные</w:t>
            </w:r>
            <w:r>
              <w:rPr>
                <w:color w:val="000000"/>
                <w:spacing w:val="191"/>
                <w:lang w:eastAsia="en-US"/>
              </w:rPr>
              <w:t xml:space="preserve"> </w:t>
            </w:r>
            <w:r>
              <w:rPr>
                <w:color w:val="000000"/>
                <w:spacing w:val="1"/>
                <w:lang w:eastAsia="en-US"/>
              </w:rPr>
              <w:t>по</w:t>
            </w:r>
            <w:r>
              <w:rPr>
                <w:color w:val="000000"/>
                <w:lang w:eastAsia="en-US"/>
              </w:rPr>
              <w:t>казате</w:t>
            </w:r>
            <w:r>
              <w:rPr>
                <w:color w:val="000000"/>
                <w:spacing w:val="-3"/>
                <w:lang w:eastAsia="en-US"/>
              </w:rPr>
              <w:t>л</w:t>
            </w:r>
            <w:r>
              <w:rPr>
                <w:color w:val="000000"/>
                <w:lang w:eastAsia="en-US"/>
              </w:rPr>
              <w:t>и</w:t>
            </w:r>
            <w:r>
              <w:rPr>
                <w:color w:val="000000"/>
                <w:spacing w:val="195"/>
                <w:lang w:eastAsia="en-US"/>
              </w:rPr>
              <w:t xml:space="preserve"> </w:t>
            </w:r>
            <w:r>
              <w:rPr>
                <w:color w:val="000000"/>
                <w:spacing w:val="1"/>
                <w:lang w:eastAsia="en-US"/>
              </w:rPr>
              <w:t>п</w:t>
            </w:r>
            <w:r>
              <w:rPr>
                <w:color w:val="000000"/>
                <w:lang w:eastAsia="en-US"/>
              </w:rPr>
              <w:t>р</w:t>
            </w:r>
            <w:r>
              <w:rPr>
                <w:color w:val="000000"/>
                <w:spacing w:val="-1"/>
                <w:lang w:eastAsia="en-US"/>
              </w:rPr>
              <w:t>од</w:t>
            </w:r>
            <w:r>
              <w:rPr>
                <w:color w:val="000000"/>
                <w:lang w:eastAsia="en-US"/>
              </w:rPr>
              <w:t>аж</w:t>
            </w:r>
            <w:r>
              <w:rPr>
                <w:color w:val="000000"/>
                <w:spacing w:val="194"/>
                <w:lang w:eastAsia="en-US"/>
              </w:rPr>
              <w:t xml:space="preserve"> </w:t>
            </w:r>
            <w:r>
              <w:rPr>
                <w:color w:val="000000"/>
                <w:spacing w:val="1"/>
                <w:lang w:eastAsia="en-US"/>
              </w:rPr>
              <w:t>с</w:t>
            </w:r>
            <w:r>
              <w:rPr>
                <w:color w:val="000000"/>
                <w:lang w:eastAsia="en-US"/>
              </w:rPr>
              <w:t>тр</w:t>
            </w:r>
            <w:r>
              <w:rPr>
                <w:color w:val="000000"/>
                <w:spacing w:val="-1"/>
                <w:lang w:eastAsia="en-US"/>
              </w:rPr>
              <w:t>а</w:t>
            </w:r>
            <w:r>
              <w:rPr>
                <w:color w:val="000000"/>
                <w:lang w:eastAsia="en-US"/>
              </w:rPr>
              <w:t>х</w:t>
            </w:r>
            <w:r>
              <w:rPr>
                <w:color w:val="000000"/>
                <w:spacing w:val="1"/>
                <w:lang w:eastAsia="en-US"/>
              </w:rPr>
              <w:t>о</w:t>
            </w:r>
            <w:r>
              <w:rPr>
                <w:color w:val="000000"/>
                <w:spacing w:val="-1"/>
                <w:lang w:eastAsia="en-US"/>
              </w:rPr>
              <w:t>во</w:t>
            </w:r>
            <w:r>
              <w:rPr>
                <w:color w:val="000000"/>
                <w:lang w:eastAsia="en-US"/>
              </w:rPr>
              <w:t xml:space="preserve">й </w:t>
            </w:r>
            <w:r>
              <w:rPr>
                <w:color w:val="000000"/>
                <w:spacing w:val="1"/>
                <w:lang w:eastAsia="en-US"/>
              </w:rPr>
              <w:t>ор</w:t>
            </w:r>
            <w:r>
              <w:rPr>
                <w:color w:val="000000"/>
                <w:spacing w:val="-1"/>
                <w:lang w:eastAsia="en-US"/>
              </w:rPr>
              <w:t>г</w:t>
            </w:r>
            <w:r>
              <w:rPr>
                <w:color w:val="000000"/>
                <w:lang w:eastAsia="en-US"/>
              </w:rPr>
              <w:t>а</w:t>
            </w:r>
            <w:r>
              <w:rPr>
                <w:color w:val="000000"/>
                <w:spacing w:val="-1"/>
                <w:lang w:eastAsia="en-US"/>
              </w:rPr>
              <w:t>н</w:t>
            </w:r>
            <w:r>
              <w:rPr>
                <w:color w:val="000000"/>
                <w:lang w:eastAsia="en-US"/>
              </w:rPr>
              <w:t>изации.</w:t>
            </w:r>
          </w:p>
          <w:p w:rsidR="003B4521" w:rsidRDefault="003B4521" w:rsidP="00BE56A4">
            <w:pPr>
              <w:pStyle w:val="Standard"/>
              <w:widowControl w:val="0"/>
              <w:tabs>
                <w:tab w:val="left" w:pos="1199"/>
                <w:tab w:val="left" w:pos="1815"/>
                <w:tab w:val="left" w:pos="2980"/>
                <w:tab w:val="left" w:pos="5085"/>
                <w:tab w:val="left" w:pos="6525"/>
                <w:tab w:val="left" w:pos="8623"/>
              </w:tabs>
              <w:spacing w:line="230" w:lineRule="auto"/>
              <w:ind w:right="269"/>
              <w:jc w:val="both"/>
              <w:rPr>
                <w:rFonts w:ascii="Times New Roman" w:eastAsia="Times New Roman" w:hAnsi="Times New Roman" w:cs="Times New Roman"/>
                <w:color w:val="000000"/>
              </w:rPr>
            </w:pPr>
          </w:p>
        </w:tc>
        <w:tc>
          <w:tcPr>
            <w:tcW w:w="2339" w:type="dxa"/>
            <w:tcBorders>
              <w:top w:val="single" w:sz="4" w:space="0" w:color="auto"/>
              <w:left w:val="single" w:sz="4" w:space="0" w:color="auto"/>
              <w:bottom w:val="single" w:sz="4" w:space="0" w:color="auto"/>
              <w:right w:val="single" w:sz="4" w:space="0" w:color="auto"/>
            </w:tcBorders>
          </w:tcPr>
          <w:p w:rsidR="003B4521" w:rsidRDefault="003B4521" w:rsidP="00BE56A4">
            <w:pPr>
              <w:widowControl w:val="0"/>
              <w:spacing w:before="2" w:line="239" w:lineRule="auto"/>
              <w:ind w:right="239"/>
              <w:jc w:val="both"/>
              <w:rPr>
                <w:color w:val="000000"/>
              </w:rPr>
            </w:pPr>
            <w:r w:rsidRPr="00D14D50">
              <w:rPr>
                <w:color w:val="000000"/>
              </w:rPr>
              <w:t>2</w:t>
            </w:r>
            <w:r>
              <w:rPr>
                <w:color w:val="000000"/>
              </w:rPr>
              <w:t>. С</w:t>
            </w:r>
            <w:r w:rsidRPr="00D14D50">
              <w:rPr>
                <w:color w:val="000000"/>
              </w:rPr>
              <w:t>пос</w:t>
            </w:r>
            <w:r w:rsidRPr="00D14D50">
              <w:rPr>
                <w:color w:val="000000"/>
                <w:spacing w:val="-1"/>
              </w:rPr>
              <w:t>о</w:t>
            </w:r>
            <w:r w:rsidRPr="00D14D50">
              <w:rPr>
                <w:color w:val="000000"/>
              </w:rPr>
              <w:t>бст</w:t>
            </w:r>
            <w:r w:rsidRPr="00D14D50">
              <w:rPr>
                <w:color w:val="000000"/>
                <w:spacing w:val="-2"/>
              </w:rPr>
              <w:t>в</w:t>
            </w:r>
            <w:r w:rsidRPr="00D14D50">
              <w:rPr>
                <w:color w:val="000000"/>
              </w:rPr>
              <w:t>овать</w:t>
            </w:r>
            <w:r w:rsidRPr="00D14D50">
              <w:rPr>
                <w:color w:val="000000"/>
                <w:spacing w:val="-1"/>
              </w:rPr>
              <w:t xml:space="preserve"> </w:t>
            </w:r>
            <w:r w:rsidRPr="00D14D50">
              <w:rPr>
                <w:color w:val="000000"/>
              </w:rPr>
              <w:t>пр</w:t>
            </w:r>
            <w:r w:rsidRPr="00D14D50">
              <w:rPr>
                <w:color w:val="000000"/>
                <w:spacing w:val="1"/>
              </w:rPr>
              <w:t>о</w:t>
            </w:r>
            <w:r w:rsidRPr="00D14D50">
              <w:rPr>
                <w:color w:val="000000"/>
              </w:rPr>
              <w:t>веде</w:t>
            </w:r>
            <w:r w:rsidRPr="00D14D50">
              <w:rPr>
                <w:color w:val="000000"/>
                <w:spacing w:val="-1"/>
              </w:rPr>
              <w:t>н</w:t>
            </w:r>
            <w:r w:rsidRPr="00D14D50">
              <w:rPr>
                <w:color w:val="000000"/>
              </w:rPr>
              <w:t>ию а</w:t>
            </w:r>
            <w:r w:rsidRPr="00D14D50">
              <w:rPr>
                <w:color w:val="000000"/>
                <w:spacing w:val="-3"/>
              </w:rPr>
              <w:t>у</w:t>
            </w:r>
            <w:r w:rsidRPr="00D14D50">
              <w:rPr>
                <w:color w:val="000000"/>
              </w:rPr>
              <w:t>диторс</w:t>
            </w:r>
            <w:r w:rsidRPr="00D14D50">
              <w:rPr>
                <w:color w:val="000000"/>
                <w:spacing w:val="-1"/>
              </w:rPr>
              <w:t>к</w:t>
            </w:r>
            <w:r w:rsidRPr="00D14D50">
              <w:rPr>
                <w:color w:val="000000"/>
                <w:spacing w:val="1"/>
              </w:rPr>
              <w:t>и</w:t>
            </w:r>
            <w:r w:rsidRPr="00D14D50">
              <w:rPr>
                <w:color w:val="000000"/>
              </w:rPr>
              <w:t>х пр</w:t>
            </w:r>
            <w:r w:rsidRPr="00D14D50">
              <w:rPr>
                <w:color w:val="000000"/>
                <w:spacing w:val="1"/>
              </w:rPr>
              <w:t>о</w:t>
            </w:r>
            <w:r w:rsidRPr="00D14D50">
              <w:rPr>
                <w:color w:val="000000"/>
              </w:rPr>
              <w:t>в</w:t>
            </w:r>
            <w:r w:rsidRPr="00D14D50">
              <w:rPr>
                <w:color w:val="000000"/>
                <w:spacing w:val="-1"/>
              </w:rPr>
              <w:t>ер</w:t>
            </w:r>
            <w:r w:rsidRPr="00D14D50">
              <w:rPr>
                <w:color w:val="000000"/>
              </w:rPr>
              <w:t xml:space="preserve">ок </w:t>
            </w:r>
            <w:r w:rsidRPr="00D14D50">
              <w:rPr>
                <w:color w:val="000000"/>
                <w:spacing w:val="1"/>
              </w:rPr>
              <w:t>в</w:t>
            </w:r>
            <w:r w:rsidRPr="00D14D50">
              <w:rPr>
                <w:color w:val="000000"/>
              </w:rPr>
              <w:t xml:space="preserve"> с</w:t>
            </w:r>
            <w:r w:rsidRPr="00D14D50">
              <w:rPr>
                <w:color w:val="000000"/>
                <w:spacing w:val="-3"/>
              </w:rPr>
              <w:t>т</w:t>
            </w:r>
            <w:r w:rsidRPr="00D14D50">
              <w:rPr>
                <w:color w:val="000000"/>
              </w:rPr>
              <w:t>раховых</w:t>
            </w:r>
            <w:r w:rsidRPr="00D14D50">
              <w:rPr>
                <w:color w:val="000000"/>
                <w:spacing w:val="-1"/>
              </w:rPr>
              <w:t xml:space="preserve"> </w:t>
            </w:r>
            <w:r w:rsidRPr="00D14D50">
              <w:rPr>
                <w:color w:val="000000"/>
              </w:rPr>
              <w:t>орг</w:t>
            </w:r>
            <w:r w:rsidRPr="00D14D50">
              <w:rPr>
                <w:color w:val="000000"/>
                <w:spacing w:val="1"/>
              </w:rPr>
              <w:t>а</w:t>
            </w:r>
            <w:r>
              <w:rPr>
                <w:color w:val="000000"/>
              </w:rPr>
              <w:t>низациях</w:t>
            </w:r>
          </w:p>
        </w:tc>
        <w:tc>
          <w:tcPr>
            <w:tcW w:w="3207" w:type="dxa"/>
            <w:tcBorders>
              <w:top w:val="single" w:sz="4" w:space="0" w:color="auto"/>
              <w:left w:val="single" w:sz="4" w:space="0" w:color="auto"/>
              <w:bottom w:val="single" w:sz="4" w:space="0" w:color="auto"/>
              <w:right w:val="single" w:sz="4" w:space="0" w:color="auto"/>
            </w:tcBorders>
          </w:tcPr>
          <w:p w:rsidR="003B4521" w:rsidRDefault="003B4521" w:rsidP="00BE56A4">
            <w:pPr>
              <w:suppressAutoHyphens/>
              <w:rPr>
                <w:lang w:eastAsia="en-US"/>
              </w:rPr>
            </w:pPr>
            <w:r>
              <w:rPr>
                <w:color w:val="000000"/>
              </w:rPr>
              <w:t>4.  П</w:t>
            </w:r>
            <w:r w:rsidRPr="00D14D50">
              <w:rPr>
                <w:color w:val="000000"/>
              </w:rPr>
              <w:t>о</w:t>
            </w:r>
            <w:r w:rsidRPr="00D14D50">
              <w:rPr>
                <w:color w:val="000000"/>
                <w:spacing w:val="1"/>
              </w:rPr>
              <w:t>р</w:t>
            </w:r>
            <w:r w:rsidRPr="00D14D50">
              <w:rPr>
                <w:color w:val="000000"/>
                <w:spacing w:val="-1"/>
              </w:rPr>
              <w:t>яд</w:t>
            </w:r>
            <w:r w:rsidRPr="00D14D50">
              <w:rPr>
                <w:color w:val="000000"/>
                <w:spacing w:val="1"/>
              </w:rPr>
              <w:t>о</w:t>
            </w:r>
            <w:r w:rsidRPr="00D14D50">
              <w:rPr>
                <w:color w:val="000000"/>
              </w:rPr>
              <w:t>к оц</w:t>
            </w:r>
            <w:r w:rsidRPr="00D14D50">
              <w:rPr>
                <w:color w:val="000000"/>
                <w:spacing w:val="-1"/>
              </w:rPr>
              <w:t>е</w:t>
            </w:r>
            <w:r w:rsidRPr="00D14D50">
              <w:rPr>
                <w:color w:val="000000"/>
              </w:rPr>
              <w:t>н</w:t>
            </w:r>
            <w:r w:rsidRPr="00D14D50">
              <w:rPr>
                <w:color w:val="000000"/>
                <w:spacing w:val="-1"/>
              </w:rPr>
              <w:t>к</w:t>
            </w:r>
            <w:r w:rsidRPr="00D14D50">
              <w:rPr>
                <w:color w:val="000000"/>
              </w:rPr>
              <w:t xml:space="preserve">и </w:t>
            </w:r>
            <w:r w:rsidRPr="00D14D50">
              <w:rPr>
                <w:color w:val="000000"/>
                <w:spacing w:val="-1"/>
              </w:rPr>
              <w:t>с</w:t>
            </w:r>
            <w:r w:rsidRPr="00D14D50">
              <w:rPr>
                <w:color w:val="000000"/>
              </w:rPr>
              <w:t>истем вн</w:t>
            </w:r>
            <w:r w:rsidRPr="00D14D50">
              <w:rPr>
                <w:color w:val="000000"/>
                <w:spacing w:val="-2"/>
              </w:rPr>
              <w:t>у</w:t>
            </w:r>
            <w:r w:rsidRPr="00D14D50">
              <w:rPr>
                <w:color w:val="000000"/>
              </w:rPr>
              <w:t>тр</w:t>
            </w:r>
            <w:r w:rsidRPr="00D14D50">
              <w:rPr>
                <w:color w:val="000000"/>
                <w:spacing w:val="-1"/>
              </w:rPr>
              <w:t>е</w:t>
            </w:r>
            <w:r w:rsidRPr="00D14D50">
              <w:rPr>
                <w:color w:val="000000"/>
              </w:rPr>
              <w:t>нне</w:t>
            </w:r>
            <w:r w:rsidRPr="00D14D50">
              <w:rPr>
                <w:color w:val="000000"/>
                <w:spacing w:val="-1"/>
              </w:rPr>
              <w:t>г</w:t>
            </w:r>
            <w:r w:rsidRPr="00D14D50">
              <w:rPr>
                <w:color w:val="000000"/>
              </w:rPr>
              <w:t>о и вне</w:t>
            </w:r>
            <w:r w:rsidRPr="00D14D50">
              <w:rPr>
                <w:color w:val="000000"/>
                <w:spacing w:val="-2"/>
              </w:rPr>
              <w:t>ш</w:t>
            </w:r>
            <w:r w:rsidRPr="00D14D50">
              <w:rPr>
                <w:color w:val="000000"/>
              </w:rPr>
              <w:t>не</w:t>
            </w:r>
            <w:r w:rsidRPr="00D14D50">
              <w:rPr>
                <w:color w:val="000000"/>
                <w:spacing w:val="-1"/>
              </w:rPr>
              <w:t>г</w:t>
            </w:r>
            <w:r w:rsidRPr="00D14D50">
              <w:rPr>
                <w:color w:val="000000"/>
              </w:rPr>
              <w:t>о</w:t>
            </w:r>
            <w:r w:rsidRPr="00D14D50">
              <w:rPr>
                <w:color w:val="000000"/>
                <w:spacing w:val="1"/>
              </w:rPr>
              <w:t xml:space="preserve"> </w:t>
            </w:r>
            <w:r w:rsidRPr="00D14D50">
              <w:rPr>
                <w:color w:val="000000"/>
              </w:rPr>
              <w:t>а</w:t>
            </w:r>
            <w:r w:rsidRPr="00D14D50">
              <w:rPr>
                <w:color w:val="000000"/>
                <w:spacing w:val="-2"/>
              </w:rPr>
              <w:t>у</w:t>
            </w:r>
            <w:r w:rsidRPr="00D14D50">
              <w:rPr>
                <w:color w:val="000000"/>
              </w:rPr>
              <w:t xml:space="preserve">дита </w:t>
            </w:r>
            <w:r w:rsidRPr="00D14D50">
              <w:rPr>
                <w:color w:val="000000"/>
                <w:spacing w:val="-1"/>
              </w:rPr>
              <w:t>ст</w:t>
            </w:r>
            <w:r w:rsidRPr="00D14D50">
              <w:rPr>
                <w:color w:val="000000"/>
              </w:rPr>
              <w:t>рахо</w:t>
            </w:r>
            <w:r w:rsidRPr="00D14D50">
              <w:rPr>
                <w:color w:val="000000"/>
                <w:spacing w:val="-1"/>
              </w:rPr>
              <w:t>в</w:t>
            </w:r>
            <w:r w:rsidRPr="00D14D50">
              <w:rPr>
                <w:color w:val="000000"/>
              </w:rPr>
              <w:t>ых</w:t>
            </w:r>
            <w:r w:rsidRPr="00D14D50">
              <w:rPr>
                <w:color w:val="000000"/>
                <w:spacing w:val="-1"/>
              </w:rPr>
              <w:t xml:space="preserve"> </w:t>
            </w:r>
            <w:r w:rsidRPr="00D14D50">
              <w:rPr>
                <w:color w:val="000000"/>
              </w:rPr>
              <w:t>орган</w:t>
            </w:r>
            <w:r w:rsidRPr="00D14D50">
              <w:rPr>
                <w:color w:val="000000"/>
                <w:spacing w:val="1"/>
              </w:rPr>
              <w:t>и</w:t>
            </w:r>
            <w:r>
              <w:rPr>
                <w:color w:val="000000"/>
              </w:rPr>
              <w:t>заций</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jc w:val="center"/>
              <w:rPr>
                <w:lang w:eastAsia="en-US"/>
              </w:rPr>
            </w:pPr>
            <w:r>
              <w:rPr>
                <w:lang w:eastAsia="en-US"/>
              </w:rPr>
              <w:t>ЛР 1</w:t>
            </w:r>
          </w:p>
        </w:tc>
        <w:tc>
          <w:tcPr>
            <w:tcW w:w="8602" w:type="dxa"/>
            <w:gridSpan w:val="3"/>
            <w:tcBorders>
              <w:top w:val="single" w:sz="4" w:space="0" w:color="auto"/>
              <w:left w:val="single" w:sz="4" w:space="0" w:color="auto"/>
              <w:bottom w:val="single" w:sz="4" w:space="0" w:color="auto"/>
              <w:right w:val="single" w:sz="4" w:space="0" w:color="auto"/>
            </w:tcBorders>
            <w:hideMark/>
          </w:tcPr>
          <w:p w:rsidR="003B4521" w:rsidRDefault="003B4521" w:rsidP="00BE56A4">
            <w:pPr>
              <w:pStyle w:val="a5"/>
              <w:spacing w:line="276" w:lineRule="auto"/>
            </w:pPr>
            <w:r>
              <w:t xml:space="preserve">Осознающий себя гражданином и защитником великой страны </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jc w:val="center"/>
              <w:rPr>
                <w:lang w:eastAsia="en-US"/>
              </w:rPr>
            </w:pPr>
            <w:r>
              <w:rPr>
                <w:lang w:eastAsia="en-US"/>
              </w:rPr>
              <w:t>ЛР 5</w:t>
            </w:r>
          </w:p>
        </w:tc>
        <w:tc>
          <w:tcPr>
            <w:tcW w:w="8602" w:type="dxa"/>
            <w:gridSpan w:val="3"/>
            <w:tcBorders>
              <w:top w:val="single" w:sz="4" w:space="0" w:color="auto"/>
              <w:left w:val="single" w:sz="4" w:space="0" w:color="auto"/>
              <w:bottom w:val="single" w:sz="4" w:space="0" w:color="auto"/>
              <w:right w:val="single" w:sz="4" w:space="0" w:color="auto"/>
            </w:tcBorders>
            <w:hideMark/>
          </w:tcPr>
          <w:p w:rsidR="003B4521" w:rsidRDefault="003B4521" w:rsidP="00BE56A4">
            <w:pPr>
              <w:pStyle w:val="a5"/>
              <w:spacing w:line="276" w:lineRule="auto"/>
              <w:rPr>
                <w:lang w:val="ru-RU"/>
              </w:rPr>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jc w:val="center"/>
              <w:rPr>
                <w:lang w:eastAsia="en-US"/>
              </w:rPr>
            </w:pPr>
            <w:r>
              <w:rPr>
                <w:lang w:eastAsia="en-US"/>
              </w:rPr>
              <w:t>ЛР 10</w:t>
            </w:r>
          </w:p>
        </w:tc>
        <w:tc>
          <w:tcPr>
            <w:tcW w:w="8602" w:type="dxa"/>
            <w:gridSpan w:val="3"/>
            <w:tcBorders>
              <w:top w:val="single" w:sz="4" w:space="0" w:color="auto"/>
              <w:left w:val="single" w:sz="4" w:space="0" w:color="auto"/>
              <w:bottom w:val="single" w:sz="4" w:space="0" w:color="auto"/>
              <w:right w:val="single" w:sz="4" w:space="0" w:color="auto"/>
            </w:tcBorders>
            <w:hideMark/>
          </w:tcPr>
          <w:p w:rsidR="003B4521" w:rsidRDefault="003B4521" w:rsidP="00BE56A4">
            <w:pPr>
              <w:pStyle w:val="a5"/>
              <w:spacing w:line="276" w:lineRule="auto"/>
            </w:pPr>
            <w:r>
              <w:t>Заботящийся о защите окружающей среды, собственной и чужой безопасности, в том числе цифровой</w:t>
            </w:r>
          </w:p>
        </w:tc>
      </w:tr>
      <w:tr w:rsidR="003B4521" w:rsidRPr="000C548F" w:rsidTr="00BE56A4">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jc w:val="center"/>
              <w:rPr>
                <w:lang w:eastAsia="en-US"/>
              </w:rPr>
            </w:pPr>
            <w:r>
              <w:rPr>
                <w:lang w:eastAsia="en-US"/>
              </w:rPr>
              <w:t>ЛР 13</w:t>
            </w:r>
          </w:p>
        </w:tc>
        <w:tc>
          <w:tcPr>
            <w:tcW w:w="8602" w:type="dxa"/>
            <w:gridSpan w:val="3"/>
            <w:tcBorders>
              <w:top w:val="single" w:sz="4" w:space="0" w:color="auto"/>
              <w:left w:val="single" w:sz="4" w:space="0" w:color="auto"/>
              <w:bottom w:val="single" w:sz="4" w:space="0" w:color="auto"/>
              <w:right w:val="single" w:sz="4" w:space="0" w:color="auto"/>
            </w:tcBorders>
            <w:hideMark/>
          </w:tcPr>
          <w:p w:rsidR="003B4521" w:rsidRPr="000C548F" w:rsidRDefault="003B4521" w:rsidP="00BE56A4">
            <w:pPr>
              <w:pStyle w:val="a5"/>
              <w:spacing w:line="276" w:lineRule="auto"/>
              <w:rPr>
                <w:lang w:val="ru-RU"/>
              </w:rPr>
            </w:pPr>
            <w:r>
              <w:t>Проявляющий сознательное отношение к непрерывному образованию как условию успешной профессиональной деятельнос</w:t>
            </w:r>
            <w:r>
              <w:rPr>
                <w:lang w:val="ru-RU"/>
              </w:rPr>
              <w:t>ти</w:t>
            </w:r>
          </w:p>
        </w:tc>
      </w:tr>
      <w:tr w:rsidR="003B4521" w:rsidTr="00BE56A4">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3B4521" w:rsidRDefault="003B4521" w:rsidP="00BE56A4">
            <w:pPr>
              <w:jc w:val="center"/>
              <w:rPr>
                <w:lang w:eastAsia="en-US"/>
              </w:rPr>
            </w:pPr>
            <w:r>
              <w:rPr>
                <w:lang w:eastAsia="en-US"/>
              </w:rPr>
              <w:t>ЛР 15</w:t>
            </w:r>
          </w:p>
        </w:tc>
        <w:tc>
          <w:tcPr>
            <w:tcW w:w="8602" w:type="dxa"/>
            <w:gridSpan w:val="3"/>
            <w:tcBorders>
              <w:top w:val="single" w:sz="4" w:space="0" w:color="auto"/>
              <w:left w:val="single" w:sz="4" w:space="0" w:color="auto"/>
              <w:bottom w:val="single" w:sz="4" w:space="0" w:color="auto"/>
              <w:right w:val="single" w:sz="4" w:space="0" w:color="auto"/>
            </w:tcBorders>
            <w:hideMark/>
          </w:tcPr>
          <w:p w:rsidR="003B4521" w:rsidRDefault="003B4521" w:rsidP="00BE56A4">
            <w:pPr>
              <w:pStyle w:val="a5"/>
              <w:spacing w:line="276" w:lineRule="auto"/>
            </w:pPr>
            <w: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практической деятельности в жизненных ситуациях и профессиональной деятельности</w:t>
            </w:r>
          </w:p>
        </w:tc>
      </w:tr>
    </w:tbl>
    <w:p w:rsidR="003B4521" w:rsidRDefault="003B4521" w:rsidP="003B4521"/>
    <w:p w:rsidR="003B4521" w:rsidRDefault="003B4521" w:rsidP="003B4521"/>
    <w:p w:rsidR="003B4521" w:rsidRDefault="003B4521" w:rsidP="003B4521"/>
    <w:p w:rsidR="003B4521" w:rsidRPr="00A47457" w:rsidRDefault="003B4521" w:rsidP="003B4521">
      <w:pPr>
        <w:spacing w:line="360" w:lineRule="auto"/>
        <w:ind w:left="360"/>
        <w:jc w:val="both"/>
        <w:rPr>
          <w:b/>
          <w:sz w:val="26"/>
          <w:szCs w:val="26"/>
        </w:rPr>
      </w:pPr>
      <w:r>
        <w:rPr>
          <w:b/>
          <w:sz w:val="26"/>
          <w:szCs w:val="26"/>
        </w:rPr>
        <w:t>3.</w:t>
      </w:r>
      <w:r w:rsidRPr="00A47457">
        <w:rPr>
          <w:b/>
          <w:sz w:val="26"/>
          <w:szCs w:val="26"/>
        </w:rPr>
        <w:t xml:space="preserve">Оценка   освоения учебной дисциплины </w:t>
      </w:r>
    </w:p>
    <w:p w:rsidR="003B4521" w:rsidRPr="00865068" w:rsidRDefault="003B4521" w:rsidP="003B4521">
      <w:pPr>
        <w:spacing w:line="360" w:lineRule="auto"/>
        <w:ind w:firstLine="426"/>
        <w:jc w:val="both"/>
        <w:rPr>
          <w:color w:val="000000"/>
        </w:rPr>
      </w:pPr>
      <w:r w:rsidRPr="00865068">
        <w:rPr>
          <w:color w:val="000000"/>
        </w:rPr>
        <w:t xml:space="preserve">Предметом оценки служат умения и знания, предусмотренные ФГОС по дисциплине </w:t>
      </w:r>
      <w:r>
        <w:rPr>
          <w:color w:val="000000"/>
        </w:rPr>
        <w:t xml:space="preserve"> ОП.09 Аудит страховых организаций, </w:t>
      </w:r>
      <w:r w:rsidRPr="00865068">
        <w:rPr>
          <w:color w:val="000000"/>
        </w:rPr>
        <w:t>направленные на формирование общих и профессиональных комп</w:t>
      </w:r>
      <w:r>
        <w:rPr>
          <w:color w:val="000000"/>
        </w:rPr>
        <w:t>етенций, личностных результатов:</w:t>
      </w:r>
      <w:r w:rsidRPr="00865068">
        <w:rPr>
          <w:color w:val="000000"/>
        </w:rPr>
        <w:t xml:space="preserve"> </w:t>
      </w:r>
    </w:p>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 w:rsidR="003B4521" w:rsidRDefault="003B4521" w:rsidP="003B4521">
      <w:pPr>
        <w:sectPr w:rsidR="003B4521">
          <w:pgSz w:w="11906" w:h="16838"/>
          <w:pgMar w:top="1134" w:right="850" w:bottom="1134" w:left="1701" w:header="708" w:footer="708" w:gutter="0"/>
          <w:cols w:space="708"/>
          <w:docGrid w:linePitch="360"/>
        </w:sectPr>
      </w:pPr>
    </w:p>
    <w:tbl>
      <w:tblPr>
        <w:tblW w:w="590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5"/>
        <w:gridCol w:w="1014"/>
        <w:gridCol w:w="708"/>
        <w:gridCol w:w="567"/>
        <w:gridCol w:w="842"/>
        <w:gridCol w:w="7"/>
        <w:gridCol w:w="1681"/>
        <w:gridCol w:w="994"/>
        <w:gridCol w:w="708"/>
        <w:gridCol w:w="567"/>
        <w:gridCol w:w="1135"/>
        <w:gridCol w:w="1190"/>
        <w:gridCol w:w="413"/>
        <w:gridCol w:w="701"/>
      </w:tblGrid>
      <w:tr w:rsidR="003B4521" w:rsidRPr="00800328" w:rsidTr="00BE56A4">
        <w:trPr>
          <w:gridAfter w:val="2"/>
          <w:wAfter w:w="324" w:type="pct"/>
          <w:trHeight w:val="20"/>
        </w:trPr>
        <w:tc>
          <w:tcPr>
            <w:tcW w:w="1938" w:type="pct"/>
            <w:vMerge w:val="restart"/>
            <w:vAlign w:val="center"/>
          </w:tcPr>
          <w:p w:rsidR="003B4521" w:rsidRPr="00CB38EC" w:rsidRDefault="003B4521" w:rsidP="00BE56A4">
            <w:pPr>
              <w:suppressAutoHyphens/>
              <w:jc w:val="center"/>
              <w:rPr>
                <w:b/>
                <w:bCs/>
                <w:sz w:val="22"/>
                <w:szCs w:val="22"/>
              </w:rPr>
            </w:pPr>
            <w:r w:rsidRPr="00CB38EC">
              <w:rPr>
                <w:b/>
                <w:bCs/>
                <w:sz w:val="22"/>
                <w:szCs w:val="22"/>
              </w:rPr>
              <w:lastRenderedPageBreak/>
              <w:t>Элементы учебной дисциплины</w:t>
            </w:r>
          </w:p>
        </w:tc>
        <w:tc>
          <w:tcPr>
            <w:tcW w:w="2738" w:type="pct"/>
            <w:gridSpan w:val="11"/>
          </w:tcPr>
          <w:p w:rsidR="003B4521" w:rsidRPr="00CB38EC" w:rsidRDefault="003B4521" w:rsidP="00BE56A4">
            <w:pPr>
              <w:suppressAutoHyphens/>
              <w:jc w:val="center"/>
              <w:rPr>
                <w:b/>
                <w:bCs/>
                <w:sz w:val="22"/>
                <w:szCs w:val="22"/>
              </w:rPr>
            </w:pPr>
            <w:r w:rsidRPr="00CB38EC">
              <w:rPr>
                <w:b/>
                <w:bCs/>
                <w:sz w:val="22"/>
                <w:szCs w:val="22"/>
              </w:rPr>
              <w:t>Формы и методы контроля</w:t>
            </w:r>
          </w:p>
        </w:tc>
      </w:tr>
      <w:tr w:rsidR="003B4521" w:rsidRPr="00800328" w:rsidTr="00BE56A4">
        <w:trPr>
          <w:gridAfter w:val="2"/>
          <w:wAfter w:w="324" w:type="pct"/>
          <w:trHeight w:val="20"/>
        </w:trPr>
        <w:tc>
          <w:tcPr>
            <w:tcW w:w="1938" w:type="pct"/>
            <w:vMerge/>
            <w:vAlign w:val="center"/>
          </w:tcPr>
          <w:p w:rsidR="003B4521" w:rsidRPr="00CB38EC" w:rsidRDefault="003B4521" w:rsidP="00BE56A4">
            <w:pPr>
              <w:suppressAutoHyphens/>
              <w:jc w:val="center"/>
              <w:rPr>
                <w:b/>
                <w:bCs/>
                <w:sz w:val="22"/>
                <w:szCs w:val="22"/>
              </w:rPr>
            </w:pPr>
          </w:p>
        </w:tc>
        <w:tc>
          <w:tcPr>
            <w:tcW w:w="1402" w:type="pct"/>
            <w:gridSpan w:val="6"/>
          </w:tcPr>
          <w:p w:rsidR="003B4521" w:rsidRPr="00CB38EC" w:rsidRDefault="003B4521" w:rsidP="00BE56A4">
            <w:pPr>
              <w:suppressAutoHyphens/>
              <w:jc w:val="center"/>
              <w:rPr>
                <w:b/>
                <w:bCs/>
                <w:sz w:val="22"/>
                <w:szCs w:val="22"/>
              </w:rPr>
            </w:pPr>
            <w:r w:rsidRPr="00CB38EC">
              <w:rPr>
                <w:b/>
                <w:bCs/>
                <w:sz w:val="22"/>
                <w:szCs w:val="22"/>
              </w:rPr>
              <w:t>Текущий контроль</w:t>
            </w:r>
          </w:p>
        </w:tc>
        <w:tc>
          <w:tcPr>
            <w:tcW w:w="1336" w:type="pct"/>
            <w:gridSpan w:val="5"/>
          </w:tcPr>
          <w:p w:rsidR="003B4521" w:rsidRPr="00CB38EC" w:rsidRDefault="003B4521" w:rsidP="00BE56A4">
            <w:pPr>
              <w:suppressAutoHyphens/>
              <w:jc w:val="center"/>
              <w:rPr>
                <w:b/>
                <w:bCs/>
                <w:sz w:val="22"/>
                <w:szCs w:val="22"/>
              </w:rPr>
            </w:pPr>
            <w:r w:rsidRPr="00CB38EC">
              <w:rPr>
                <w:b/>
                <w:bCs/>
                <w:sz w:val="22"/>
                <w:szCs w:val="22"/>
              </w:rPr>
              <w:t>Промежуточная аттестация</w:t>
            </w:r>
          </w:p>
        </w:tc>
      </w:tr>
      <w:tr w:rsidR="003B4521" w:rsidRPr="007D5BB9" w:rsidTr="00BE56A4">
        <w:trPr>
          <w:gridAfter w:val="2"/>
          <w:wAfter w:w="324" w:type="pct"/>
          <w:trHeight w:val="1225"/>
        </w:trPr>
        <w:tc>
          <w:tcPr>
            <w:tcW w:w="1938" w:type="pct"/>
            <w:vMerge/>
            <w:vAlign w:val="center"/>
          </w:tcPr>
          <w:p w:rsidR="003B4521" w:rsidRPr="00CB38EC" w:rsidRDefault="003B4521" w:rsidP="00BE56A4">
            <w:pPr>
              <w:suppressAutoHyphens/>
              <w:jc w:val="center"/>
              <w:rPr>
                <w:b/>
                <w:bCs/>
                <w:sz w:val="22"/>
                <w:szCs w:val="22"/>
              </w:rPr>
            </w:pPr>
          </w:p>
        </w:tc>
        <w:tc>
          <w:tcPr>
            <w:tcW w:w="295" w:type="pct"/>
            <w:vAlign w:val="center"/>
          </w:tcPr>
          <w:p w:rsidR="003B4521" w:rsidRPr="00CB38EC" w:rsidRDefault="003B4521" w:rsidP="00BE56A4">
            <w:pPr>
              <w:suppressAutoHyphens/>
              <w:jc w:val="center"/>
              <w:rPr>
                <w:b/>
                <w:bCs/>
                <w:sz w:val="22"/>
                <w:szCs w:val="22"/>
              </w:rPr>
            </w:pPr>
            <w:r w:rsidRPr="00CB38EC">
              <w:rPr>
                <w:b/>
                <w:bCs/>
                <w:sz w:val="22"/>
                <w:szCs w:val="22"/>
              </w:rPr>
              <w:t>ОК, ПК</w:t>
            </w:r>
          </w:p>
        </w:tc>
        <w:tc>
          <w:tcPr>
            <w:tcW w:w="206" w:type="pct"/>
            <w:vAlign w:val="center"/>
          </w:tcPr>
          <w:p w:rsidR="003B4521" w:rsidRPr="00CB38EC" w:rsidRDefault="003B4521" w:rsidP="00BE56A4">
            <w:pPr>
              <w:suppressAutoHyphens/>
              <w:jc w:val="center"/>
              <w:rPr>
                <w:b/>
                <w:bCs/>
                <w:sz w:val="22"/>
                <w:szCs w:val="22"/>
              </w:rPr>
            </w:pPr>
            <w:r w:rsidRPr="00CB38EC">
              <w:rPr>
                <w:b/>
                <w:bCs/>
                <w:sz w:val="22"/>
                <w:szCs w:val="22"/>
              </w:rPr>
              <w:t>Умения</w:t>
            </w:r>
          </w:p>
        </w:tc>
        <w:tc>
          <w:tcPr>
            <w:tcW w:w="165" w:type="pct"/>
            <w:vAlign w:val="center"/>
          </w:tcPr>
          <w:p w:rsidR="003B4521" w:rsidRPr="00CB38EC" w:rsidRDefault="003B4521" w:rsidP="00BE56A4">
            <w:pPr>
              <w:suppressAutoHyphens/>
              <w:jc w:val="center"/>
              <w:rPr>
                <w:b/>
                <w:bCs/>
                <w:sz w:val="22"/>
                <w:szCs w:val="22"/>
              </w:rPr>
            </w:pPr>
            <w:r w:rsidRPr="00CB38EC">
              <w:rPr>
                <w:b/>
                <w:bCs/>
                <w:sz w:val="22"/>
                <w:szCs w:val="22"/>
              </w:rPr>
              <w:t>Знания</w:t>
            </w:r>
          </w:p>
        </w:tc>
        <w:tc>
          <w:tcPr>
            <w:tcW w:w="247" w:type="pct"/>
            <w:gridSpan w:val="2"/>
          </w:tcPr>
          <w:p w:rsidR="003B4521" w:rsidRPr="00CB38EC" w:rsidRDefault="003B4521" w:rsidP="00BE56A4">
            <w:pPr>
              <w:suppressAutoHyphens/>
              <w:rPr>
                <w:b/>
                <w:bCs/>
                <w:sz w:val="22"/>
                <w:szCs w:val="22"/>
              </w:rPr>
            </w:pPr>
          </w:p>
          <w:p w:rsidR="003B4521" w:rsidRDefault="003B4521" w:rsidP="00BE56A4">
            <w:pPr>
              <w:suppressAutoHyphens/>
              <w:jc w:val="center"/>
              <w:rPr>
                <w:b/>
                <w:bCs/>
                <w:sz w:val="22"/>
                <w:szCs w:val="22"/>
              </w:rPr>
            </w:pPr>
          </w:p>
          <w:p w:rsidR="003B4521" w:rsidRPr="00CB38EC" w:rsidRDefault="003B4521" w:rsidP="00BE56A4">
            <w:pPr>
              <w:suppressAutoHyphens/>
              <w:jc w:val="center"/>
              <w:rPr>
                <w:b/>
                <w:bCs/>
                <w:sz w:val="22"/>
                <w:szCs w:val="22"/>
              </w:rPr>
            </w:pPr>
            <w:r w:rsidRPr="00CB38EC">
              <w:rPr>
                <w:b/>
                <w:bCs/>
                <w:sz w:val="22"/>
                <w:szCs w:val="22"/>
              </w:rPr>
              <w:t>Личностные результаты</w:t>
            </w:r>
          </w:p>
        </w:tc>
        <w:tc>
          <w:tcPr>
            <w:tcW w:w="489" w:type="pct"/>
            <w:vAlign w:val="center"/>
          </w:tcPr>
          <w:p w:rsidR="003B4521" w:rsidRDefault="003B4521" w:rsidP="00BE56A4">
            <w:pPr>
              <w:suppressAutoHyphens/>
              <w:jc w:val="center"/>
              <w:rPr>
                <w:b/>
                <w:bCs/>
                <w:sz w:val="22"/>
                <w:szCs w:val="22"/>
              </w:rPr>
            </w:pPr>
          </w:p>
          <w:p w:rsidR="003B4521" w:rsidRPr="00CB38EC" w:rsidRDefault="003B4521" w:rsidP="00BE56A4">
            <w:pPr>
              <w:suppressAutoHyphens/>
              <w:jc w:val="center"/>
              <w:rPr>
                <w:b/>
                <w:bCs/>
                <w:sz w:val="22"/>
                <w:szCs w:val="22"/>
              </w:rPr>
            </w:pPr>
            <w:r w:rsidRPr="00CB38EC">
              <w:rPr>
                <w:b/>
                <w:bCs/>
                <w:sz w:val="22"/>
                <w:szCs w:val="22"/>
              </w:rPr>
              <w:t>Форма контроля</w:t>
            </w:r>
          </w:p>
          <w:p w:rsidR="003B4521" w:rsidRPr="00CB38EC" w:rsidRDefault="003B4521" w:rsidP="00BE56A4">
            <w:pPr>
              <w:suppressAutoHyphens/>
              <w:jc w:val="center"/>
              <w:rPr>
                <w:b/>
                <w:bCs/>
                <w:sz w:val="22"/>
                <w:szCs w:val="22"/>
              </w:rPr>
            </w:pPr>
          </w:p>
          <w:p w:rsidR="003B4521" w:rsidRPr="00CB38EC" w:rsidRDefault="003B4521" w:rsidP="00BE56A4">
            <w:pPr>
              <w:suppressAutoHyphens/>
              <w:jc w:val="center"/>
              <w:rPr>
                <w:b/>
                <w:bCs/>
                <w:sz w:val="22"/>
                <w:szCs w:val="22"/>
              </w:rPr>
            </w:pPr>
          </w:p>
        </w:tc>
        <w:tc>
          <w:tcPr>
            <w:tcW w:w="289" w:type="pct"/>
            <w:vAlign w:val="center"/>
          </w:tcPr>
          <w:p w:rsidR="003B4521" w:rsidRPr="00CB38EC" w:rsidRDefault="003B4521" w:rsidP="00BE56A4">
            <w:pPr>
              <w:suppressAutoHyphens/>
              <w:jc w:val="center"/>
              <w:rPr>
                <w:b/>
                <w:bCs/>
                <w:sz w:val="22"/>
                <w:szCs w:val="22"/>
              </w:rPr>
            </w:pPr>
            <w:r w:rsidRPr="00CB38EC">
              <w:rPr>
                <w:b/>
                <w:bCs/>
                <w:sz w:val="22"/>
                <w:szCs w:val="22"/>
              </w:rPr>
              <w:t>ОК, ПК</w:t>
            </w:r>
          </w:p>
        </w:tc>
        <w:tc>
          <w:tcPr>
            <w:tcW w:w="206" w:type="pct"/>
            <w:vAlign w:val="center"/>
          </w:tcPr>
          <w:p w:rsidR="003B4521" w:rsidRPr="00CB38EC" w:rsidRDefault="003B4521" w:rsidP="00BE56A4">
            <w:pPr>
              <w:suppressAutoHyphens/>
              <w:jc w:val="center"/>
              <w:rPr>
                <w:b/>
                <w:bCs/>
                <w:sz w:val="22"/>
                <w:szCs w:val="22"/>
              </w:rPr>
            </w:pPr>
            <w:r w:rsidRPr="00CB38EC">
              <w:rPr>
                <w:b/>
                <w:bCs/>
                <w:sz w:val="22"/>
                <w:szCs w:val="22"/>
              </w:rPr>
              <w:t>Умения</w:t>
            </w:r>
          </w:p>
        </w:tc>
        <w:tc>
          <w:tcPr>
            <w:tcW w:w="165" w:type="pct"/>
            <w:vAlign w:val="center"/>
          </w:tcPr>
          <w:p w:rsidR="003B4521" w:rsidRPr="00CB38EC" w:rsidRDefault="003B4521" w:rsidP="00BE56A4">
            <w:pPr>
              <w:suppressAutoHyphens/>
              <w:jc w:val="center"/>
              <w:rPr>
                <w:b/>
                <w:bCs/>
                <w:sz w:val="22"/>
                <w:szCs w:val="22"/>
              </w:rPr>
            </w:pPr>
            <w:r w:rsidRPr="00CB38EC">
              <w:rPr>
                <w:b/>
                <w:bCs/>
                <w:sz w:val="22"/>
                <w:szCs w:val="22"/>
              </w:rPr>
              <w:t>Знания</w:t>
            </w:r>
          </w:p>
        </w:tc>
        <w:tc>
          <w:tcPr>
            <w:tcW w:w="330" w:type="pct"/>
          </w:tcPr>
          <w:p w:rsidR="003B4521" w:rsidRPr="00CB38EC" w:rsidRDefault="003B4521" w:rsidP="00BE56A4">
            <w:pPr>
              <w:suppressAutoHyphens/>
              <w:jc w:val="center"/>
              <w:rPr>
                <w:b/>
                <w:bCs/>
                <w:sz w:val="22"/>
                <w:szCs w:val="22"/>
              </w:rPr>
            </w:pPr>
          </w:p>
          <w:p w:rsidR="003B4521" w:rsidRPr="00CB38EC" w:rsidRDefault="003B4521" w:rsidP="00BE56A4">
            <w:pPr>
              <w:suppressAutoHyphens/>
              <w:jc w:val="center"/>
              <w:rPr>
                <w:b/>
                <w:bCs/>
                <w:sz w:val="22"/>
                <w:szCs w:val="22"/>
              </w:rPr>
            </w:pPr>
            <w:r w:rsidRPr="00CB38EC">
              <w:rPr>
                <w:b/>
                <w:bCs/>
                <w:sz w:val="22"/>
                <w:szCs w:val="22"/>
              </w:rPr>
              <w:t>Личностные результаты</w:t>
            </w:r>
          </w:p>
        </w:tc>
        <w:tc>
          <w:tcPr>
            <w:tcW w:w="346" w:type="pct"/>
            <w:vAlign w:val="center"/>
          </w:tcPr>
          <w:p w:rsidR="003B4521" w:rsidRPr="00CB38EC" w:rsidRDefault="003B4521" w:rsidP="00BE56A4">
            <w:pPr>
              <w:suppressAutoHyphens/>
              <w:jc w:val="center"/>
              <w:rPr>
                <w:b/>
                <w:bCs/>
                <w:sz w:val="22"/>
                <w:szCs w:val="22"/>
              </w:rPr>
            </w:pPr>
            <w:r w:rsidRPr="00CB38EC">
              <w:rPr>
                <w:b/>
                <w:bCs/>
                <w:sz w:val="22"/>
                <w:szCs w:val="22"/>
              </w:rPr>
              <w:t>Форма контроля</w:t>
            </w:r>
          </w:p>
        </w:tc>
      </w:tr>
      <w:tr w:rsidR="003B4521" w:rsidTr="00BE56A4">
        <w:trPr>
          <w:gridAfter w:val="2"/>
          <w:wAfter w:w="324" w:type="pct"/>
          <w:trHeight w:val="20"/>
        </w:trPr>
        <w:tc>
          <w:tcPr>
            <w:tcW w:w="3340" w:type="pct"/>
            <w:gridSpan w:val="7"/>
          </w:tcPr>
          <w:p w:rsidR="003B4521" w:rsidRPr="002A5900" w:rsidRDefault="003B4521" w:rsidP="00BE56A4">
            <w:pPr>
              <w:pStyle w:val="a4"/>
              <w:spacing w:line="276" w:lineRule="auto"/>
              <w:rPr>
                <w:rFonts w:ascii="Times New Roman" w:hAnsi="Times New Roman" w:cs="Times New Roman"/>
                <w:bCs/>
              </w:rPr>
            </w:pPr>
            <w:r>
              <w:rPr>
                <w:b/>
                <w:bCs/>
              </w:rPr>
              <w:t xml:space="preserve">Тема 1. </w:t>
            </w:r>
            <w:r>
              <w:rPr>
                <w:rFonts w:ascii="Times New Roman" w:hAnsi="Times New Roman"/>
                <w:b/>
                <w:bCs/>
              </w:rPr>
              <w:t>Сущность, содержание, цели и задачи аудита</w:t>
            </w:r>
          </w:p>
        </w:tc>
        <w:tc>
          <w:tcPr>
            <w:tcW w:w="289" w:type="pct"/>
          </w:tcPr>
          <w:p w:rsidR="003B4521" w:rsidRDefault="003B4521" w:rsidP="00BE56A4">
            <w:pPr>
              <w:suppressAutoHyphens/>
              <w:rPr>
                <w:b/>
                <w:bCs/>
              </w:rPr>
            </w:pPr>
          </w:p>
        </w:tc>
        <w:tc>
          <w:tcPr>
            <w:tcW w:w="206" w:type="pct"/>
          </w:tcPr>
          <w:p w:rsidR="003B4521" w:rsidRDefault="003B4521" w:rsidP="00BE56A4">
            <w:pPr>
              <w:suppressAutoHyphens/>
              <w:rPr>
                <w:b/>
                <w:bCs/>
              </w:rPr>
            </w:pPr>
          </w:p>
        </w:tc>
        <w:tc>
          <w:tcPr>
            <w:tcW w:w="165" w:type="pct"/>
          </w:tcPr>
          <w:p w:rsidR="003B4521" w:rsidRDefault="003B4521" w:rsidP="00BE56A4">
            <w:pPr>
              <w:suppressAutoHyphens/>
              <w:rPr>
                <w:b/>
                <w:bCs/>
              </w:rPr>
            </w:pPr>
          </w:p>
        </w:tc>
        <w:tc>
          <w:tcPr>
            <w:tcW w:w="330" w:type="pct"/>
          </w:tcPr>
          <w:p w:rsidR="003B4521" w:rsidRDefault="003B4521" w:rsidP="00BE56A4">
            <w:pPr>
              <w:suppressAutoHyphens/>
              <w:rPr>
                <w:b/>
                <w:bCs/>
              </w:rPr>
            </w:pPr>
          </w:p>
        </w:tc>
        <w:tc>
          <w:tcPr>
            <w:tcW w:w="346" w:type="pct"/>
          </w:tcPr>
          <w:p w:rsidR="003B4521" w:rsidRDefault="003B4521" w:rsidP="00BE56A4">
            <w:pPr>
              <w:suppressAutoHyphens/>
              <w:rPr>
                <w:b/>
                <w:bCs/>
              </w:rPr>
            </w:pPr>
          </w:p>
        </w:tc>
      </w:tr>
      <w:tr w:rsidR="003B4521" w:rsidRPr="007D5BB9" w:rsidTr="00BE56A4">
        <w:trPr>
          <w:gridAfter w:val="2"/>
          <w:wAfter w:w="324" w:type="pct"/>
          <w:trHeight w:val="20"/>
        </w:trPr>
        <w:tc>
          <w:tcPr>
            <w:tcW w:w="1938" w:type="pct"/>
            <w:vAlign w:val="center"/>
          </w:tcPr>
          <w:p w:rsidR="003B4521" w:rsidRPr="00B422BE" w:rsidRDefault="003B4521" w:rsidP="00BE56A4">
            <w:pPr>
              <w:suppressAutoHyphens/>
              <w:rPr>
                <w:bCs/>
                <w:sz w:val="22"/>
                <w:szCs w:val="22"/>
              </w:rPr>
            </w:pPr>
            <w:r w:rsidRPr="00B422BE">
              <w:rPr>
                <w:bCs/>
                <w:sz w:val="22"/>
                <w:szCs w:val="22"/>
              </w:rPr>
              <w:t>1</w:t>
            </w:r>
            <w:r>
              <w:rPr>
                <w:bCs/>
                <w:sz w:val="22"/>
                <w:szCs w:val="22"/>
              </w:rPr>
              <w:t>.1</w:t>
            </w:r>
            <w:r w:rsidRPr="00943766">
              <w:rPr>
                <w:bCs/>
                <w:lang w:eastAsia="zh-CN"/>
              </w:rPr>
              <w:t xml:space="preserve"> . </w:t>
            </w:r>
            <w:r w:rsidRPr="00C7205D">
              <w:t>Сущность аудита и</w:t>
            </w:r>
            <w:r w:rsidRPr="00C7205D">
              <w:rPr>
                <w:spacing w:val="-2"/>
              </w:rPr>
              <w:t xml:space="preserve"> </w:t>
            </w:r>
            <w:r w:rsidRPr="00C7205D">
              <w:t>аудиторской деятельности. Цели</w:t>
            </w:r>
            <w:r w:rsidRPr="00C7205D">
              <w:rPr>
                <w:spacing w:val="-18"/>
              </w:rPr>
              <w:t xml:space="preserve"> </w:t>
            </w:r>
            <w:r w:rsidRPr="00C7205D">
              <w:t>и</w:t>
            </w:r>
            <w:r w:rsidRPr="00C7205D">
              <w:rPr>
                <w:spacing w:val="-17"/>
              </w:rPr>
              <w:t xml:space="preserve"> </w:t>
            </w:r>
            <w:r w:rsidRPr="00C7205D">
              <w:t>задачи</w:t>
            </w:r>
            <w:r w:rsidRPr="00C7205D">
              <w:rPr>
                <w:spacing w:val="-18"/>
              </w:rPr>
              <w:t xml:space="preserve"> </w:t>
            </w:r>
            <w:r w:rsidRPr="00C7205D">
              <w:t>аудиторской</w:t>
            </w:r>
            <w:r w:rsidRPr="00C7205D">
              <w:rPr>
                <w:spacing w:val="-6"/>
              </w:rPr>
              <w:t xml:space="preserve"> </w:t>
            </w:r>
            <w:r w:rsidRPr="00C7205D">
              <w:t>деятельности</w:t>
            </w:r>
            <w:r w:rsidRPr="00C7205D">
              <w:rPr>
                <w:spacing w:val="-2"/>
              </w:rPr>
              <w:t xml:space="preserve"> </w:t>
            </w:r>
            <w:r w:rsidRPr="00C7205D">
              <w:t>в</w:t>
            </w:r>
            <w:r w:rsidRPr="00C7205D">
              <w:rPr>
                <w:spacing w:val="-18"/>
              </w:rPr>
              <w:t xml:space="preserve"> </w:t>
            </w:r>
            <w:r w:rsidRPr="00C7205D">
              <w:t>России</w:t>
            </w:r>
          </w:p>
        </w:tc>
        <w:tc>
          <w:tcPr>
            <w:tcW w:w="295" w:type="pct"/>
            <w:vAlign w:val="center"/>
          </w:tcPr>
          <w:p w:rsidR="003B4521" w:rsidRDefault="003B4521" w:rsidP="00BE56A4">
            <w:pPr>
              <w:suppressAutoHyphens/>
              <w:jc w:val="center"/>
              <w:rPr>
                <w:bCs/>
                <w:sz w:val="22"/>
                <w:szCs w:val="22"/>
              </w:rPr>
            </w:pPr>
            <w:r>
              <w:rPr>
                <w:bCs/>
                <w:sz w:val="22"/>
                <w:szCs w:val="22"/>
              </w:rPr>
              <w:t>ОК02</w:t>
            </w:r>
          </w:p>
          <w:p w:rsidR="003B4521" w:rsidRPr="007D5BB9" w:rsidRDefault="003B4521" w:rsidP="00BE56A4">
            <w:pPr>
              <w:suppressAutoHyphens/>
              <w:jc w:val="center"/>
              <w:rPr>
                <w:bCs/>
                <w:sz w:val="22"/>
                <w:szCs w:val="22"/>
              </w:rPr>
            </w:pPr>
            <w:r>
              <w:rPr>
                <w:bCs/>
                <w:sz w:val="22"/>
                <w:szCs w:val="22"/>
              </w:rPr>
              <w:t>ПК 2.1</w:t>
            </w:r>
          </w:p>
        </w:tc>
        <w:tc>
          <w:tcPr>
            <w:tcW w:w="206" w:type="pct"/>
            <w:vAlign w:val="center"/>
          </w:tcPr>
          <w:p w:rsidR="003B4521" w:rsidRPr="007D5BB9" w:rsidRDefault="003B4521" w:rsidP="00BE56A4">
            <w:pPr>
              <w:suppressAutoHyphens/>
              <w:jc w:val="center"/>
              <w:rPr>
                <w:bCs/>
                <w:sz w:val="22"/>
                <w:szCs w:val="22"/>
              </w:rPr>
            </w:pPr>
            <w:r>
              <w:rPr>
                <w:bCs/>
                <w:sz w:val="22"/>
                <w:szCs w:val="22"/>
              </w:rPr>
              <w:t>У1</w:t>
            </w:r>
          </w:p>
        </w:tc>
        <w:tc>
          <w:tcPr>
            <w:tcW w:w="165" w:type="pct"/>
            <w:vAlign w:val="center"/>
          </w:tcPr>
          <w:p w:rsidR="003B4521" w:rsidRPr="007D5BB9" w:rsidRDefault="003B4521" w:rsidP="00BE56A4">
            <w:pPr>
              <w:suppressAutoHyphens/>
              <w:jc w:val="center"/>
              <w:rPr>
                <w:bCs/>
                <w:sz w:val="22"/>
                <w:szCs w:val="22"/>
              </w:rPr>
            </w:pPr>
            <w:r>
              <w:rPr>
                <w:bCs/>
                <w:sz w:val="22"/>
                <w:szCs w:val="22"/>
              </w:rPr>
              <w:t>З1</w:t>
            </w:r>
          </w:p>
        </w:tc>
        <w:tc>
          <w:tcPr>
            <w:tcW w:w="247" w:type="pct"/>
            <w:gridSpan w:val="2"/>
          </w:tcPr>
          <w:p w:rsidR="003B4521" w:rsidRPr="007D5BB9" w:rsidRDefault="003B4521" w:rsidP="00BE56A4">
            <w:pPr>
              <w:suppressAutoHyphens/>
              <w:jc w:val="center"/>
              <w:rPr>
                <w:bCs/>
                <w:sz w:val="22"/>
                <w:szCs w:val="22"/>
              </w:rPr>
            </w:pPr>
            <w:r>
              <w:t>ЛР 3 ЛР 5 ЛР 10</w:t>
            </w:r>
          </w:p>
        </w:tc>
        <w:tc>
          <w:tcPr>
            <w:tcW w:w="489" w:type="pct"/>
            <w:vAlign w:val="center"/>
          </w:tcPr>
          <w:p w:rsidR="003B4521" w:rsidRPr="00B422BE" w:rsidRDefault="003B4521" w:rsidP="00BE56A4">
            <w:pPr>
              <w:suppressAutoHyphens/>
              <w:rPr>
                <w:bCs/>
                <w:sz w:val="22"/>
                <w:szCs w:val="22"/>
              </w:rPr>
            </w:pPr>
            <w:r>
              <w:rPr>
                <w:bCs/>
                <w:sz w:val="22"/>
                <w:szCs w:val="22"/>
              </w:rPr>
              <w:t>Тестирование</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tcPr>
          <w:p w:rsidR="003B4521" w:rsidRPr="00943766" w:rsidRDefault="003B4521" w:rsidP="00BE56A4">
            <w:pPr>
              <w:rPr>
                <w:bCs/>
                <w:lang w:eastAsia="zh-CN"/>
              </w:rPr>
            </w:pPr>
            <w:r>
              <w:rPr>
                <w:bCs/>
                <w:lang w:eastAsia="zh-CN"/>
              </w:rPr>
              <w:t>1.</w:t>
            </w:r>
            <w:r w:rsidRPr="00943766">
              <w:rPr>
                <w:bCs/>
                <w:lang w:eastAsia="zh-CN"/>
              </w:rPr>
              <w:t xml:space="preserve">2. </w:t>
            </w:r>
            <w:r w:rsidRPr="00C7205D">
              <w:t>Аудиторская</w:t>
            </w:r>
            <w:r w:rsidRPr="00C7205D">
              <w:rPr>
                <w:spacing w:val="-9"/>
              </w:rPr>
              <w:t xml:space="preserve"> </w:t>
            </w:r>
            <w:r w:rsidRPr="00C7205D">
              <w:t>организация.</w:t>
            </w:r>
            <w:r w:rsidRPr="00C7205D">
              <w:rPr>
                <w:spacing w:val="-7"/>
              </w:rPr>
              <w:t xml:space="preserve"> </w:t>
            </w:r>
            <w:r w:rsidRPr="00C7205D">
              <w:t>Право</w:t>
            </w:r>
            <w:r w:rsidRPr="00C7205D">
              <w:rPr>
                <w:spacing w:val="-16"/>
              </w:rPr>
              <w:t xml:space="preserve"> </w:t>
            </w:r>
            <w:r w:rsidRPr="00C7205D">
              <w:t>осуществлять аудиторскую деятельность и организационно- правовая форма аудиторской организации</w:t>
            </w:r>
          </w:p>
        </w:tc>
        <w:tc>
          <w:tcPr>
            <w:tcW w:w="295" w:type="pct"/>
            <w:vAlign w:val="center"/>
          </w:tcPr>
          <w:p w:rsidR="003B4521" w:rsidRPr="00695937" w:rsidRDefault="003B4521" w:rsidP="00BE56A4">
            <w:pPr>
              <w:pStyle w:val="a4"/>
              <w:rPr>
                <w:rFonts w:ascii="Times New Roman" w:hAnsi="Times New Roman" w:cs="Times New Roman"/>
                <w:bCs/>
                <w:sz w:val="20"/>
                <w:szCs w:val="20"/>
              </w:rPr>
            </w:pPr>
            <w:r w:rsidRPr="00695937">
              <w:rPr>
                <w:rFonts w:ascii="Times New Roman" w:hAnsi="Times New Roman" w:cs="Times New Roman"/>
                <w:bCs/>
                <w:sz w:val="20"/>
                <w:szCs w:val="20"/>
              </w:rPr>
              <w:t xml:space="preserve"> ПК 2.1</w:t>
            </w:r>
          </w:p>
          <w:p w:rsidR="003B4521" w:rsidRPr="00695937" w:rsidRDefault="003B4521" w:rsidP="00BE56A4">
            <w:pPr>
              <w:suppressAutoHyphens/>
              <w:jc w:val="center"/>
              <w:rPr>
                <w:bCs/>
                <w:sz w:val="20"/>
                <w:szCs w:val="20"/>
              </w:rPr>
            </w:pPr>
            <w:r w:rsidRPr="00695937">
              <w:rPr>
                <w:bCs/>
                <w:sz w:val="20"/>
                <w:szCs w:val="20"/>
              </w:rPr>
              <w:t>ПК 2.2 ПК 3.3</w:t>
            </w:r>
          </w:p>
        </w:tc>
        <w:tc>
          <w:tcPr>
            <w:tcW w:w="206" w:type="pct"/>
            <w:vAlign w:val="center"/>
          </w:tcPr>
          <w:p w:rsidR="003B4521" w:rsidRPr="007D5BB9" w:rsidRDefault="003B4521" w:rsidP="00BE56A4">
            <w:pPr>
              <w:suppressAutoHyphens/>
              <w:jc w:val="center"/>
              <w:rPr>
                <w:bCs/>
                <w:sz w:val="22"/>
                <w:szCs w:val="22"/>
              </w:rPr>
            </w:pPr>
            <w:r>
              <w:rPr>
                <w:bCs/>
                <w:sz w:val="22"/>
                <w:szCs w:val="22"/>
              </w:rPr>
              <w:t>У1</w:t>
            </w:r>
          </w:p>
        </w:tc>
        <w:tc>
          <w:tcPr>
            <w:tcW w:w="165" w:type="pct"/>
            <w:vAlign w:val="center"/>
          </w:tcPr>
          <w:p w:rsidR="003B4521" w:rsidRPr="007D5BB9" w:rsidRDefault="003B4521" w:rsidP="00BE56A4">
            <w:pPr>
              <w:suppressAutoHyphens/>
              <w:jc w:val="center"/>
              <w:rPr>
                <w:bCs/>
                <w:sz w:val="22"/>
                <w:szCs w:val="22"/>
              </w:rPr>
            </w:pPr>
            <w:r>
              <w:rPr>
                <w:bCs/>
                <w:sz w:val="22"/>
                <w:szCs w:val="22"/>
              </w:rPr>
              <w:t>З1</w:t>
            </w:r>
          </w:p>
        </w:tc>
        <w:tc>
          <w:tcPr>
            <w:tcW w:w="247" w:type="pct"/>
            <w:gridSpan w:val="2"/>
          </w:tcPr>
          <w:p w:rsidR="003B4521" w:rsidRPr="007D5BB9" w:rsidRDefault="003B4521" w:rsidP="00BE56A4">
            <w:pPr>
              <w:suppressAutoHyphens/>
              <w:jc w:val="center"/>
              <w:rPr>
                <w:bCs/>
                <w:sz w:val="22"/>
                <w:szCs w:val="22"/>
              </w:rPr>
            </w:pPr>
            <w:r>
              <w:t>ЛР 3 ЛР 5 ЛР 10</w:t>
            </w:r>
          </w:p>
        </w:tc>
        <w:tc>
          <w:tcPr>
            <w:tcW w:w="489" w:type="pct"/>
            <w:vAlign w:val="center"/>
          </w:tcPr>
          <w:p w:rsidR="003B4521" w:rsidRPr="00B422BE" w:rsidRDefault="003B4521" w:rsidP="00BE56A4">
            <w:pPr>
              <w:suppressAutoHyphens/>
              <w:rPr>
                <w:bCs/>
                <w:sz w:val="22"/>
                <w:szCs w:val="22"/>
              </w:rPr>
            </w:pPr>
            <w:r>
              <w:rPr>
                <w:bCs/>
                <w:sz w:val="22"/>
                <w:szCs w:val="22"/>
              </w:rPr>
              <w:t>Устный опрос</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tcPr>
          <w:p w:rsidR="003B4521" w:rsidRDefault="003B4521" w:rsidP="00BE56A4">
            <w:pPr>
              <w:rPr>
                <w:bCs/>
                <w:lang w:eastAsia="zh-CN"/>
              </w:rPr>
            </w:pPr>
            <w:r>
              <w:rPr>
                <w:bCs/>
                <w:lang w:eastAsia="zh-CN"/>
              </w:rPr>
              <w:t>1.3.</w:t>
            </w:r>
            <w:r w:rsidRPr="00C7205D">
              <w:t xml:space="preserve"> . Независимость аудиторских организаций и аудиторов. Аудиторская тайна</w:t>
            </w:r>
          </w:p>
        </w:tc>
        <w:tc>
          <w:tcPr>
            <w:tcW w:w="295" w:type="pct"/>
            <w:vAlign w:val="center"/>
          </w:tcPr>
          <w:p w:rsidR="003B4521" w:rsidRPr="00695937" w:rsidRDefault="003B4521" w:rsidP="00BE56A4">
            <w:pPr>
              <w:pStyle w:val="a4"/>
              <w:spacing w:line="276" w:lineRule="auto"/>
              <w:rPr>
                <w:rFonts w:ascii="Times New Roman" w:hAnsi="Times New Roman"/>
                <w:bCs/>
                <w:sz w:val="20"/>
                <w:szCs w:val="20"/>
              </w:rPr>
            </w:pPr>
            <w:r w:rsidRPr="00695937">
              <w:rPr>
                <w:rFonts w:ascii="Times New Roman" w:hAnsi="Times New Roman"/>
                <w:bCs/>
                <w:sz w:val="20"/>
                <w:szCs w:val="20"/>
              </w:rPr>
              <w:t>ОК 2-5</w:t>
            </w:r>
          </w:p>
          <w:p w:rsidR="003B4521" w:rsidRPr="00695937" w:rsidRDefault="003B4521" w:rsidP="00BE56A4">
            <w:pPr>
              <w:pStyle w:val="a4"/>
              <w:spacing w:line="276" w:lineRule="auto"/>
              <w:rPr>
                <w:rFonts w:ascii="Times New Roman" w:hAnsi="Times New Roman"/>
                <w:bCs/>
                <w:sz w:val="20"/>
                <w:szCs w:val="20"/>
              </w:rPr>
            </w:pPr>
            <w:r w:rsidRPr="00695937">
              <w:rPr>
                <w:rFonts w:ascii="Times New Roman" w:hAnsi="Times New Roman"/>
                <w:bCs/>
                <w:sz w:val="20"/>
                <w:szCs w:val="20"/>
              </w:rPr>
              <w:t>ПК 2.1-2.2</w:t>
            </w:r>
          </w:p>
          <w:p w:rsidR="003B4521" w:rsidRPr="00695937" w:rsidRDefault="003B4521" w:rsidP="00BE56A4">
            <w:pPr>
              <w:pStyle w:val="a4"/>
              <w:spacing w:line="276" w:lineRule="auto"/>
              <w:rPr>
                <w:rFonts w:ascii="Times New Roman" w:hAnsi="Times New Roman"/>
                <w:bCs/>
                <w:sz w:val="20"/>
                <w:szCs w:val="20"/>
              </w:rPr>
            </w:pPr>
            <w:r>
              <w:rPr>
                <w:rFonts w:ascii="Times New Roman" w:hAnsi="Times New Roman"/>
                <w:bCs/>
                <w:sz w:val="20"/>
                <w:szCs w:val="20"/>
              </w:rPr>
              <w:t>ПК 3.1-3.3</w:t>
            </w:r>
          </w:p>
        </w:tc>
        <w:tc>
          <w:tcPr>
            <w:tcW w:w="206" w:type="pct"/>
            <w:vAlign w:val="center"/>
          </w:tcPr>
          <w:p w:rsidR="003B4521" w:rsidRDefault="003B4521" w:rsidP="00BE56A4">
            <w:pPr>
              <w:suppressAutoHyphens/>
              <w:jc w:val="center"/>
              <w:rPr>
                <w:bCs/>
                <w:sz w:val="22"/>
                <w:szCs w:val="22"/>
              </w:rPr>
            </w:pPr>
            <w:r>
              <w:rPr>
                <w:bCs/>
                <w:sz w:val="22"/>
                <w:szCs w:val="22"/>
              </w:rPr>
              <w:t>У 1</w:t>
            </w:r>
          </w:p>
        </w:tc>
        <w:tc>
          <w:tcPr>
            <w:tcW w:w="165" w:type="pct"/>
            <w:vAlign w:val="center"/>
          </w:tcPr>
          <w:p w:rsidR="003B4521" w:rsidRDefault="003B4521" w:rsidP="00BE56A4">
            <w:pPr>
              <w:suppressAutoHyphens/>
              <w:jc w:val="center"/>
              <w:rPr>
                <w:bCs/>
                <w:sz w:val="22"/>
                <w:szCs w:val="22"/>
              </w:rPr>
            </w:pPr>
            <w:r>
              <w:rPr>
                <w:bCs/>
                <w:sz w:val="22"/>
                <w:szCs w:val="22"/>
              </w:rPr>
              <w:t>З 2</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suppressAutoHyphens/>
              <w:rPr>
                <w:bCs/>
                <w:sz w:val="22"/>
                <w:szCs w:val="22"/>
              </w:rPr>
            </w:pPr>
            <w:r>
              <w:rPr>
                <w:bCs/>
                <w:sz w:val="22"/>
                <w:szCs w:val="22"/>
              </w:rPr>
              <w:t>Устный опрос</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tcPr>
          <w:p w:rsidR="003B4521" w:rsidRDefault="003B4521" w:rsidP="00BE56A4">
            <w:pPr>
              <w:rPr>
                <w:bCs/>
                <w:lang w:eastAsia="zh-CN"/>
              </w:rPr>
            </w:pPr>
            <w:r>
              <w:rPr>
                <w:bCs/>
                <w:lang w:eastAsia="zh-CN"/>
              </w:rPr>
              <w:t>1.4.</w:t>
            </w:r>
            <w:r w:rsidRPr="00C7205D">
              <w:t xml:space="preserve"> Принципы организации финансового контроля деятельности страховых организаций</w:t>
            </w:r>
          </w:p>
        </w:tc>
        <w:tc>
          <w:tcPr>
            <w:tcW w:w="295" w:type="pct"/>
            <w:vAlign w:val="center"/>
          </w:tcPr>
          <w:p w:rsidR="003B4521" w:rsidRPr="00695937" w:rsidRDefault="003B4521" w:rsidP="00BE56A4">
            <w:pPr>
              <w:pStyle w:val="a4"/>
              <w:spacing w:line="276" w:lineRule="auto"/>
              <w:rPr>
                <w:rFonts w:ascii="Times New Roman" w:hAnsi="Times New Roman"/>
                <w:bCs/>
                <w:sz w:val="20"/>
                <w:szCs w:val="20"/>
              </w:rPr>
            </w:pPr>
            <w:r w:rsidRPr="00695937">
              <w:rPr>
                <w:rFonts w:ascii="Times New Roman" w:hAnsi="Times New Roman"/>
                <w:bCs/>
                <w:sz w:val="20"/>
                <w:szCs w:val="20"/>
              </w:rPr>
              <w:t>ОК 2-5</w:t>
            </w:r>
          </w:p>
          <w:p w:rsidR="003B4521" w:rsidRPr="00695937" w:rsidRDefault="003B4521" w:rsidP="00BE56A4">
            <w:pPr>
              <w:pStyle w:val="a4"/>
              <w:spacing w:line="276" w:lineRule="auto"/>
              <w:rPr>
                <w:rFonts w:ascii="Times New Roman" w:hAnsi="Times New Roman"/>
                <w:bCs/>
                <w:sz w:val="20"/>
                <w:szCs w:val="20"/>
              </w:rPr>
            </w:pPr>
            <w:r w:rsidRPr="00695937">
              <w:rPr>
                <w:rFonts w:ascii="Times New Roman" w:hAnsi="Times New Roman"/>
                <w:bCs/>
                <w:sz w:val="20"/>
                <w:szCs w:val="20"/>
              </w:rPr>
              <w:t>ПК 2.1-2.2</w:t>
            </w:r>
          </w:p>
          <w:p w:rsidR="003B4521" w:rsidRPr="00695937" w:rsidRDefault="003B4521" w:rsidP="00BE56A4">
            <w:pPr>
              <w:pStyle w:val="a4"/>
              <w:spacing w:line="276" w:lineRule="auto"/>
              <w:rPr>
                <w:rFonts w:ascii="Times New Roman" w:hAnsi="Times New Roman"/>
                <w:bCs/>
                <w:sz w:val="20"/>
                <w:szCs w:val="20"/>
              </w:rPr>
            </w:pPr>
            <w:r>
              <w:rPr>
                <w:rFonts w:ascii="Times New Roman" w:hAnsi="Times New Roman"/>
                <w:bCs/>
                <w:sz w:val="20"/>
                <w:szCs w:val="20"/>
              </w:rPr>
              <w:t>ПК 3.1-3.3</w:t>
            </w:r>
          </w:p>
        </w:tc>
        <w:tc>
          <w:tcPr>
            <w:tcW w:w="206" w:type="pct"/>
            <w:vAlign w:val="center"/>
          </w:tcPr>
          <w:p w:rsidR="003B4521" w:rsidRDefault="003B4521" w:rsidP="00BE56A4">
            <w:pPr>
              <w:suppressAutoHyphens/>
              <w:jc w:val="center"/>
              <w:rPr>
                <w:bCs/>
                <w:sz w:val="22"/>
                <w:szCs w:val="22"/>
              </w:rPr>
            </w:pPr>
            <w:r>
              <w:rPr>
                <w:bCs/>
                <w:sz w:val="22"/>
                <w:szCs w:val="22"/>
              </w:rPr>
              <w:t>У 1</w:t>
            </w:r>
          </w:p>
        </w:tc>
        <w:tc>
          <w:tcPr>
            <w:tcW w:w="165" w:type="pct"/>
            <w:vAlign w:val="center"/>
          </w:tcPr>
          <w:p w:rsidR="003B4521" w:rsidRDefault="003B4521" w:rsidP="00BE56A4">
            <w:pPr>
              <w:suppressAutoHyphens/>
              <w:jc w:val="center"/>
              <w:rPr>
                <w:bCs/>
                <w:sz w:val="22"/>
                <w:szCs w:val="22"/>
              </w:rPr>
            </w:pPr>
            <w:r>
              <w:rPr>
                <w:bCs/>
                <w:sz w:val="22"/>
                <w:szCs w:val="22"/>
              </w:rPr>
              <w:t>З 2</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suppressAutoHyphens/>
              <w:rPr>
                <w:bCs/>
                <w:sz w:val="22"/>
                <w:szCs w:val="22"/>
              </w:rPr>
            </w:pPr>
            <w:r>
              <w:rPr>
                <w:bCs/>
                <w:sz w:val="22"/>
                <w:szCs w:val="22"/>
              </w:rPr>
              <w:t>Устный опрос</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tcPr>
          <w:p w:rsidR="003B4521" w:rsidRDefault="003B4521" w:rsidP="00BE56A4">
            <w:pPr>
              <w:rPr>
                <w:bCs/>
                <w:lang w:eastAsia="zh-CN"/>
              </w:rPr>
            </w:pPr>
            <w:r>
              <w:rPr>
                <w:bCs/>
                <w:lang w:eastAsia="zh-CN"/>
              </w:rPr>
              <w:t>1.5.</w:t>
            </w:r>
            <w:r w:rsidRPr="004311AC">
              <w:t xml:space="preserve"> Аудиторский контроль</w:t>
            </w:r>
            <w:r w:rsidRPr="004311AC">
              <w:rPr>
                <w:spacing w:val="-3"/>
              </w:rPr>
              <w:t xml:space="preserve"> </w:t>
            </w:r>
            <w:r w:rsidRPr="004311AC">
              <w:t>деятельности страховщиков</w:t>
            </w:r>
          </w:p>
        </w:tc>
        <w:tc>
          <w:tcPr>
            <w:tcW w:w="295" w:type="pct"/>
            <w:vAlign w:val="center"/>
          </w:tcPr>
          <w:p w:rsidR="003B4521" w:rsidRPr="00695937" w:rsidRDefault="003B4521" w:rsidP="00BE56A4">
            <w:pPr>
              <w:pStyle w:val="a4"/>
              <w:spacing w:line="276" w:lineRule="auto"/>
              <w:rPr>
                <w:rFonts w:ascii="Times New Roman" w:hAnsi="Times New Roman"/>
                <w:bCs/>
                <w:sz w:val="20"/>
                <w:szCs w:val="20"/>
              </w:rPr>
            </w:pPr>
            <w:r w:rsidRPr="00695937">
              <w:rPr>
                <w:rFonts w:ascii="Times New Roman" w:hAnsi="Times New Roman"/>
                <w:bCs/>
                <w:sz w:val="20"/>
                <w:szCs w:val="20"/>
              </w:rPr>
              <w:t>ОК 2-5</w:t>
            </w:r>
          </w:p>
          <w:p w:rsidR="003B4521" w:rsidRPr="00695937" w:rsidRDefault="003B4521" w:rsidP="00BE56A4">
            <w:pPr>
              <w:pStyle w:val="a4"/>
              <w:spacing w:line="276" w:lineRule="auto"/>
              <w:rPr>
                <w:rFonts w:ascii="Times New Roman" w:hAnsi="Times New Roman"/>
                <w:bCs/>
                <w:sz w:val="20"/>
                <w:szCs w:val="20"/>
              </w:rPr>
            </w:pPr>
            <w:r w:rsidRPr="00695937">
              <w:rPr>
                <w:rFonts w:ascii="Times New Roman" w:hAnsi="Times New Roman"/>
                <w:bCs/>
                <w:sz w:val="20"/>
                <w:szCs w:val="20"/>
              </w:rPr>
              <w:t>ПК 2.1-2.2</w:t>
            </w:r>
          </w:p>
          <w:p w:rsidR="003B4521" w:rsidRPr="00695937" w:rsidRDefault="003B4521" w:rsidP="00BE56A4">
            <w:pPr>
              <w:pStyle w:val="a4"/>
              <w:spacing w:line="276" w:lineRule="auto"/>
              <w:rPr>
                <w:rFonts w:ascii="Times New Roman" w:hAnsi="Times New Roman"/>
                <w:bCs/>
                <w:sz w:val="20"/>
                <w:szCs w:val="20"/>
              </w:rPr>
            </w:pPr>
            <w:r>
              <w:rPr>
                <w:rFonts w:ascii="Times New Roman" w:hAnsi="Times New Roman"/>
                <w:bCs/>
                <w:sz w:val="20"/>
                <w:szCs w:val="20"/>
              </w:rPr>
              <w:t>ПК 3.1-3.3</w:t>
            </w:r>
          </w:p>
        </w:tc>
        <w:tc>
          <w:tcPr>
            <w:tcW w:w="206" w:type="pct"/>
            <w:vAlign w:val="center"/>
          </w:tcPr>
          <w:p w:rsidR="003B4521" w:rsidRDefault="003B4521" w:rsidP="00BE56A4">
            <w:pPr>
              <w:suppressAutoHyphens/>
              <w:jc w:val="center"/>
              <w:rPr>
                <w:bCs/>
                <w:sz w:val="22"/>
                <w:szCs w:val="22"/>
              </w:rPr>
            </w:pPr>
            <w:r>
              <w:rPr>
                <w:bCs/>
                <w:sz w:val="22"/>
                <w:szCs w:val="22"/>
              </w:rPr>
              <w:t>У 1</w:t>
            </w:r>
          </w:p>
        </w:tc>
        <w:tc>
          <w:tcPr>
            <w:tcW w:w="165" w:type="pct"/>
            <w:vAlign w:val="center"/>
          </w:tcPr>
          <w:p w:rsidR="003B4521" w:rsidRDefault="003B4521" w:rsidP="00BE56A4">
            <w:pPr>
              <w:suppressAutoHyphens/>
              <w:jc w:val="center"/>
              <w:rPr>
                <w:bCs/>
                <w:sz w:val="22"/>
                <w:szCs w:val="22"/>
              </w:rPr>
            </w:pPr>
            <w:r>
              <w:rPr>
                <w:bCs/>
                <w:sz w:val="22"/>
                <w:szCs w:val="22"/>
              </w:rPr>
              <w:t>З 2</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suppressAutoHyphens/>
              <w:rPr>
                <w:bCs/>
                <w:sz w:val="22"/>
                <w:szCs w:val="22"/>
              </w:rPr>
            </w:pPr>
            <w:r>
              <w:rPr>
                <w:bCs/>
                <w:sz w:val="22"/>
                <w:szCs w:val="22"/>
              </w:rPr>
              <w:t>Устный опрос</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3340" w:type="pct"/>
            <w:gridSpan w:val="7"/>
          </w:tcPr>
          <w:p w:rsidR="003B4521" w:rsidRPr="002A5900" w:rsidRDefault="003B4521" w:rsidP="00BE56A4">
            <w:pPr>
              <w:rPr>
                <w:b/>
              </w:rPr>
            </w:pPr>
            <w:r w:rsidRPr="00607066">
              <w:rPr>
                <w:b/>
                <w:bCs/>
              </w:rPr>
              <w:t xml:space="preserve">Тема </w:t>
            </w:r>
            <w:r>
              <w:rPr>
                <w:b/>
                <w:bCs/>
              </w:rPr>
              <w:t xml:space="preserve">2. </w:t>
            </w:r>
            <w:r w:rsidRPr="00176296">
              <w:rPr>
                <w:b/>
              </w:rPr>
              <w:t>Основы организации финансового</w:t>
            </w:r>
            <w:r>
              <w:rPr>
                <w:b/>
              </w:rPr>
              <w:t xml:space="preserve"> контр</w:t>
            </w:r>
            <w:r w:rsidRPr="00176296">
              <w:rPr>
                <w:b/>
              </w:rPr>
              <w:t>оля</w:t>
            </w:r>
            <w:r>
              <w:rPr>
                <w:b/>
              </w:rPr>
              <w:t xml:space="preserve"> </w:t>
            </w:r>
            <w:r w:rsidRPr="00176296">
              <w:rPr>
                <w:b/>
              </w:rPr>
              <w:t>страховой деятельности</w:t>
            </w:r>
          </w:p>
        </w:tc>
        <w:tc>
          <w:tcPr>
            <w:tcW w:w="289" w:type="pct"/>
          </w:tcPr>
          <w:p w:rsidR="003B4521" w:rsidRPr="007D5BB9" w:rsidRDefault="003B4521" w:rsidP="00BE56A4">
            <w:pPr>
              <w:suppressAutoHyphens/>
              <w:rPr>
                <w:b/>
                <w:bCs/>
                <w:sz w:val="22"/>
                <w:szCs w:val="22"/>
              </w:rPr>
            </w:pPr>
          </w:p>
        </w:tc>
        <w:tc>
          <w:tcPr>
            <w:tcW w:w="206" w:type="pct"/>
          </w:tcPr>
          <w:p w:rsidR="003B4521" w:rsidRPr="007D5BB9" w:rsidRDefault="003B4521" w:rsidP="00BE56A4">
            <w:pPr>
              <w:suppressAutoHyphens/>
              <w:rPr>
                <w:b/>
                <w:bCs/>
                <w:sz w:val="22"/>
                <w:szCs w:val="22"/>
              </w:rPr>
            </w:pPr>
          </w:p>
        </w:tc>
        <w:tc>
          <w:tcPr>
            <w:tcW w:w="165" w:type="pct"/>
          </w:tcPr>
          <w:p w:rsidR="003B4521" w:rsidRPr="007D5BB9" w:rsidRDefault="003B4521" w:rsidP="00BE56A4">
            <w:pPr>
              <w:suppressAutoHyphens/>
              <w:rPr>
                <w:b/>
                <w:bCs/>
                <w:sz w:val="22"/>
                <w:szCs w:val="22"/>
              </w:rPr>
            </w:pPr>
          </w:p>
        </w:tc>
        <w:tc>
          <w:tcPr>
            <w:tcW w:w="330" w:type="pct"/>
          </w:tcPr>
          <w:p w:rsidR="003B4521" w:rsidRPr="007D5BB9" w:rsidRDefault="003B4521" w:rsidP="00BE56A4">
            <w:pPr>
              <w:suppressAutoHyphens/>
              <w:rPr>
                <w:b/>
                <w:bCs/>
                <w:sz w:val="22"/>
                <w:szCs w:val="22"/>
              </w:rPr>
            </w:pPr>
          </w:p>
        </w:tc>
        <w:tc>
          <w:tcPr>
            <w:tcW w:w="346" w:type="pct"/>
          </w:tcPr>
          <w:p w:rsidR="003B4521" w:rsidRPr="007D5BB9" w:rsidRDefault="003B4521" w:rsidP="00BE56A4">
            <w:pPr>
              <w:suppressAutoHyphens/>
              <w:rPr>
                <w:b/>
                <w:bCs/>
                <w:sz w:val="22"/>
                <w:szCs w:val="22"/>
              </w:rPr>
            </w:pPr>
          </w:p>
        </w:tc>
      </w:tr>
      <w:tr w:rsidR="003B4521" w:rsidRPr="007D5BB9" w:rsidTr="00BE56A4">
        <w:trPr>
          <w:gridAfter w:val="2"/>
          <w:wAfter w:w="324" w:type="pct"/>
          <w:trHeight w:val="20"/>
        </w:trPr>
        <w:tc>
          <w:tcPr>
            <w:tcW w:w="1938" w:type="pct"/>
            <w:vAlign w:val="center"/>
          </w:tcPr>
          <w:p w:rsidR="003B4521" w:rsidRPr="007D5BB9" w:rsidRDefault="003B4521" w:rsidP="00BE56A4">
            <w:pPr>
              <w:suppressAutoHyphens/>
              <w:rPr>
                <w:bCs/>
                <w:sz w:val="22"/>
                <w:szCs w:val="22"/>
              </w:rPr>
            </w:pPr>
            <w:r>
              <w:rPr>
                <w:bCs/>
                <w:sz w:val="22"/>
                <w:szCs w:val="22"/>
              </w:rPr>
              <w:lastRenderedPageBreak/>
              <w:t xml:space="preserve">2.1. </w:t>
            </w:r>
            <w:r w:rsidRPr="00176296">
              <w:t>Принципы организации финансового контроля деятельности страховых организаций</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ПК 2.1</w:t>
            </w:r>
          </w:p>
          <w:p w:rsidR="003B4521" w:rsidRPr="007D5BB9" w:rsidRDefault="003B4521" w:rsidP="00BE56A4">
            <w:pPr>
              <w:suppressAutoHyphens/>
              <w:jc w:val="center"/>
              <w:rPr>
                <w:bCs/>
                <w:sz w:val="22"/>
                <w:szCs w:val="22"/>
              </w:rPr>
            </w:pPr>
            <w:r w:rsidRPr="00D2085F">
              <w:rPr>
                <w:bCs/>
                <w:sz w:val="22"/>
                <w:szCs w:val="22"/>
              </w:rPr>
              <w:t>ПК</w:t>
            </w:r>
            <w:r>
              <w:rPr>
                <w:bCs/>
                <w:sz w:val="22"/>
                <w:szCs w:val="22"/>
              </w:rPr>
              <w:t xml:space="preserve"> 2.2 ПК 3.3</w:t>
            </w:r>
          </w:p>
        </w:tc>
        <w:tc>
          <w:tcPr>
            <w:tcW w:w="206" w:type="pct"/>
            <w:vAlign w:val="center"/>
          </w:tcPr>
          <w:p w:rsidR="003B4521" w:rsidRPr="007D5BB9" w:rsidRDefault="003B4521" w:rsidP="00BE56A4">
            <w:pPr>
              <w:suppressAutoHyphens/>
              <w:jc w:val="center"/>
              <w:rPr>
                <w:bCs/>
                <w:sz w:val="22"/>
                <w:szCs w:val="22"/>
              </w:rPr>
            </w:pPr>
            <w:r>
              <w:rPr>
                <w:bCs/>
                <w:sz w:val="22"/>
                <w:szCs w:val="22"/>
              </w:rPr>
              <w:t>У1</w:t>
            </w:r>
          </w:p>
        </w:tc>
        <w:tc>
          <w:tcPr>
            <w:tcW w:w="165" w:type="pct"/>
            <w:vAlign w:val="center"/>
          </w:tcPr>
          <w:p w:rsidR="003B4521" w:rsidRPr="007D5BB9" w:rsidRDefault="003B4521" w:rsidP="00BE56A4">
            <w:pPr>
              <w:suppressAutoHyphens/>
              <w:jc w:val="center"/>
              <w:rPr>
                <w:bCs/>
                <w:sz w:val="22"/>
                <w:szCs w:val="22"/>
              </w:rPr>
            </w:pPr>
            <w:r>
              <w:rPr>
                <w:bCs/>
                <w:sz w:val="22"/>
                <w:szCs w:val="22"/>
              </w:rPr>
              <w:t>З 3</w:t>
            </w:r>
          </w:p>
        </w:tc>
        <w:tc>
          <w:tcPr>
            <w:tcW w:w="247" w:type="pct"/>
            <w:gridSpan w:val="2"/>
          </w:tcPr>
          <w:p w:rsidR="003B4521" w:rsidRPr="007D5BB9" w:rsidRDefault="003B4521" w:rsidP="00BE56A4">
            <w:pPr>
              <w:suppressAutoHyphens/>
              <w:jc w:val="center"/>
              <w:rPr>
                <w:bCs/>
                <w:sz w:val="22"/>
                <w:szCs w:val="22"/>
              </w:rPr>
            </w:pPr>
            <w:r>
              <w:t>ЛР 3 ЛР 5 ЛР 10</w:t>
            </w:r>
          </w:p>
        </w:tc>
        <w:tc>
          <w:tcPr>
            <w:tcW w:w="489" w:type="pct"/>
            <w:vAlign w:val="center"/>
          </w:tcPr>
          <w:p w:rsidR="003B4521" w:rsidRPr="00B422BE" w:rsidRDefault="003B4521" w:rsidP="00BE56A4">
            <w:pPr>
              <w:suppressAutoHyphens/>
              <w:rPr>
                <w:bCs/>
                <w:sz w:val="22"/>
                <w:szCs w:val="22"/>
              </w:rPr>
            </w:pPr>
            <w:r>
              <w:rPr>
                <w:bCs/>
                <w:sz w:val="22"/>
                <w:szCs w:val="22"/>
              </w:rPr>
              <w:t>Тестирование</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vAlign w:val="center"/>
          </w:tcPr>
          <w:p w:rsidR="003B4521" w:rsidRPr="007D5BB9" w:rsidRDefault="003B4521" w:rsidP="00BE56A4">
            <w:pPr>
              <w:suppressAutoHyphens/>
              <w:rPr>
                <w:bCs/>
                <w:sz w:val="22"/>
                <w:szCs w:val="22"/>
              </w:rPr>
            </w:pPr>
            <w:r>
              <w:rPr>
                <w:bCs/>
                <w:sz w:val="22"/>
                <w:szCs w:val="22"/>
              </w:rPr>
              <w:t>2.2.</w:t>
            </w:r>
            <w:r w:rsidRPr="00943766">
              <w:t xml:space="preserve"> </w:t>
            </w:r>
            <w:r w:rsidRPr="00176296">
              <w:t>Страховой надзор как форма государственного контроля страховой деятельности</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ПК 2.1</w:t>
            </w:r>
          </w:p>
          <w:p w:rsidR="003B4521" w:rsidRDefault="003B4521" w:rsidP="00BE56A4">
            <w:pPr>
              <w:suppressAutoHyphens/>
              <w:jc w:val="center"/>
              <w:rPr>
                <w:bCs/>
                <w:sz w:val="22"/>
                <w:szCs w:val="22"/>
              </w:rPr>
            </w:pPr>
            <w:r>
              <w:rPr>
                <w:bCs/>
                <w:sz w:val="22"/>
                <w:szCs w:val="22"/>
              </w:rPr>
              <w:t xml:space="preserve">ОК 03, </w:t>
            </w:r>
          </w:p>
          <w:p w:rsidR="003B4521" w:rsidRPr="007D5BB9" w:rsidRDefault="003B4521" w:rsidP="00BE56A4">
            <w:pPr>
              <w:suppressAutoHyphens/>
              <w:jc w:val="center"/>
              <w:rPr>
                <w:bCs/>
                <w:sz w:val="22"/>
                <w:szCs w:val="22"/>
              </w:rPr>
            </w:pPr>
            <w:r>
              <w:rPr>
                <w:bCs/>
                <w:sz w:val="22"/>
                <w:szCs w:val="22"/>
              </w:rPr>
              <w:t>ОК 05</w:t>
            </w:r>
          </w:p>
        </w:tc>
        <w:tc>
          <w:tcPr>
            <w:tcW w:w="206" w:type="pct"/>
            <w:vAlign w:val="center"/>
          </w:tcPr>
          <w:p w:rsidR="003B4521" w:rsidRPr="007D5BB9" w:rsidRDefault="003B4521" w:rsidP="00BE56A4">
            <w:pPr>
              <w:suppressAutoHyphens/>
              <w:jc w:val="center"/>
              <w:rPr>
                <w:bCs/>
                <w:sz w:val="22"/>
                <w:szCs w:val="22"/>
              </w:rPr>
            </w:pPr>
            <w:r>
              <w:rPr>
                <w:bCs/>
                <w:sz w:val="22"/>
                <w:szCs w:val="22"/>
              </w:rPr>
              <w:t>У1</w:t>
            </w:r>
          </w:p>
        </w:tc>
        <w:tc>
          <w:tcPr>
            <w:tcW w:w="165" w:type="pct"/>
            <w:vAlign w:val="center"/>
          </w:tcPr>
          <w:p w:rsidR="003B4521" w:rsidRPr="007D5BB9" w:rsidRDefault="003B4521" w:rsidP="00BE56A4">
            <w:pPr>
              <w:suppressAutoHyphens/>
              <w:jc w:val="center"/>
              <w:rPr>
                <w:bCs/>
                <w:sz w:val="22"/>
                <w:szCs w:val="22"/>
              </w:rPr>
            </w:pPr>
            <w:r>
              <w:rPr>
                <w:bCs/>
                <w:sz w:val="22"/>
                <w:szCs w:val="22"/>
              </w:rPr>
              <w:t>З 3</w:t>
            </w:r>
          </w:p>
        </w:tc>
        <w:tc>
          <w:tcPr>
            <w:tcW w:w="247" w:type="pct"/>
            <w:gridSpan w:val="2"/>
          </w:tcPr>
          <w:p w:rsidR="003B4521" w:rsidRPr="007D5BB9" w:rsidRDefault="003B4521" w:rsidP="00BE56A4">
            <w:pPr>
              <w:suppressAutoHyphens/>
              <w:jc w:val="center"/>
              <w:rPr>
                <w:bCs/>
                <w:sz w:val="22"/>
                <w:szCs w:val="22"/>
              </w:rPr>
            </w:pPr>
            <w:r>
              <w:t>ЛР 3 ЛР 5 ЛР 10</w:t>
            </w:r>
          </w:p>
        </w:tc>
        <w:tc>
          <w:tcPr>
            <w:tcW w:w="489" w:type="pct"/>
            <w:vAlign w:val="center"/>
          </w:tcPr>
          <w:p w:rsidR="003B4521" w:rsidRPr="007D5BB9" w:rsidRDefault="003B4521" w:rsidP="00BE56A4">
            <w:pPr>
              <w:suppressAutoHyphens/>
              <w:rPr>
                <w:bCs/>
                <w:sz w:val="22"/>
                <w:szCs w:val="22"/>
              </w:rPr>
            </w:pPr>
            <w:r>
              <w:rPr>
                <w:bCs/>
                <w:sz w:val="22"/>
                <w:szCs w:val="22"/>
              </w:rPr>
              <w:t>Устный опрос</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tcPr>
          <w:p w:rsidR="003B4521" w:rsidRPr="00943766" w:rsidRDefault="003B4521" w:rsidP="00BE5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i/>
              </w:rPr>
            </w:pPr>
            <w:r>
              <w:rPr>
                <w:lang w:eastAsia="zh-CN"/>
              </w:rPr>
              <w:t>2.3.</w:t>
            </w:r>
            <w:r w:rsidRPr="00943766">
              <w:rPr>
                <w:lang w:eastAsia="zh-CN"/>
              </w:rPr>
              <w:t xml:space="preserve"> </w:t>
            </w:r>
            <w:r w:rsidRPr="00176296">
              <w:t>Аудиторский контроль</w:t>
            </w:r>
            <w:r w:rsidRPr="00176296">
              <w:rPr>
                <w:spacing w:val="-3"/>
              </w:rPr>
              <w:t xml:space="preserve"> </w:t>
            </w:r>
            <w:r w:rsidRPr="00176296">
              <w:t>деятельности страховщиков</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ПК 2.1</w:t>
            </w:r>
          </w:p>
          <w:p w:rsidR="003B4521" w:rsidRPr="007D5BB9" w:rsidRDefault="003B4521" w:rsidP="00BE56A4">
            <w:pPr>
              <w:suppressAutoHyphens/>
              <w:jc w:val="center"/>
              <w:rPr>
                <w:bCs/>
                <w:sz w:val="22"/>
                <w:szCs w:val="22"/>
              </w:rPr>
            </w:pPr>
            <w:r w:rsidRPr="00D2085F">
              <w:rPr>
                <w:bCs/>
                <w:sz w:val="22"/>
                <w:szCs w:val="22"/>
              </w:rPr>
              <w:t>ПК</w:t>
            </w:r>
            <w:r>
              <w:rPr>
                <w:bCs/>
                <w:sz w:val="22"/>
                <w:szCs w:val="22"/>
              </w:rPr>
              <w:t xml:space="preserve"> 2.4 ПК 3.3</w:t>
            </w:r>
          </w:p>
        </w:tc>
        <w:tc>
          <w:tcPr>
            <w:tcW w:w="206" w:type="pct"/>
            <w:vAlign w:val="center"/>
          </w:tcPr>
          <w:p w:rsidR="003B4521" w:rsidRDefault="003B4521" w:rsidP="00BE56A4">
            <w:pPr>
              <w:suppressAutoHyphens/>
              <w:jc w:val="center"/>
              <w:rPr>
                <w:bCs/>
                <w:sz w:val="22"/>
                <w:szCs w:val="22"/>
              </w:rPr>
            </w:pPr>
            <w:r>
              <w:rPr>
                <w:bCs/>
                <w:sz w:val="22"/>
                <w:szCs w:val="22"/>
              </w:rPr>
              <w:t>У1</w:t>
            </w:r>
          </w:p>
        </w:tc>
        <w:tc>
          <w:tcPr>
            <w:tcW w:w="165" w:type="pct"/>
            <w:vAlign w:val="center"/>
          </w:tcPr>
          <w:p w:rsidR="003B4521" w:rsidRDefault="003B4521" w:rsidP="00BE56A4">
            <w:pPr>
              <w:suppressAutoHyphens/>
              <w:jc w:val="center"/>
              <w:rPr>
                <w:bCs/>
                <w:sz w:val="22"/>
                <w:szCs w:val="22"/>
              </w:rPr>
            </w:pPr>
            <w:r>
              <w:rPr>
                <w:bCs/>
                <w:sz w:val="22"/>
                <w:szCs w:val="22"/>
              </w:rPr>
              <w:t>З 3</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Pr="00B422BE" w:rsidRDefault="003B4521" w:rsidP="00BE56A4">
            <w:pPr>
              <w:suppressAutoHyphens/>
              <w:rPr>
                <w:bCs/>
                <w:sz w:val="22"/>
                <w:szCs w:val="22"/>
              </w:rPr>
            </w:pPr>
            <w:r>
              <w:rPr>
                <w:bCs/>
                <w:sz w:val="22"/>
                <w:szCs w:val="22"/>
              </w:rPr>
              <w:t>Тестирование</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tcPr>
          <w:p w:rsidR="003B4521" w:rsidRPr="00607066" w:rsidRDefault="003B4521" w:rsidP="00BE56A4">
            <w:pPr>
              <w:rPr>
                <w:b/>
                <w:bCs/>
              </w:rPr>
            </w:pPr>
            <w:r>
              <w:rPr>
                <w:b/>
                <w:bCs/>
              </w:rPr>
              <w:t xml:space="preserve">Тема 3. </w:t>
            </w:r>
            <w:r w:rsidRPr="00A0058C">
              <w:rPr>
                <w:b/>
                <w:spacing w:val="-2"/>
              </w:rPr>
              <w:t xml:space="preserve">Нормативно- правовое регулирование аудиторской </w:t>
            </w:r>
            <w:r w:rsidRPr="00A0058C">
              <w:rPr>
                <w:b/>
              </w:rPr>
              <w:t>деятельности</w:t>
            </w:r>
            <w:r w:rsidRPr="00A0058C">
              <w:rPr>
                <w:b/>
                <w:spacing w:val="-9"/>
              </w:rPr>
              <w:t xml:space="preserve"> </w:t>
            </w:r>
            <w:r w:rsidRPr="00A0058C">
              <w:rPr>
                <w:b/>
              </w:rPr>
              <w:t xml:space="preserve">в </w:t>
            </w:r>
            <w:r w:rsidRPr="00A0058C">
              <w:rPr>
                <w:b/>
                <w:spacing w:val="-2"/>
              </w:rPr>
              <w:t>Российской Федерации</w:t>
            </w:r>
          </w:p>
        </w:tc>
        <w:tc>
          <w:tcPr>
            <w:tcW w:w="295" w:type="pct"/>
            <w:vAlign w:val="center"/>
          </w:tcPr>
          <w:p w:rsidR="003B4521" w:rsidRPr="007D5BB9" w:rsidRDefault="003B4521" w:rsidP="00BE56A4">
            <w:pPr>
              <w:suppressAutoHyphens/>
              <w:jc w:val="center"/>
              <w:rPr>
                <w:bCs/>
                <w:sz w:val="22"/>
                <w:szCs w:val="22"/>
              </w:rPr>
            </w:pPr>
          </w:p>
        </w:tc>
        <w:tc>
          <w:tcPr>
            <w:tcW w:w="206" w:type="pct"/>
            <w:vAlign w:val="center"/>
          </w:tcPr>
          <w:p w:rsidR="003B4521" w:rsidRDefault="003B4521" w:rsidP="00BE56A4">
            <w:pPr>
              <w:suppressAutoHyphens/>
              <w:jc w:val="center"/>
              <w:rPr>
                <w:bCs/>
                <w:sz w:val="22"/>
                <w:szCs w:val="22"/>
              </w:rPr>
            </w:pPr>
          </w:p>
        </w:tc>
        <w:tc>
          <w:tcPr>
            <w:tcW w:w="165" w:type="pct"/>
            <w:vAlign w:val="center"/>
          </w:tcPr>
          <w:p w:rsidR="003B4521" w:rsidRDefault="003B4521" w:rsidP="00BE56A4">
            <w:pPr>
              <w:suppressAutoHyphens/>
              <w:jc w:val="center"/>
              <w:rPr>
                <w:bCs/>
                <w:sz w:val="22"/>
                <w:szCs w:val="22"/>
              </w:rPr>
            </w:pPr>
          </w:p>
        </w:tc>
        <w:tc>
          <w:tcPr>
            <w:tcW w:w="247" w:type="pct"/>
            <w:gridSpan w:val="2"/>
          </w:tcPr>
          <w:p w:rsidR="003B4521" w:rsidRDefault="003B4521" w:rsidP="00BE56A4">
            <w:pPr>
              <w:suppressAutoHyphens/>
              <w:jc w:val="center"/>
              <w:rPr>
                <w:bCs/>
                <w:sz w:val="22"/>
                <w:szCs w:val="22"/>
              </w:rPr>
            </w:pPr>
          </w:p>
        </w:tc>
        <w:tc>
          <w:tcPr>
            <w:tcW w:w="489" w:type="pct"/>
            <w:vAlign w:val="center"/>
          </w:tcPr>
          <w:p w:rsidR="003B4521" w:rsidRPr="00B422BE" w:rsidRDefault="003B4521" w:rsidP="00BE56A4">
            <w:pPr>
              <w:suppressAutoHyphens/>
              <w:rPr>
                <w:bCs/>
                <w:sz w:val="22"/>
                <w:szCs w:val="22"/>
              </w:rPr>
            </w:pP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vAlign w:val="center"/>
          </w:tcPr>
          <w:p w:rsidR="003B4521" w:rsidRPr="007D5BB9" w:rsidRDefault="003B4521" w:rsidP="00BE56A4">
            <w:pPr>
              <w:suppressAutoHyphens/>
              <w:rPr>
                <w:bCs/>
                <w:sz w:val="22"/>
                <w:szCs w:val="22"/>
              </w:rPr>
            </w:pPr>
            <w:r>
              <w:rPr>
                <w:bCs/>
                <w:sz w:val="22"/>
                <w:szCs w:val="22"/>
              </w:rPr>
              <w:t>3.1.</w:t>
            </w:r>
            <w:r>
              <w:rPr>
                <w:color w:val="000000"/>
                <w:spacing w:val="7"/>
              </w:rPr>
              <w:t xml:space="preserve"> </w:t>
            </w:r>
            <w:r w:rsidRPr="00D17C2C">
              <w:t>Аудиторская</w:t>
            </w:r>
            <w:r w:rsidRPr="00D17C2C">
              <w:rPr>
                <w:spacing w:val="58"/>
              </w:rPr>
              <w:t xml:space="preserve"> </w:t>
            </w:r>
            <w:r w:rsidRPr="00D17C2C">
              <w:t>деятельность:</w:t>
            </w:r>
            <w:r w:rsidRPr="00D17C2C">
              <w:rPr>
                <w:spacing w:val="63"/>
              </w:rPr>
              <w:t xml:space="preserve"> </w:t>
            </w:r>
            <w:r w:rsidRPr="00D17C2C">
              <w:t>аудит</w:t>
            </w:r>
            <w:r w:rsidRPr="00D17C2C">
              <w:rPr>
                <w:spacing w:val="46"/>
              </w:rPr>
              <w:t xml:space="preserve"> </w:t>
            </w:r>
            <w:r w:rsidRPr="00D17C2C">
              <w:t>и</w:t>
            </w:r>
            <w:r w:rsidRPr="00D17C2C">
              <w:rPr>
                <w:spacing w:val="44"/>
              </w:rPr>
              <w:t xml:space="preserve"> </w:t>
            </w:r>
            <w:r w:rsidRPr="00D17C2C">
              <w:rPr>
                <w:spacing w:val="-2"/>
              </w:rPr>
              <w:t>сопутству</w:t>
            </w:r>
            <w:r w:rsidRPr="00D17C2C">
              <w:t>ющие аудиту услуги. Виды аудита</w:t>
            </w:r>
          </w:p>
        </w:tc>
        <w:tc>
          <w:tcPr>
            <w:tcW w:w="295" w:type="pct"/>
            <w:vAlign w:val="center"/>
          </w:tcPr>
          <w:p w:rsidR="003B4521" w:rsidRDefault="003B4521" w:rsidP="00BE56A4">
            <w:pPr>
              <w:suppressAutoHyphens/>
              <w:jc w:val="center"/>
              <w:rPr>
                <w:bCs/>
                <w:sz w:val="22"/>
                <w:szCs w:val="22"/>
              </w:rPr>
            </w:pPr>
            <w:r>
              <w:rPr>
                <w:bCs/>
                <w:sz w:val="22"/>
                <w:szCs w:val="22"/>
              </w:rPr>
              <w:t>ОК 2-5</w:t>
            </w:r>
          </w:p>
          <w:p w:rsidR="003B4521" w:rsidRPr="007D5BB9" w:rsidRDefault="003B4521" w:rsidP="00BE56A4">
            <w:pPr>
              <w:suppressAutoHyphens/>
              <w:jc w:val="center"/>
              <w:rPr>
                <w:bCs/>
                <w:sz w:val="22"/>
                <w:szCs w:val="22"/>
              </w:rPr>
            </w:pPr>
            <w:r>
              <w:rPr>
                <w:bCs/>
                <w:sz w:val="22"/>
                <w:szCs w:val="22"/>
              </w:rPr>
              <w:t>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tcPr>
          <w:p w:rsidR="003B4521" w:rsidRPr="007D5BB9" w:rsidRDefault="003B4521" w:rsidP="00BE56A4">
            <w:pPr>
              <w:suppressAutoHyphens/>
              <w:jc w:val="center"/>
              <w:rPr>
                <w:bCs/>
                <w:sz w:val="22"/>
                <w:szCs w:val="22"/>
              </w:rPr>
            </w:pPr>
            <w:r>
              <w:t>ЛР 3 ЛР 5 ЛР 10</w:t>
            </w:r>
          </w:p>
        </w:tc>
        <w:tc>
          <w:tcPr>
            <w:tcW w:w="489" w:type="pct"/>
            <w:vAlign w:val="center"/>
          </w:tcPr>
          <w:p w:rsidR="003B4521" w:rsidRPr="007D5BB9" w:rsidRDefault="003B4521" w:rsidP="00BE56A4">
            <w:pPr>
              <w:suppressAutoHyphens/>
              <w:rPr>
                <w:bCs/>
                <w:sz w:val="22"/>
                <w:szCs w:val="22"/>
              </w:rPr>
            </w:pPr>
            <w:r>
              <w:rPr>
                <w:bCs/>
                <w:sz w:val="22"/>
                <w:szCs w:val="22"/>
              </w:rPr>
              <w:t>Устный опрос</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vAlign w:val="center"/>
          </w:tcPr>
          <w:p w:rsidR="003B4521" w:rsidRDefault="003B4521" w:rsidP="00BE56A4">
            <w:pPr>
              <w:suppressAutoHyphens/>
              <w:rPr>
                <w:bCs/>
                <w:sz w:val="22"/>
                <w:szCs w:val="22"/>
              </w:rPr>
            </w:pPr>
            <w:r>
              <w:rPr>
                <w:bCs/>
                <w:sz w:val="22"/>
                <w:szCs w:val="22"/>
              </w:rPr>
              <w:t>3.2.</w:t>
            </w:r>
            <w:r w:rsidRPr="00943766">
              <w:rPr>
                <w:color w:val="000000"/>
                <w:spacing w:val="4"/>
              </w:rPr>
              <w:t xml:space="preserve"> </w:t>
            </w:r>
            <w:r w:rsidRPr="00D17C2C">
              <w:t>Особенности внутреннего и внешнего аудита. Обязательный аудит и его регламентирование</w:t>
            </w:r>
          </w:p>
        </w:tc>
        <w:tc>
          <w:tcPr>
            <w:tcW w:w="295" w:type="pct"/>
            <w:vAlign w:val="center"/>
          </w:tcPr>
          <w:p w:rsidR="003B4521" w:rsidRPr="007D5BB9" w:rsidRDefault="003B4521" w:rsidP="00BE56A4">
            <w:pPr>
              <w:suppressAutoHyphens/>
              <w:jc w:val="center"/>
              <w:rPr>
                <w:bCs/>
                <w:sz w:val="22"/>
                <w:szCs w:val="22"/>
              </w:rPr>
            </w:pPr>
            <w:r>
              <w:rPr>
                <w:bCs/>
                <w:sz w:val="22"/>
                <w:szCs w:val="22"/>
              </w:rPr>
              <w:t>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suppressAutoHyphens/>
              <w:rPr>
                <w:bCs/>
                <w:sz w:val="20"/>
                <w:szCs w:val="20"/>
              </w:rPr>
            </w:pPr>
            <w:r>
              <w:rPr>
                <w:bCs/>
                <w:sz w:val="20"/>
                <w:szCs w:val="20"/>
              </w:rPr>
              <w:t>Тестирование</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vAlign w:val="center"/>
          </w:tcPr>
          <w:p w:rsidR="003B4521" w:rsidRDefault="003B4521" w:rsidP="00BE56A4">
            <w:pPr>
              <w:suppressAutoHyphens/>
              <w:rPr>
                <w:bCs/>
                <w:sz w:val="22"/>
                <w:szCs w:val="22"/>
              </w:rPr>
            </w:pPr>
            <w:r>
              <w:rPr>
                <w:bCs/>
                <w:sz w:val="22"/>
                <w:szCs w:val="22"/>
              </w:rPr>
              <w:t>3.3.</w:t>
            </w:r>
            <w:r w:rsidRPr="00943766">
              <w:rPr>
                <w:color w:val="000000"/>
              </w:rPr>
              <w:t xml:space="preserve"> .</w:t>
            </w:r>
            <w:r w:rsidRPr="00943766">
              <w:rPr>
                <w:color w:val="000000"/>
                <w:spacing w:val="-2"/>
              </w:rPr>
              <w:t xml:space="preserve"> </w:t>
            </w:r>
            <w:r w:rsidRPr="00D17C2C">
              <w:t>Принципы</w:t>
            </w:r>
            <w:r w:rsidRPr="00D17C2C">
              <w:rPr>
                <w:spacing w:val="63"/>
              </w:rPr>
              <w:t xml:space="preserve">  </w:t>
            </w:r>
            <w:r w:rsidRPr="00D17C2C">
              <w:t>регулирования</w:t>
            </w:r>
            <w:r w:rsidRPr="00D17C2C">
              <w:rPr>
                <w:spacing w:val="66"/>
              </w:rPr>
              <w:t xml:space="preserve">  </w:t>
            </w:r>
            <w:r w:rsidRPr="00D17C2C">
              <w:t>аудиторской</w:t>
            </w:r>
            <w:r w:rsidRPr="00D17C2C">
              <w:rPr>
                <w:spacing w:val="63"/>
              </w:rPr>
              <w:t xml:space="preserve">  </w:t>
            </w:r>
            <w:r w:rsidRPr="00D17C2C">
              <w:rPr>
                <w:spacing w:val="-4"/>
                <w:w w:val="95"/>
              </w:rPr>
              <w:t>дея</w:t>
            </w:r>
            <w:r w:rsidRPr="00D17C2C">
              <w:t>тельности</w:t>
            </w:r>
            <w:r w:rsidRPr="00D17C2C">
              <w:rPr>
                <w:spacing w:val="11"/>
              </w:rPr>
              <w:t xml:space="preserve"> </w:t>
            </w:r>
            <w:r w:rsidRPr="00D17C2C">
              <w:t>в</w:t>
            </w:r>
            <w:r w:rsidRPr="00D17C2C">
              <w:rPr>
                <w:spacing w:val="-4"/>
              </w:rPr>
              <w:t xml:space="preserve"> </w:t>
            </w:r>
            <w:r w:rsidRPr="00D17C2C">
              <w:t>мировой</w:t>
            </w:r>
            <w:r w:rsidRPr="00D17C2C">
              <w:rPr>
                <w:spacing w:val="14"/>
              </w:rPr>
              <w:t xml:space="preserve"> </w:t>
            </w:r>
            <w:r w:rsidRPr="00D17C2C">
              <w:rPr>
                <w:spacing w:val="-2"/>
              </w:rPr>
              <w:t>практике.</w:t>
            </w:r>
            <w:r>
              <w:rPr>
                <w:spacing w:val="-2"/>
              </w:rPr>
              <w:t xml:space="preserve"> </w:t>
            </w:r>
            <w:r w:rsidRPr="00D17C2C">
              <w:t>Нормативная база регулирования аудиторской деятельности в Российской Федерации</w:t>
            </w:r>
          </w:p>
        </w:tc>
        <w:tc>
          <w:tcPr>
            <w:tcW w:w="295" w:type="pct"/>
            <w:vAlign w:val="center"/>
          </w:tcPr>
          <w:p w:rsidR="003B4521" w:rsidRDefault="003B4521" w:rsidP="00BE56A4">
            <w:pPr>
              <w:suppressAutoHyphens/>
              <w:jc w:val="center"/>
              <w:rPr>
                <w:bCs/>
                <w:sz w:val="22"/>
                <w:szCs w:val="22"/>
              </w:rPr>
            </w:pPr>
            <w:r>
              <w:rPr>
                <w:bCs/>
                <w:sz w:val="22"/>
                <w:szCs w:val="22"/>
              </w:rPr>
              <w:t>О 2-5</w:t>
            </w:r>
          </w:p>
          <w:p w:rsidR="003B4521" w:rsidRPr="007D5BB9" w:rsidRDefault="003B4521" w:rsidP="00BE56A4">
            <w:pPr>
              <w:suppressAutoHyphens/>
              <w:jc w:val="center"/>
              <w:rPr>
                <w:bCs/>
                <w:sz w:val="22"/>
                <w:szCs w:val="22"/>
              </w:rPr>
            </w:pPr>
            <w:r>
              <w:rPr>
                <w:bCs/>
                <w:sz w:val="22"/>
                <w:szCs w:val="22"/>
              </w:rPr>
              <w:t>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suppressAutoHyphens/>
              <w:rPr>
                <w:bCs/>
                <w:sz w:val="20"/>
                <w:szCs w:val="20"/>
              </w:rPr>
            </w:pPr>
            <w:r>
              <w:rPr>
                <w:bCs/>
                <w:sz w:val="22"/>
                <w:szCs w:val="22"/>
              </w:rPr>
              <w:t>Устный опрос</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vAlign w:val="center"/>
          </w:tcPr>
          <w:p w:rsidR="003B4521" w:rsidRPr="00C64492" w:rsidRDefault="003B4521" w:rsidP="00BE56A4">
            <w:r>
              <w:rPr>
                <w:bCs/>
                <w:sz w:val="22"/>
                <w:szCs w:val="22"/>
              </w:rPr>
              <w:t xml:space="preserve">3.4. </w:t>
            </w:r>
            <w:r w:rsidRPr="00D17C2C">
              <w:t>Аудиторские стандарты</w:t>
            </w:r>
          </w:p>
        </w:tc>
        <w:tc>
          <w:tcPr>
            <w:tcW w:w="295" w:type="pct"/>
            <w:vAlign w:val="center"/>
          </w:tcPr>
          <w:p w:rsidR="003B4521" w:rsidRPr="007D5BB9" w:rsidRDefault="003B4521" w:rsidP="00BE56A4">
            <w:pPr>
              <w:suppressAutoHyphens/>
              <w:jc w:val="center"/>
              <w:rPr>
                <w:bCs/>
                <w:sz w:val="22"/>
                <w:szCs w:val="22"/>
              </w:rPr>
            </w:pPr>
            <w:r>
              <w:rPr>
                <w:bCs/>
                <w:sz w:val="22"/>
                <w:szCs w:val="22"/>
              </w:rPr>
              <w:t>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Pr="00D63FE4" w:rsidRDefault="003B4521" w:rsidP="00BE56A4">
            <w:pPr>
              <w:suppressAutoHyphens/>
              <w:rPr>
                <w:bCs/>
              </w:rPr>
            </w:pPr>
            <w:r w:rsidRPr="00D63FE4">
              <w:rPr>
                <w:bCs/>
              </w:rPr>
              <w:t>Решение задач</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7D5BB9" w:rsidTr="00BE56A4">
        <w:trPr>
          <w:gridAfter w:val="2"/>
          <w:wAfter w:w="324" w:type="pct"/>
          <w:trHeight w:val="20"/>
        </w:trPr>
        <w:tc>
          <w:tcPr>
            <w:tcW w:w="1938" w:type="pct"/>
            <w:vAlign w:val="center"/>
          </w:tcPr>
          <w:p w:rsidR="003B4521" w:rsidRDefault="003B4521" w:rsidP="00BE56A4">
            <w:pPr>
              <w:suppressAutoHyphens/>
              <w:rPr>
                <w:bCs/>
                <w:sz w:val="22"/>
                <w:szCs w:val="22"/>
              </w:rPr>
            </w:pPr>
            <w:r>
              <w:rPr>
                <w:bCs/>
                <w:sz w:val="22"/>
                <w:szCs w:val="22"/>
              </w:rPr>
              <w:t>3.5.</w:t>
            </w:r>
            <w:r>
              <w:t xml:space="preserve"> Практическое занятие № 1.</w:t>
            </w:r>
            <w:r w:rsidRPr="00D17C2C">
              <w:t xml:space="preserve"> Работа</w:t>
            </w:r>
            <w:r w:rsidRPr="00D17C2C">
              <w:rPr>
                <w:spacing w:val="5"/>
              </w:rPr>
              <w:t xml:space="preserve"> </w:t>
            </w:r>
            <w:r w:rsidRPr="00D17C2C">
              <w:t>с</w:t>
            </w:r>
            <w:r w:rsidRPr="00D17C2C">
              <w:rPr>
                <w:spacing w:val="-2"/>
              </w:rPr>
              <w:t xml:space="preserve"> </w:t>
            </w:r>
            <w:r w:rsidRPr="00D17C2C">
              <w:t>нормативными</w:t>
            </w:r>
            <w:r w:rsidRPr="00D17C2C">
              <w:rPr>
                <w:spacing w:val="17"/>
              </w:rPr>
              <w:t xml:space="preserve"> </w:t>
            </w:r>
            <w:r w:rsidRPr="00D17C2C">
              <w:rPr>
                <w:spacing w:val="-2"/>
              </w:rPr>
              <w:t>документами</w:t>
            </w:r>
            <w:r>
              <w:t xml:space="preserve"> </w:t>
            </w:r>
          </w:p>
        </w:tc>
        <w:tc>
          <w:tcPr>
            <w:tcW w:w="295" w:type="pct"/>
            <w:vAlign w:val="center"/>
          </w:tcPr>
          <w:p w:rsidR="003B4521" w:rsidRPr="007D5BB9" w:rsidRDefault="003B4521" w:rsidP="00BE56A4">
            <w:pPr>
              <w:suppressAutoHyphens/>
              <w:jc w:val="center"/>
              <w:rPr>
                <w:bCs/>
                <w:sz w:val="22"/>
                <w:szCs w:val="22"/>
              </w:rPr>
            </w:pPr>
            <w:r>
              <w:rPr>
                <w:bCs/>
                <w:sz w:val="22"/>
                <w:szCs w:val="22"/>
              </w:rPr>
              <w:t>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tcPr>
          <w:p w:rsidR="003B4521" w:rsidRDefault="003B4521" w:rsidP="00BE56A4">
            <w:pPr>
              <w:suppressAutoHyphens/>
              <w:jc w:val="center"/>
              <w:rPr>
                <w:bCs/>
                <w:sz w:val="22"/>
                <w:szCs w:val="22"/>
              </w:rPr>
            </w:pPr>
            <w:r>
              <w:t>ЛР 3 ЛР 5 ЛР 10</w:t>
            </w:r>
          </w:p>
        </w:tc>
        <w:tc>
          <w:tcPr>
            <w:tcW w:w="489" w:type="pct"/>
            <w:vAlign w:val="center"/>
          </w:tcPr>
          <w:p w:rsidR="003B4521" w:rsidRPr="00D63FE4" w:rsidRDefault="003B4521" w:rsidP="00BE56A4">
            <w:pPr>
              <w:suppressAutoHyphens/>
              <w:rPr>
                <w:bCs/>
              </w:rPr>
            </w:pPr>
            <w:r w:rsidRPr="00D63FE4">
              <w:rPr>
                <w:bCs/>
              </w:rPr>
              <w:t>Решение задач</w:t>
            </w:r>
          </w:p>
        </w:tc>
        <w:tc>
          <w:tcPr>
            <w:tcW w:w="289" w:type="pct"/>
          </w:tcPr>
          <w:p w:rsidR="003B4521" w:rsidRPr="007D5BB9" w:rsidRDefault="003B4521" w:rsidP="00BE56A4">
            <w:pPr>
              <w:suppressAutoHyphens/>
              <w:rPr>
                <w:bCs/>
                <w:sz w:val="22"/>
                <w:szCs w:val="22"/>
              </w:rPr>
            </w:pPr>
          </w:p>
        </w:tc>
        <w:tc>
          <w:tcPr>
            <w:tcW w:w="206" w:type="pct"/>
          </w:tcPr>
          <w:p w:rsidR="003B4521" w:rsidRPr="007D5BB9" w:rsidRDefault="003B4521" w:rsidP="00BE56A4">
            <w:pPr>
              <w:suppressAutoHyphens/>
              <w:rPr>
                <w:bCs/>
                <w:sz w:val="22"/>
                <w:szCs w:val="22"/>
              </w:rPr>
            </w:pPr>
          </w:p>
        </w:tc>
        <w:tc>
          <w:tcPr>
            <w:tcW w:w="165" w:type="pct"/>
          </w:tcPr>
          <w:p w:rsidR="003B4521" w:rsidRPr="007D5BB9" w:rsidRDefault="003B4521" w:rsidP="00BE56A4">
            <w:pPr>
              <w:suppressAutoHyphens/>
              <w:rPr>
                <w:bCs/>
                <w:sz w:val="22"/>
                <w:szCs w:val="22"/>
              </w:rPr>
            </w:pPr>
          </w:p>
        </w:tc>
        <w:tc>
          <w:tcPr>
            <w:tcW w:w="330" w:type="pct"/>
          </w:tcPr>
          <w:p w:rsidR="003B4521" w:rsidRPr="007D5BB9" w:rsidRDefault="003B4521" w:rsidP="00BE56A4">
            <w:pPr>
              <w:suppressAutoHyphens/>
              <w:rPr>
                <w:bCs/>
                <w:sz w:val="22"/>
                <w:szCs w:val="22"/>
              </w:rPr>
            </w:pPr>
          </w:p>
        </w:tc>
        <w:tc>
          <w:tcPr>
            <w:tcW w:w="346" w:type="pct"/>
          </w:tcPr>
          <w:p w:rsidR="003B4521" w:rsidRPr="007D5BB9" w:rsidRDefault="003B4521" w:rsidP="00BE56A4">
            <w:pPr>
              <w:suppressAutoHyphens/>
              <w:rPr>
                <w:bCs/>
                <w:sz w:val="22"/>
                <w:szCs w:val="22"/>
              </w:rPr>
            </w:pPr>
          </w:p>
        </w:tc>
      </w:tr>
      <w:tr w:rsidR="003B4521" w:rsidRPr="00FF246C" w:rsidTr="00BE56A4">
        <w:trPr>
          <w:gridAfter w:val="2"/>
          <w:wAfter w:w="324" w:type="pct"/>
          <w:trHeight w:val="20"/>
        </w:trPr>
        <w:tc>
          <w:tcPr>
            <w:tcW w:w="3340" w:type="pct"/>
            <w:gridSpan w:val="7"/>
            <w:vAlign w:val="center"/>
          </w:tcPr>
          <w:p w:rsidR="003B4521" w:rsidRPr="00FF246C" w:rsidRDefault="003B4521" w:rsidP="00BE56A4">
            <w:pPr>
              <w:pStyle w:val="a4"/>
              <w:rPr>
                <w:rFonts w:ascii="Times New Roman" w:hAnsi="Times New Roman" w:cs="Times New Roman"/>
                <w:b/>
                <w:bCs/>
                <w:sz w:val="22"/>
                <w:szCs w:val="22"/>
              </w:rPr>
            </w:pPr>
            <w:r>
              <w:rPr>
                <w:rFonts w:ascii="Times New Roman" w:hAnsi="Times New Roman"/>
                <w:b/>
                <w:bCs/>
              </w:rPr>
              <w:t xml:space="preserve">Тема 4. </w:t>
            </w:r>
            <w:r>
              <w:rPr>
                <w:b/>
              </w:rPr>
              <w:t>Права, обязанности аудиторов, формы и методы деятельности</w:t>
            </w:r>
          </w:p>
        </w:tc>
        <w:tc>
          <w:tcPr>
            <w:tcW w:w="289" w:type="pct"/>
          </w:tcPr>
          <w:p w:rsidR="003B4521" w:rsidRPr="00FF246C" w:rsidRDefault="003B4521" w:rsidP="00BE56A4">
            <w:pPr>
              <w:suppressAutoHyphens/>
              <w:rPr>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842940" w:rsidRDefault="003B4521" w:rsidP="00BE56A4">
            <w:pPr>
              <w:pStyle w:val="TableParagraph"/>
              <w:spacing w:line="289" w:lineRule="exact"/>
              <w:jc w:val="both"/>
              <w:rPr>
                <w:sz w:val="24"/>
                <w:szCs w:val="24"/>
              </w:rPr>
            </w:pPr>
            <w:r>
              <w:rPr>
                <w:bCs/>
              </w:rPr>
              <w:t>4.1.</w:t>
            </w:r>
            <w:r w:rsidRPr="00C905A4">
              <w:t xml:space="preserve"> </w:t>
            </w:r>
            <w:r w:rsidRPr="00842940">
              <w:rPr>
                <w:sz w:val="24"/>
                <w:szCs w:val="24"/>
              </w:rPr>
              <w:t>Права</w:t>
            </w:r>
            <w:r w:rsidRPr="00842940">
              <w:rPr>
                <w:spacing w:val="75"/>
                <w:sz w:val="24"/>
                <w:szCs w:val="24"/>
              </w:rPr>
              <w:t xml:space="preserve"> </w:t>
            </w:r>
            <w:r w:rsidRPr="00842940">
              <w:rPr>
                <w:sz w:val="24"/>
                <w:szCs w:val="24"/>
              </w:rPr>
              <w:t>и</w:t>
            </w:r>
            <w:r w:rsidRPr="00842940">
              <w:rPr>
                <w:spacing w:val="63"/>
                <w:sz w:val="24"/>
                <w:szCs w:val="24"/>
              </w:rPr>
              <w:t xml:space="preserve"> </w:t>
            </w:r>
            <w:r w:rsidRPr="00842940">
              <w:rPr>
                <w:sz w:val="24"/>
                <w:szCs w:val="24"/>
              </w:rPr>
              <w:t>обязанности</w:t>
            </w:r>
            <w:r w:rsidRPr="00842940">
              <w:rPr>
                <w:spacing w:val="51"/>
                <w:w w:val="150"/>
                <w:sz w:val="24"/>
                <w:szCs w:val="24"/>
              </w:rPr>
              <w:t xml:space="preserve"> </w:t>
            </w:r>
            <w:r w:rsidRPr="00842940">
              <w:rPr>
                <w:sz w:val="24"/>
                <w:szCs w:val="24"/>
              </w:rPr>
              <w:t>аудитора,</w:t>
            </w:r>
            <w:r w:rsidRPr="00842940">
              <w:rPr>
                <w:spacing w:val="79"/>
                <w:sz w:val="24"/>
                <w:szCs w:val="24"/>
              </w:rPr>
              <w:t xml:space="preserve"> </w:t>
            </w:r>
            <w:r w:rsidRPr="00842940">
              <w:rPr>
                <w:sz w:val="24"/>
                <w:szCs w:val="24"/>
              </w:rPr>
              <w:t>руководства</w:t>
            </w:r>
            <w:r w:rsidRPr="00842940">
              <w:rPr>
                <w:spacing w:val="52"/>
                <w:w w:val="150"/>
                <w:sz w:val="24"/>
                <w:szCs w:val="24"/>
              </w:rPr>
              <w:t xml:space="preserve"> </w:t>
            </w:r>
            <w:r w:rsidRPr="00842940">
              <w:rPr>
                <w:spacing w:val="-10"/>
                <w:sz w:val="24"/>
                <w:szCs w:val="24"/>
              </w:rPr>
              <w:t>и</w:t>
            </w:r>
          </w:p>
          <w:p w:rsidR="003B4521" w:rsidRPr="00FF246C" w:rsidRDefault="003B4521" w:rsidP="00BE56A4">
            <w:pPr>
              <w:pStyle w:val="a4"/>
              <w:rPr>
                <w:rFonts w:ascii="Times New Roman" w:hAnsi="Times New Roman" w:cs="Times New Roman"/>
                <w:bCs/>
                <w:sz w:val="22"/>
                <w:szCs w:val="22"/>
              </w:rPr>
            </w:pPr>
            <w:r w:rsidRPr="00842940">
              <w:t>иных должностных лиц аудируемой организации</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ОК.2-5</w:t>
            </w:r>
          </w:p>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2.1-2.2</w:t>
            </w:r>
          </w:p>
        </w:tc>
        <w:tc>
          <w:tcPr>
            <w:tcW w:w="206" w:type="pct"/>
            <w:vAlign w:val="center"/>
          </w:tcPr>
          <w:p w:rsidR="003B4521" w:rsidRPr="007D5BB9" w:rsidRDefault="003B4521" w:rsidP="00BE56A4">
            <w:pPr>
              <w:suppressAutoHyphens/>
              <w:jc w:val="center"/>
              <w:rPr>
                <w:bCs/>
                <w:sz w:val="22"/>
                <w:szCs w:val="22"/>
              </w:rPr>
            </w:pPr>
            <w:r>
              <w:rPr>
                <w:bCs/>
                <w:sz w:val="22"/>
                <w:szCs w:val="22"/>
              </w:rPr>
              <w:t>У 1</w:t>
            </w:r>
          </w:p>
        </w:tc>
        <w:tc>
          <w:tcPr>
            <w:tcW w:w="165" w:type="pct"/>
            <w:vAlign w:val="center"/>
          </w:tcPr>
          <w:p w:rsidR="003B4521" w:rsidRPr="007D5BB9" w:rsidRDefault="003B4521" w:rsidP="00BE56A4">
            <w:pPr>
              <w:suppressAutoHyphens/>
              <w:jc w:val="center"/>
              <w:rPr>
                <w:bCs/>
                <w:sz w:val="22"/>
                <w:szCs w:val="22"/>
              </w:rPr>
            </w:pPr>
            <w:r>
              <w:rPr>
                <w:bCs/>
                <w:sz w:val="22"/>
                <w:szCs w:val="22"/>
              </w:rPr>
              <w:t>З 2</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6B277B"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lastRenderedPageBreak/>
              <w:t>4.2.</w:t>
            </w:r>
            <w:r w:rsidRPr="00C905A4">
              <w:rPr>
                <w:rFonts w:ascii="Times New Roman" w:hAnsi="Times New Roman"/>
              </w:rPr>
              <w:t xml:space="preserve"> </w:t>
            </w:r>
            <w:r w:rsidRPr="00842940">
              <w:t>Ответственность аудитора и аудируемой организации</w:t>
            </w:r>
          </w:p>
        </w:tc>
        <w:tc>
          <w:tcPr>
            <w:tcW w:w="295" w:type="pct"/>
            <w:vAlign w:val="center"/>
          </w:tcPr>
          <w:p w:rsidR="003B4521" w:rsidRPr="00695937"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ОК 2-5, 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6B277B"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463312" w:rsidRDefault="003B4521" w:rsidP="00BE56A4">
            <w:pPr>
              <w:pStyle w:val="TableParagraph"/>
              <w:spacing w:line="284" w:lineRule="exact"/>
              <w:rPr>
                <w:sz w:val="24"/>
                <w:szCs w:val="24"/>
              </w:rPr>
            </w:pPr>
            <w:r>
              <w:rPr>
                <w:bCs/>
              </w:rPr>
              <w:t>4.3.</w:t>
            </w:r>
            <w:r w:rsidRPr="00C905A4">
              <w:t xml:space="preserve"> </w:t>
            </w:r>
            <w:r w:rsidRPr="00463312">
              <w:rPr>
                <w:sz w:val="24"/>
                <w:szCs w:val="24"/>
              </w:rPr>
              <w:t>Виды контроля аудиторской деятельности: внешний контроль качества аудиторской деятельности,</w:t>
            </w:r>
            <w:r w:rsidRPr="00463312">
              <w:rPr>
                <w:spacing w:val="-18"/>
                <w:sz w:val="24"/>
                <w:szCs w:val="24"/>
              </w:rPr>
              <w:t xml:space="preserve"> </w:t>
            </w:r>
            <w:r w:rsidRPr="00463312">
              <w:rPr>
                <w:sz w:val="24"/>
                <w:szCs w:val="24"/>
              </w:rPr>
              <w:t>внутренний</w:t>
            </w:r>
            <w:r w:rsidRPr="00463312">
              <w:rPr>
                <w:spacing w:val="-17"/>
                <w:sz w:val="24"/>
                <w:szCs w:val="24"/>
              </w:rPr>
              <w:t xml:space="preserve"> </w:t>
            </w:r>
            <w:r w:rsidRPr="00463312">
              <w:rPr>
                <w:sz w:val="24"/>
                <w:szCs w:val="24"/>
              </w:rPr>
              <w:t>контроль</w:t>
            </w:r>
            <w:r w:rsidRPr="00463312">
              <w:rPr>
                <w:spacing w:val="-18"/>
                <w:sz w:val="24"/>
                <w:szCs w:val="24"/>
              </w:rPr>
              <w:t xml:space="preserve"> </w:t>
            </w:r>
            <w:r w:rsidRPr="00463312">
              <w:rPr>
                <w:sz w:val="24"/>
                <w:szCs w:val="24"/>
              </w:rPr>
              <w:t>качества</w:t>
            </w:r>
            <w:r w:rsidRPr="00463312">
              <w:rPr>
                <w:spacing w:val="-17"/>
                <w:sz w:val="24"/>
                <w:szCs w:val="24"/>
              </w:rPr>
              <w:t xml:space="preserve"> </w:t>
            </w:r>
            <w:r w:rsidRPr="00463312">
              <w:rPr>
                <w:sz w:val="24"/>
                <w:szCs w:val="24"/>
              </w:rPr>
              <w:t>аудиторской деятельности</w:t>
            </w:r>
          </w:p>
          <w:p w:rsidR="003B4521" w:rsidRPr="00FF246C" w:rsidRDefault="003B4521" w:rsidP="00BE56A4">
            <w:pPr>
              <w:pStyle w:val="a4"/>
              <w:rPr>
                <w:rFonts w:ascii="Times New Roman" w:hAnsi="Times New Roman" w:cs="Times New Roman"/>
                <w:bCs/>
                <w:sz w:val="22"/>
                <w:szCs w:val="22"/>
              </w:rPr>
            </w:pPr>
          </w:p>
        </w:tc>
        <w:tc>
          <w:tcPr>
            <w:tcW w:w="295" w:type="pct"/>
            <w:vAlign w:val="center"/>
          </w:tcPr>
          <w:p w:rsidR="003B4521" w:rsidRPr="00FF246C" w:rsidRDefault="003B4521" w:rsidP="00BE56A4">
            <w:pPr>
              <w:pStyle w:val="a4"/>
              <w:rPr>
                <w:rFonts w:ascii="Times New Roman" w:hAnsi="Times New Roman" w:cs="Times New Roman"/>
                <w:b/>
                <w:bCs/>
                <w:sz w:val="22"/>
                <w:szCs w:val="22"/>
              </w:rPr>
            </w:pPr>
            <w:r w:rsidRPr="00695937">
              <w:rPr>
                <w:rFonts w:ascii="Times New Roman" w:hAnsi="Times New Roman" w:cs="Times New Roman"/>
                <w:bCs/>
                <w:sz w:val="22"/>
                <w:szCs w:val="22"/>
              </w:rPr>
              <w:t>ОК 2-5, 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4</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6B277B"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4.4.</w:t>
            </w:r>
            <w:r w:rsidRPr="00C905A4">
              <w:rPr>
                <w:rFonts w:ascii="Times New Roman" w:hAnsi="Times New Roman"/>
              </w:rPr>
              <w:t xml:space="preserve"> </w:t>
            </w:r>
            <w:r w:rsidRPr="00463312">
              <w:t>Виды аудиторских процедур. Аудиторские риски</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ОК.2-5</w:t>
            </w:r>
          </w:p>
          <w:p w:rsidR="003B4521" w:rsidRPr="00FF246C" w:rsidRDefault="003B4521" w:rsidP="00BE56A4">
            <w:pPr>
              <w:pStyle w:val="a4"/>
              <w:rPr>
                <w:rFonts w:ascii="Times New Roman" w:hAnsi="Times New Roman" w:cs="Times New Roman"/>
                <w:b/>
                <w:bCs/>
                <w:sz w:val="22"/>
                <w:szCs w:val="22"/>
              </w:rPr>
            </w:pPr>
            <w:r>
              <w:rPr>
                <w:rFonts w:ascii="Times New Roman" w:hAnsi="Times New Roman" w:cs="Times New Roman"/>
                <w:bCs/>
                <w:sz w:val="22"/>
                <w:szCs w:val="22"/>
              </w:rPr>
              <w:t>ПК 2.1-2.2</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4E5072" w:rsidRDefault="003B4521" w:rsidP="00BE56A4">
            <w:pPr>
              <w:suppressAutoHyphens/>
              <w:jc w:val="center"/>
              <w:rPr>
                <w:b/>
                <w:bCs/>
                <w:sz w:val="22"/>
                <w:szCs w:val="22"/>
              </w:rPr>
            </w:pPr>
            <w:r>
              <w:rPr>
                <w:bCs/>
                <w:sz w:val="22"/>
                <w:szCs w:val="22"/>
              </w:rPr>
              <w:t>З 2 З 4</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6B277B"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4.5.</w:t>
            </w:r>
            <w:r w:rsidRPr="00C905A4">
              <w:rPr>
                <w:rFonts w:ascii="Times New Roman" w:hAnsi="Times New Roman"/>
              </w:rPr>
              <w:t xml:space="preserve"> </w:t>
            </w:r>
            <w:r w:rsidRPr="00463312">
              <w:rPr>
                <w:rFonts w:ascii="Times New Roman" w:hAnsi="Times New Roman"/>
              </w:rPr>
              <w:t>Практическое занятие № 2. Составление</w:t>
            </w:r>
            <w:r w:rsidRPr="00463312">
              <w:rPr>
                <w:rFonts w:ascii="Times New Roman" w:hAnsi="Times New Roman"/>
              </w:rPr>
              <w:tab/>
              <w:t xml:space="preserve"> и рассмотрение обязанностей аудиторов, их ответственности</w:t>
            </w:r>
          </w:p>
        </w:tc>
        <w:tc>
          <w:tcPr>
            <w:tcW w:w="295" w:type="pct"/>
            <w:vAlign w:val="center"/>
          </w:tcPr>
          <w:p w:rsidR="003B4521" w:rsidRPr="00FF246C"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ОК 2-5, ПК 3.1-3.3</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6B277B"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4.6.</w:t>
            </w:r>
            <w:r w:rsidRPr="00C905A4">
              <w:rPr>
                <w:rFonts w:ascii="Times New Roman" w:hAnsi="Times New Roman"/>
              </w:rPr>
              <w:t xml:space="preserve"> </w:t>
            </w:r>
            <w:r w:rsidRPr="00463312">
              <w:rPr>
                <w:rFonts w:ascii="Times New Roman" w:hAnsi="Times New Roman"/>
              </w:rPr>
              <w:t xml:space="preserve">Практическое занятие № 3. Организация и технология аудита и </w:t>
            </w:r>
            <w:r>
              <w:rPr>
                <w:rFonts w:ascii="Times New Roman" w:hAnsi="Times New Roman"/>
              </w:rPr>
              <w:t>аудитор</w:t>
            </w:r>
            <w:r w:rsidRPr="00463312">
              <w:rPr>
                <w:rFonts w:ascii="Times New Roman" w:hAnsi="Times New Roman"/>
              </w:rPr>
              <w:t>ские процедуры</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ОК.2-5</w:t>
            </w:r>
          </w:p>
          <w:p w:rsidR="003B4521" w:rsidRPr="00D2085F"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2.1-2.2</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6B277B"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3340" w:type="pct"/>
            <w:gridSpan w:val="7"/>
            <w:vAlign w:val="center"/>
          </w:tcPr>
          <w:p w:rsidR="003B4521" w:rsidRPr="00033B9F" w:rsidRDefault="003B4521" w:rsidP="00BE56A4">
            <w:pPr>
              <w:rPr>
                <w:b/>
                <w:bCs/>
              </w:rPr>
            </w:pPr>
            <w:r>
              <w:rPr>
                <w:b/>
                <w:bCs/>
              </w:rPr>
              <w:t xml:space="preserve">Тема 5. </w:t>
            </w:r>
            <w:r>
              <w:rPr>
                <w:b/>
              </w:rPr>
              <w:t>Порядок проведения аудита</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vAlign w:val="center"/>
          </w:tcPr>
          <w:p w:rsidR="003B4521" w:rsidRPr="006B277B" w:rsidRDefault="003B4521" w:rsidP="00BE56A4">
            <w:pPr>
              <w:pStyle w:val="a4"/>
              <w:rPr>
                <w:rFonts w:ascii="Times New Roman" w:hAnsi="Times New Roman" w:cs="Times New Roman"/>
                <w:bCs/>
                <w:sz w:val="22"/>
                <w:szCs w:val="22"/>
              </w:rPr>
            </w:pPr>
          </w:p>
        </w:tc>
      </w:tr>
      <w:tr w:rsidR="003B4521" w:rsidRPr="00FF246C" w:rsidTr="00BE56A4">
        <w:trPr>
          <w:gridAfter w:val="2"/>
          <w:wAfter w:w="324" w:type="pct"/>
          <w:trHeight w:val="20"/>
        </w:trPr>
        <w:tc>
          <w:tcPr>
            <w:tcW w:w="1938" w:type="pct"/>
            <w:vAlign w:val="center"/>
          </w:tcPr>
          <w:p w:rsidR="003B4521" w:rsidRPr="00C64492" w:rsidRDefault="003B4521" w:rsidP="00BE56A4">
            <w:r>
              <w:t>5.1</w:t>
            </w:r>
            <w:r w:rsidRPr="00852FAD">
              <w:t xml:space="preserve"> </w:t>
            </w:r>
            <w:r w:rsidRPr="00D90188">
              <w:t>Основные этапы аудиторской проверки</w:t>
            </w:r>
          </w:p>
        </w:tc>
        <w:tc>
          <w:tcPr>
            <w:tcW w:w="295" w:type="pct"/>
            <w:vAlign w:val="center"/>
          </w:tcPr>
          <w:p w:rsidR="003B4521" w:rsidRPr="00FF246C" w:rsidRDefault="003B4521" w:rsidP="00BE56A4">
            <w:pPr>
              <w:pStyle w:val="a4"/>
              <w:rPr>
                <w:rFonts w:ascii="Times New Roman" w:hAnsi="Times New Roman" w:cs="Times New Roman"/>
                <w:b/>
                <w:bCs/>
                <w:sz w:val="22"/>
                <w:szCs w:val="22"/>
              </w:rPr>
            </w:pPr>
            <w:r>
              <w:rPr>
                <w:bCs/>
                <w:sz w:val="22"/>
                <w:szCs w:val="22"/>
              </w:rPr>
              <w:t xml:space="preserve">ПК 3.3 </w:t>
            </w:r>
          </w:p>
        </w:tc>
        <w:tc>
          <w:tcPr>
            <w:tcW w:w="206" w:type="pct"/>
            <w:vAlign w:val="center"/>
          </w:tcPr>
          <w:p w:rsidR="003B4521" w:rsidRPr="007D5BB9" w:rsidRDefault="003B4521" w:rsidP="00BE56A4">
            <w:pPr>
              <w:suppressAutoHyphens/>
              <w:jc w:val="center"/>
              <w:rPr>
                <w:bCs/>
                <w:sz w:val="22"/>
                <w:szCs w:val="22"/>
              </w:rPr>
            </w:pPr>
            <w:r>
              <w:rPr>
                <w:bCs/>
                <w:sz w:val="22"/>
                <w:szCs w:val="22"/>
              </w:rPr>
              <w:t>У 1 У 2</w:t>
            </w:r>
          </w:p>
        </w:tc>
        <w:tc>
          <w:tcPr>
            <w:tcW w:w="165" w:type="pct"/>
            <w:vAlign w:val="center"/>
          </w:tcPr>
          <w:p w:rsidR="003B4521" w:rsidRPr="007D5BB9" w:rsidRDefault="003B4521" w:rsidP="00BE56A4">
            <w:pPr>
              <w:suppressAutoHyphens/>
              <w:jc w:val="center"/>
              <w:rPr>
                <w:bCs/>
                <w:sz w:val="22"/>
                <w:szCs w:val="22"/>
              </w:rPr>
            </w:pPr>
            <w:r>
              <w:rPr>
                <w:bCs/>
                <w:sz w:val="22"/>
                <w:szCs w:val="22"/>
              </w:rPr>
              <w:t>З 2 З 4</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w:t>
            </w:r>
          </w:p>
          <w:p w:rsidR="003B4521" w:rsidRPr="006B277B"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5.2.</w:t>
            </w:r>
            <w:r w:rsidRPr="00852FAD">
              <w:rPr>
                <w:rFonts w:ascii="Times New Roman" w:hAnsi="Times New Roman"/>
              </w:rPr>
              <w:t xml:space="preserve"> </w:t>
            </w:r>
            <w:r w:rsidRPr="00D90188">
              <w:rPr>
                <w:rFonts w:ascii="Times New Roman" w:hAnsi="Times New Roman"/>
              </w:rPr>
              <w:t>Порядок заключения договора: письмо- приглашение, письмо-обязательство, заключение договора и формулировка предмета договора</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ПК 2.1</w:t>
            </w:r>
          </w:p>
          <w:p w:rsidR="003B4521" w:rsidRDefault="003B4521" w:rsidP="00BE56A4">
            <w:pPr>
              <w:suppressAutoHyphens/>
              <w:jc w:val="center"/>
              <w:rPr>
                <w:bCs/>
                <w:sz w:val="22"/>
                <w:szCs w:val="22"/>
              </w:rPr>
            </w:pPr>
            <w:r>
              <w:rPr>
                <w:bCs/>
                <w:sz w:val="22"/>
                <w:szCs w:val="22"/>
              </w:rPr>
              <w:t xml:space="preserve">ОК 03, </w:t>
            </w:r>
          </w:p>
          <w:p w:rsidR="003B4521" w:rsidRPr="00FF246C" w:rsidRDefault="003B4521" w:rsidP="00BE56A4">
            <w:pPr>
              <w:pStyle w:val="a4"/>
              <w:rPr>
                <w:rFonts w:ascii="Times New Roman" w:hAnsi="Times New Roman" w:cs="Times New Roman"/>
                <w:bCs/>
                <w:sz w:val="22"/>
                <w:szCs w:val="22"/>
              </w:rPr>
            </w:pPr>
            <w:r>
              <w:rPr>
                <w:bCs/>
                <w:sz w:val="22"/>
                <w:szCs w:val="22"/>
              </w:rPr>
              <w:t>ОК 05</w:t>
            </w:r>
          </w:p>
        </w:tc>
        <w:tc>
          <w:tcPr>
            <w:tcW w:w="206" w:type="pct"/>
            <w:vAlign w:val="center"/>
          </w:tcPr>
          <w:p w:rsidR="003B4521" w:rsidRDefault="003B4521" w:rsidP="00BE56A4">
            <w:pPr>
              <w:suppressAutoHyphens/>
              <w:jc w:val="center"/>
              <w:rPr>
                <w:bCs/>
                <w:sz w:val="22"/>
                <w:szCs w:val="22"/>
              </w:rPr>
            </w:pPr>
            <w:r>
              <w:rPr>
                <w:bCs/>
                <w:sz w:val="22"/>
                <w:szCs w:val="22"/>
              </w:rPr>
              <w:t>У 1 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FF246C" w:rsidRDefault="003B4521" w:rsidP="00BE56A4">
            <w:pPr>
              <w:pStyle w:val="a4"/>
              <w:rPr>
                <w:rFonts w:ascii="Times New Roman" w:hAnsi="Times New Roman" w:cs="Times New Roman"/>
                <w:bCs/>
                <w:sz w:val="22"/>
                <w:szCs w:val="22"/>
              </w:rPr>
            </w:pPr>
            <w:r>
              <w:t>ЛР 3 ЛР 5 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w:t>
            </w:r>
          </w:p>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5.3.</w:t>
            </w:r>
            <w:r w:rsidRPr="00A4556D">
              <w:rPr>
                <w:rFonts w:ascii="Times New Roman" w:hAnsi="Times New Roman"/>
              </w:rPr>
              <w:t xml:space="preserve"> Процедуры получения аудиторских доказательств: инспектирование, документирование, наблюдение, запрос, подтверждение, пересчет, аналитические процедуры</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ОК 2-5, ПК 3.1-3.3</w:t>
            </w:r>
          </w:p>
        </w:tc>
        <w:tc>
          <w:tcPr>
            <w:tcW w:w="206" w:type="pct"/>
            <w:vAlign w:val="center"/>
          </w:tcPr>
          <w:p w:rsidR="003B4521" w:rsidRDefault="003B4521" w:rsidP="00BE56A4">
            <w:pPr>
              <w:suppressAutoHyphens/>
              <w:jc w:val="center"/>
              <w:rPr>
                <w:bCs/>
                <w:sz w:val="22"/>
                <w:szCs w:val="22"/>
              </w:rPr>
            </w:pPr>
            <w:r>
              <w:rPr>
                <w:bCs/>
                <w:sz w:val="22"/>
                <w:szCs w:val="22"/>
              </w:rPr>
              <w:t>У 1 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5.4.</w:t>
            </w:r>
            <w:r w:rsidRPr="00A4556D">
              <w:rPr>
                <w:rFonts w:ascii="Times New Roman" w:hAnsi="Times New Roman"/>
              </w:rPr>
              <w:t xml:space="preserve"> Классификация ошибок. Соблюдение режима конфиденциальности при оказании аудиторских услуг. Обобщение полученной информации и формирование выводов и рекомендаций по результатам проверки</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ОК 2-5, ПК 3.1-3.3</w:t>
            </w:r>
          </w:p>
        </w:tc>
        <w:tc>
          <w:tcPr>
            <w:tcW w:w="206" w:type="pct"/>
            <w:vAlign w:val="center"/>
          </w:tcPr>
          <w:p w:rsidR="003B4521" w:rsidRDefault="003B4521" w:rsidP="00BE56A4">
            <w:pPr>
              <w:suppressAutoHyphens/>
              <w:jc w:val="center"/>
              <w:rPr>
                <w:bCs/>
                <w:sz w:val="22"/>
                <w:szCs w:val="22"/>
              </w:rPr>
            </w:pPr>
            <w:r>
              <w:rPr>
                <w:bCs/>
                <w:sz w:val="22"/>
                <w:szCs w:val="22"/>
              </w:rPr>
              <w:t>У 1 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5.5.</w:t>
            </w:r>
            <w:r>
              <w:rPr>
                <w:rFonts w:ascii="Times New Roman" w:hAnsi="Times New Roman"/>
              </w:rPr>
              <w:t xml:space="preserve"> Практическое занятие № 4</w:t>
            </w:r>
            <w:r w:rsidRPr="00A4556D">
              <w:rPr>
                <w:rFonts w:ascii="Times New Roman" w:hAnsi="Times New Roman"/>
              </w:rPr>
              <w:t>. Документирование аудита и рабочие документы аудитора</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ОК 2-5, ПК 3.1-3.3</w:t>
            </w:r>
          </w:p>
        </w:tc>
        <w:tc>
          <w:tcPr>
            <w:tcW w:w="206" w:type="pct"/>
            <w:vAlign w:val="center"/>
          </w:tcPr>
          <w:p w:rsidR="003B4521" w:rsidRDefault="003B4521" w:rsidP="00BE56A4">
            <w:pPr>
              <w:suppressAutoHyphens/>
              <w:jc w:val="center"/>
              <w:rPr>
                <w:bCs/>
                <w:sz w:val="22"/>
                <w:szCs w:val="22"/>
              </w:rPr>
            </w:pPr>
            <w:r>
              <w:rPr>
                <w:bCs/>
                <w:sz w:val="22"/>
                <w:szCs w:val="22"/>
              </w:rPr>
              <w:t>У 1 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lastRenderedPageBreak/>
              <w:t>5.6.</w:t>
            </w:r>
            <w:r>
              <w:rPr>
                <w:rFonts w:ascii="Times New Roman" w:hAnsi="Times New Roman"/>
              </w:rPr>
              <w:t xml:space="preserve"> Практическое занятие № 5. </w:t>
            </w:r>
            <w:r w:rsidRPr="00A4556D">
              <w:rPr>
                <w:rFonts w:ascii="Times New Roman" w:hAnsi="Times New Roman"/>
              </w:rPr>
              <w:t>Решение ситуационных задач по планированию</w:t>
            </w:r>
            <w:r>
              <w:rPr>
                <w:rFonts w:ascii="Times New Roman" w:hAnsi="Times New Roman"/>
              </w:rPr>
              <w:t xml:space="preserve"> </w:t>
            </w:r>
            <w:r w:rsidRPr="00A4556D">
              <w:rPr>
                <w:rFonts w:ascii="Times New Roman" w:hAnsi="Times New Roman"/>
              </w:rPr>
              <w:t>аудита</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2.2</w:t>
            </w:r>
          </w:p>
        </w:tc>
        <w:tc>
          <w:tcPr>
            <w:tcW w:w="206" w:type="pct"/>
            <w:vAlign w:val="center"/>
          </w:tcPr>
          <w:p w:rsidR="003B4521" w:rsidRDefault="003B4521" w:rsidP="00BE56A4">
            <w:pPr>
              <w:suppressAutoHyphens/>
              <w:jc w:val="center"/>
              <w:rPr>
                <w:bCs/>
                <w:sz w:val="22"/>
                <w:szCs w:val="22"/>
              </w:rPr>
            </w:pPr>
            <w:r>
              <w:rPr>
                <w:bCs/>
                <w:sz w:val="22"/>
                <w:szCs w:val="22"/>
              </w:rPr>
              <w:t>У 1 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suppressAutoHyphens/>
              <w:jc w:val="center"/>
              <w:rPr>
                <w:bCs/>
                <w:sz w:val="22"/>
                <w:szCs w:val="22"/>
              </w:rPr>
            </w:pPr>
            <w:r>
              <w:rPr>
                <w:bCs/>
                <w:sz w:val="22"/>
                <w:szCs w:val="22"/>
              </w:rPr>
              <w:t>ЛР 3</w:t>
            </w:r>
          </w:p>
          <w:p w:rsidR="003B4521" w:rsidRDefault="003B4521" w:rsidP="00BE56A4">
            <w:pPr>
              <w:suppressAutoHyphens/>
              <w:jc w:val="center"/>
              <w:rPr>
                <w:bCs/>
                <w:sz w:val="22"/>
                <w:szCs w:val="22"/>
              </w:rPr>
            </w:pPr>
            <w:r>
              <w:rPr>
                <w:bCs/>
                <w:sz w:val="22"/>
                <w:szCs w:val="22"/>
              </w:rPr>
              <w:t>ЛР 5</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3340" w:type="pct"/>
            <w:gridSpan w:val="7"/>
            <w:vAlign w:val="center"/>
          </w:tcPr>
          <w:p w:rsidR="003B4521" w:rsidRPr="00033B9F" w:rsidRDefault="003B4521" w:rsidP="00BE56A4">
            <w:pPr>
              <w:rPr>
                <w:b/>
                <w:bCs/>
              </w:rPr>
            </w:pPr>
            <w:r>
              <w:rPr>
                <w:b/>
                <w:bCs/>
              </w:rPr>
              <w:t xml:space="preserve">Тема 6. </w:t>
            </w:r>
            <w:r>
              <w:rPr>
                <w:b/>
              </w:rPr>
              <w:t>Контроль правильности и обоснованности страховых выплат</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6.1.</w:t>
            </w:r>
            <w:r w:rsidRPr="00E927A0">
              <w:rPr>
                <w:rFonts w:ascii="Times New Roman" w:hAnsi="Times New Roman"/>
              </w:rPr>
              <w:t xml:space="preserve"> </w:t>
            </w:r>
            <w:r w:rsidRPr="00967575">
              <w:t xml:space="preserve">Проверка правильности расчета суммы убытка, контроль своевременности и полноты выплаты страхового </w:t>
            </w:r>
            <w:r>
              <w:t>возмещения</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ПК 2.1</w:t>
            </w:r>
          </w:p>
          <w:p w:rsidR="003B4521" w:rsidRDefault="003B4521" w:rsidP="00BE56A4">
            <w:pPr>
              <w:suppressAutoHyphens/>
              <w:jc w:val="center"/>
              <w:rPr>
                <w:bCs/>
                <w:sz w:val="22"/>
                <w:szCs w:val="22"/>
              </w:rPr>
            </w:pPr>
            <w:r>
              <w:rPr>
                <w:bCs/>
                <w:sz w:val="22"/>
                <w:szCs w:val="22"/>
              </w:rPr>
              <w:t xml:space="preserve">ОК 03, </w:t>
            </w:r>
          </w:p>
          <w:p w:rsidR="003B4521" w:rsidRPr="00FF246C" w:rsidRDefault="003B4521" w:rsidP="00BE56A4">
            <w:pPr>
              <w:pStyle w:val="a4"/>
              <w:rPr>
                <w:rFonts w:ascii="Times New Roman" w:hAnsi="Times New Roman" w:cs="Times New Roman"/>
                <w:b/>
                <w:bCs/>
                <w:sz w:val="22"/>
                <w:szCs w:val="22"/>
              </w:rPr>
            </w:pPr>
            <w:r>
              <w:rPr>
                <w:bCs/>
                <w:sz w:val="22"/>
                <w:szCs w:val="22"/>
              </w:rPr>
              <w:t>ОК 05</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4E5072" w:rsidRDefault="003B4521" w:rsidP="00BE56A4">
            <w:pPr>
              <w:pStyle w:val="a4"/>
            </w:pPr>
            <w:r>
              <w:t>ЛР 3 ЛР 5 ЛР 10</w:t>
            </w:r>
          </w:p>
        </w:tc>
        <w:tc>
          <w:tcPr>
            <w:tcW w:w="489" w:type="pct"/>
            <w:vAlign w:val="center"/>
          </w:tcPr>
          <w:p w:rsidR="003B4521" w:rsidRPr="008A5378"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6.2.</w:t>
            </w:r>
            <w:r w:rsidRPr="00852FAD">
              <w:rPr>
                <w:rFonts w:ascii="Times New Roman" w:hAnsi="Times New Roman"/>
              </w:rPr>
              <w:t xml:space="preserve"> </w:t>
            </w:r>
            <w:r w:rsidRPr="00967575">
              <w:t xml:space="preserve">Контроль правильности оформления документов на выплату по </w:t>
            </w:r>
            <w:r>
              <w:t>страхо</w:t>
            </w:r>
            <w:r w:rsidRPr="00967575">
              <w:t>вым событиям</w:t>
            </w:r>
          </w:p>
        </w:tc>
        <w:tc>
          <w:tcPr>
            <w:tcW w:w="295" w:type="pct"/>
            <w:vAlign w:val="center"/>
          </w:tcPr>
          <w:p w:rsidR="003B4521" w:rsidRDefault="003B4521" w:rsidP="00BE56A4">
            <w:pPr>
              <w:pStyle w:val="a4"/>
              <w:rPr>
                <w:bCs/>
                <w:sz w:val="22"/>
                <w:szCs w:val="22"/>
              </w:rPr>
            </w:pPr>
            <w:r>
              <w:rPr>
                <w:bCs/>
                <w:sz w:val="22"/>
                <w:szCs w:val="22"/>
              </w:rPr>
              <w:t>ОК 04</w:t>
            </w:r>
          </w:p>
          <w:p w:rsidR="003B4521" w:rsidRPr="00FF246C" w:rsidRDefault="003B4521" w:rsidP="00BE56A4">
            <w:pPr>
              <w:pStyle w:val="a4"/>
              <w:rPr>
                <w:rFonts w:ascii="Times New Roman" w:hAnsi="Times New Roman" w:cs="Times New Roman"/>
                <w:b/>
                <w:bCs/>
                <w:sz w:val="22"/>
                <w:szCs w:val="22"/>
              </w:rPr>
            </w:pPr>
            <w:r>
              <w:rPr>
                <w:bCs/>
                <w:sz w:val="22"/>
                <w:szCs w:val="22"/>
              </w:rPr>
              <w:t xml:space="preserve">ПК 2.2 </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8A5378"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sz w:val="22"/>
                <w:szCs w:val="22"/>
              </w:rPr>
            </w:pPr>
            <w:r>
              <w:rPr>
                <w:rFonts w:ascii="Times New Roman" w:hAnsi="Times New Roman" w:cs="Times New Roman"/>
                <w:sz w:val="22"/>
                <w:szCs w:val="22"/>
              </w:rPr>
              <w:t>6.3.</w:t>
            </w:r>
            <w:r>
              <w:rPr>
                <w:rFonts w:ascii="Times New Roman" w:hAnsi="Times New Roman"/>
              </w:rPr>
              <w:t xml:space="preserve"> </w:t>
            </w:r>
            <w:r>
              <w:t>Проверка обоснован</w:t>
            </w:r>
            <w:r w:rsidRPr="00967575">
              <w:t>ности причин отказа в выплате и правильности их оформления</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 xml:space="preserve"> ПК 2.1</w:t>
            </w:r>
          </w:p>
          <w:p w:rsidR="003B4521" w:rsidRPr="00E6047A"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 05</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FF246C" w:rsidRDefault="003B4521" w:rsidP="00BE56A4">
            <w:pPr>
              <w:pStyle w:val="a4"/>
              <w:rPr>
                <w:rFonts w:ascii="Times New Roman" w:hAnsi="Times New Roman" w:cs="Times New Roman"/>
                <w:b/>
                <w:bCs/>
                <w:sz w:val="22"/>
                <w:szCs w:val="22"/>
              </w:rPr>
            </w:pPr>
            <w:r>
              <w:t>ЛР 3 ЛР 5 ЛР 10</w:t>
            </w:r>
          </w:p>
        </w:tc>
        <w:tc>
          <w:tcPr>
            <w:tcW w:w="489" w:type="pct"/>
            <w:vAlign w:val="center"/>
          </w:tcPr>
          <w:p w:rsidR="003B4521" w:rsidRPr="008A5378"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81650B" w:rsidRDefault="003B4521" w:rsidP="00BE56A4">
            <w:pPr>
              <w:jc w:val="both"/>
            </w:pPr>
            <w:r>
              <w:rPr>
                <w:bCs/>
                <w:sz w:val="22"/>
                <w:szCs w:val="22"/>
              </w:rPr>
              <w:t>6.4.</w:t>
            </w:r>
            <w:r>
              <w:rPr>
                <w:color w:val="000000"/>
              </w:rPr>
              <w:t xml:space="preserve"> </w:t>
            </w:r>
            <w:r w:rsidRPr="0081650B">
              <w:t>Экономический</w:t>
            </w:r>
            <w:r w:rsidRPr="0081650B">
              <w:tab/>
              <w:t>анализ выплат страхового</w:t>
            </w:r>
          </w:p>
          <w:p w:rsidR="003B4521" w:rsidRPr="00FF246C" w:rsidRDefault="003B4521" w:rsidP="00BE56A4">
            <w:pPr>
              <w:pStyle w:val="a4"/>
              <w:rPr>
                <w:rFonts w:ascii="Times New Roman" w:hAnsi="Times New Roman" w:cs="Times New Roman"/>
                <w:bCs/>
                <w:sz w:val="22"/>
                <w:szCs w:val="22"/>
              </w:rPr>
            </w:pPr>
            <w:r w:rsidRPr="0081650B">
              <w:t>возмещения, убыточности страховой суммы</w:t>
            </w:r>
          </w:p>
        </w:tc>
        <w:tc>
          <w:tcPr>
            <w:tcW w:w="295" w:type="pct"/>
            <w:vAlign w:val="center"/>
          </w:tcPr>
          <w:p w:rsidR="003B4521" w:rsidRPr="00FF246C" w:rsidRDefault="003B4521" w:rsidP="00BE56A4">
            <w:pPr>
              <w:pStyle w:val="a4"/>
              <w:rPr>
                <w:rFonts w:ascii="Times New Roman" w:hAnsi="Times New Roman" w:cs="Times New Roman"/>
                <w:b/>
                <w:bCs/>
                <w:sz w:val="22"/>
                <w:szCs w:val="22"/>
              </w:rPr>
            </w:pPr>
            <w:r>
              <w:rPr>
                <w:bCs/>
                <w:sz w:val="22"/>
                <w:szCs w:val="22"/>
              </w:rPr>
              <w:t>ПК 2.2 ПК 3.3</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4E5072" w:rsidRDefault="003B4521" w:rsidP="00BE56A4">
            <w:pPr>
              <w:pStyle w:val="a4"/>
            </w:pPr>
            <w:r>
              <w:t>ЛР 3 ЛР 5 ЛР 10</w:t>
            </w:r>
          </w:p>
        </w:tc>
        <w:tc>
          <w:tcPr>
            <w:tcW w:w="489" w:type="pct"/>
            <w:vAlign w:val="center"/>
          </w:tcPr>
          <w:p w:rsidR="003B4521" w:rsidRPr="00FF246C" w:rsidRDefault="003B4521" w:rsidP="00BE56A4">
            <w:pPr>
              <w:pStyle w:val="a4"/>
              <w:rPr>
                <w:rFonts w:ascii="Times New Roman" w:hAnsi="Times New Roman" w:cs="Times New Roman"/>
                <w:b/>
                <w:bCs/>
                <w:sz w:val="22"/>
                <w:szCs w:val="22"/>
              </w:rPr>
            </w:pPr>
            <w:r>
              <w:rPr>
                <w:rFonts w:ascii="Times New Roman" w:hAnsi="Times New Roman" w:cs="Times New Roman"/>
                <w:bCs/>
                <w:sz w:val="22"/>
                <w:szCs w:val="22"/>
              </w:rPr>
              <w:t>Тестирование, решение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6.5.</w:t>
            </w:r>
            <w:r>
              <w:rPr>
                <w:bCs/>
              </w:rPr>
              <w:t xml:space="preserve"> Практическое занятие № 6. </w:t>
            </w:r>
            <w:r>
              <w:t xml:space="preserve">Контроль правильности </w:t>
            </w:r>
            <w:r w:rsidRPr="00967575">
              <w:t>ведения журналов учета договоров и страховых выплат</w:t>
            </w:r>
          </w:p>
        </w:tc>
        <w:tc>
          <w:tcPr>
            <w:tcW w:w="295" w:type="pct"/>
            <w:vAlign w:val="center"/>
          </w:tcPr>
          <w:p w:rsidR="003B4521" w:rsidRDefault="003B4521" w:rsidP="00BE56A4">
            <w:pPr>
              <w:pStyle w:val="a4"/>
              <w:rPr>
                <w:bCs/>
                <w:sz w:val="22"/>
                <w:szCs w:val="22"/>
              </w:rPr>
            </w:pPr>
            <w:r w:rsidRPr="00695937">
              <w:rPr>
                <w:rFonts w:ascii="Times New Roman" w:hAnsi="Times New Roman" w:cs="Times New Roman"/>
                <w:bCs/>
                <w:sz w:val="22"/>
                <w:szCs w:val="22"/>
              </w:rPr>
              <w:t>ОК 2-5, ПК 3.1-3.3</w:t>
            </w:r>
          </w:p>
        </w:tc>
        <w:tc>
          <w:tcPr>
            <w:tcW w:w="206" w:type="pct"/>
            <w:vAlign w:val="center"/>
          </w:tcPr>
          <w:p w:rsidR="003B4521" w:rsidRDefault="003B4521" w:rsidP="00BE56A4">
            <w:pPr>
              <w:suppressAutoHyphens/>
              <w:jc w:val="center"/>
              <w:rPr>
                <w:bCs/>
                <w:sz w:val="22"/>
                <w:szCs w:val="22"/>
              </w:rPr>
            </w:pPr>
            <w:r>
              <w:rPr>
                <w:bCs/>
                <w:sz w:val="22"/>
                <w:szCs w:val="22"/>
              </w:rPr>
              <w:t>У 2</w:t>
            </w:r>
          </w:p>
        </w:tc>
        <w:tc>
          <w:tcPr>
            <w:tcW w:w="165" w:type="pct"/>
            <w:vAlign w:val="center"/>
          </w:tcPr>
          <w:p w:rsidR="003B4521" w:rsidRDefault="003B4521" w:rsidP="00BE56A4">
            <w:pPr>
              <w:suppressAutoHyphens/>
              <w:jc w:val="center"/>
              <w:rPr>
                <w:bCs/>
                <w:sz w:val="22"/>
                <w:szCs w:val="22"/>
              </w:rPr>
            </w:pPr>
            <w:r>
              <w:rPr>
                <w:bCs/>
                <w:sz w:val="22"/>
                <w:szCs w:val="22"/>
              </w:rPr>
              <w:t>З 2 З 4</w:t>
            </w:r>
          </w:p>
        </w:tc>
        <w:tc>
          <w:tcPr>
            <w:tcW w:w="247" w:type="pct"/>
            <w:gridSpan w:val="2"/>
            <w:vAlign w:val="center"/>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2233" w:type="pct"/>
            <w:gridSpan w:val="2"/>
            <w:vAlign w:val="center"/>
          </w:tcPr>
          <w:p w:rsidR="003B4521" w:rsidRPr="00335710" w:rsidRDefault="003B4521" w:rsidP="00BE56A4">
            <w:pPr>
              <w:pStyle w:val="Standard"/>
              <w:widowControl w:val="0"/>
              <w:ind w:left="49" w:right="315" w:hanging="48"/>
            </w:pPr>
            <w:r>
              <w:rPr>
                <w:rFonts w:ascii="Times New Roman" w:hAnsi="Times New Roman"/>
                <w:b/>
                <w:bCs/>
              </w:rPr>
              <w:t xml:space="preserve">Тема 7. </w:t>
            </w:r>
            <w:r>
              <w:rPr>
                <w:b/>
              </w:rPr>
              <w:t>Проведение аудита в страховых организациях</w:t>
            </w:r>
          </w:p>
        </w:tc>
        <w:tc>
          <w:tcPr>
            <w:tcW w:w="206" w:type="pct"/>
            <w:tcBorders>
              <w:right w:val="nil"/>
            </w:tcBorders>
            <w:vAlign w:val="center"/>
          </w:tcPr>
          <w:p w:rsidR="003B4521" w:rsidRPr="00FF246C" w:rsidRDefault="003B4521" w:rsidP="00BE56A4">
            <w:pPr>
              <w:pStyle w:val="a4"/>
              <w:rPr>
                <w:rFonts w:ascii="Times New Roman" w:hAnsi="Times New Roman" w:cs="Times New Roman"/>
                <w:b/>
                <w:bCs/>
                <w:sz w:val="22"/>
                <w:szCs w:val="22"/>
              </w:rPr>
            </w:pPr>
          </w:p>
        </w:tc>
        <w:tc>
          <w:tcPr>
            <w:tcW w:w="901" w:type="pct"/>
            <w:gridSpan w:val="4"/>
            <w:tcBorders>
              <w:left w:val="nil"/>
            </w:tcBorders>
            <w:vAlign w:val="center"/>
          </w:tcPr>
          <w:p w:rsidR="003B4521" w:rsidRPr="00FF246C" w:rsidRDefault="003B4521" w:rsidP="00BE56A4">
            <w:pPr>
              <w:pStyle w:val="a4"/>
              <w:rPr>
                <w:rFonts w:ascii="Times New Roman" w:hAnsi="Times New Roman" w:cs="Times New Roman"/>
                <w:b/>
                <w:bCs/>
                <w:sz w:val="22"/>
                <w:szCs w:val="22"/>
              </w:rPr>
            </w:pP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6D2E9A" w:rsidRDefault="003B4521" w:rsidP="00BE56A4">
            <w:r>
              <w:rPr>
                <w:bCs/>
                <w:sz w:val="22"/>
                <w:szCs w:val="22"/>
              </w:rPr>
              <w:t>7.1.</w:t>
            </w:r>
            <w:r w:rsidRPr="00E927A0">
              <w:t xml:space="preserve"> </w:t>
            </w:r>
            <w:r w:rsidRPr="006D2E9A">
              <w:t>Цели и задачи, источники информации для проверки</w:t>
            </w:r>
          </w:p>
          <w:p w:rsidR="003B4521" w:rsidRPr="00FF246C" w:rsidRDefault="003B4521" w:rsidP="00BE56A4">
            <w:pPr>
              <w:pStyle w:val="a4"/>
              <w:rPr>
                <w:rFonts w:ascii="Times New Roman" w:hAnsi="Times New Roman" w:cs="Times New Roman"/>
                <w:bCs/>
                <w:sz w:val="22"/>
                <w:szCs w:val="22"/>
              </w:rPr>
            </w:pPr>
            <w:r w:rsidRPr="006D2E9A">
              <w:rPr>
                <w:rFonts w:ascii="Times New Roman" w:hAnsi="Times New Roman"/>
              </w:rPr>
              <w:t xml:space="preserve"> денежных средств</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ПК 2.1</w:t>
            </w:r>
          </w:p>
          <w:p w:rsidR="003B4521" w:rsidRDefault="003B4521" w:rsidP="00BE56A4">
            <w:pPr>
              <w:suppressAutoHyphens/>
              <w:jc w:val="center"/>
              <w:rPr>
                <w:bCs/>
                <w:sz w:val="22"/>
                <w:szCs w:val="22"/>
              </w:rPr>
            </w:pPr>
            <w:r>
              <w:rPr>
                <w:bCs/>
                <w:sz w:val="22"/>
                <w:szCs w:val="22"/>
              </w:rPr>
              <w:t xml:space="preserve">ОК 03, </w:t>
            </w:r>
          </w:p>
          <w:p w:rsidR="003B4521" w:rsidRPr="00FF246C" w:rsidRDefault="003B4521" w:rsidP="00BE56A4">
            <w:pPr>
              <w:pStyle w:val="a4"/>
              <w:rPr>
                <w:rFonts w:ascii="Times New Roman" w:hAnsi="Times New Roman" w:cs="Times New Roman"/>
                <w:b/>
                <w:bCs/>
                <w:sz w:val="22"/>
                <w:szCs w:val="22"/>
              </w:rPr>
            </w:pPr>
            <w:r>
              <w:rPr>
                <w:bCs/>
                <w:sz w:val="22"/>
                <w:szCs w:val="22"/>
              </w:rPr>
              <w:t xml:space="preserve">ОК 05, </w:t>
            </w:r>
          </w:p>
        </w:tc>
        <w:tc>
          <w:tcPr>
            <w:tcW w:w="206" w:type="pct"/>
            <w:tcBorders>
              <w:right w:val="single" w:sz="4" w:space="0" w:color="auto"/>
            </w:tcBorders>
            <w:vAlign w:val="center"/>
          </w:tcPr>
          <w:p w:rsidR="003B4521" w:rsidRPr="007D5BB9" w:rsidRDefault="003B4521" w:rsidP="00BE56A4">
            <w:pPr>
              <w:suppressAutoHyphens/>
              <w:jc w:val="center"/>
              <w:rPr>
                <w:bCs/>
                <w:sz w:val="22"/>
                <w:szCs w:val="22"/>
              </w:rPr>
            </w:pPr>
            <w:r>
              <w:rPr>
                <w:bCs/>
                <w:sz w:val="22"/>
                <w:szCs w:val="22"/>
              </w:rPr>
              <w:t>У 1 У 2</w:t>
            </w:r>
          </w:p>
        </w:tc>
        <w:tc>
          <w:tcPr>
            <w:tcW w:w="165" w:type="pct"/>
            <w:tcBorders>
              <w:left w:val="single" w:sz="4" w:space="0" w:color="auto"/>
            </w:tcBorders>
            <w:vAlign w:val="center"/>
          </w:tcPr>
          <w:p w:rsidR="003B4521" w:rsidRPr="007D5BB9"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695937"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ЛР 3</w:t>
            </w:r>
          </w:p>
          <w:p w:rsidR="003B4521" w:rsidRPr="00695937"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ЛР 5</w:t>
            </w:r>
          </w:p>
          <w:p w:rsidR="003B4521" w:rsidRPr="00FF246C" w:rsidRDefault="003B4521" w:rsidP="00BE56A4">
            <w:pPr>
              <w:pStyle w:val="a4"/>
              <w:rPr>
                <w:rFonts w:ascii="Times New Roman" w:hAnsi="Times New Roman" w:cs="Times New Roman"/>
                <w:b/>
                <w:bCs/>
                <w:sz w:val="22"/>
                <w:szCs w:val="22"/>
              </w:rPr>
            </w:pPr>
            <w:r w:rsidRPr="00695937">
              <w:rPr>
                <w:rFonts w:ascii="Times New Roman" w:hAnsi="Times New Roman" w:cs="Times New Roman"/>
                <w:bCs/>
                <w:sz w:val="22"/>
                <w:szCs w:val="22"/>
              </w:rPr>
              <w:t>ЛР 10</w:t>
            </w:r>
          </w:p>
        </w:tc>
        <w:tc>
          <w:tcPr>
            <w:tcW w:w="489" w:type="pct"/>
            <w:vAlign w:val="center"/>
          </w:tcPr>
          <w:p w:rsidR="003B4521" w:rsidRPr="008A5378"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 тнстирование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tcPr>
          <w:p w:rsidR="003B4521" w:rsidRPr="00C905A4" w:rsidRDefault="003B4521" w:rsidP="00BE56A4">
            <w:pPr>
              <w:rPr>
                <w:b/>
                <w:bCs/>
              </w:rPr>
            </w:pPr>
            <w:r>
              <w:t>7.2</w:t>
            </w:r>
            <w:r>
              <w:rPr>
                <w:color w:val="000000"/>
                <w:spacing w:val="-1"/>
              </w:rPr>
              <w:t xml:space="preserve"> </w:t>
            </w:r>
            <w:r w:rsidRPr="006D2E9A">
              <w:t>Типичные ошибки и нарушения в учете денежных операций. Обобщения результатов проверки</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w:t>
            </w:r>
            <w:r>
              <w:rPr>
                <w:rFonts w:ascii="Times New Roman" w:hAnsi="Times New Roman" w:cs="Times New Roman"/>
                <w:bCs/>
                <w:sz w:val="22"/>
                <w:szCs w:val="22"/>
              </w:rPr>
              <w:t>К 2.2</w:t>
            </w:r>
          </w:p>
          <w:p w:rsidR="003B4521" w:rsidRDefault="003B4521" w:rsidP="00BE56A4">
            <w:pPr>
              <w:suppressAutoHyphens/>
              <w:jc w:val="center"/>
              <w:rPr>
                <w:bCs/>
                <w:sz w:val="22"/>
                <w:szCs w:val="22"/>
              </w:rPr>
            </w:pPr>
            <w:r>
              <w:rPr>
                <w:bCs/>
                <w:sz w:val="22"/>
                <w:szCs w:val="22"/>
              </w:rPr>
              <w:t xml:space="preserve">ОК 03, </w:t>
            </w:r>
          </w:p>
          <w:p w:rsidR="003B4521" w:rsidRPr="00FF246C" w:rsidRDefault="003B4521" w:rsidP="00BE56A4">
            <w:pPr>
              <w:pStyle w:val="a4"/>
              <w:rPr>
                <w:rFonts w:ascii="Times New Roman" w:hAnsi="Times New Roman" w:cs="Times New Roman"/>
                <w:b/>
                <w:bCs/>
                <w:sz w:val="22"/>
                <w:szCs w:val="22"/>
              </w:rPr>
            </w:pPr>
            <w:r>
              <w:rPr>
                <w:bCs/>
                <w:sz w:val="22"/>
                <w:szCs w:val="22"/>
              </w:rPr>
              <w:t>ОК 05</w:t>
            </w:r>
          </w:p>
        </w:tc>
        <w:tc>
          <w:tcPr>
            <w:tcW w:w="206" w:type="pct"/>
            <w:vAlign w:val="center"/>
          </w:tcPr>
          <w:p w:rsidR="003B4521" w:rsidRPr="007D5BB9" w:rsidRDefault="003B4521" w:rsidP="00BE56A4">
            <w:pPr>
              <w:suppressAutoHyphens/>
              <w:jc w:val="center"/>
              <w:rPr>
                <w:bCs/>
                <w:sz w:val="22"/>
                <w:szCs w:val="22"/>
              </w:rPr>
            </w:pPr>
            <w:r>
              <w:rPr>
                <w:bCs/>
                <w:sz w:val="22"/>
                <w:szCs w:val="22"/>
              </w:rPr>
              <w:t>У 1</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ЛР 10</w:t>
            </w:r>
          </w:p>
          <w:p w:rsidR="003B4521" w:rsidRPr="00FF246C" w:rsidRDefault="003B4521" w:rsidP="00BE56A4">
            <w:pPr>
              <w:pStyle w:val="a4"/>
              <w:rPr>
                <w:rFonts w:ascii="Times New Roman" w:hAnsi="Times New Roman" w:cs="Times New Roman"/>
                <w:b/>
                <w:bCs/>
                <w:sz w:val="22"/>
                <w:szCs w:val="22"/>
              </w:rPr>
            </w:pPr>
            <w:r>
              <w:rPr>
                <w:rFonts w:ascii="Times New Roman" w:hAnsi="Times New Roman" w:cs="Times New Roman"/>
                <w:bCs/>
                <w:sz w:val="22"/>
                <w:szCs w:val="22"/>
              </w:rPr>
              <w:t>ЛР 5</w:t>
            </w:r>
          </w:p>
        </w:tc>
        <w:tc>
          <w:tcPr>
            <w:tcW w:w="489" w:type="pct"/>
            <w:vAlign w:val="center"/>
          </w:tcPr>
          <w:p w:rsidR="003B4521" w:rsidRPr="008A5378"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335710" w:rsidRDefault="003B4521" w:rsidP="00BE56A4">
            <w:pPr>
              <w:pStyle w:val="a4"/>
              <w:rPr>
                <w:rFonts w:ascii="Times New Roman" w:hAnsi="Times New Roman" w:cs="Times New Roman"/>
                <w:b/>
                <w:bCs/>
                <w:sz w:val="22"/>
                <w:szCs w:val="22"/>
              </w:rPr>
            </w:pPr>
            <w:r>
              <w:rPr>
                <w:rFonts w:ascii="Times New Roman" w:hAnsi="Times New Roman" w:cs="Times New Roman"/>
                <w:bCs/>
                <w:sz w:val="22"/>
                <w:szCs w:val="22"/>
              </w:rPr>
              <w:t>7.3.</w:t>
            </w:r>
            <w:r w:rsidRPr="006D2E9A">
              <w:rPr>
                <w:rFonts w:ascii="Times New Roman" w:hAnsi="Times New Roman"/>
              </w:rPr>
              <w:t xml:space="preserve"> План и программа аудиторской проверки: начисление налогов и сборов, своевременность их уплаты и представления отчетности</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 xml:space="preserve">ОК 02, </w:t>
            </w:r>
            <w:r w:rsidRPr="00E6047A">
              <w:rPr>
                <w:rFonts w:ascii="Times New Roman" w:hAnsi="Times New Roman" w:cs="Times New Roman"/>
                <w:bCs/>
                <w:sz w:val="22"/>
                <w:szCs w:val="22"/>
              </w:rPr>
              <w:t>ОК 05</w:t>
            </w:r>
          </w:p>
          <w:p w:rsidR="003B4521" w:rsidRPr="00E6047A"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3.3</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695937"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ЛР 3</w:t>
            </w:r>
          </w:p>
          <w:p w:rsidR="003B4521" w:rsidRPr="00FF246C" w:rsidRDefault="003B4521" w:rsidP="00BE56A4">
            <w:pPr>
              <w:pStyle w:val="a4"/>
              <w:rPr>
                <w:rFonts w:ascii="Times New Roman" w:hAnsi="Times New Roman" w:cs="Times New Roman"/>
                <w:b/>
                <w:bCs/>
                <w:sz w:val="22"/>
                <w:szCs w:val="22"/>
              </w:rPr>
            </w:pPr>
            <w:r w:rsidRPr="00695937">
              <w:rPr>
                <w:rFonts w:ascii="Times New Roman" w:hAnsi="Times New Roman" w:cs="Times New Roman"/>
                <w:bCs/>
                <w:sz w:val="22"/>
                <w:szCs w:val="22"/>
              </w:rPr>
              <w:t>ЛР 10</w:t>
            </w:r>
          </w:p>
        </w:tc>
        <w:tc>
          <w:tcPr>
            <w:tcW w:w="489" w:type="pct"/>
            <w:vAlign w:val="center"/>
          </w:tcPr>
          <w:p w:rsidR="003B4521" w:rsidRPr="00FF246C" w:rsidRDefault="003B4521" w:rsidP="00BE56A4">
            <w:pPr>
              <w:pStyle w:val="a4"/>
              <w:rPr>
                <w:rFonts w:ascii="Times New Roman" w:hAnsi="Times New Roman" w:cs="Times New Roman"/>
                <w:b/>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 xml:space="preserve">7.4 </w:t>
            </w:r>
            <w:r w:rsidRPr="006D2E9A">
              <w:rPr>
                <w:rFonts w:ascii="Times New Roman" w:hAnsi="Times New Roman"/>
              </w:rPr>
              <w:t>Основные законодательные и нормативные документы, регулирующие расчетные  и кредитные отношения</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 03</w:t>
            </w:r>
          </w:p>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3.3</w:t>
            </w:r>
          </w:p>
        </w:tc>
        <w:tc>
          <w:tcPr>
            <w:tcW w:w="206" w:type="pct"/>
            <w:vAlign w:val="center"/>
          </w:tcPr>
          <w:p w:rsidR="003B4521" w:rsidRDefault="003B4521" w:rsidP="00BE56A4">
            <w:pPr>
              <w:suppressAutoHyphens/>
              <w:jc w:val="center"/>
              <w:rPr>
                <w:bCs/>
                <w:sz w:val="22"/>
                <w:szCs w:val="22"/>
              </w:rPr>
            </w:pPr>
            <w:r>
              <w:rPr>
                <w:bCs/>
                <w:sz w:val="22"/>
                <w:szCs w:val="22"/>
              </w:rPr>
              <w:t>У 1</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suppressAutoHyphens/>
              <w:jc w:val="center"/>
              <w:rPr>
                <w:bCs/>
                <w:sz w:val="22"/>
                <w:szCs w:val="22"/>
              </w:rPr>
            </w:pPr>
            <w:r>
              <w:rPr>
                <w:bCs/>
                <w:sz w:val="22"/>
                <w:szCs w:val="22"/>
              </w:rPr>
              <w:t>ЛР10</w:t>
            </w:r>
          </w:p>
          <w:p w:rsidR="003B4521" w:rsidRPr="00FF246C" w:rsidRDefault="003B4521" w:rsidP="00BE56A4">
            <w:pPr>
              <w:pStyle w:val="a4"/>
              <w:rPr>
                <w:rFonts w:ascii="Times New Roman" w:hAnsi="Times New Roman" w:cs="Times New Roman"/>
                <w:bCs/>
                <w:sz w:val="22"/>
                <w:szCs w:val="22"/>
              </w:rPr>
            </w:pPr>
            <w:r>
              <w:rPr>
                <w:bCs/>
                <w:sz w:val="22"/>
                <w:szCs w:val="22"/>
              </w:rPr>
              <w:t>ЛР5</w:t>
            </w:r>
          </w:p>
        </w:tc>
        <w:tc>
          <w:tcPr>
            <w:tcW w:w="489" w:type="pct"/>
            <w:vAlign w:val="center"/>
          </w:tcPr>
          <w:p w:rsidR="003B4521" w:rsidRPr="008A5378"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7.5.</w:t>
            </w:r>
            <w:r w:rsidRPr="006D2E9A">
              <w:rPr>
                <w:rFonts w:ascii="Times New Roman" w:hAnsi="Times New Roman"/>
              </w:rPr>
              <w:t xml:space="preserve"> Проверка налогообложения в расчетных и кредитных операциях, правильности составления налоговых регистров</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 2-5</w:t>
            </w:r>
          </w:p>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3.1</w:t>
            </w:r>
          </w:p>
        </w:tc>
        <w:tc>
          <w:tcPr>
            <w:tcW w:w="206" w:type="pct"/>
            <w:vAlign w:val="center"/>
          </w:tcPr>
          <w:p w:rsidR="003B4521" w:rsidRDefault="003B4521" w:rsidP="00BE56A4">
            <w:pPr>
              <w:suppressAutoHyphens/>
              <w:jc w:val="center"/>
              <w:rPr>
                <w:bCs/>
                <w:sz w:val="22"/>
                <w:szCs w:val="22"/>
              </w:rPr>
            </w:pPr>
            <w:r>
              <w:rPr>
                <w:bCs/>
                <w:sz w:val="22"/>
                <w:szCs w:val="22"/>
              </w:rPr>
              <w:t>У 1</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suppressAutoHyphens/>
              <w:jc w:val="center"/>
              <w:rPr>
                <w:bCs/>
                <w:sz w:val="22"/>
                <w:szCs w:val="22"/>
              </w:rPr>
            </w:pPr>
            <w:r>
              <w:rPr>
                <w:bCs/>
                <w:sz w:val="22"/>
                <w:szCs w:val="22"/>
              </w:rPr>
              <w:t>ЛР 3</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Pr="00A26AF4" w:rsidRDefault="003B4521" w:rsidP="00BE56A4">
            <w:pPr>
              <w:jc w:val="both"/>
            </w:pPr>
            <w:r>
              <w:rPr>
                <w:bCs/>
                <w:sz w:val="22"/>
                <w:szCs w:val="22"/>
              </w:rPr>
              <w:lastRenderedPageBreak/>
              <w:t>7.6.</w:t>
            </w:r>
            <w:r w:rsidRPr="006D2E9A">
              <w:t xml:space="preserve"> Аудит операций с основ</w:t>
            </w:r>
            <w:r>
              <w:t>ными средствами и нематериальны</w:t>
            </w:r>
            <w:r w:rsidRPr="006D2E9A">
              <w:t>ми</w:t>
            </w:r>
            <w:r>
              <w:t xml:space="preserve"> </w:t>
            </w:r>
            <w:r w:rsidRPr="006D2E9A">
              <w:t>активами</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 2-5</w:t>
            </w:r>
          </w:p>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3.1</w:t>
            </w:r>
          </w:p>
        </w:tc>
        <w:tc>
          <w:tcPr>
            <w:tcW w:w="206" w:type="pct"/>
            <w:vAlign w:val="center"/>
          </w:tcPr>
          <w:p w:rsidR="003B4521" w:rsidRDefault="003B4521" w:rsidP="00BE56A4">
            <w:pPr>
              <w:suppressAutoHyphens/>
              <w:jc w:val="center"/>
              <w:rPr>
                <w:bCs/>
                <w:sz w:val="22"/>
                <w:szCs w:val="22"/>
              </w:rPr>
            </w:pPr>
            <w:r>
              <w:rPr>
                <w:bCs/>
                <w:sz w:val="22"/>
                <w:szCs w:val="22"/>
              </w:rPr>
              <w:t>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695937"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ЛР 3</w:t>
            </w:r>
          </w:p>
          <w:p w:rsidR="003B4521" w:rsidRDefault="003B4521" w:rsidP="00BE56A4">
            <w:pPr>
              <w:suppressAutoHyphens/>
              <w:jc w:val="center"/>
              <w:rPr>
                <w:bCs/>
                <w:sz w:val="22"/>
                <w:szCs w:val="22"/>
              </w:rPr>
            </w:pPr>
            <w:r w:rsidRPr="00695937">
              <w:rPr>
                <w:bCs/>
                <w:sz w:val="22"/>
                <w:szCs w:val="22"/>
              </w:rPr>
              <w:t>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7.7.</w:t>
            </w:r>
            <w:r w:rsidRPr="006D2E9A">
              <w:rPr>
                <w:rFonts w:ascii="Times New Roman" w:hAnsi="Times New Roman"/>
              </w:rPr>
              <w:t xml:space="preserve"> Типовые ошибки и нарушения. Обобщения результатов проверки и предложения по результатам проверки</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 2-5</w:t>
            </w:r>
          </w:p>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3.1</w:t>
            </w:r>
          </w:p>
        </w:tc>
        <w:tc>
          <w:tcPr>
            <w:tcW w:w="206" w:type="pct"/>
            <w:vAlign w:val="center"/>
          </w:tcPr>
          <w:p w:rsidR="003B4521" w:rsidRDefault="003B4521" w:rsidP="00BE56A4">
            <w:pPr>
              <w:suppressAutoHyphens/>
              <w:jc w:val="center"/>
              <w:rPr>
                <w:bCs/>
                <w:sz w:val="22"/>
                <w:szCs w:val="22"/>
              </w:rPr>
            </w:pPr>
            <w:r>
              <w:rPr>
                <w:bCs/>
                <w:sz w:val="22"/>
                <w:szCs w:val="22"/>
              </w:rPr>
              <w:t>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695937"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ЛР 3</w:t>
            </w:r>
          </w:p>
          <w:p w:rsidR="003B4521" w:rsidRDefault="003B4521" w:rsidP="00BE56A4">
            <w:pPr>
              <w:suppressAutoHyphens/>
              <w:jc w:val="center"/>
              <w:rPr>
                <w:bCs/>
                <w:sz w:val="22"/>
                <w:szCs w:val="22"/>
              </w:rPr>
            </w:pPr>
            <w:r w:rsidRPr="00695937">
              <w:rPr>
                <w:bCs/>
                <w:sz w:val="22"/>
                <w:szCs w:val="22"/>
              </w:rPr>
              <w:t>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7.8.</w:t>
            </w:r>
            <w:r w:rsidRPr="006D2E9A">
              <w:rPr>
                <w:rFonts w:ascii="Times New Roman" w:hAnsi="Times New Roman"/>
                <w:bCs/>
              </w:rPr>
              <w:t xml:space="preserve"> Практическое занятие № 7. </w:t>
            </w:r>
            <w:r w:rsidRPr="006D2E9A">
              <w:rPr>
                <w:rFonts w:ascii="Times New Roman" w:hAnsi="Times New Roman"/>
              </w:rPr>
              <w:t>Разбор ситуаций по аудиту расчетных и кредитных операций</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 2-5</w:t>
            </w:r>
          </w:p>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3.1</w:t>
            </w:r>
          </w:p>
        </w:tc>
        <w:tc>
          <w:tcPr>
            <w:tcW w:w="206" w:type="pct"/>
            <w:vAlign w:val="center"/>
          </w:tcPr>
          <w:p w:rsidR="003B4521" w:rsidRDefault="003B4521" w:rsidP="00BE56A4">
            <w:pPr>
              <w:suppressAutoHyphens/>
              <w:jc w:val="center"/>
              <w:rPr>
                <w:bCs/>
                <w:sz w:val="22"/>
                <w:szCs w:val="22"/>
              </w:rPr>
            </w:pPr>
            <w:r>
              <w:rPr>
                <w:bCs/>
                <w:sz w:val="22"/>
                <w:szCs w:val="22"/>
              </w:rPr>
              <w:t>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Pr="00695937" w:rsidRDefault="003B4521" w:rsidP="00BE56A4">
            <w:pPr>
              <w:pStyle w:val="a4"/>
              <w:rPr>
                <w:rFonts w:ascii="Times New Roman" w:hAnsi="Times New Roman" w:cs="Times New Roman"/>
                <w:bCs/>
                <w:sz w:val="22"/>
                <w:szCs w:val="22"/>
              </w:rPr>
            </w:pPr>
            <w:r w:rsidRPr="00695937">
              <w:rPr>
                <w:rFonts w:ascii="Times New Roman" w:hAnsi="Times New Roman" w:cs="Times New Roman"/>
                <w:bCs/>
                <w:sz w:val="22"/>
                <w:szCs w:val="22"/>
              </w:rPr>
              <w:t>ЛР 3</w:t>
            </w:r>
          </w:p>
          <w:p w:rsidR="003B4521" w:rsidRDefault="003B4521" w:rsidP="00BE56A4">
            <w:pPr>
              <w:suppressAutoHyphens/>
              <w:jc w:val="center"/>
              <w:rPr>
                <w:bCs/>
                <w:sz w:val="22"/>
                <w:szCs w:val="22"/>
              </w:rPr>
            </w:pPr>
            <w:r w:rsidRPr="00695937">
              <w:rPr>
                <w:bCs/>
                <w:sz w:val="22"/>
                <w:szCs w:val="22"/>
              </w:rPr>
              <w:t>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7.9.</w:t>
            </w:r>
            <w:r w:rsidRPr="006D2E9A">
              <w:rPr>
                <w:rFonts w:ascii="Times New Roman" w:hAnsi="Times New Roman"/>
              </w:rPr>
              <w:t xml:space="preserve"> Практическое занятие № 8. Решение ситуационных задач по аудиту учета</w:t>
            </w:r>
            <w:r>
              <w:rPr>
                <w:rFonts w:ascii="Times New Roman" w:hAnsi="Times New Roman"/>
              </w:rPr>
              <w:t xml:space="preserve"> </w:t>
            </w:r>
            <w:r w:rsidRPr="006D2E9A">
              <w:rPr>
                <w:rFonts w:ascii="Times New Roman" w:hAnsi="Times New Roman"/>
              </w:rPr>
              <w:t>операций с основными средствами и нематериальными активами</w:t>
            </w:r>
          </w:p>
        </w:tc>
        <w:tc>
          <w:tcPr>
            <w:tcW w:w="29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ОК 2-5</w:t>
            </w:r>
          </w:p>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ПК 3.1, ПК 3.3</w:t>
            </w:r>
          </w:p>
        </w:tc>
        <w:tc>
          <w:tcPr>
            <w:tcW w:w="206" w:type="pct"/>
            <w:vAlign w:val="center"/>
          </w:tcPr>
          <w:p w:rsidR="003B4521" w:rsidRDefault="003B4521" w:rsidP="00BE56A4">
            <w:pPr>
              <w:suppressAutoHyphens/>
              <w:jc w:val="center"/>
              <w:rPr>
                <w:bCs/>
                <w:sz w:val="22"/>
                <w:szCs w:val="22"/>
              </w:rPr>
            </w:pPr>
            <w:r>
              <w:rPr>
                <w:bCs/>
                <w:sz w:val="22"/>
                <w:szCs w:val="22"/>
              </w:rPr>
              <w:t>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7" w:type="pct"/>
            <w:gridSpan w:val="2"/>
            <w:vAlign w:val="center"/>
          </w:tcPr>
          <w:p w:rsidR="003B4521" w:rsidRDefault="003B4521" w:rsidP="00BE56A4">
            <w:pPr>
              <w:suppressAutoHyphens/>
              <w:jc w:val="center"/>
              <w:rPr>
                <w:bCs/>
                <w:sz w:val="22"/>
                <w:szCs w:val="22"/>
              </w:rPr>
            </w:pPr>
            <w:r>
              <w:t>ЛР 3 ЛР 5 ЛР 10</w:t>
            </w:r>
          </w:p>
        </w:tc>
        <w:tc>
          <w:tcPr>
            <w:tcW w:w="489"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3340" w:type="pct"/>
            <w:gridSpan w:val="7"/>
            <w:vAlign w:val="center"/>
          </w:tcPr>
          <w:p w:rsidR="003B4521" w:rsidRPr="00335710" w:rsidRDefault="003B4521" w:rsidP="00BE56A4">
            <w:pPr>
              <w:pStyle w:val="Standard"/>
              <w:widowControl w:val="0"/>
              <w:ind w:left="49" w:right="315" w:hanging="48"/>
              <w:rPr>
                <w:rFonts w:ascii="Times New Roman" w:hAnsi="Times New Roman"/>
                <w:b/>
                <w:bCs/>
              </w:rPr>
            </w:pPr>
            <w:r>
              <w:rPr>
                <w:rFonts w:ascii="Times New Roman" w:hAnsi="Times New Roman"/>
                <w:b/>
                <w:bCs/>
              </w:rPr>
              <w:t xml:space="preserve">Тема 8. </w:t>
            </w:r>
            <w:r>
              <w:rPr>
                <w:rFonts w:ascii="Times New Roman" w:hAnsi="Times New Roman"/>
                <w:b/>
              </w:rPr>
              <w:t>Аудит финансовых результатов и работы персонала</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330" w:type="pct"/>
          </w:tcPr>
          <w:p w:rsidR="003B4521" w:rsidRPr="00FF246C" w:rsidRDefault="003B4521" w:rsidP="00BE56A4">
            <w:pPr>
              <w:suppressAutoHyphens/>
              <w:rPr>
                <w:bCs/>
                <w:sz w:val="22"/>
                <w:szCs w:val="22"/>
              </w:rPr>
            </w:pPr>
          </w:p>
        </w:tc>
        <w:tc>
          <w:tcPr>
            <w:tcW w:w="346" w:type="pct"/>
          </w:tcPr>
          <w:p w:rsidR="003B4521" w:rsidRPr="00FF246C" w:rsidRDefault="003B4521" w:rsidP="00BE56A4">
            <w:pPr>
              <w:suppressAutoHyphens/>
              <w:rPr>
                <w:bCs/>
                <w:sz w:val="22"/>
                <w:szCs w:val="22"/>
              </w:rPr>
            </w:pPr>
          </w:p>
        </w:tc>
      </w:tr>
      <w:tr w:rsidR="003B4521" w:rsidRPr="00FF246C" w:rsidTr="00BE56A4">
        <w:trPr>
          <w:trHeight w:val="20"/>
        </w:trPr>
        <w:tc>
          <w:tcPr>
            <w:tcW w:w="1938" w:type="pct"/>
            <w:vAlign w:val="center"/>
          </w:tcPr>
          <w:p w:rsidR="003B4521" w:rsidRPr="00335710" w:rsidRDefault="003B4521" w:rsidP="00BE56A4">
            <w:pPr>
              <w:pStyle w:val="a4"/>
              <w:rPr>
                <w:rFonts w:ascii="Times New Roman" w:hAnsi="Times New Roman" w:cs="Times New Roman"/>
                <w:bCs/>
                <w:sz w:val="22"/>
                <w:szCs w:val="22"/>
              </w:rPr>
            </w:pPr>
            <w:r w:rsidRPr="00335710">
              <w:rPr>
                <w:rFonts w:ascii="Times New Roman" w:hAnsi="Times New Roman" w:cs="Times New Roman"/>
                <w:bCs/>
                <w:sz w:val="22"/>
                <w:szCs w:val="22"/>
              </w:rPr>
              <w:t>8.1</w:t>
            </w:r>
            <w:r>
              <w:rPr>
                <w:rFonts w:ascii="Times New Roman" w:hAnsi="Times New Roman" w:cs="Times New Roman"/>
                <w:bCs/>
                <w:sz w:val="22"/>
                <w:szCs w:val="22"/>
              </w:rPr>
              <w:t>.</w:t>
            </w:r>
            <w:r w:rsidRPr="00073B12">
              <w:rPr>
                <w:rFonts w:ascii="Times New Roman" w:hAnsi="Times New Roman"/>
              </w:rPr>
              <w:t>Проверка правильности формирования финансовых результатов и использования прибы</w:t>
            </w:r>
            <w:r>
              <w:rPr>
                <w:rFonts w:ascii="Times New Roman" w:hAnsi="Times New Roman"/>
              </w:rPr>
              <w:t>ли</w:t>
            </w:r>
          </w:p>
        </w:tc>
        <w:tc>
          <w:tcPr>
            <w:tcW w:w="295" w:type="pct"/>
            <w:vAlign w:val="center"/>
          </w:tcPr>
          <w:p w:rsidR="003B4521" w:rsidRPr="00D2085F" w:rsidRDefault="003B4521" w:rsidP="00BE56A4">
            <w:pPr>
              <w:pStyle w:val="a4"/>
              <w:rPr>
                <w:rFonts w:ascii="Times New Roman" w:hAnsi="Times New Roman" w:cs="Times New Roman"/>
                <w:bCs/>
                <w:sz w:val="22"/>
                <w:szCs w:val="22"/>
              </w:rPr>
            </w:pPr>
            <w:r w:rsidRPr="00D2085F">
              <w:rPr>
                <w:rFonts w:ascii="Times New Roman" w:hAnsi="Times New Roman" w:cs="Times New Roman"/>
                <w:bCs/>
                <w:sz w:val="22"/>
                <w:szCs w:val="22"/>
              </w:rPr>
              <w:t>ПК 2.1</w:t>
            </w:r>
          </w:p>
          <w:p w:rsidR="003B4521" w:rsidRDefault="003B4521" w:rsidP="00BE56A4">
            <w:pPr>
              <w:suppressAutoHyphens/>
              <w:jc w:val="center"/>
              <w:rPr>
                <w:bCs/>
                <w:sz w:val="22"/>
                <w:szCs w:val="22"/>
              </w:rPr>
            </w:pPr>
            <w:r>
              <w:rPr>
                <w:bCs/>
                <w:sz w:val="22"/>
                <w:szCs w:val="22"/>
              </w:rPr>
              <w:t xml:space="preserve">ОК 03, </w:t>
            </w:r>
          </w:p>
          <w:p w:rsidR="003B4521" w:rsidRPr="00FF246C" w:rsidRDefault="003B4521" w:rsidP="00BE56A4">
            <w:pPr>
              <w:pStyle w:val="a4"/>
              <w:rPr>
                <w:rFonts w:ascii="Times New Roman" w:hAnsi="Times New Roman" w:cs="Times New Roman"/>
                <w:bCs/>
                <w:sz w:val="22"/>
                <w:szCs w:val="22"/>
              </w:rPr>
            </w:pPr>
            <w:r>
              <w:rPr>
                <w:bCs/>
                <w:sz w:val="22"/>
                <w:szCs w:val="22"/>
              </w:rPr>
              <w:t xml:space="preserve">ОК 05, </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ЛР 3</w:t>
            </w:r>
          </w:p>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ЛР 5</w:t>
            </w:r>
          </w:p>
        </w:tc>
        <w:tc>
          <w:tcPr>
            <w:tcW w:w="491" w:type="pct"/>
            <w:gridSpan w:val="2"/>
            <w:vAlign w:val="center"/>
          </w:tcPr>
          <w:p w:rsidR="003B4521" w:rsidRPr="00D63FE4"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Устный опрос, тестирование</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796" w:type="pct"/>
            <w:gridSpan w:val="3"/>
          </w:tcPr>
          <w:p w:rsidR="003B4521" w:rsidRPr="00FF246C" w:rsidRDefault="003B4521" w:rsidP="00BE56A4">
            <w:pPr>
              <w:suppressAutoHyphens/>
              <w:rPr>
                <w:bCs/>
                <w:sz w:val="22"/>
                <w:szCs w:val="22"/>
              </w:rPr>
            </w:pPr>
          </w:p>
        </w:tc>
        <w:tc>
          <w:tcPr>
            <w:tcW w:w="204" w:type="pct"/>
          </w:tcPr>
          <w:p w:rsidR="003B4521" w:rsidRPr="00FF246C" w:rsidRDefault="003B4521" w:rsidP="00BE56A4">
            <w:pPr>
              <w:suppressAutoHyphens/>
              <w:rPr>
                <w:bCs/>
                <w:sz w:val="22"/>
                <w:szCs w:val="22"/>
              </w:rPr>
            </w:pPr>
          </w:p>
        </w:tc>
      </w:tr>
      <w:tr w:rsidR="003B4521" w:rsidRPr="00FF246C" w:rsidTr="00BE56A4">
        <w:trPr>
          <w:trHeight w:val="20"/>
        </w:trPr>
        <w:tc>
          <w:tcPr>
            <w:tcW w:w="1938" w:type="pct"/>
            <w:vAlign w:val="center"/>
          </w:tcPr>
          <w:p w:rsidR="003B4521" w:rsidRPr="00FF246C"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8.2.</w:t>
            </w:r>
            <w:r>
              <w:rPr>
                <w:rFonts w:ascii="Times New Roman" w:hAnsi="Times New Roman"/>
                <w:bCs/>
              </w:rPr>
              <w:t xml:space="preserve"> </w:t>
            </w:r>
            <w:r w:rsidRPr="00073B12">
              <w:rPr>
                <w:rFonts w:ascii="Times New Roman" w:hAnsi="Times New Roman"/>
              </w:rPr>
              <w:t>Аудит организации учета и контроля выработки и нач</w:t>
            </w:r>
            <w:r>
              <w:rPr>
                <w:rFonts w:ascii="Times New Roman" w:hAnsi="Times New Roman"/>
              </w:rPr>
              <w:t>исления заработной платы персо</w:t>
            </w:r>
            <w:r w:rsidRPr="00073B12">
              <w:rPr>
                <w:rFonts w:ascii="Times New Roman" w:hAnsi="Times New Roman"/>
              </w:rPr>
              <w:t>налу</w:t>
            </w:r>
          </w:p>
        </w:tc>
        <w:tc>
          <w:tcPr>
            <w:tcW w:w="295" w:type="pct"/>
            <w:vAlign w:val="center"/>
          </w:tcPr>
          <w:p w:rsidR="003B4521" w:rsidRDefault="003B4521" w:rsidP="00BE56A4">
            <w:pPr>
              <w:pStyle w:val="a4"/>
              <w:rPr>
                <w:bCs/>
                <w:sz w:val="22"/>
                <w:szCs w:val="22"/>
              </w:rPr>
            </w:pPr>
            <w:r>
              <w:rPr>
                <w:bCs/>
                <w:sz w:val="22"/>
                <w:szCs w:val="22"/>
              </w:rPr>
              <w:t>ОК 05</w:t>
            </w:r>
          </w:p>
          <w:p w:rsidR="003B4521" w:rsidRPr="00FF246C" w:rsidRDefault="003B4521" w:rsidP="00BE56A4">
            <w:pPr>
              <w:pStyle w:val="a4"/>
              <w:rPr>
                <w:rFonts w:ascii="Times New Roman" w:hAnsi="Times New Roman" w:cs="Times New Roman"/>
                <w:b/>
                <w:bCs/>
                <w:sz w:val="22"/>
                <w:szCs w:val="22"/>
              </w:rPr>
            </w:pPr>
            <w:r>
              <w:rPr>
                <w:bCs/>
                <w:sz w:val="22"/>
                <w:szCs w:val="22"/>
              </w:rPr>
              <w:t>ПК 2.1</w:t>
            </w:r>
          </w:p>
        </w:tc>
        <w:tc>
          <w:tcPr>
            <w:tcW w:w="206" w:type="pct"/>
            <w:vAlign w:val="center"/>
          </w:tcPr>
          <w:p w:rsidR="003B4521" w:rsidRPr="007D5BB9" w:rsidRDefault="003B4521" w:rsidP="00BE56A4">
            <w:pPr>
              <w:suppressAutoHyphens/>
              <w:jc w:val="center"/>
              <w:rPr>
                <w:bCs/>
                <w:sz w:val="22"/>
                <w:szCs w:val="22"/>
              </w:rPr>
            </w:pPr>
            <w:r>
              <w:rPr>
                <w:bCs/>
                <w:sz w:val="22"/>
                <w:szCs w:val="22"/>
              </w:rPr>
              <w:t>У 2</w:t>
            </w:r>
          </w:p>
        </w:tc>
        <w:tc>
          <w:tcPr>
            <w:tcW w:w="165" w:type="pct"/>
            <w:vAlign w:val="center"/>
          </w:tcPr>
          <w:p w:rsidR="003B4521" w:rsidRPr="007D5BB9" w:rsidRDefault="003B4521" w:rsidP="00BE56A4">
            <w:pPr>
              <w:suppressAutoHyphens/>
              <w:jc w:val="center"/>
              <w:rPr>
                <w:bCs/>
                <w:sz w:val="22"/>
                <w:szCs w:val="22"/>
              </w:rPr>
            </w:pPr>
            <w:r>
              <w:rPr>
                <w:bCs/>
                <w:sz w:val="22"/>
                <w:szCs w:val="22"/>
              </w:rPr>
              <w:t>З 3 З 4</w:t>
            </w:r>
          </w:p>
        </w:tc>
        <w:tc>
          <w:tcPr>
            <w:tcW w:w="245"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ЛР 3</w:t>
            </w:r>
          </w:p>
          <w:p w:rsidR="003B4521" w:rsidRPr="00FF246C" w:rsidRDefault="003B4521" w:rsidP="00BE56A4">
            <w:pPr>
              <w:pStyle w:val="a4"/>
              <w:rPr>
                <w:rFonts w:ascii="Times New Roman" w:hAnsi="Times New Roman" w:cs="Times New Roman"/>
                <w:b/>
                <w:bCs/>
                <w:sz w:val="22"/>
                <w:szCs w:val="22"/>
              </w:rPr>
            </w:pPr>
            <w:r>
              <w:rPr>
                <w:rFonts w:ascii="Times New Roman" w:hAnsi="Times New Roman" w:cs="Times New Roman"/>
                <w:bCs/>
                <w:sz w:val="22"/>
                <w:szCs w:val="22"/>
              </w:rPr>
              <w:t>ЛР 5</w:t>
            </w:r>
          </w:p>
        </w:tc>
        <w:tc>
          <w:tcPr>
            <w:tcW w:w="491" w:type="pct"/>
            <w:gridSpan w:val="2"/>
            <w:vAlign w:val="center"/>
          </w:tcPr>
          <w:p w:rsidR="003B4521" w:rsidRPr="00D63FE4" w:rsidRDefault="003B4521" w:rsidP="00BE56A4">
            <w:pPr>
              <w:pStyle w:val="a4"/>
              <w:rPr>
                <w:rFonts w:ascii="Times New Roman" w:hAnsi="Times New Roman" w:cs="Times New Roman"/>
                <w:bCs/>
                <w:sz w:val="22"/>
                <w:szCs w:val="22"/>
              </w:rPr>
            </w:pPr>
            <w:r w:rsidRPr="00D63FE4">
              <w:rPr>
                <w:rFonts w:ascii="Times New Roman" w:hAnsi="Times New Roman" w:cs="Times New Roman"/>
                <w:bCs/>
                <w:sz w:val="22"/>
                <w:szCs w:val="22"/>
              </w:rPr>
              <w:t>Устный опрос</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796" w:type="pct"/>
            <w:gridSpan w:val="3"/>
          </w:tcPr>
          <w:p w:rsidR="003B4521" w:rsidRPr="00FF246C" w:rsidRDefault="003B4521" w:rsidP="00BE56A4">
            <w:pPr>
              <w:suppressAutoHyphens/>
              <w:rPr>
                <w:bCs/>
                <w:sz w:val="22"/>
                <w:szCs w:val="22"/>
              </w:rPr>
            </w:pPr>
          </w:p>
        </w:tc>
        <w:tc>
          <w:tcPr>
            <w:tcW w:w="204" w:type="pct"/>
          </w:tcPr>
          <w:p w:rsidR="003B4521" w:rsidRPr="00FF246C" w:rsidRDefault="003B4521" w:rsidP="00BE56A4">
            <w:pPr>
              <w:suppressAutoHyphens/>
              <w:rPr>
                <w:bCs/>
                <w:sz w:val="22"/>
                <w:szCs w:val="22"/>
              </w:rPr>
            </w:pPr>
          </w:p>
        </w:tc>
      </w:tr>
      <w:tr w:rsidR="003B4521" w:rsidRPr="00FF246C" w:rsidTr="00BE56A4">
        <w:trPr>
          <w:trHeight w:val="20"/>
        </w:trPr>
        <w:tc>
          <w:tcPr>
            <w:tcW w:w="1938" w:type="pct"/>
            <w:vAlign w:val="center"/>
          </w:tcPr>
          <w:p w:rsidR="003B4521"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8.3.</w:t>
            </w:r>
            <w:r>
              <w:rPr>
                <w:rFonts w:ascii="Times New Roman" w:hAnsi="Times New Roman"/>
                <w:bCs/>
              </w:rPr>
              <w:t xml:space="preserve"> Практическое занятие № 9. </w:t>
            </w:r>
            <w:r w:rsidRPr="00473522">
              <w:rPr>
                <w:rFonts w:ascii="Times New Roman" w:hAnsi="Times New Roman"/>
              </w:rPr>
              <w:t>Решение ситуационных задач по аудиту расчетов с персоналом по оплате труда</w:t>
            </w:r>
          </w:p>
        </w:tc>
        <w:tc>
          <w:tcPr>
            <w:tcW w:w="295" w:type="pct"/>
            <w:vAlign w:val="center"/>
          </w:tcPr>
          <w:p w:rsidR="003B4521" w:rsidRDefault="003B4521" w:rsidP="00BE56A4">
            <w:pPr>
              <w:pStyle w:val="a4"/>
              <w:rPr>
                <w:bCs/>
                <w:sz w:val="22"/>
                <w:szCs w:val="22"/>
              </w:rPr>
            </w:pPr>
            <w:r>
              <w:rPr>
                <w:bCs/>
                <w:sz w:val="22"/>
                <w:szCs w:val="22"/>
              </w:rPr>
              <w:t>ОК 02-05</w:t>
            </w:r>
          </w:p>
          <w:p w:rsidR="003B4521" w:rsidRDefault="003B4521" w:rsidP="00BE56A4">
            <w:pPr>
              <w:pStyle w:val="a4"/>
              <w:rPr>
                <w:bCs/>
                <w:sz w:val="22"/>
                <w:szCs w:val="22"/>
              </w:rPr>
            </w:pPr>
            <w:r>
              <w:rPr>
                <w:bCs/>
                <w:sz w:val="22"/>
                <w:szCs w:val="22"/>
              </w:rPr>
              <w:t>ПК 3.2-3.3</w:t>
            </w:r>
          </w:p>
        </w:tc>
        <w:tc>
          <w:tcPr>
            <w:tcW w:w="206" w:type="pct"/>
            <w:vAlign w:val="center"/>
          </w:tcPr>
          <w:p w:rsidR="003B4521" w:rsidRDefault="003B4521" w:rsidP="00BE56A4">
            <w:pPr>
              <w:suppressAutoHyphens/>
              <w:jc w:val="center"/>
              <w:rPr>
                <w:bCs/>
                <w:sz w:val="22"/>
                <w:szCs w:val="22"/>
              </w:rPr>
            </w:pPr>
            <w:r>
              <w:rPr>
                <w:bCs/>
                <w:sz w:val="22"/>
                <w:szCs w:val="22"/>
              </w:rPr>
              <w:t>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5" w:type="pct"/>
            <w:vAlign w:val="center"/>
          </w:tcPr>
          <w:p w:rsidR="003B4521" w:rsidRDefault="003B4521" w:rsidP="00BE56A4">
            <w:pPr>
              <w:pStyle w:val="a4"/>
              <w:rPr>
                <w:rFonts w:ascii="Times New Roman" w:hAnsi="Times New Roman" w:cs="Times New Roman"/>
                <w:bCs/>
                <w:sz w:val="22"/>
                <w:szCs w:val="22"/>
              </w:rPr>
            </w:pPr>
            <w:r>
              <w:t>ЛР 3 ЛР 5 ЛР 10</w:t>
            </w:r>
          </w:p>
        </w:tc>
        <w:tc>
          <w:tcPr>
            <w:tcW w:w="491" w:type="pct"/>
            <w:gridSpan w:val="2"/>
            <w:vAlign w:val="center"/>
          </w:tcPr>
          <w:p w:rsidR="003B4521" w:rsidRPr="00D63FE4"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796" w:type="pct"/>
            <w:gridSpan w:val="3"/>
          </w:tcPr>
          <w:p w:rsidR="003B4521" w:rsidRPr="00FF246C" w:rsidRDefault="003B4521" w:rsidP="00BE56A4">
            <w:pPr>
              <w:suppressAutoHyphens/>
              <w:rPr>
                <w:bCs/>
                <w:sz w:val="22"/>
                <w:szCs w:val="22"/>
              </w:rPr>
            </w:pPr>
          </w:p>
        </w:tc>
        <w:tc>
          <w:tcPr>
            <w:tcW w:w="204" w:type="pct"/>
          </w:tcPr>
          <w:p w:rsidR="003B4521" w:rsidRPr="00FF246C" w:rsidRDefault="003B4521" w:rsidP="00BE56A4">
            <w:pPr>
              <w:suppressAutoHyphens/>
              <w:rPr>
                <w:bCs/>
                <w:sz w:val="22"/>
                <w:szCs w:val="22"/>
              </w:rPr>
            </w:pPr>
          </w:p>
        </w:tc>
      </w:tr>
      <w:tr w:rsidR="003B4521" w:rsidRPr="00FF246C" w:rsidTr="00BE56A4">
        <w:trPr>
          <w:trHeight w:val="20"/>
        </w:trPr>
        <w:tc>
          <w:tcPr>
            <w:tcW w:w="1938" w:type="pct"/>
            <w:vAlign w:val="center"/>
          </w:tcPr>
          <w:p w:rsidR="003B4521" w:rsidRDefault="003B4521" w:rsidP="00BE56A4">
            <w:r>
              <w:rPr>
                <w:bCs/>
                <w:sz w:val="22"/>
                <w:szCs w:val="22"/>
              </w:rPr>
              <w:t>8.4.</w:t>
            </w:r>
            <w:r>
              <w:t xml:space="preserve"> Практическое занятие № 10. </w:t>
            </w:r>
            <w:r w:rsidRPr="00473522">
              <w:t>Решение ситуац</w:t>
            </w:r>
            <w:r>
              <w:t>ионных задач по аудиту бухгал</w:t>
            </w:r>
            <w:r w:rsidRPr="00473522">
              <w:t>терской отчетности</w:t>
            </w:r>
            <w:r>
              <w:t xml:space="preserve"> и финансовых результатов</w:t>
            </w:r>
          </w:p>
          <w:p w:rsidR="003B4521" w:rsidRDefault="003B4521" w:rsidP="00BE56A4">
            <w:pPr>
              <w:pStyle w:val="a4"/>
              <w:rPr>
                <w:rFonts w:ascii="Times New Roman" w:hAnsi="Times New Roman" w:cs="Times New Roman"/>
                <w:bCs/>
                <w:sz w:val="22"/>
                <w:szCs w:val="22"/>
              </w:rPr>
            </w:pPr>
          </w:p>
        </w:tc>
        <w:tc>
          <w:tcPr>
            <w:tcW w:w="295" w:type="pct"/>
            <w:vAlign w:val="center"/>
          </w:tcPr>
          <w:p w:rsidR="003B4521" w:rsidRDefault="003B4521" w:rsidP="00BE56A4">
            <w:pPr>
              <w:pStyle w:val="a4"/>
              <w:rPr>
                <w:bCs/>
                <w:sz w:val="22"/>
                <w:szCs w:val="22"/>
              </w:rPr>
            </w:pPr>
            <w:r>
              <w:rPr>
                <w:bCs/>
                <w:sz w:val="22"/>
                <w:szCs w:val="22"/>
              </w:rPr>
              <w:t>ОК 02-05</w:t>
            </w:r>
          </w:p>
          <w:p w:rsidR="003B4521" w:rsidRDefault="003B4521" w:rsidP="00BE56A4">
            <w:pPr>
              <w:pStyle w:val="a4"/>
              <w:rPr>
                <w:bCs/>
                <w:sz w:val="22"/>
                <w:szCs w:val="22"/>
              </w:rPr>
            </w:pPr>
            <w:r>
              <w:rPr>
                <w:bCs/>
                <w:sz w:val="22"/>
                <w:szCs w:val="22"/>
              </w:rPr>
              <w:t>ПК 3.2-3.3</w:t>
            </w:r>
          </w:p>
        </w:tc>
        <w:tc>
          <w:tcPr>
            <w:tcW w:w="206" w:type="pct"/>
            <w:vAlign w:val="center"/>
          </w:tcPr>
          <w:p w:rsidR="003B4521" w:rsidRDefault="003B4521" w:rsidP="00BE56A4">
            <w:pPr>
              <w:suppressAutoHyphens/>
              <w:jc w:val="center"/>
              <w:rPr>
                <w:bCs/>
                <w:sz w:val="22"/>
                <w:szCs w:val="22"/>
              </w:rPr>
            </w:pPr>
            <w:r>
              <w:rPr>
                <w:bCs/>
                <w:sz w:val="22"/>
                <w:szCs w:val="22"/>
              </w:rPr>
              <w:t>У 2</w:t>
            </w:r>
          </w:p>
        </w:tc>
        <w:tc>
          <w:tcPr>
            <w:tcW w:w="165" w:type="pct"/>
            <w:vAlign w:val="center"/>
          </w:tcPr>
          <w:p w:rsidR="003B4521" w:rsidRDefault="003B4521" w:rsidP="00BE56A4">
            <w:pPr>
              <w:suppressAutoHyphens/>
              <w:jc w:val="center"/>
              <w:rPr>
                <w:bCs/>
                <w:sz w:val="22"/>
                <w:szCs w:val="22"/>
              </w:rPr>
            </w:pPr>
            <w:r>
              <w:rPr>
                <w:bCs/>
                <w:sz w:val="22"/>
                <w:szCs w:val="22"/>
              </w:rPr>
              <w:t>З 3 З 4</w:t>
            </w:r>
          </w:p>
        </w:tc>
        <w:tc>
          <w:tcPr>
            <w:tcW w:w="245" w:type="pct"/>
            <w:vAlign w:val="center"/>
          </w:tcPr>
          <w:p w:rsidR="003B4521" w:rsidRPr="00834768" w:rsidRDefault="003B4521" w:rsidP="00BE56A4">
            <w:pPr>
              <w:pStyle w:val="a4"/>
              <w:rPr>
                <w:rFonts w:ascii="Times New Roman" w:hAnsi="Times New Roman" w:cs="Times New Roman"/>
                <w:b/>
                <w:bCs/>
                <w:sz w:val="22"/>
                <w:szCs w:val="22"/>
              </w:rPr>
            </w:pPr>
            <w:r>
              <w:t>ЛР 3 ЛР 5 ЛР 10</w:t>
            </w:r>
          </w:p>
        </w:tc>
        <w:tc>
          <w:tcPr>
            <w:tcW w:w="491" w:type="pct"/>
            <w:gridSpan w:val="2"/>
            <w:vAlign w:val="center"/>
          </w:tcPr>
          <w:p w:rsidR="003B4521" w:rsidRPr="00D63FE4" w:rsidRDefault="003B4521" w:rsidP="00BE56A4">
            <w:pPr>
              <w:pStyle w:val="a4"/>
              <w:rPr>
                <w:rFonts w:ascii="Times New Roman" w:hAnsi="Times New Roman" w:cs="Times New Roman"/>
                <w:bCs/>
                <w:sz w:val="22"/>
                <w:szCs w:val="22"/>
              </w:rPr>
            </w:pPr>
            <w:r>
              <w:rPr>
                <w:rFonts w:ascii="Times New Roman" w:hAnsi="Times New Roman" w:cs="Times New Roman"/>
                <w:bCs/>
                <w:sz w:val="22"/>
                <w:szCs w:val="22"/>
              </w:rPr>
              <w:t>Тестирование, решение задач</w:t>
            </w:r>
          </w:p>
        </w:tc>
        <w:tc>
          <w:tcPr>
            <w:tcW w:w="289" w:type="pct"/>
          </w:tcPr>
          <w:p w:rsidR="003B4521" w:rsidRPr="00FF246C" w:rsidRDefault="003B4521" w:rsidP="00BE56A4">
            <w:pPr>
              <w:pStyle w:val="a4"/>
              <w:rPr>
                <w:rFonts w:ascii="Times New Roman" w:hAnsi="Times New Roman" w:cs="Times New Roman"/>
                <w:bCs/>
                <w:sz w:val="22"/>
                <w:szCs w:val="22"/>
              </w:rPr>
            </w:pPr>
          </w:p>
        </w:tc>
        <w:tc>
          <w:tcPr>
            <w:tcW w:w="206" w:type="pct"/>
          </w:tcPr>
          <w:p w:rsidR="003B4521" w:rsidRPr="00FF246C" w:rsidRDefault="003B4521" w:rsidP="00BE56A4">
            <w:pPr>
              <w:suppressAutoHyphens/>
              <w:rPr>
                <w:bCs/>
                <w:sz w:val="22"/>
                <w:szCs w:val="22"/>
              </w:rPr>
            </w:pPr>
          </w:p>
        </w:tc>
        <w:tc>
          <w:tcPr>
            <w:tcW w:w="165" w:type="pct"/>
          </w:tcPr>
          <w:p w:rsidR="003B4521" w:rsidRPr="00FF246C" w:rsidRDefault="003B4521" w:rsidP="00BE56A4">
            <w:pPr>
              <w:suppressAutoHyphens/>
              <w:rPr>
                <w:bCs/>
                <w:sz w:val="22"/>
                <w:szCs w:val="22"/>
              </w:rPr>
            </w:pPr>
          </w:p>
        </w:tc>
        <w:tc>
          <w:tcPr>
            <w:tcW w:w="796" w:type="pct"/>
            <w:gridSpan w:val="3"/>
          </w:tcPr>
          <w:p w:rsidR="003B4521" w:rsidRPr="00FF246C" w:rsidRDefault="003B4521" w:rsidP="00BE56A4">
            <w:pPr>
              <w:suppressAutoHyphens/>
              <w:rPr>
                <w:bCs/>
                <w:sz w:val="22"/>
                <w:szCs w:val="22"/>
              </w:rPr>
            </w:pPr>
          </w:p>
        </w:tc>
        <w:tc>
          <w:tcPr>
            <w:tcW w:w="204" w:type="pct"/>
          </w:tcPr>
          <w:p w:rsidR="003B4521" w:rsidRPr="00FF246C" w:rsidRDefault="003B4521" w:rsidP="00BE56A4">
            <w:pPr>
              <w:suppressAutoHyphens/>
              <w:rPr>
                <w:bCs/>
                <w:sz w:val="22"/>
                <w:szCs w:val="22"/>
              </w:rPr>
            </w:pPr>
          </w:p>
        </w:tc>
      </w:tr>
      <w:tr w:rsidR="003B4521" w:rsidRPr="00FF246C" w:rsidTr="00BE56A4">
        <w:trPr>
          <w:gridAfter w:val="2"/>
          <w:wAfter w:w="324" w:type="pct"/>
          <w:trHeight w:val="20"/>
        </w:trPr>
        <w:tc>
          <w:tcPr>
            <w:tcW w:w="3340" w:type="pct"/>
            <w:gridSpan w:val="7"/>
            <w:vAlign w:val="center"/>
          </w:tcPr>
          <w:p w:rsidR="003B4521" w:rsidRPr="00FF246C" w:rsidRDefault="003B4521" w:rsidP="00BE56A4">
            <w:pPr>
              <w:suppressAutoHyphens/>
              <w:rPr>
                <w:b/>
                <w:bCs/>
                <w:sz w:val="22"/>
                <w:szCs w:val="22"/>
              </w:rPr>
            </w:pPr>
            <w:r w:rsidRPr="00FF246C">
              <w:rPr>
                <w:b/>
                <w:bCs/>
                <w:sz w:val="22"/>
                <w:szCs w:val="22"/>
              </w:rPr>
              <w:t>Промежуто</w:t>
            </w:r>
            <w:r>
              <w:rPr>
                <w:b/>
                <w:bCs/>
                <w:sz w:val="22"/>
                <w:szCs w:val="22"/>
              </w:rPr>
              <w:t>чная аттестация в форме дифференцированного зачета</w:t>
            </w:r>
          </w:p>
        </w:tc>
        <w:tc>
          <w:tcPr>
            <w:tcW w:w="289" w:type="pct"/>
            <w:vAlign w:val="center"/>
          </w:tcPr>
          <w:p w:rsidR="003B4521" w:rsidRDefault="003B4521" w:rsidP="00BE56A4">
            <w:pPr>
              <w:suppressAutoHyphens/>
              <w:jc w:val="center"/>
              <w:rPr>
                <w:bCs/>
                <w:sz w:val="22"/>
                <w:szCs w:val="22"/>
              </w:rPr>
            </w:pPr>
            <w:r>
              <w:rPr>
                <w:bCs/>
                <w:sz w:val="22"/>
                <w:szCs w:val="22"/>
              </w:rPr>
              <w:t>ОК 05</w:t>
            </w:r>
          </w:p>
          <w:p w:rsidR="003B4521" w:rsidRDefault="003B4521" w:rsidP="00BE56A4">
            <w:pPr>
              <w:suppressAutoHyphens/>
              <w:jc w:val="center"/>
              <w:rPr>
                <w:bCs/>
                <w:sz w:val="22"/>
                <w:szCs w:val="22"/>
              </w:rPr>
            </w:pPr>
            <w:r>
              <w:rPr>
                <w:bCs/>
                <w:sz w:val="22"/>
                <w:szCs w:val="22"/>
              </w:rPr>
              <w:t>ПК 2.3</w:t>
            </w:r>
          </w:p>
          <w:p w:rsidR="003B4521" w:rsidRPr="00FF246C" w:rsidRDefault="003B4521" w:rsidP="00BE56A4">
            <w:pPr>
              <w:suppressAutoHyphens/>
              <w:jc w:val="center"/>
              <w:rPr>
                <w:bCs/>
                <w:sz w:val="22"/>
                <w:szCs w:val="22"/>
              </w:rPr>
            </w:pPr>
            <w:r>
              <w:rPr>
                <w:bCs/>
                <w:sz w:val="22"/>
                <w:szCs w:val="22"/>
              </w:rPr>
              <w:t>ПК 3.3</w:t>
            </w:r>
          </w:p>
        </w:tc>
        <w:tc>
          <w:tcPr>
            <w:tcW w:w="206" w:type="pct"/>
            <w:vAlign w:val="center"/>
          </w:tcPr>
          <w:p w:rsidR="003B4521" w:rsidRDefault="003B4521" w:rsidP="00BE56A4">
            <w:pPr>
              <w:suppressAutoHyphens/>
              <w:jc w:val="center"/>
              <w:rPr>
                <w:bCs/>
                <w:sz w:val="22"/>
                <w:szCs w:val="22"/>
              </w:rPr>
            </w:pPr>
            <w:r>
              <w:rPr>
                <w:bCs/>
                <w:sz w:val="22"/>
                <w:szCs w:val="22"/>
              </w:rPr>
              <w:t>У5</w:t>
            </w:r>
          </w:p>
          <w:p w:rsidR="003B4521" w:rsidRPr="00FF246C" w:rsidRDefault="003B4521" w:rsidP="00BE56A4">
            <w:pPr>
              <w:suppressAutoHyphens/>
              <w:jc w:val="center"/>
              <w:rPr>
                <w:bCs/>
                <w:sz w:val="22"/>
                <w:szCs w:val="22"/>
              </w:rPr>
            </w:pPr>
            <w:r>
              <w:rPr>
                <w:bCs/>
                <w:sz w:val="22"/>
                <w:szCs w:val="22"/>
              </w:rPr>
              <w:t>У5</w:t>
            </w:r>
          </w:p>
        </w:tc>
        <w:tc>
          <w:tcPr>
            <w:tcW w:w="165" w:type="pct"/>
            <w:vAlign w:val="center"/>
          </w:tcPr>
          <w:p w:rsidR="003B4521" w:rsidRDefault="003B4521" w:rsidP="00BE56A4">
            <w:pPr>
              <w:suppressAutoHyphens/>
              <w:jc w:val="center"/>
              <w:rPr>
                <w:bCs/>
                <w:sz w:val="22"/>
                <w:szCs w:val="22"/>
              </w:rPr>
            </w:pPr>
            <w:r>
              <w:rPr>
                <w:bCs/>
                <w:sz w:val="22"/>
                <w:szCs w:val="22"/>
              </w:rPr>
              <w:t>З3.З 4</w:t>
            </w:r>
          </w:p>
          <w:p w:rsidR="003B4521" w:rsidRPr="00FF246C" w:rsidRDefault="003B4521" w:rsidP="00BE56A4">
            <w:pPr>
              <w:suppressAutoHyphens/>
              <w:jc w:val="center"/>
              <w:rPr>
                <w:bCs/>
                <w:sz w:val="22"/>
                <w:szCs w:val="22"/>
              </w:rPr>
            </w:pPr>
            <w:r>
              <w:rPr>
                <w:bCs/>
                <w:sz w:val="22"/>
                <w:szCs w:val="22"/>
              </w:rPr>
              <w:t>З9</w:t>
            </w:r>
          </w:p>
        </w:tc>
        <w:tc>
          <w:tcPr>
            <w:tcW w:w="330" w:type="pct"/>
          </w:tcPr>
          <w:p w:rsidR="003B4521" w:rsidRPr="00FF246C" w:rsidRDefault="003B4521" w:rsidP="00BE56A4">
            <w:pPr>
              <w:suppressAutoHyphens/>
              <w:jc w:val="center"/>
              <w:rPr>
                <w:bCs/>
                <w:sz w:val="22"/>
                <w:szCs w:val="22"/>
              </w:rPr>
            </w:pPr>
            <w:r>
              <w:rPr>
                <w:bCs/>
                <w:sz w:val="22"/>
                <w:szCs w:val="22"/>
              </w:rPr>
              <w:t>ЛР10</w:t>
            </w:r>
            <w:r w:rsidRPr="00FF246C">
              <w:rPr>
                <w:bCs/>
                <w:sz w:val="22"/>
                <w:szCs w:val="22"/>
              </w:rPr>
              <w:t>,</w:t>
            </w:r>
          </w:p>
          <w:p w:rsidR="003B4521" w:rsidRPr="00FF246C" w:rsidRDefault="003B4521" w:rsidP="00BE56A4">
            <w:pPr>
              <w:suppressAutoHyphens/>
              <w:jc w:val="center"/>
              <w:rPr>
                <w:bCs/>
                <w:sz w:val="22"/>
                <w:szCs w:val="22"/>
              </w:rPr>
            </w:pPr>
            <w:r>
              <w:rPr>
                <w:bCs/>
                <w:sz w:val="22"/>
                <w:szCs w:val="22"/>
              </w:rPr>
              <w:t>ЛР13, ЛР 15</w:t>
            </w:r>
          </w:p>
        </w:tc>
        <w:tc>
          <w:tcPr>
            <w:tcW w:w="346" w:type="pct"/>
          </w:tcPr>
          <w:p w:rsidR="003B4521" w:rsidRPr="00FF246C" w:rsidRDefault="003B4521" w:rsidP="00BE56A4">
            <w:pPr>
              <w:suppressAutoHyphens/>
              <w:rPr>
                <w:bCs/>
                <w:sz w:val="22"/>
                <w:szCs w:val="22"/>
              </w:rPr>
            </w:pPr>
            <w:r>
              <w:rPr>
                <w:bCs/>
                <w:sz w:val="22"/>
                <w:szCs w:val="22"/>
              </w:rPr>
              <w:t>Дифференцированный зачет</w:t>
            </w:r>
          </w:p>
        </w:tc>
      </w:tr>
    </w:tbl>
    <w:p w:rsidR="003B4521" w:rsidRDefault="003B4521" w:rsidP="003B4521">
      <w:pPr>
        <w:rPr>
          <w:b/>
        </w:rPr>
      </w:pPr>
    </w:p>
    <w:p w:rsidR="003B4521" w:rsidRDefault="003B4521" w:rsidP="003B4521">
      <w:pPr>
        <w:rPr>
          <w:b/>
        </w:rPr>
      </w:pPr>
    </w:p>
    <w:p w:rsidR="003B4521" w:rsidRDefault="003B4521" w:rsidP="003B4521">
      <w:pPr>
        <w:rPr>
          <w:b/>
        </w:rPr>
      </w:pPr>
    </w:p>
    <w:p w:rsidR="003B4521" w:rsidRDefault="003B4521" w:rsidP="003B4521">
      <w:pPr>
        <w:rPr>
          <w:b/>
        </w:rPr>
      </w:pPr>
    </w:p>
    <w:p w:rsidR="003B4521" w:rsidRDefault="003B4521" w:rsidP="003B4521">
      <w:pPr>
        <w:rPr>
          <w:b/>
        </w:rPr>
      </w:pPr>
    </w:p>
    <w:p w:rsidR="003B4521" w:rsidRDefault="003B4521" w:rsidP="003B4521">
      <w:pPr>
        <w:rPr>
          <w:b/>
        </w:rPr>
      </w:pPr>
    </w:p>
    <w:p w:rsidR="003B4521" w:rsidRDefault="003B4521" w:rsidP="003B4521">
      <w:pPr>
        <w:rPr>
          <w:b/>
        </w:rPr>
      </w:pPr>
    </w:p>
    <w:p w:rsidR="003B4521" w:rsidRDefault="003B4521" w:rsidP="003B4521">
      <w:pPr>
        <w:rPr>
          <w:b/>
        </w:rPr>
      </w:pPr>
    </w:p>
    <w:p w:rsidR="003B4521" w:rsidRDefault="003B4521" w:rsidP="003B4521">
      <w:pPr>
        <w:rPr>
          <w:b/>
        </w:rPr>
        <w:sectPr w:rsidR="003B4521" w:rsidSect="00BE56A4">
          <w:pgSz w:w="16838" w:h="11906" w:orient="landscape"/>
          <w:pgMar w:top="1701" w:right="1134" w:bottom="851" w:left="1134" w:header="709" w:footer="709" w:gutter="0"/>
          <w:cols w:space="708"/>
          <w:docGrid w:linePitch="360"/>
        </w:sectPr>
      </w:pPr>
    </w:p>
    <w:p w:rsidR="003B4521" w:rsidRPr="003C5402" w:rsidRDefault="003B4521" w:rsidP="003B4521">
      <w:pPr>
        <w:ind w:left="708" w:firstLine="720"/>
        <w:jc w:val="both"/>
        <w:rPr>
          <w:b/>
          <w:bCs/>
          <w:sz w:val="26"/>
          <w:szCs w:val="26"/>
        </w:rPr>
      </w:pPr>
      <w:r w:rsidRPr="00F91806">
        <w:rPr>
          <w:b/>
          <w:sz w:val="26"/>
          <w:szCs w:val="26"/>
        </w:rPr>
        <w:lastRenderedPageBreak/>
        <w:t xml:space="preserve">3.1 Типовые задания для оценки освоения учебной дисциплины в порядке текущего контроля </w:t>
      </w:r>
    </w:p>
    <w:p w:rsidR="003B4521" w:rsidRDefault="003B4521" w:rsidP="003B4521">
      <w:pPr>
        <w:ind w:left="708"/>
        <w:rPr>
          <w:b/>
        </w:rPr>
      </w:pPr>
    </w:p>
    <w:p w:rsidR="003B4521" w:rsidRDefault="003B4521" w:rsidP="003B4521">
      <w:pPr>
        <w:ind w:left="708"/>
        <w:rPr>
          <w:b/>
        </w:rPr>
      </w:pPr>
    </w:p>
    <w:p w:rsidR="003B4521" w:rsidRDefault="003B4521" w:rsidP="003B4521">
      <w:pPr>
        <w:ind w:left="708"/>
        <w:rPr>
          <w:b/>
          <w:bCs/>
        </w:rPr>
      </w:pPr>
      <w:r>
        <w:rPr>
          <w:b/>
          <w:bCs/>
        </w:rPr>
        <w:t>Тема 1. Сущность, содержание, цели и задачи аудита</w:t>
      </w:r>
    </w:p>
    <w:p w:rsidR="003B4521" w:rsidRDefault="003B4521" w:rsidP="003B4521">
      <w:pPr>
        <w:ind w:left="708"/>
        <w:rPr>
          <w:b/>
          <w:bCs/>
        </w:rPr>
      </w:pPr>
      <w:r>
        <w:rPr>
          <w:b/>
          <w:bCs/>
        </w:rPr>
        <w:t>Устный опрос</w:t>
      </w:r>
    </w:p>
    <w:p w:rsidR="003B4521" w:rsidRDefault="003B4521" w:rsidP="003B4521">
      <w:pPr>
        <w:ind w:left="708"/>
        <w:rPr>
          <w:b/>
          <w:bCs/>
        </w:rPr>
      </w:pPr>
      <w:r>
        <w:rPr>
          <w:b/>
          <w:bCs/>
        </w:rPr>
        <w:t>Ответьте на вопросы</w:t>
      </w:r>
    </w:p>
    <w:p w:rsidR="003B4521" w:rsidRPr="00685103" w:rsidRDefault="003B4521" w:rsidP="003B4521">
      <w:pPr>
        <w:shd w:val="clear" w:color="auto" w:fill="FFFFFF"/>
        <w:ind w:left="708"/>
        <w:rPr>
          <w:color w:val="000000"/>
        </w:rPr>
      </w:pPr>
      <w:r w:rsidRPr="00685103">
        <w:rPr>
          <w:color w:val="000000"/>
        </w:rPr>
        <w:t>1.Что такое страхование?</w:t>
      </w:r>
    </w:p>
    <w:p w:rsidR="003B4521" w:rsidRPr="00685103" w:rsidRDefault="003B4521" w:rsidP="003B4521">
      <w:pPr>
        <w:shd w:val="clear" w:color="auto" w:fill="FFFFFF"/>
        <w:ind w:left="708"/>
        <w:rPr>
          <w:color w:val="000000"/>
        </w:rPr>
      </w:pPr>
      <w:r w:rsidRPr="00685103">
        <w:rPr>
          <w:color w:val="000000"/>
        </w:rPr>
        <w:t>2.Кто может быть субъектом страховых отношений?</w:t>
      </w:r>
    </w:p>
    <w:p w:rsidR="003B4521" w:rsidRPr="00685103" w:rsidRDefault="003B4521" w:rsidP="003B4521">
      <w:pPr>
        <w:shd w:val="clear" w:color="auto" w:fill="FFFFFF"/>
        <w:ind w:left="708"/>
        <w:rPr>
          <w:color w:val="000000"/>
        </w:rPr>
      </w:pPr>
      <w:r w:rsidRPr="00685103">
        <w:rPr>
          <w:color w:val="000000"/>
        </w:rPr>
        <w:t>3.Что понимается под страховой суммой?</w:t>
      </w:r>
    </w:p>
    <w:p w:rsidR="003B4521" w:rsidRPr="00685103" w:rsidRDefault="003B4521" w:rsidP="003B4521">
      <w:pPr>
        <w:shd w:val="clear" w:color="auto" w:fill="FFFFFF"/>
        <w:ind w:left="708"/>
        <w:rPr>
          <w:color w:val="000000"/>
        </w:rPr>
      </w:pPr>
      <w:r w:rsidRPr="00685103">
        <w:rPr>
          <w:color w:val="000000"/>
        </w:rPr>
        <w:t>4.Назовите основной закон в области страхования.</w:t>
      </w:r>
    </w:p>
    <w:p w:rsidR="003B4521" w:rsidRPr="00685103" w:rsidRDefault="003B4521" w:rsidP="003B4521">
      <w:pPr>
        <w:shd w:val="clear" w:color="auto" w:fill="FFFFFF"/>
        <w:ind w:left="708"/>
        <w:rPr>
          <w:color w:val="000000"/>
        </w:rPr>
      </w:pPr>
      <w:r w:rsidRPr="00685103">
        <w:rPr>
          <w:color w:val="000000"/>
        </w:rPr>
        <w:t>5.Изложите общую цель и задачи страхования.</w:t>
      </w:r>
    </w:p>
    <w:p w:rsidR="003B4521" w:rsidRDefault="003B4521" w:rsidP="003B4521">
      <w:pPr>
        <w:shd w:val="clear" w:color="auto" w:fill="FFFFFF"/>
        <w:ind w:left="708"/>
        <w:rPr>
          <w:color w:val="000000"/>
        </w:rPr>
      </w:pPr>
      <w:r w:rsidRPr="00685103">
        <w:rPr>
          <w:color w:val="000000"/>
        </w:rPr>
        <w:t>6.Каковы функции страхования?</w:t>
      </w:r>
    </w:p>
    <w:p w:rsidR="003B4521" w:rsidRDefault="003B4521" w:rsidP="003B4521">
      <w:pPr>
        <w:shd w:val="clear" w:color="auto" w:fill="FFFFFF"/>
        <w:ind w:left="708"/>
        <w:rPr>
          <w:color w:val="000000"/>
        </w:rPr>
      </w:pPr>
      <w:r>
        <w:rPr>
          <w:color w:val="000000"/>
        </w:rPr>
        <w:t>7. Что такое аудит?</w:t>
      </w:r>
    </w:p>
    <w:p w:rsidR="003B4521" w:rsidRDefault="003B4521" w:rsidP="003B4521">
      <w:pPr>
        <w:shd w:val="clear" w:color="auto" w:fill="FFFFFF"/>
        <w:ind w:left="708"/>
        <w:rPr>
          <w:color w:val="000000"/>
        </w:rPr>
      </w:pPr>
      <w:r>
        <w:rPr>
          <w:color w:val="000000"/>
        </w:rPr>
        <w:t>8. Цели и задачи аудита.</w:t>
      </w:r>
    </w:p>
    <w:p w:rsidR="003B4521" w:rsidRDefault="003B4521" w:rsidP="003B4521">
      <w:pPr>
        <w:shd w:val="clear" w:color="auto" w:fill="FFFFFF"/>
        <w:ind w:left="1416"/>
        <w:rPr>
          <w:color w:val="000000"/>
        </w:rPr>
      </w:pPr>
    </w:p>
    <w:p w:rsidR="003B4521" w:rsidRDefault="003B4521" w:rsidP="003B4521">
      <w:pPr>
        <w:shd w:val="clear" w:color="auto" w:fill="FFFFFF"/>
        <w:ind w:left="708"/>
        <w:rPr>
          <w:b/>
          <w:color w:val="000000"/>
        </w:rPr>
      </w:pPr>
      <w:r w:rsidRPr="00685103">
        <w:rPr>
          <w:b/>
          <w:color w:val="000000"/>
        </w:rPr>
        <w:t>Тестовый опрос</w:t>
      </w:r>
    </w:p>
    <w:p w:rsidR="003B4521" w:rsidRPr="00A7109F" w:rsidRDefault="003B4521" w:rsidP="003B4521">
      <w:pPr>
        <w:ind w:left="708"/>
      </w:pPr>
      <w:r w:rsidRPr="00A7109F">
        <w:t>1. Обязательный аудит бухгалтерской отчетности страховых организаций проводится:</w:t>
      </w:r>
    </w:p>
    <w:p w:rsidR="003B4521" w:rsidRPr="00A7109F" w:rsidRDefault="003B4521" w:rsidP="003B4521">
      <w:pPr>
        <w:ind w:left="708"/>
      </w:pPr>
      <w:r w:rsidRPr="00A7109F">
        <w:t>а) аудитором — индивидуальным предпринимателем;</w:t>
      </w:r>
    </w:p>
    <w:p w:rsidR="003B4521" w:rsidRPr="00A7109F" w:rsidRDefault="003B4521" w:rsidP="003B4521">
      <w:pPr>
        <w:ind w:left="708"/>
      </w:pPr>
      <w:r w:rsidRPr="00A7109F">
        <w:t>б) аудиторам — индивидуальным предпринимателем или аудиторской организацией, имеющей лицензию;</w:t>
      </w:r>
    </w:p>
    <w:p w:rsidR="003B4521" w:rsidRDefault="003B4521" w:rsidP="003B4521">
      <w:pPr>
        <w:ind w:left="708"/>
      </w:pPr>
      <w:r w:rsidRPr="00A7109F">
        <w:t>в) аудиторскими организациями.</w:t>
      </w:r>
    </w:p>
    <w:p w:rsidR="003B4521" w:rsidRPr="00A7109F" w:rsidRDefault="003B4521" w:rsidP="003B4521">
      <w:pPr>
        <w:ind w:left="708"/>
      </w:pPr>
    </w:p>
    <w:p w:rsidR="003B4521" w:rsidRPr="00A7109F" w:rsidRDefault="003B4521" w:rsidP="003B4521">
      <w:pPr>
        <w:ind w:left="708"/>
      </w:pPr>
      <w:r w:rsidRPr="00A7109F">
        <w:t>2. Влияет ли на форму и содержание рабочих документов аудита характер и состояние систем бухгалтерского учета и внутреннего контроля страховой организации?</w:t>
      </w:r>
    </w:p>
    <w:p w:rsidR="003B4521" w:rsidRPr="00A7109F" w:rsidRDefault="003B4521" w:rsidP="003B4521">
      <w:pPr>
        <w:ind w:left="708"/>
      </w:pPr>
      <w:r w:rsidRPr="00A7109F">
        <w:t>а) да;</w:t>
      </w:r>
    </w:p>
    <w:p w:rsidR="003B4521" w:rsidRPr="00A7109F" w:rsidRDefault="003B4521" w:rsidP="003B4521">
      <w:pPr>
        <w:ind w:left="708"/>
      </w:pPr>
      <w:r w:rsidRPr="00A7109F">
        <w:t>б) нет;</w:t>
      </w:r>
    </w:p>
    <w:p w:rsidR="003B4521" w:rsidRDefault="003B4521" w:rsidP="003B4521">
      <w:pPr>
        <w:ind w:left="708"/>
      </w:pPr>
      <w:r w:rsidRPr="00A7109F">
        <w:t>в) да, только в случае проведения обязательного аудита.</w:t>
      </w:r>
    </w:p>
    <w:p w:rsidR="003B4521" w:rsidRPr="00A7109F" w:rsidRDefault="003B4521" w:rsidP="003B4521">
      <w:pPr>
        <w:ind w:left="708"/>
      </w:pPr>
    </w:p>
    <w:p w:rsidR="003B4521" w:rsidRPr="00A7109F" w:rsidRDefault="003B4521" w:rsidP="003B4521">
      <w:pPr>
        <w:ind w:left="708"/>
      </w:pPr>
      <w:r w:rsidRPr="00A7109F">
        <w:t>3. Установление уровня существенности для аудита производится на этапе:</w:t>
      </w:r>
    </w:p>
    <w:p w:rsidR="003B4521" w:rsidRPr="00A7109F" w:rsidRDefault="003B4521" w:rsidP="003B4521">
      <w:pPr>
        <w:ind w:left="708"/>
      </w:pPr>
      <w:r w:rsidRPr="00A7109F">
        <w:t>а) составления общего плана аудита;</w:t>
      </w:r>
    </w:p>
    <w:p w:rsidR="003B4521" w:rsidRPr="00A7109F" w:rsidRDefault="003B4521" w:rsidP="003B4521">
      <w:pPr>
        <w:ind w:left="708"/>
      </w:pPr>
      <w:r w:rsidRPr="00A7109F">
        <w:t>б) оценки аудиторских доказательств, выявленных в ходе проверки, и подготовки аудиторского заключения;</w:t>
      </w:r>
    </w:p>
    <w:p w:rsidR="003B4521" w:rsidRDefault="003B4521" w:rsidP="003B4521">
      <w:pPr>
        <w:ind w:left="708"/>
      </w:pPr>
      <w:r w:rsidRPr="00A7109F">
        <w:t>в) подготовки программы аудита.</w:t>
      </w:r>
    </w:p>
    <w:p w:rsidR="003B4521" w:rsidRPr="00A7109F" w:rsidRDefault="003B4521" w:rsidP="003B4521">
      <w:pPr>
        <w:ind w:left="708"/>
      </w:pPr>
    </w:p>
    <w:p w:rsidR="003B4521" w:rsidRPr="00A7109F" w:rsidRDefault="003B4521" w:rsidP="003B4521">
      <w:pPr>
        <w:ind w:left="708"/>
      </w:pPr>
      <w:r w:rsidRPr="00A7109F">
        <w:t>4. Главный бухгалтер страховой организации в ходе аудиторской проверки отказался предоставить аудиторам часть документов, сославшись на коммерческую тайну. Аудиторы не выдали безоговорочно положительного заключения, хотя практически не обнаружили ошибок в предоставленных документах. Кто прав?</w:t>
      </w:r>
    </w:p>
    <w:p w:rsidR="003B4521" w:rsidRPr="00A7109F" w:rsidRDefault="003B4521" w:rsidP="003B4521">
      <w:pPr>
        <w:ind w:left="708"/>
      </w:pPr>
      <w:r w:rsidRPr="00A7109F">
        <w:t>а) этот конфликт может возникнуть при отсутствии нормативной базы по аудиту;</w:t>
      </w:r>
    </w:p>
    <w:p w:rsidR="003B4521" w:rsidRPr="00A7109F" w:rsidRDefault="003B4521" w:rsidP="003B4521">
      <w:pPr>
        <w:ind w:left="708"/>
      </w:pPr>
      <w:r w:rsidRPr="00A7109F">
        <w:t>б) аудиторы,</w:t>
      </w:r>
    </w:p>
    <w:p w:rsidR="003B4521" w:rsidRDefault="003B4521" w:rsidP="003B4521">
      <w:pPr>
        <w:ind w:left="708"/>
      </w:pPr>
      <w:r w:rsidRPr="00A7109F">
        <w:t>в) главный бухгалтер.</w:t>
      </w:r>
    </w:p>
    <w:p w:rsidR="003B4521" w:rsidRPr="00A7109F" w:rsidRDefault="003B4521" w:rsidP="003B4521">
      <w:pPr>
        <w:ind w:left="708"/>
      </w:pPr>
    </w:p>
    <w:p w:rsidR="003B4521" w:rsidRPr="00A7109F" w:rsidRDefault="003B4521" w:rsidP="003B4521">
      <w:pPr>
        <w:ind w:left="708"/>
      </w:pPr>
      <w:r w:rsidRPr="00A7109F">
        <w:t>5. Имеется ли в Федеральном правиле (стандарте) аудиторской деятельности указание о том, что аудит осуществляется на выборочной основе:</w:t>
      </w:r>
    </w:p>
    <w:p w:rsidR="003B4521" w:rsidRPr="00A7109F" w:rsidRDefault="003B4521" w:rsidP="003B4521">
      <w:pPr>
        <w:ind w:left="708"/>
      </w:pPr>
      <w:r w:rsidRPr="00A7109F">
        <w:t>а) такого указания не имеется;</w:t>
      </w:r>
    </w:p>
    <w:p w:rsidR="003B4521" w:rsidRDefault="003B4521" w:rsidP="003B4521">
      <w:pPr>
        <w:ind w:left="708"/>
      </w:pPr>
      <w:r w:rsidRPr="00A7109F">
        <w:t>б) такое указание имеется.</w:t>
      </w:r>
    </w:p>
    <w:p w:rsidR="003B4521" w:rsidRPr="00A7109F" w:rsidRDefault="003B4521" w:rsidP="003B4521">
      <w:pPr>
        <w:ind w:left="708"/>
      </w:pPr>
    </w:p>
    <w:p w:rsidR="003B4521" w:rsidRPr="00A7109F" w:rsidRDefault="003B4521" w:rsidP="003B4521">
      <w:pPr>
        <w:ind w:left="708"/>
      </w:pPr>
      <w:r w:rsidRPr="00A7109F">
        <w:t>6. Может ли аудиторская организация самостоятельно определять формы и методы аудита?</w:t>
      </w:r>
    </w:p>
    <w:p w:rsidR="003B4521" w:rsidRPr="00A7109F" w:rsidRDefault="003B4521" w:rsidP="003B4521">
      <w:pPr>
        <w:ind w:left="708"/>
      </w:pPr>
      <w:r w:rsidRPr="00A7109F">
        <w:t>а) да, это право аудиторской организации;</w:t>
      </w:r>
    </w:p>
    <w:p w:rsidR="003B4521" w:rsidRDefault="003B4521" w:rsidP="003B4521">
      <w:pPr>
        <w:ind w:left="708"/>
      </w:pPr>
      <w:r w:rsidRPr="00A7109F">
        <w:t>б) нет, это регламентируется Правилами (стандартами) аудиторской деятельности.</w:t>
      </w:r>
    </w:p>
    <w:p w:rsidR="003B4521" w:rsidRPr="00A7109F" w:rsidRDefault="003B4521" w:rsidP="003B4521">
      <w:pPr>
        <w:ind w:left="708"/>
      </w:pPr>
    </w:p>
    <w:p w:rsidR="003B4521" w:rsidRPr="00A7109F" w:rsidRDefault="003B4521" w:rsidP="003B4521">
      <w:pPr>
        <w:ind w:left="708"/>
      </w:pPr>
      <w:r w:rsidRPr="00A7109F">
        <w:t>7. Промежуточная отчетность страховой организации состоит из:</w:t>
      </w:r>
    </w:p>
    <w:p w:rsidR="003B4521" w:rsidRPr="00A7109F" w:rsidRDefault="003B4521" w:rsidP="003B4521">
      <w:pPr>
        <w:ind w:left="708"/>
      </w:pPr>
      <w:r w:rsidRPr="00A7109F">
        <w:t>а) бухгалтерского баланса и отчета о прибылях и убытках;</w:t>
      </w:r>
    </w:p>
    <w:p w:rsidR="003B4521" w:rsidRPr="00A7109F" w:rsidRDefault="003B4521" w:rsidP="003B4521">
      <w:pPr>
        <w:ind w:left="708"/>
      </w:pPr>
      <w:r w:rsidRPr="00A7109F">
        <w:t>б) бухгалтерского баланса, отчета о прибылях и убытках, отчета о движении денежных средств;</w:t>
      </w:r>
    </w:p>
    <w:p w:rsidR="003B4521" w:rsidRDefault="003B4521" w:rsidP="003B4521">
      <w:pPr>
        <w:ind w:left="708"/>
      </w:pPr>
      <w:r w:rsidRPr="00A7109F">
        <w:lastRenderedPageBreak/>
        <w:t>в) бухгалтерского баланса, отчета о движении денежных средств, приложения к бухгалтерскому балансу.</w:t>
      </w:r>
    </w:p>
    <w:p w:rsidR="003B4521" w:rsidRPr="00A7109F" w:rsidRDefault="003B4521" w:rsidP="003B4521">
      <w:pPr>
        <w:ind w:left="708"/>
      </w:pPr>
    </w:p>
    <w:p w:rsidR="003B4521" w:rsidRPr="00A7109F" w:rsidRDefault="003B4521" w:rsidP="003B4521">
      <w:pPr>
        <w:ind w:left="708"/>
      </w:pPr>
      <w:r w:rsidRPr="00A7109F">
        <w:t>8. Сведения, содержащиеся в рабочей документации аудита:</w:t>
      </w:r>
    </w:p>
    <w:p w:rsidR="003B4521" w:rsidRPr="00A7109F" w:rsidRDefault="003B4521" w:rsidP="003B4521">
      <w:pPr>
        <w:ind w:left="708"/>
      </w:pPr>
      <w:r w:rsidRPr="00A7109F">
        <w:t>а) являются конфиденциальными;</w:t>
      </w:r>
    </w:p>
    <w:p w:rsidR="003B4521" w:rsidRDefault="003B4521" w:rsidP="003B4521">
      <w:pPr>
        <w:ind w:left="708"/>
      </w:pPr>
      <w:r w:rsidRPr="00A7109F">
        <w:t>б) не являются конфиденциальными.</w:t>
      </w:r>
    </w:p>
    <w:p w:rsidR="003B4521" w:rsidRPr="00A7109F" w:rsidRDefault="003B4521" w:rsidP="003B4521">
      <w:pPr>
        <w:ind w:left="708"/>
      </w:pPr>
    </w:p>
    <w:p w:rsidR="003B4521" w:rsidRPr="00A7109F" w:rsidRDefault="003B4521" w:rsidP="003B4521">
      <w:pPr>
        <w:ind w:left="708"/>
      </w:pPr>
      <w:r w:rsidRPr="00A7109F">
        <w:t>9. При проведении компиляции финансовой информации в отчете аудитором:</w:t>
      </w:r>
    </w:p>
    <w:p w:rsidR="003B4521" w:rsidRPr="00A7109F" w:rsidRDefault="003B4521" w:rsidP="003B4521">
      <w:pPr>
        <w:ind w:left="708"/>
      </w:pPr>
      <w:r w:rsidRPr="00A7109F">
        <w:t>а) выражается разумная уверенность в объективности результатов компиляции;</w:t>
      </w:r>
    </w:p>
    <w:p w:rsidR="003B4521" w:rsidRPr="00A7109F" w:rsidRDefault="003B4521" w:rsidP="003B4521">
      <w:pPr>
        <w:ind w:left="708"/>
      </w:pPr>
      <w:r w:rsidRPr="00A7109F">
        <w:t>б) не выражается никакой уверенности;</w:t>
      </w:r>
    </w:p>
    <w:p w:rsidR="003B4521" w:rsidRDefault="003B4521" w:rsidP="003B4521">
      <w:pPr>
        <w:ind w:left="708"/>
      </w:pPr>
      <w:r w:rsidRPr="00A7109F">
        <w:t>в) выражается негативная уверенность.</w:t>
      </w:r>
    </w:p>
    <w:p w:rsidR="003B4521" w:rsidRPr="00A7109F" w:rsidRDefault="003B4521" w:rsidP="003B4521">
      <w:pPr>
        <w:ind w:left="708"/>
      </w:pPr>
    </w:p>
    <w:p w:rsidR="003B4521" w:rsidRPr="00A7109F" w:rsidRDefault="003B4521" w:rsidP="003B4521">
      <w:pPr>
        <w:ind w:left="708"/>
      </w:pPr>
      <w:r w:rsidRPr="00A7109F">
        <w:t>10. Под контрольной средой понимается:</w:t>
      </w:r>
    </w:p>
    <w:p w:rsidR="003B4521" w:rsidRPr="00A7109F" w:rsidRDefault="003B4521" w:rsidP="003B4521">
      <w:pPr>
        <w:ind w:left="708"/>
      </w:pPr>
      <w:r w:rsidRPr="00A7109F">
        <w:t>а) осведомленность и действия руководства страховой организации как аудируемого лица, направленные на установление и поддержание системы внутреннего контроля;</w:t>
      </w:r>
    </w:p>
    <w:p w:rsidR="003B4521" w:rsidRPr="00A7109F" w:rsidRDefault="003B4521" w:rsidP="003B4521">
      <w:pPr>
        <w:ind w:left="708"/>
      </w:pPr>
      <w:r w:rsidRPr="00A7109F">
        <w:t>б) наличие и особенности организации работы ревизионной комиссии, службы внутреннего аудита в составе органа управления страховщика;</w:t>
      </w:r>
    </w:p>
    <w:p w:rsidR="003B4521" w:rsidRDefault="003B4521" w:rsidP="003B4521">
      <w:pPr>
        <w:ind w:left="708"/>
      </w:pPr>
      <w:r w:rsidRPr="00A7109F">
        <w:t>в) распределение ответственности и полномочий.</w:t>
      </w:r>
    </w:p>
    <w:p w:rsidR="003B4521" w:rsidRPr="00A7109F" w:rsidRDefault="003B4521" w:rsidP="003B4521">
      <w:pPr>
        <w:ind w:left="708"/>
      </w:pPr>
    </w:p>
    <w:p w:rsidR="003B4521" w:rsidRPr="00A7109F" w:rsidRDefault="003B4521" w:rsidP="003B4521">
      <w:pPr>
        <w:ind w:left="708"/>
      </w:pPr>
      <w:r w:rsidRPr="00A7109F">
        <w:t>11. Освобождает ли от ответственности за подготовку и представление финансовой ответственности руководство страховой организации проведенная аудиторская проверка?</w:t>
      </w:r>
    </w:p>
    <w:p w:rsidR="003B4521" w:rsidRPr="00A7109F" w:rsidRDefault="003B4521" w:rsidP="003B4521">
      <w:pPr>
        <w:ind w:left="708"/>
      </w:pPr>
      <w:r w:rsidRPr="00A7109F">
        <w:t>а) соответствующие нормативные документы пока не опубликованы;</w:t>
      </w:r>
    </w:p>
    <w:p w:rsidR="003B4521" w:rsidRPr="00A7109F" w:rsidRDefault="003B4521" w:rsidP="003B4521">
      <w:pPr>
        <w:ind w:left="708"/>
      </w:pPr>
      <w:r w:rsidRPr="00A7109F">
        <w:t>б) да, после аудита ответственность за достоверность отчетности лежит на аудиторской организации согласно законодательству;</w:t>
      </w:r>
    </w:p>
    <w:p w:rsidR="003B4521" w:rsidRDefault="003B4521" w:rsidP="003B4521">
      <w:pPr>
        <w:ind w:left="708"/>
      </w:pPr>
      <w:r w:rsidRPr="00A7109F">
        <w:t>в) нет</w:t>
      </w:r>
    </w:p>
    <w:p w:rsidR="003B4521" w:rsidRPr="00A7109F" w:rsidRDefault="003B4521" w:rsidP="003B4521">
      <w:pPr>
        <w:ind w:left="708"/>
      </w:pPr>
      <w:r w:rsidRPr="00A7109F">
        <w:t>.</w:t>
      </w:r>
    </w:p>
    <w:p w:rsidR="003B4521" w:rsidRPr="00A7109F" w:rsidRDefault="003B4521" w:rsidP="003B4521">
      <w:pPr>
        <w:ind w:left="708"/>
      </w:pPr>
      <w:r w:rsidRPr="00A7109F">
        <w:t>12. Аудируемый субъект-страховщик предъявил претензию аудиторской организации по результатам проверки. Она отклонила претензию, считая, что она должна быть адресована приглашенному со стороны эксперту, по вине которого аудиторы не заметили искажение отчетности. Оцените ситуацию:</w:t>
      </w:r>
    </w:p>
    <w:p w:rsidR="003B4521" w:rsidRPr="00A7109F" w:rsidRDefault="003B4521" w:rsidP="003B4521">
      <w:pPr>
        <w:ind w:left="708"/>
      </w:pPr>
      <w:r w:rsidRPr="00A7109F">
        <w:t>а) аудиторы правы, это не их ошибка;</w:t>
      </w:r>
    </w:p>
    <w:p w:rsidR="003B4521" w:rsidRPr="00A7109F" w:rsidRDefault="003B4521" w:rsidP="003B4521">
      <w:pPr>
        <w:ind w:left="708"/>
      </w:pPr>
      <w:r w:rsidRPr="00A7109F">
        <w:t>б) использование работы эксперта при проведении аудита, в том числе ссылка на его работу в аудиторском заключении, не снимает ответственности с аудиторской организации;</w:t>
      </w:r>
    </w:p>
    <w:p w:rsidR="003B4521" w:rsidRDefault="003B4521" w:rsidP="003B4521">
      <w:pPr>
        <w:ind w:left="708"/>
      </w:pPr>
      <w:r w:rsidRPr="00A7109F">
        <w:t>в) согласие руководства страховой организации на приглашение эксперта для того и необходимо, чтобы оно само определило уровень квалификации эксперта и само решало, стоит ли на него полагаться.</w:t>
      </w:r>
    </w:p>
    <w:p w:rsidR="003B4521" w:rsidRPr="00A7109F" w:rsidRDefault="003B4521" w:rsidP="003B4521">
      <w:pPr>
        <w:ind w:left="708"/>
      </w:pPr>
    </w:p>
    <w:p w:rsidR="003B4521" w:rsidRPr="00A7109F" w:rsidRDefault="003B4521" w:rsidP="003B4521">
      <w:pPr>
        <w:ind w:left="708"/>
      </w:pPr>
      <w:r w:rsidRPr="00A7109F">
        <w:t>13. Каким из перечисленных ниже этических принципов деятельности аудитор должен руководствоваться?</w:t>
      </w:r>
    </w:p>
    <w:p w:rsidR="003B4521" w:rsidRPr="00A7109F" w:rsidRDefault="003B4521" w:rsidP="003B4521">
      <w:pPr>
        <w:ind w:left="708"/>
      </w:pPr>
      <w:r w:rsidRPr="00A7109F">
        <w:t>а) публичность отчетности;</w:t>
      </w:r>
    </w:p>
    <w:p w:rsidR="003B4521" w:rsidRPr="00A7109F" w:rsidRDefault="003B4521" w:rsidP="003B4521">
      <w:pPr>
        <w:ind w:left="708"/>
      </w:pPr>
      <w:r w:rsidRPr="00A7109F">
        <w:t>б) отсутствие недоимки по налоговым платежам;</w:t>
      </w:r>
    </w:p>
    <w:p w:rsidR="003B4521" w:rsidRDefault="003B4521" w:rsidP="003B4521">
      <w:pPr>
        <w:ind w:left="708"/>
      </w:pPr>
      <w:r w:rsidRPr="00A7109F">
        <w:t>в) конфиденциальность.</w:t>
      </w:r>
    </w:p>
    <w:p w:rsidR="003B4521" w:rsidRPr="00A7109F" w:rsidRDefault="003B4521" w:rsidP="003B4521">
      <w:pPr>
        <w:ind w:left="708"/>
      </w:pPr>
    </w:p>
    <w:p w:rsidR="003B4521" w:rsidRPr="00A7109F" w:rsidRDefault="003B4521" w:rsidP="003B4521">
      <w:pPr>
        <w:ind w:left="708"/>
      </w:pPr>
      <w:r w:rsidRPr="00A7109F">
        <w:t>14. Какой период считается отчетным при составлении годовой бухгалтерской отчетности?</w:t>
      </w:r>
    </w:p>
    <w:p w:rsidR="003B4521" w:rsidRPr="00A7109F" w:rsidRDefault="003B4521" w:rsidP="003B4521">
      <w:pPr>
        <w:ind w:left="708"/>
      </w:pPr>
      <w:r w:rsidRPr="00A7109F">
        <w:t>а) При составлении бухгалтерской отчетности за отчетный год отчетным периодом является последний календарный квартал года;</w:t>
      </w:r>
    </w:p>
    <w:p w:rsidR="003B4521" w:rsidRPr="00A7109F" w:rsidRDefault="003B4521" w:rsidP="003B4521">
      <w:pPr>
        <w:ind w:left="708"/>
      </w:pPr>
      <w:r w:rsidRPr="00A7109F">
        <w:t>б) при составлении бухгалтерской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3B4521" w:rsidRDefault="003B4521" w:rsidP="003B4521">
      <w:pPr>
        <w:ind w:left="708"/>
      </w:pPr>
      <w:r w:rsidRPr="00A7109F">
        <w:t>в) при составлении бухгалтерской отчетности (любого предприятия) за отчетный год отчетным годом является календарный год с 1 января по 31 декабря включительно.</w:t>
      </w:r>
    </w:p>
    <w:p w:rsidR="003B4521" w:rsidRPr="00A7109F" w:rsidRDefault="003B4521" w:rsidP="003B4521">
      <w:pPr>
        <w:ind w:left="708"/>
      </w:pPr>
    </w:p>
    <w:p w:rsidR="003B4521" w:rsidRPr="00A7109F" w:rsidRDefault="003B4521" w:rsidP="003B4521">
      <w:pPr>
        <w:ind w:left="708"/>
      </w:pPr>
      <w:r w:rsidRPr="00A7109F">
        <w:lastRenderedPageBreak/>
        <w:t>15. Проверяя правильность использования прибыли, аудитор установил, что часть ее была направлена на образование резервного фонда и на увеличение уставного капитала. Учредительными документами это предусмотрено не было. Оцените ситуацию:</w:t>
      </w:r>
    </w:p>
    <w:p w:rsidR="003B4521" w:rsidRPr="00A7109F" w:rsidRDefault="003B4521" w:rsidP="003B4521">
      <w:pPr>
        <w:ind w:left="708"/>
      </w:pPr>
      <w:r w:rsidRPr="00A7109F">
        <w:t>а) страховая организация вправе совершать указанные хозяйственные операции после внесения соответствующих изменений в учредительных документах;</w:t>
      </w:r>
    </w:p>
    <w:p w:rsidR="003B4521" w:rsidRPr="00A7109F" w:rsidRDefault="003B4521" w:rsidP="003B4521">
      <w:pPr>
        <w:ind w:left="708"/>
      </w:pPr>
      <w:r w:rsidRPr="00A7109F">
        <w:t>б) страховая организация вправе совершать указанные хозяйственные операции;</w:t>
      </w:r>
    </w:p>
    <w:p w:rsidR="003B4521" w:rsidRDefault="003B4521" w:rsidP="003B4521">
      <w:pPr>
        <w:ind w:left="708"/>
      </w:pPr>
      <w:r w:rsidRPr="00A7109F">
        <w:t>в) страховая организация не вправе совершать указанные хозяйственные операции.</w:t>
      </w:r>
    </w:p>
    <w:p w:rsidR="003B4521" w:rsidRPr="00A7109F" w:rsidRDefault="003B4521" w:rsidP="003B4521">
      <w:pPr>
        <w:ind w:left="708"/>
      </w:pPr>
    </w:p>
    <w:p w:rsidR="003B4521" w:rsidRPr="00A7109F" w:rsidRDefault="003B4521" w:rsidP="003B4521">
      <w:pPr>
        <w:ind w:left="708"/>
      </w:pPr>
      <w:r w:rsidRPr="00A7109F">
        <w:t>16. Аудитор подготавливает письмо о согласии на проведение аудита и передает его руководству проверяемой страховой организации:</w:t>
      </w:r>
    </w:p>
    <w:p w:rsidR="003B4521" w:rsidRPr="00A7109F" w:rsidRDefault="003B4521" w:rsidP="003B4521">
      <w:pPr>
        <w:ind w:left="708"/>
      </w:pPr>
      <w:r w:rsidRPr="00A7109F">
        <w:t>а) в середине проверки;</w:t>
      </w:r>
    </w:p>
    <w:p w:rsidR="003B4521" w:rsidRPr="00A7109F" w:rsidRDefault="003B4521" w:rsidP="003B4521">
      <w:pPr>
        <w:ind w:left="708"/>
      </w:pPr>
      <w:r w:rsidRPr="00A7109F">
        <w:t>б) в начале проверки.</w:t>
      </w:r>
    </w:p>
    <w:p w:rsidR="00FC5652" w:rsidRDefault="00FC5652"/>
    <w:p w:rsidR="00BE56A4" w:rsidRDefault="00BE56A4"/>
    <w:p w:rsidR="00BE56A4" w:rsidRDefault="00BE56A4">
      <w:pPr>
        <w:rPr>
          <w:b/>
        </w:rPr>
      </w:pPr>
      <w:r w:rsidRPr="00BE56A4">
        <w:rPr>
          <w:b/>
        </w:rPr>
        <w:t xml:space="preserve">Практические </w:t>
      </w:r>
      <w:r>
        <w:rPr>
          <w:b/>
        </w:rPr>
        <w:t>задания</w:t>
      </w:r>
    </w:p>
    <w:p w:rsidR="00BE56A4" w:rsidRDefault="00BE56A4">
      <w:pPr>
        <w:rPr>
          <w:b/>
        </w:rPr>
      </w:pPr>
      <w:r>
        <w:rPr>
          <w:b/>
        </w:rPr>
        <w:t>Задание 1.</w:t>
      </w:r>
    </w:p>
    <w:p w:rsidR="00BE56A4" w:rsidRDefault="00BE56A4">
      <w:pPr>
        <w:rPr>
          <w:b/>
        </w:rPr>
      </w:pPr>
    </w:p>
    <w:p w:rsidR="00BE56A4" w:rsidRPr="00BE56A4" w:rsidRDefault="00BE56A4" w:rsidP="00BE56A4">
      <w:r w:rsidRPr="00BE56A4">
        <w:t>ООО «Зетта Страхование» в проверяемом периоде выступило учредителем нового субъекта предпринимательской деятельности на следующих условиях. Уставный капитал созданного субъекта хозяйствования составляет 2790 тыс. руб., доля предприятия – 35%, или 976,5 тыс. руб. Взносом в уставный фонд является здание, стоимость которого по согласованной оценке учредителей – 976,5 тыс. руб. (соответствующая справка эксперта- оценщика имеется). Здание введено в эксплуатацию в январе прошлого года, его первоначальная стоимость – 1450 тыс. руб., остаточная стоимость на момент выбытия (1 февраля текущего года) – 1120 тыс. руб. На счетах бухгалтерского учета операция отражена следующей записью:</w:t>
      </w:r>
    </w:p>
    <w:p w:rsidR="00BE56A4" w:rsidRPr="00BE56A4" w:rsidRDefault="00BE56A4" w:rsidP="00BE56A4"/>
    <w:p w:rsidR="00BE56A4" w:rsidRPr="00BE56A4" w:rsidRDefault="00BE56A4" w:rsidP="00BE56A4">
      <w:r w:rsidRPr="00BE56A4">
        <w:t>4)   Дебет сч. 90 « Продажи»  Кредит сч. 01 « Основные средства» - на сумму 1450 тыс. руб.</w:t>
      </w:r>
    </w:p>
    <w:p w:rsidR="00BE56A4" w:rsidRPr="00BE56A4" w:rsidRDefault="00BE56A4" w:rsidP="00BE56A4">
      <w:r w:rsidRPr="00BE56A4">
        <w:t>а) Дебет сч. 02 «Амортизация основных средств» Кредит сч. 90 «Продажи» - на сумму 330 тыс. руб.</w:t>
      </w:r>
    </w:p>
    <w:p w:rsidR="00BE56A4" w:rsidRPr="00BE56A4" w:rsidRDefault="00BE56A4" w:rsidP="00BE56A4">
      <w:r w:rsidRPr="00BE56A4">
        <w:t>б) Дебет сч. 58 «Финансовые вложения» Кредит сч. 90 «Продажи» - на сумму 1120 тыс. руб.</w:t>
      </w:r>
    </w:p>
    <w:p w:rsidR="00BE56A4" w:rsidRPr="00BE56A4" w:rsidRDefault="00BE56A4" w:rsidP="00BE56A4"/>
    <w:p w:rsidR="00BE56A4" w:rsidRPr="00BE56A4" w:rsidRDefault="00BE56A4" w:rsidP="00BE56A4">
      <w:r w:rsidRPr="00BE56A4">
        <w:t>Установить допущенные нарушения.</w:t>
      </w:r>
    </w:p>
    <w:p w:rsidR="00BE56A4" w:rsidRPr="00BE56A4" w:rsidRDefault="00BE56A4" w:rsidP="00BE56A4">
      <w:r w:rsidRPr="00BE56A4">
        <w:t>Дать им правовую и экономическую оценку.</w:t>
      </w:r>
    </w:p>
    <w:p w:rsidR="00BE56A4" w:rsidRPr="00BE56A4" w:rsidRDefault="00BE56A4" w:rsidP="00BE56A4">
      <w:r w:rsidRPr="00BE56A4">
        <w:t>Сформировать соответствующую запись для включения в акт проверки.</w:t>
      </w:r>
    </w:p>
    <w:p w:rsidR="00BE56A4" w:rsidRDefault="00BE56A4" w:rsidP="00BE56A4">
      <w:pPr>
        <w:rPr>
          <w:b/>
        </w:rPr>
      </w:pPr>
      <w:r w:rsidRPr="00BE56A4">
        <w:rPr>
          <w:b/>
        </w:rPr>
        <w:t>Задание 2.</w:t>
      </w:r>
    </w:p>
    <w:p w:rsidR="00BE56A4" w:rsidRPr="00BE56A4" w:rsidRDefault="00BE56A4" w:rsidP="00BE56A4">
      <w:r w:rsidRPr="00BE56A4">
        <w:t>Аудируемая организация собственными силами производит ликвидацию физически изношенного и не использующегося в производстве автомобиля, числящегося в составе основных средств Акционерного общества Страховая компания «Альянс». В результате ликвидации оприходованы запасные части рыночной стоимостью 2 355 руб. и металлолом на сумму 680 руб. Восстановительная стоимость автомобиля составляет 142 000 руб., сумма начисленной амортизации на момент списания – 118 600 руб. Сумма добавочного капитала, образованная в результате дооценки данного автомобиля, - 12 800 руб. Расходы организации на разборку автомобиля: вывоз металлолома составили 1 916 руб. Согласно учетной политике доходы и расходы для целей налогообложения прибыли определяется по методу начисления.</w:t>
      </w:r>
    </w:p>
    <w:p w:rsidR="00BE56A4" w:rsidRPr="00BE56A4" w:rsidRDefault="00BE56A4" w:rsidP="00BE56A4">
      <w:r w:rsidRPr="00BE56A4">
        <w:t>Бухгалтерские записи, оформленные проверяемой организацией, представлены в таблице. В ней использованы следующие наименования субсчетов, открытых к балансовому счету 01 «Основные средства»:</w:t>
      </w:r>
    </w:p>
    <w:p w:rsidR="00BE56A4" w:rsidRPr="00BE56A4" w:rsidRDefault="00BE56A4" w:rsidP="00BE56A4"/>
    <w:p w:rsidR="00BE56A4" w:rsidRPr="00BE56A4" w:rsidRDefault="00BE56A4" w:rsidP="00BE56A4">
      <w:r w:rsidRPr="00BE56A4">
        <w:t>1 «Основные средства в эксплуатации»; 2 «Выбытие основных средств».</w:t>
      </w:r>
    </w:p>
    <w:p w:rsidR="00BE56A4" w:rsidRPr="00BE56A4" w:rsidRDefault="00BE56A4" w:rsidP="00BE56A4"/>
    <w:p w:rsidR="00BE56A4" w:rsidRPr="00BE56A4" w:rsidRDefault="00BE56A4" w:rsidP="00BE56A4">
      <w:r w:rsidRPr="00BE56A4">
        <w:t>Таблица - Бухгалтерские записи по учету основных средств</w:t>
      </w:r>
    </w:p>
    <w:tbl>
      <w:tblPr>
        <w:tblStyle w:val="afffffa"/>
        <w:tblW w:w="92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0"/>
        <w:gridCol w:w="1230"/>
        <w:gridCol w:w="789"/>
        <w:gridCol w:w="2433"/>
      </w:tblGrid>
      <w:tr w:rsidR="00BE56A4" w:rsidRPr="00BE56A4" w:rsidTr="00BE56A4">
        <w:trPr>
          <w:trHeight w:val="256"/>
        </w:trPr>
        <w:tc>
          <w:tcPr>
            <w:tcW w:w="4820" w:type="dxa"/>
            <w:vMerge w:val="restart"/>
          </w:tcPr>
          <w:p w:rsidR="00BE56A4" w:rsidRPr="00BE56A4" w:rsidRDefault="00BE56A4" w:rsidP="00BE56A4">
            <w:r w:rsidRPr="00BE56A4">
              <w:t>Содержание операции</w:t>
            </w:r>
          </w:p>
        </w:tc>
        <w:tc>
          <w:tcPr>
            <w:tcW w:w="1230" w:type="dxa"/>
            <w:tcBorders>
              <w:bottom w:val="nil"/>
            </w:tcBorders>
          </w:tcPr>
          <w:p w:rsidR="00BE56A4" w:rsidRPr="00BE56A4" w:rsidRDefault="00BE56A4" w:rsidP="00BE56A4">
            <w:r w:rsidRPr="00BE56A4">
              <w:t>Д – т</w:t>
            </w:r>
          </w:p>
        </w:tc>
        <w:tc>
          <w:tcPr>
            <w:tcW w:w="789" w:type="dxa"/>
            <w:tcBorders>
              <w:bottom w:val="nil"/>
            </w:tcBorders>
          </w:tcPr>
          <w:p w:rsidR="00BE56A4" w:rsidRPr="00BE56A4" w:rsidRDefault="00BE56A4" w:rsidP="00BE56A4">
            <w:r w:rsidRPr="00BE56A4">
              <w:t>К – т</w:t>
            </w:r>
          </w:p>
        </w:tc>
        <w:tc>
          <w:tcPr>
            <w:tcW w:w="2433" w:type="dxa"/>
            <w:vMerge w:val="restart"/>
          </w:tcPr>
          <w:p w:rsidR="00BE56A4" w:rsidRPr="00BE56A4" w:rsidRDefault="00BE56A4" w:rsidP="00BE56A4">
            <w:r w:rsidRPr="00BE56A4">
              <w:t>Сумма, руб.</w:t>
            </w:r>
          </w:p>
        </w:tc>
      </w:tr>
      <w:tr w:rsidR="00BE56A4" w:rsidRPr="00BE56A4" w:rsidTr="00BE56A4">
        <w:trPr>
          <w:trHeight w:val="317"/>
        </w:trPr>
        <w:tc>
          <w:tcPr>
            <w:tcW w:w="4820" w:type="dxa"/>
            <w:vMerge/>
            <w:tcBorders>
              <w:top w:val="nil"/>
            </w:tcBorders>
          </w:tcPr>
          <w:p w:rsidR="00BE56A4" w:rsidRPr="00BE56A4" w:rsidRDefault="00BE56A4" w:rsidP="00BE56A4"/>
        </w:tc>
        <w:tc>
          <w:tcPr>
            <w:tcW w:w="1230" w:type="dxa"/>
            <w:tcBorders>
              <w:top w:val="nil"/>
            </w:tcBorders>
          </w:tcPr>
          <w:p w:rsidR="00BE56A4" w:rsidRPr="00BE56A4" w:rsidRDefault="00BE56A4" w:rsidP="00BE56A4">
            <w:r w:rsidRPr="00BE56A4">
              <w:t>счетов</w:t>
            </w:r>
          </w:p>
        </w:tc>
        <w:tc>
          <w:tcPr>
            <w:tcW w:w="789" w:type="dxa"/>
            <w:tcBorders>
              <w:top w:val="nil"/>
            </w:tcBorders>
          </w:tcPr>
          <w:p w:rsidR="00BE56A4" w:rsidRPr="00BE56A4" w:rsidRDefault="00BE56A4" w:rsidP="00BE56A4">
            <w:r w:rsidRPr="00BE56A4">
              <w:t>счетов</w:t>
            </w:r>
          </w:p>
        </w:tc>
        <w:tc>
          <w:tcPr>
            <w:tcW w:w="2433" w:type="dxa"/>
            <w:vMerge/>
            <w:tcBorders>
              <w:top w:val="nil"/>
            </w:tcBorders>
          </w:tcPr>
          <w:p w:rsidR="00BE56A4" w:rsidRPr="00BE56A4" w:rsidRDefault="00BE56A4" w:rsidP="00BE56A4"/>
        </w:tc>
      </w:tr>
      <w:tr w:rsidR="00BE56A4" w:rsidRPr="00BE56A4" w:rsidTr="00BE56A4">
        <w:trPr>
          <w:trHeight w:val="251"/>
        </w:trPr>
        <w:tc>
          <w:tcPr>
            <w:tcW w:w="4820" w:type="dxa"/>
            <w:tcBorders>
              <w:bottom w:val="nil"/>
            </w:tcBorders>
          </w:tcPr>
          <w:p w:rsidR="00BE56A4" w:rsidRPr="00BE56A4" w:rsidRDefault="00BE56A4" w:rsidP="00BE56A4">
            <w:r w:rsidRPr="00BE56A4">
              <w:t>Отражена восстановительная стоимость ликвидируемого</w:t>
            </w:r>
          </w:p>
        </w:tc>
        <w:tc>
          <w:tcPr>
            <w:tcW w:w="1230" w:type="dxa"/>
            <w:vMerge w:val="restart"/>
          </w:tcPr>
          <w:p w:rsidR="00BE56A4" w:rsidRPr="00BE56A4" w:rsidRDefault="00BE56A4" w:rsidP="00BE56A4">
            <w:r w:rsidRPr="00BE56A4">
              <w:t>01-2</w:t>
            </w:r>
          </w:p>
        </w:tc>
        <w:tc>
          <w:tcPr>
            <w:tcW w:w="789" w:type="dxa"/>
            <w:vMerge w:val="restart"/>
          </w:tcPr>
          <w:p w:rsidR="00BE56A4" w:rsidRPr="00BE56A4" w:rsidRDefault="00BE56A4" w:rsidP="00BE56A4">
            <w:r w:rsidRPr="00BE56A4">
              <w:t>01-1</w:t>
            </w:r>
          </w:p>
        </w:tc>
        <w:tc>
          <w:tcPr>
            <w:tcW w:w="2433" w:type="dxa"/>
            <w:vMerge w:val="restart"/>
          </w:tcPr>
          <w:p w:rsidR="00BE56A4" w:rsidRPr="00BE56A4" w:rsidRDefault="00BE56A4" w:rsidP="00BE56A4">
            <w:r w:rsidRPr="00BE56A4">
              <w:t>142 000</w:t>
            </w:r>
          </w:p>
        </w:tc>
      </w:tr>
      <w:tr w:rsidR="00BE56A4" w:rsidRPr="00BE56A4" w:rsidTr="00BE56A4">
        <w:trPr>
          <w:trHeight w:val="317"/>
        </w:trPr>
        <w:tc>
          <w:tcPr>
            <w:tcW w:w="4820" w:type="dxa"/>
            <w:tcBorders>
              <w:top w:val="nil"/>
            </w:tcBorders>
          </w:tcPr>
          <w:p w:rsidR="00BE56A4" w:rsidRPr="00BE56A4" w:rsidRDefault="00BE56A4" w:rsidP="00BE56A4">
            <w:r w:rsidRPr="00BE56A4">
              <w:lastRenderedPageBreak/>
              <w:t>грузового автомобиля</w:t>
            </w:r>
          </w:p>
        </w:tc>
        <w:tc>
          <w:tcPr>
            <w:tcW w:w="1230" w:type="dxa"/>
            <w:vMerge/>
            <w:tcBorders>
              <w:top w:val="nil"/>
            </w:tcBorders>
          </w:tcPr>
          <w:p w:rsidR="00BE56A4" w:rsidRPr="00BE56A4" w:rsidRDefault="00BE56A4" w:rsidP="00BE56A4"/>
        </w:tc>
        <w:tc>
          <w:tcPr>
            <w:tcW w:w="789" w:type="dxa"/>
            <w:vMerge/>
            <w:tcBorders>
              <w:top w:val="nil"/>
            </w:tcBorders>
          </w:tcPr>
          <w:p w:rsidR="00BE56A4" w:rsidRPr="00BE56A4" w:rsidRDefault="00BE56A4" w:rsidP="00BE56A4"/>
        </w:tc>
        <w:tc>
          <w:tcPr>
            <w:tcW w:w="2433" w:type="dxa"/>
            <w:vMerge/>
            <w:tcBorders>
              <w:top w:val="nil"/>
            </w:tcBorders>
          </w:tcPr>
          <w:p w:rsidR="00BE56A4" w:rsidRPr="00BE56A4" w:rsidRDefault="00BE56A4" w:rsidP="00BE56A4"/>
        </w:tc>
      </w:tr>
      <w:tr w:rsidR="00BE56A4" w:rsidRPr="00BE56A4" w:rsidTr="00BE56A4">
        <w:trPr>
          <w:trHeight w:val="254"/>
        </w:trPr>
        <w:tc>
          <w:tcPr>
            <w:tcW w:w="4820" w:type="dxa"/>
            <w:tcBorders>
              <w:bottom w:val="nil"/>
            </w:tcBorders>
          </w:tcPr>
          <w:p w:rsidR="00BE56A4" w:rsidRPr="00BE56A4" w:rsidRDefault="00BE56A4" w:rsidP="00BE56A4">
            <w:r w:rsidRPr="00BE56A4">
              <w:lastRenderedPageBreak/>
              <w:t>Списана амортизация, начисленная за время эксплуатации</w:t>
            </w:r>
          </w:p>
        </w:tc>
        <w:tc>
          <w:tcPr>
            <w:tcW w:w="1230" w:type="dxa"/>
            <w:vMerge w:val="restart"/>
          </w:tcPr>
          <w:p w:rsidR="00BE56A4" w:rsidRPr="00BE56A4" w:rsidRDefault="00BE56A4" w:rsidP="00BE56A4">
            <w:r w:rsidRPr="00BE56A4">
              <w:t>02</w:t>
            </w:r>
          </w:p>
        </w:tc>
        <w:tc>
          <w:tcPr>
            <w:tcW w:w="789" w:type="dxa"/>
            <w:vMerge w:val="restart"/>
          </w:tcPr>
          <w:p w:rsidR="00BE56A4" w:rsidRPr="00BE56A4" w:rsidRDefault="00BE56A4" w:rsidP="00BE56A4">
            <w:r w:rsidRPr="00BE56A4">
              <w:t>01-2</w:t>
            </w:r>
          </w:p>
        </w:tc>
        <w:tc>
          <w:tcPr>
            <w:tcW w:w="2433" w:type="dxa"/>
            <w:vMerge w:val="restart"/>
          </w:tcPr>
          <w:p w:rsidR="00BE56A4" w:rsidRPr="00BE56A4" w:rsidRDefault="00BE56A4" w:rsidP="00BE56A4">
            <w:r w:rsidRPr="00BE56A4">
              <w:t>118 600</w:t>
            </w:r>
          </w:p>
        </w:tc>
      </w:tr>
      <w:tr w:rsidR="00BE56A4" w:rsidRPr="00BE56A4" w:rsidTr="00BE56A4">
        <w:trPr>
          <w:trHeight w:val="216"/>
        </w:trPr>
        <w:tc>
          <w:tcPr>
            <w:tcW w:w="4820" w:type="dxa"/>
            <w:tcBorders>
              <w:top w:val="nil"/>
            </w:tcBorders>
          </w:tcPr>
          <w:p w:rsidR="00BE56A4" w:rsidRPr="00BE56A4" w:rsidRDefault="00BE56A4" w:rsidP="00BE56A4">
            <w:r w:rsidRPr="00BE56A4">
              <w:t>автомобиля</w:t>
            </w:r>
          </w:p>
        </w:tc>
        <w:tc>
          <w:tcPr>
            <w:tcW w:w="1230" w:type="dxa"/>
            <w:vMerge/>
            <w:tcBorders>
              <w:top w:val="nil"/>
            </w:tcBorders>
          </w:tcPr>
          <w:p w:rsidR="00BE56A4" w:rsidRPr="00BE56A4" w:rsidRDefault="00BE56A4" w:rsidP="00BE56A4"/>
        </w:tc>
        <w:tc>
          <w:tcPr>
            <w:tcW w:w="789" w:type="dxa"/>
            <w:vMerge/>
            <w:tcBorders>
              <w:top w:val="nil"/>
            </w:tcBorders>
          </w:tcPr>
          <w:p w:rsidR="00BE56A4" w:rsidRPr="00BE56A4" w:rsidRDefault="00BE56A4" w:rsidP="00BE56A4"/>
        </w:tc>
        <w:tc>
          <w:tcPr>
            <w:tcW w:w="2433" w:type="dxa"/>
            <w:vMerge/>
            <w:tcBorders>
              <w:top w:val="nil"/>
            </w:tcBorders>
          </w:tcPr>
          <w:p w:rsidR="00BE56A4" w:rsidRPr="00BE56A4" w:rsidRDefault="00BE56A4" w:rsidP="00BE56A4"/>
        </w:tc>
      </w:tr>
      <w:tr w:rsidR="00BE56A4" w:rsidRPr="00BE56A4" w:rsidTr="00BE56A4">
        <w:trPr>
          <w:trHeight w:val="307"/>
        </w:trPr>
        <w:tc>
          <w:tcPr>
            <w:tcW w:w="4820" w:type="dxa"/>
          </w:tcPr>
          <w:p w:rsidR="00BE56A4" w:rsidRPr="00BE56A4" w:rsidRDefault="00BE56A4" w:rsidP="00BE56A4">
            <w:r w:rsidRPr="00BE56A4">
              <w:t>Списана остаточная стоимость ликвидированного автомобиля</w:t>
            </w:r>
          </w:p>
        </w:tc>
        <w:tc>
          <w:tcPr>
            <w:tcW w:w="1230" w:type="dxa"/>
          </w:tcPr>
          <w:p w:rsidR="00BE56A4" w:rsidRPr="00BE56A4" w:rsidRDefault="00BE56A4" w:rsidP="00BE56A4">
            <w:r w:rsidRPr="00BE56A4">
              <w:t>91-2</w:t>
            </w:r>
          </w:p>
        </w:tc>
        <w:tc>
          <w:tcPr>
            <w:tcW w:w="789" w:type="dxa"/>
          </w:tcPr>
          <w:p w:rsidR="00BE56A4" w:rsidRPr="00BE56A4" w:rsidRDefault="00BE56A4" w:rsidP="00BE56A4">
            <w:r w:rsidRPr="00BE56A4">
              <w:t>01-2</w:t>
            </w:r>
          </w:p>
        </w:tc>
        <w:tc>
          <w:tcPr>
            <w:tcW w:w="2433" w:type="dxa"/>
          </w:tcPr>
          <w:p w:rsidR="00BE56A4" w:rsidRPr="00BE56A4" w:rsidRDefault="00BE56A4" w:rsidP="00BE56A4">
            <w:r w:rsidRPr="00BE56A4">
              <w:t>23 400</w:t>
            </w:r>
          </w:p>
        </w:tc>
      </w:tr>
      <w:tr w:rsidR="00BE56A4" w:rsidRPr="00BE56A4" w:rsidTr="00BE56A4">
        <w:trPr>
          <w:trHeight w:val="252"/>
        </w:trPr>
        <w:tc>
          <w:tcPr>
            <w:tcW w:w="4820" w:type="dxa"/>
            <w:tcBorders>
              <w:bottom w:val="nil"/>
            </w:tcBorders>
          </w:tcPr>
          <w:p w:rsidR="00BE56A4" w:rsidRPr="00BE56A4" w:rsidRDefault="00BE56A4" w:rsidP="00BE56A4">
            <w:r w:rsidRPr="00BE56A4">
              <w:t>Расходы по разборке автомобиля и вывозу металлолома</w:t>
            </w:r>
          </w:p>
        </w:tc>
        <w:tc>
          <w:tcPr>
            <w:tcW w:w="1230" w:type="dxa"/>
            <w:vMerge w:val="restart"/>
          </w:tcPr>
          <w:p w:rsidR="00BE56A4" w:rsidRPr="00BE56A4" w:rsidRDefault="00BE56A4" w:rsidP="00BE56A4">
            <w:r w:rsidRPr="00BE56A4">
              <w:t>91-2</w:t>
            </w:r>
          </w:p>
        </w:tc>
        <w:tc>
          <w:tcPr>
            <w:tcW w:w="789" w:type="dxa"/>
            <w:tcBorders>
              <w:bottom w:val="nil"/>
            </w:tcBorders>
          </w:tcPr>
          <w:p w:rsidR="00BE56A4" w:rsidRPr="00BE56A4" w:rsidRDefault="00BE56A4" w:rsidP="00BE56A4">
            <w:r w:rsidRPr="00BE56A4">
              <w:t>23,70,</w:t>
            </w:r>
          </w:p>
        </w:tc>
        <w:tc>
          <w:tcPr>
            <w:tcW w:w="2433" w:type="dxa"/>
            <w:vMerge w:val="restart"/>
          </w:tcPr>
          <w:p w:rsidR="00BE56A4" w:rsidRPr="00BE56A4" w:rsidRDefault="00BE56A4" w:rsidP="00BE56A4">
            <w:r w:rsidRPr="00BE56A4">
              <w:t>1 916</w:t>
            </w:r>
          </w:p>
        </w:tc>
      </w:tr>
      <w:tr w:rsidR="00BE56A4" w:rsidRPr="00BE56A4" w:rsidTr="00BE56A4">
        <w:trPr>
          <w:trHeight w:val="277"/>
        </w:trPr>
        <w:tc>
          <w:tcPr>
            <w:tcW w:w="4820" w:type="dxa"/>
            <w:tcBorders>
              <w:top w:val="nil"/>
            </w:tcBorders>
          </w:tcPr>
          <w:p w:rsidR="00BE56A4" w:rsidRPr="00BE56A4" w:rsidRDefault="00BE56A4" w:rsidP="00BE56A4">
            <w:r w:rsidRPr="00BE56A4">
              <w:t>отражена в составе операционных расходов</w:t>
            </w:r>
          </w:p>
        </w:tc>
        <w:tc>
          <w:tcPr>
            <w:tcW w:w="1230" w:type="dxa"/>
            <w:vMerge/>
            <w:tcBorders>
              <w:top w:val="nil"/>
            </w:tcBorders>
          </w:tcPr>
          <w:p w:rsidR="00BE56A4" w:rsidRPr="00BE56A4" w:rsidRDefault="00BE56A4" w:rsidP="00BE56A4"/>
        </w:tc>
        <w:tc>
          <w:tcPr>
            <w:tcW w:w="789" w:type="dxa"/>
            <w:tcBorders>
              <w:top w:val="nil"/>
            </w:tcBorders>
          </w:tcPr>
          <w:p w:rsidR="00BE56A4" w:rsidRPr="00BE56A4" w:rsidRDefault="00BE56A4" w:rsidP="00BE56A4">
            <w:r w:rsidRPr="00BE56A4">
              <w:t>69</w:t>
            </w:r>
          </w:p>
        </w:tc>
        <w:tc>
          <w:tcPr>
            <w:tcW w:w="2433" w:type="dxa"/>
            <w:vMerge/>
            <w:tcBorders>
              <w:top w:val="nil"/>
            </w:tcBorders>
          </w:tcPr>
          <w:p w:rsidR="00BE56A4" w:rsidRPr="00BE56A4" w:rsidRDefault="00BE56A4" w:rsidP="00BE56A4"/>
        </w:tc>
      </w:tr>
      <w:tr w:rsidR="00BE56A4" w:rsidRPr="00BE56A4" w:rsidTr="00BE56A4">
        <w:trPr>
          <w:trHeight w:val="300"/>
        </w:trPr>
        <w:tc>
          <w:tcPr>
            <w:tcW w:w="4820" w:type="dxa"/>
          </w:tcPr>
          <w:p w:rsidR="00BE56A4" w:rsidRPr="00BE56A4" w:rsidRDefault="00BE56A4" w:rsidP="00BE56A4">
            <w:r w:rsidRPr="00BE56A4">
              <w:t>Оприходованы запасные части, пригодные к использованию</w:t>
            </w:r>
          </w:p>
        </w:tc>
        <w:tc>
          <w:tcPr>
            <w:tcW w:w="1230" w:type="dxa"/>
          </w:tcPr>
          <w:p w:rsidR="00BE56A4" w:rsidRPr="00BE56A4" w:rsidRDefault="00BE56A4" w:rsidP="00BE56A4">
            <w:r w:rsidRPr="00BE56A4">
              <w:t>10-5</w:t>
            </w:r>
          </w:p>
        </w:tc>
        <w:tc>
          <w:tcPr>
            <w:tcW w:w="789" w:type="dxa"/>
          </w:tcPr>
          <w:p w:rsidR="00BE56A4" w:rsidRPr="00BE56A4" w:rsidRDefault="00BE56A4" w:rsidP="00BE56A4">
            <w:r w:rsidRPr="00BE56A4">
              <w:t>91-1</w:t>
            </w:r>
          </w:p>
        </w:tc>
        <w:tc>
          <w:tcPr>
            <w:tcW w:w="2433" w:type="dxa"/>
          </w:tcPr>
          <w:p w:rsidR="00BE56A4" w:rsidRPr="00BE56A4" w:rsidRDefault="00BE56A4" w:rsidP="00BE56A4">
            <w:r w:rsidRPr="00BE56A4">
              <w:t>2 353</w:t>
            </w:r>
          </w:p>
        </w:tc>
      </w:tr>
      <w:tr w:rsidR="00BE56A4" w:rsidRPr="00BE56A4" w:rsidTr="00BE56A4">
        <w:trPr>
          <w:trHeight w:val="272"/>
        </w:trPr>
        <w:tc>
          <w:tcPr>
            <w:tcW w:w="4820" w:type="dxa"/>
          </w:tcPr>
          <w:p w:rsidR="00BE56A4" w:rsidRPr="00BE56A4" w:rsidRDefault="00BE56A4" w:rsidP="00BE56A4">
            <w:r w:rsidRPr="00BE56A4">
              <w:t>Оприходован металлолом</w:t>
            </w:r>
          </w:p>
        </w:tc>
        <w:tc>
          <w:tcPr>
            <w:tcW w:w="1230" w:type="dxa"/>
          </w:tcPr>
          <w:p w:rsidR="00BE56A4" w:rsidRPr="00BE56A4" w:rsidRDefault="00BE56A4" w:rsidP="00BE56A4">
            <w:r w:rsidRPr="00BE56A4">
              <w:t>10-6</w:t>
            </w:r>
          </w:p>
        </w:tc>
        <w:tc>
          <w:tcPr>
            <w:tcW w:w="789" w:type="dxa"/>
          </w:tcPr>
          <w:p w:rsidR="00BE56A4" w:rsidRPr="00BE56A4" w:rsidRDefault="00BE56A4" w:rsidP="00BE56A4">
            <w:r w:rsidRPr="00BE56A4">
              <w:t>91-1</w:t>
            </w:r>
          </w:p>
        </w:tc>
        <w:tc>
          <w:tcPr>
            <w:tcW w:w="2433" w:type="dxa"/>
          </w:tcPr>
          <w:p w:rsidR="00BE56A4" w:rsidRPr="00BE56A4" w:rsidRDefault="00BE56A4" w:rsidP="00BE56A4">
            <w:r w:rsidRPr="00BE56A4">
              <w:t>680</w:t>
            </w:r>
          </w:p>
        </w:tc>
      </w:tr>
      <w:tr w:rsidR="00BE56A4" w:rsidRPr="00BE56A4" w:rsidTr="00BE56A4">
        <w:trPr>
          <w:trHeight w:val="309"/>
        </w:trPr>
        <w:tc>
          <w:tcPr>
            <w:tcW w:w="4820" w:type="dxa"/>
          </w:tcPr>
          <w:p w:rsidR="00BE56A4" w:rsidRPr="00BE56A4" w:rsidRDefault="00BE56A4" w:rsidP="00BE56A4">
            <w:r w:rsidRPr="00BE56A4">
              <w:t>Списано сальдо прочих доходов и расходов.</w:t>
            </w:r>
          </w:p>
        </w:tc>
        <w:tc>
          <w:tcPr>
            <w:tcW w:w="1230" w:type="dxa"/>
          </w:tcPr>
          <w:p w:rsidR="00BE56A4" w:rsidRPr="00BE56A4" w:rsidRDefault="00BE56A4" w:rsidP="00BE56A4">
            <w:r w:rsidRPr="00BE56A4">
              <w:t>99</w:t>
            </w:r>
          </w:p>
        </w:tc>
        <w:tc>
          <w:tcPr>
            <w:tcW w:w="789" w:type="dxa"/>
          </w:tcPr>
          <w:p w:rsidR="00BE56A4" w:rsidRPr="00BE56A4" w:rsidRDefault="00BE56A4" w:rsidP="00BE56A4">
            <w:r w:rsidRPr="00BE56A4">
              <w:t>91-9</w:t>
            </w:r>
          </w:p>
        </w:tc>
        <w:tc>
          <w:tcPr>
            <w:tcW w:w="2433" w:type="dxa"/>
          </w:tcPr>
          <w:p w:rsidR="00BE56A4" w:rsidRPr="00BE56A4" w:rsidRDefault="00BE56A4" w:rsidP="00BE56A4">
            <w:r w:rsidRPr="00BE56A4">
              <w:t>22 281</w:t>
            </w:r>
          </w:p>
        </w:tc>
      </w:tr>
    </w:tbl>
    <w:p w:rsidR="00BE56A4" w:rsidRPr="00BE56A4" w:rsidRDefault="00BE56A4" w:rsidP="00BE56A4">
      <w:r w:rsidRPr="00BE56A4">
        <w:t>Проверить правильность составленных бухгалтерских записей, проведенных расчетов.</w:t>
      </w:r>
    </w:p>
    <w:p w:rsidR="00BE56A4" w:rsidRPr="00BE56A4" w:rsidRDefault="00BE56A4" w:rsidP="00BE56A4">
      <w:r w:rsidRPr="00BE56A4">
        <w:t>Оценить соблюдение предприятием учетной политики.</w:t>
      </w:r>
    </w:p>
    <w:p w:rsidR="00BE56A4" w:rsidRPr="00BE56A4" w:rsidRDefault="00BE56A4" w:rsidP="00BE56A4"/>
    <w:p w:rsidR="00BE56A4" w:rsidRPr="00BE56A4" w:rsidRDefault="00BE56A4" w:rsidP="00BE56A4">
      <w:r w:rsidRPr="00BE56A4">
        <w:t>Если в ходе проверки будут выявлены ошибки и нарушения, укажите их со ссылками на нормативные документы.</w:t>
      </w:r>
    </w:p>
    <w:p w:rsidR="00BE56A4" w:rsidRDefault="00BE56A4" w:rsidP="00BE56A4"/>
    <w:p w:rsidR="00BE56A4" w:rsidRPr="00BE56A4" w:rsidRDefault="00BE56A4" w:rsidP="00BE56A4">
      <w:pPr>
        <w:rPr>
          <w:b/>
        </w:rPr>
      </w:pPr>
      <w:r w:rsidRPr="00BE56A4">
        <w:rPr>
          <w:b/>
        </w:rPr>
        <w:t>Тема 2. Основы организации финансового контроля страховой деятельности</w:t>
      </w:r>
    </w:p>
    <w:p w:rsidR="00BE56A4" w:rsidRPr="00BE56A4" w:rsidRDefault="00BE56A4" w:rsidP="00BE56A4">
      <w:pPr>
        <w:rPr>
          <w:b/>
        </w:rPr>
      </w:pPr>
      <w:r w:rsidRPr="00BE56A4">
        <w:rPr>
          <w:b/>
        </w:rPr>
        <w:t>Устный опрос</w:t>
      </w:r>
    </w:p>
    <w:p w:rsidR="00BE56A4" w:rsidRPr="00BE56A4" w:rsidRDefault="00BE56A4" w:rsidP="00BE56A4"/>
    <w:p w:rsidR="00BE56A4" w:rsidRPr="00BE56A4" w:rsidRDefault="00BE56A4" w:rsidP="00BE56A4">
      <w:r w:rsidRPr="00BE56A4">
        <w:t>Перечень вопросов</w:t>
      </w:r>
    </w:p>
    <w:p w:rsidR="00BE56A4" w:rsidRPr="00BE56A4" w:rsidRDefault="00BE56A4" w:rsidP="00BE56A4">
      <w:r w:rsidRPr="00BE56A4">
        <w:t>1.Что такое страховой фонд?</w:t>
      </w:r>
    </w:p>
    <w:p w:rsidR="00BE56A4" w:rsidRPr="00BE56A4" w:rsidRDefault="00BE56A4" w:rsidP="00BE56A4">
      <w:r w:rsidRPr="00BE56A4">
        <w:t>2. Что служит источниками формирования фонда?</w:t>
      </w:r>
    </w:p>
    <w:p w:rsidR="00BE56A4" w:rsidRPr="00BE56A4" w:rsidRDefault="00BE56A4" w:rsidP="00BE56A4">
      <w:r w:rsidRPr="00BE56A4">
        <w:t>3..Назовите преимущества и недостатки фонда самострахования.</w:t>
      </w:r>
    </w:p>
    <w:p w:rsidR="00BE56A4" w:rsidRPr="00BE56A4" w:rsidRDefault="00BE56A4" w:rsidP="00BE56A4">
      <w:r w:rsidRPr="00BE56A4">
        <w:t>4.Дайте общую характеристику участников страхования.</w:t>
      </w:r>
    </w:p>
    <w:p w:rsidR="00BE56A4" w:rsidRPr="00BE56A4" w:rsidRDefault="00BE56A4" w:rsidP="00BE56A4">
      <w:r w:rsidRPr="00BE56A4">
        <w:t>5. Чем отличается понятие «застрахованное лицо» от понятия «выгодоприобретатель»?</w:t>
      </w:r>
    </w:p>
    <w:p w:rsidR="00BE56A4" w:rsidRPr="00BE56A4" w:rsidRDefault="00BE56A4" w:rsidP="00BE56A4">
      <w:r w:rsidRPr="00BE56A4">
        <w:t>6.Что такое объект страхования?</w:t>
      </w:r>
    </w:p>
    <w:p w:rsidR="00BE56A4" w:rsidRPr="00BE56A4" w:rsidRDefault="00BE56A4" w:rsidP="00BE56A4">
      <w:r w:rsidRPr="00BE56A4">
        <w:t>7.Каково различие в объектах личного страхования и имущественного страхования?</w:t>
      </w:r>
    </w:p>
    <w:p w:rsidR="00BE56A4" w:rsidRPr="00BE56A4" w:rsidRDefault="00BE56A4" w:rsidP="00BE56A4">
      <w:r w:rsidRPr="00BE56A4">
        <w:t>8. Дайте общее понятие формы страхования.</w:t>
      </w:r>
    </w:p>
    <w:p w:rsidR="00BE56A4" w:rsidRPr="00BE56A4" w:rsidRDefault="00BE56A4" w:rsidP="00BE56A4">
      <w:r w:rsidRPr="00BE56A4">
        <w:t>9.Укажите две формы страхования.</w:t>
      </w:r>
    </w:p>
    <w:p w:rsidR="00BE56A4" w:rsidRPr="00BE56A4" w:rsidRDefault="00BE56A4" w:rsidP="00BE56A4">
      <w:r w:rsidRPr="00BE56A4">
        <w:t>10. В чем главное отличие добровольного страхования от обязательного страхования?</w:t>
      </w:r>
    </w:p>
    <w:p w:rsidR="00BE56A4" w:rsidRPr="00BE56A4" w:rsidRDefault="00BE56A4" w:rsidP="00BE56A4">
      <w:r w:rsidRPr="00BE56A4">
        <w:t>11.Что такое предмет, страхования и каков, он в личном и имущественном страховании?</w:t>
      </w:r>
    </w:p>
    <w:p w:rsidR="00BE56A4" w:rsidRPr="00BE56A4" w:rsidRDefault="00BE56A4" w:rsidP="00BE56A4">
      <w:r w:rsidRPr="00BE56A4">
        <w:t>12. Дайте общую характеристику правовой основы страхования?</w:t>
      </w:r>
    </w:p>
    <w:p w:rsidR="00BE56A4" w:rsidRDefault="00BE56A4" w:rsidP="00BE56A4"/>
    <w:p w:rsidR="00BE56A4" w:rsidRDefault="00BE56A4" w:rsidP="00BE56A4">
      <w:pPr>
        <w:ind w:left="708"/>
        <w:rPr>
          <w:b/>
        </w:rPr>
      </w:pPr>
      <w:r w:rsidRPr="00600262">
        <w:rPr>
          <w:b/>
        </w:rPr>
        <w:t>Тестовый опрос</w:t>
      </w:r>
    </w:p>
    <w:p w:rsidR="00BE56A4" w:rsidRDefault="00BE56A4" w:rsidP="00BE56A4">
      <w:pPr>
        <w:ind w:left="708"/>
        <w:rPr>
          <w:b/>
        </w:rPr>
      </w:pPr>
      <w:r>
        <w:rPr>
          <w:b/>
        </w:rPr>
        <w:t>Ответьте на вопросы теста</w:t>
      </w:r>
    </w:p>
    <w:p w:rsidR="00BE56A4" w:rsidRPr="00A310CD" w:rsidRDefault="00BE56A4" w:rsidP="00BE56A4">
      <w:r w:rsidRPr="00A310CD">
        <w:t>1. Примером имущественного страхования является:</w:t>
      </w:r>
    </w:p>
    <w:p w:rsidR="00BE56A4" w:rsidRPr="00A310CD" w:rsidRDefault="00BE56A4" w:rsidP="00BE56A4">
      <w:r w:rsidRPr="00A310CD">
        <w:t>а) Страхование авторских прав на музыкальное произведение</w:t>
      </w:r>
    </w:p>
    <w:p w:rsidR="00BE56A4" w:rsidRPr="00A310CD" w:rsidRDefault="00BE56A4" w:rsidP="00BE56A4">
      <w:r w:rsidRPr="00A310CD">
        <w:t>+ б) Страхование перевозимого груза</w:t>
      </w:r>
    </w:p>
    <w:p w:rsidR="00BE56A4" w:rsidRDefault="00BE56A4" w:rsidP="00BE56A4">
      <w:r w:rsidRPr="00A310CD">
        <w:t>в) Страхование ипотечного кредита</w:t>
      </w:r>
    </w:p>
    <w:p w:rsidR="00BE56A4" w:rsidRPr="00A310CD" w:rsidRDefault="00BE56A4" w:rsidP="00BE56A4"/>
    <w:p w:rsidR="00BE56A4" w:rsidRPr="00A310CD" w:rsidRDefault="00BE56A4" w:rsidP="00BE56A4">
      <w:r w:rsidRPr="00A310CD">
        <w:t>2. Квотное перестрахование относится к группе:</w:t>
      </w:r>
    </w:p>
    <w:p w:rsidR="00BE56A4" w:rsidRPr="00A310CD" w:rsidRDefault="00BE56A4" w:rsidP="00BE56A4">
      <w:r w:rsidRPr="00A310CD">
        <w:t>+ а) Пропорционального перестрахования</w:t>
      </w:r>
    </w:p>
    <w:p w:rsidR="00BE56A4" w:rsidRPr="00A310CD" w:rsidRDefault="00BE56A4" w:rsidP="00BE56A4">
      <w:r w:rsidRPr="00A310CD">
        <w:t>б) Непропорционального перестрахования</w:t>
      </w:r>
    </w:p>
    <w:p w:rsidR="00BE56A4" w:rsidRDefault="00BE56A4" w:rsidP="00BE56A4">
      <w:r w:rsidRPr="00A310CD">
        <w:t>в) Эксцедентного перестрахования</w:t>
      </w:r>
    </w:p>
    <w:p w:rsidR="00BE56A4" w:rsidRPr="00A310CD" w:rsidRDefault="00BE56A4" w:rsidP="00BE56A4"/>
    <w:p w:rsidR="00BE56A4" w:rsidRPr="00A310CD" w:rsidRDefault="00BE56A4" w:rsidP="00BE56A4">
      <w:r w:rsidRPr="00A310CD">
        <w:t xml:space="preserve">3. Плата за страхование это </w:t>
      </w:r>
      <w:r>
        <w:t>–</w:t>
      </w:r>
    </w:p>
    <w:p w:rsidR="00BE56A4" w:rsidRPr="00A310CD" w:rsidRDefault="00BE56A4" w:rsidP="00BE56A4">
      <w:r w:rsidRPr="00A310CD">
        <w:t>а) денежное возмещение</w:t>
      </w:r>
    </w:p>
    <w:p w:rsidR="00BE56A4" w:rsidRPr="00A310CD" w:rsidRDefault="00BE56A4" w:rsidP="00BE56A4">
      <w:r w:rsidRPr="00A310CD">
        <w:t>б) страховые бонусы</w:t>
      </w:r>
    </w:p>
    <w:p w:rsidR="00BE56A4" w:rsidRPr="00A310CD" w:rsidRDefault="00BE56A4" w:rsidP="00BE56A4">
      <w:r w:rsidRPr="00A310CD">
        <w:t>+ в) страховая премия</w:t>
      </w:r>
    </w:p>
    <w:p w:rsidR="00BE56A4" w:rsidRPr="00A310CD" w:rsidRDefault="00BE56A4" w:rsidP="00BE56A4">
      <w:r w:rsidRPr="00A310CD">
        <w:t xml:space="preserve"> </w:t>
      </w:r>
      <w:r w:rsidRPr="00BE56A4">
        <w:rPr>
          <w:b/>
        </w:rPr>
        <w:t>Основы финансовой деятельности страховщика</w:t>
      </w:r>
      <w:r w:rsidRPr="00A310CD">
        <w:t>.</w:t>
      </w:r>
    </w:p>
    <w:p w:rsidR="00BE56A4" w:rsidRPr="00A310CD" w:rsidRDefault="00BE56A4" w:rsidP="00BE56A4">
      <w:r w:rsidRPr="00A310CD">
        <w:t>1. Тарифная ставка, по которой заключается договор страхования, носит название:</w:t>
      </w:r>
    </w:p>
    <w:p w:rsidR="00BE56A4" w:rsidRPr="00A310CD" w:rsidRDefault="00BE56A4" w:rsidP="00BE56A4">
      <w:r w:rsidRPr="00A310CD">
        <w:t>а) нетто-ставки</w:t>
      </w:r>
    </w:p>
    <w:p w:rsidR="00BE56A4" w:rsidRPr="00A310CD" w:rsidRDefault="00BE56A4" w:rsidP="00BE56A4">
      <w:r w:rsidRPr="00A310CD">
        <w:lastRenderedPageBreak/>
        <w:t>б) брутто-ставки+</w:t>
      </w:r>
    </w:p>
    <w:p w:rsidR="00BE56A4" w:rsidRDefault="00BE56A4" w:rsidP="00BE56A4">
      <w:r w:rsidRPr="00A310CD">
        <w:t>в) нагрузки.</w:t>
      </w:r>
    </w:p>
    <w:p w:rsidR="00BE56A4" w:rsidRPr="00A310CD" w:rsidRDefault="00BE56A4" w:rsidP="00BE56A4"/>
    <w:p w:rsidR="00BE56A4" w:rsidRPr="00A310CD" w:rsidRDefault="00BE56A4" w:rsidP="00BE56A4">
      <w:r w:rsidRPr="00A310CD">
        <w:t>2. Форма для исчисления расходов на проведение определенного вида страхования называется:</w:t>
      </w:r>
    </w:p>
    <w:p w:rsidR="00BE56A4" w:rsidRPr="00A310CD" w:rsidRDefault="00BE56A4" w:rsidP="00BE56A4">
      <w:r w:rsidRPr="00A310CD">
        <w:t>а) актуарной калькуляцией+</w:t>
      </w:r>
    </w:p>
    <w:p w:rsidR="00BE56A4" w:rsidRPr="00A310CD" w:rsidRDefault="00BE56A4" w:rsidP="00BE56A4">
      <w:r w:rsidRPr="00A310CD">
        <w:t>б) дисконтированием</w:t>
      </w:r>
    </w:p>
    <w:p w:rsidR="00BE56A4" w:rsidRDefault="00BE56A4" w:rsidP="00BE56A4">
      <w:r w:rsidRPr="00A310CD">
        <w:t>в) экстраполяцией.</w:t>
      </w:r>
    </w:p>
    <w:p w:rsidR="00BE56A4" w:rsidRPr="00A310CD" w:rsidRDefault="00BE56A4" w:rsidP="00BE56A4"/>
    <w:p w:rsidR="00BE56A4" w:rsidRPr="00A310CD" w:rsidRDefault="00BE56A4" w:rsidP="00BE56A4">
      <w:r w:rsidRPr="00A310CD">
        <w:t>3. Страховое обеспечение – это:</w:t>
      </w:r>
    </w:p>
    <w:p w:rsidR="00BE56A4" w:rsidRPr="00A310CD" w:rsidRDefault="00BE56A4" w:rsidP="00BE56A4">
      <w:r w:rsidRPr="00A310CD">
        <w:t>а) отношение страховой стоимости (оценки) объекта страхования к страховой сумме</w:t>
      </w:r>
    </w:p>
    <w:p w:rsidR="00BE56A4" w:rsidRPr="00A310CD" w:rsidRDefault="00BE56A4" w:rsidP="00BE56A4">
      <w:r w:rsidRPr="00A310CD">
        <w:t>б) отношение страхового тарифа к страховой сумме</w:t>
      </w:r>
    </w:p>
    <w:p w:rsidR="00BE56A4" w:rsidRDefault="00BE56A4" w:rsidP="00BE56A4">
      <w:r w:rsidRPr="00A310CD">
        <w:t>в) отношение страховой суммы к страховой стоимости (оценке) объекта страхования.+</w:t>
      </w:r>
    </w:p>
    <w:p w:rsidR="00BE56A4" w:rsidRPr="00A310CD" w:rsidRDefault="00BE56A4" w:rsidP="00BE56A4"/>
    <w:p w:rsidR="00BE56A4" w:rsidRPr="00A310CD" w:rsidRDefault="00BE56A4" w:rsidP="00BE56A4">
      <w:r w:rsidRPr="00A310CD">
        <w:t>4. Калькуляционная цена страхования включает:</w:t>
      </w:r>
    </w:p>
    <w:p w:rsidR="00BE56A4" w:rsidRPr="00A310CD" w:rsidRDefault="00BE56A4" w:rsidP="00BE56A4">
      <w:r w:rsidRPr="00A310CD">
        <w:t>а) нетто-ставку и нагрузку+</w:t>
      </w:r>
    </w:p>
    <w:p w:rsidR="00BE56A4" w:rsidRPr="00A310CD" w:rsidRDefault="00BE56A4" w:rsidP="00BE56A4">
      <w:r w:rsidRPr="00A310CD">
        <w:t>б) брутто-ставку и нагрузку</w:t>
      </w:r>
    </w:p>
    <w:p w:rsidR="00BE56A4" w:rsidRDefault="00BE56A4" w:rsidP="00BE56A4">
      <w:r w:rsidRPr="00A310CD">
        <w:t>в) прибыль и нагрузку.</w:t>
      </w:r>
    </w:p>
    <w:p w:rsidR="00BE56A4" w:rsidRPr="00A310CD" w:rsidRDefault="00BE56A4" w:rsidP="00BE56A4"/>
    <w:p w:rsidR="00BE56A4" w:rsidRPr="00A310CD" w:rsidRDefault="00BE56A4" w:rsidP="00BE56A4">
      <w:r w:rsidRPr="00A310CD">
        <w:t>5. Частота страховых событий вычисляется как:</w:t>
      </w:r>
    </w:p>
    <w:p w:rsidR="00BE56A4" w:rsidRPr="00A310CD" w:rsidRDefault="00BE56A4" w:rsidP="00BE56A4">
      <w:r w:rsidRPr="00A310CD">
        <w:t>а) произведение объектов страхования к числу страховых событий</w:t>
      </w:r>
    </w:p>
    <w:p w:rsidR="00BE56A4" w:rsidRPr="00A310CD" w:rsidRDefault="00BE56A4" w:rsidP="00BE56A4">
      <w:r w:rsidRPr="00A310CD">
        <w:t>б) отношение числа страховых событий к числу застрахованных объектов+</w:t>
      </w:r>
    </w:p>
    <w:p w:rsidR="00BE56A4" w:rsidRPr="00A310CD" w:rsidRDefault="00BE56A4" w:rsidP="00BE56A4">
      <w:r w:rsidRPr="00A310CD">
        <w:t>в) отношение числа пострадавших объектов страхования к числу страховых событий.</w:t>
      </w:r>
    </w:p>
    <w:p w:rsidR="00BE56A4" w:rsidRDefault="00BE56A4" w:rsidP="00BE56A4"/>
    <w:p w:rsidR="00BE56A4" w:rsidRPr="00A310CD" w:rsidRDefault="00BE56A4" w:rsidP="00BE56A4">
      <w:r>
        <w:t>.</w:t>
      </w:r>
      <w:r w:rsidRPr="00BE56A4">
        <w:rPr>
          <w:b/>
        </w:rPr>
        <w:t>Доходы страховщика.</w:t>
      </w:r>
    </w:p>
    <w:p w:rsidR="00BE56A4" w:rsidRPr="00A310CD" w:rsidRDefault="00BE56A4" w:rsidP="00BE56A4">
      <w:r w:rsidRPr="00A310CD">
        <w:t>1. За счет страховых премий формируются доходы:</w:t>
      </w:r>
    </w:p>
    <w:p w:rsidR="00BE56A4" w:rsidRPr="00A310CD" w:rsidRDefault="00BE56A4" w:rsidP="00BE56A4">
      <w:r w:rsidRPr="00A310CD">
        <w:t>а) от страховой деятельности;+</w:t>
      </w:r>
    </w:p>
    <w:p w:rsidR="00BE56A4" w:rsidRPr="00A310CD" w:rsidRDefault="00BE56A4" w:rsidP="00BE56A4">
      <w:r w:rsidRPr="00A310CD">
        <w:t>б) от инвестиционной деятельности;</w:t>
      </w:r>
    </w:p>
    <w:p w:rsidR="00BE56A4" w:rsidRDefault="00BE56A4" w:rsidP="00BE56A4">
      <w:r w:rsidRPr="00A310CD">
        <w:t>в) от финансовой деятельности.</w:t>
      </w:r>
    </w:p>
    <w:p w:rsidR="00BE56A4" w:rsidRPr="00A310CD" w:rsidRDefault="00BE56A4" w:rsidP="00BE56A4"/>
    <w:p w:rsidR="00BE56A4" w:rsidRPr="00A310CD" w:rsidRDefault="00BE56A4" w:rsidP="00BE56A4">
      <w:r w:rsidRPr="00A310CD">
        <w:t>2. Термин «страховой взнос» используется в:</w:t>
      </w:r>
    </w:p>
    <w:p w:rsidR="00BE56A4" w:rsidRPr="00A310CD" w:rsidRDefault="00BE56A4" w:rsidP="00BE56A4">
      <w:r w:rsidRPr="00A310CD">
        <w:t>а) имущественном страховании;</w:t>
      </w:r>
    </w:p>
    <w:p w:rsidR="00BE56A4" w:rsidRPr="00A310CD" w:rsidRDefault="00BE56A4" w:rsidP="00BE56A4">
      <w:r w:rsidRPr="00A310CD">
        <w:t>б) страховании ответственности;</w:t>
      </w:r>
    </w:p>
    <w:p w:rsidR="00BE56A4" w:rsidRDefault="00BE56A4" w:rsidP="00BE56A4">
      <w:r w:rsidRPr="00A310CD">
        <w:t>в) страховании жизни.+</w:t>
      </w:r>
    </w:p>
    <w:p w:rsidR="00BE56A4" w:rsidRPr="00A310CD" w:rsidRDefault="00BE56A4" w:rsidP="00BE56A4"/>
    <w:p w:rsidR="00BE56A4" w:rsidRPr="00A310CD" w:rsidRDefault="00BE56A4" w:rsidP="00BE56A4">
      <w:r w:rsidRPr="00A310CD">
        <w:t>3. Комиссия с полученной прибыли, которую цессионарий ежегодно выплачивает цеденту по факту прохождения договоров перестрахования:</w:t>
      </w:r>
    </w:p>
    <w:p w:rsidR="00BE56A4" w:rsidRPr="00A310CD" w:rsidRDefault="00BE56A4" w:rsidP="00BE56A4">
      <w:r w:rsidRPr="00A310CD">
        <w:t>а) цессия;</w:t>
      </w:r>
    </w:p>
    <w:p w:rsidR="00BE56A4" w:rsidRPr="00A310CD" w:rsidRDefault="00BE56A4" w:rsidP="00BE56A4">
      <w:r w:rsidRPr="00A310CD">
        <w:t>б) тантьема;+</w:t>
      </w:r>
    </w:p>
    <w:p w:rsidR="00BE56A4" w:rsidRDefault="00BE56A4" w:rsidP="00BE56A4">
      <w:r w:rsidRPr="00A310CD">
        <w:t>в) франшиза.</w:t>
      </w:r>
    </w:p>
    <w:p w:rsidR="00BE56A4" w:rsidRPr="00A310CD" w:rsidRDefault="00BE56A4" w:rsidP="00BE56A4"/>
    <w:p w:rsidR="00BE56A4" w:rsidRPr="00A310CD" w:rsidRDefault="00BE56A4" w:rsidP="00BE56A4">
      <w:r w:rsidRPr="00A310CD">
        <w:t>4. Возврат сумм из резерва убытков относят к доходам:</w:t>
      </w:r>
    </w:p>
    <w:p w:rsidR="00BE56A4" w:rsidRPr="00A310CD" w:rsidRDefault="00BE56A4" w:rsidP="00BE56A4">
      <w:r w:rsidRPr="00A310CD">
        <w:t>а) от страховой деятельности;+</w:t>
      </w:r>
    </w:p>
    <w:p w:rsidR="00BE56A4" w:rsidRPr="00A310CD" w:rsidRDefault="00BE56A4" w:rsidP="00BE56A4">
      <w:r w:rsidRPr="00A310CD">
        <w:t>б) от инвестиционной деятельности;</w:t>
      </w:r>
    </w:p>
    <w:p w:rsidR="00BE56A4" w:rsidRDefault="00BE56A4" w:rsidP="00BE56A4">
      <w:r w:rsidRPr="00A310CD">
        <w:t>в) от финансовой деятельности.</w:t>
      </w:r>
    </w:p>
    <w:p w:rsidR="00BE56A4" w:rsidRPr="00A310CD" w:rsidRDefault="00BE56A4" w:rsidP="00BE56A4"/>
    <w:p w:rsidR="00BE56A4" w:rsidRPr="00A310CD" w:rsidRDefault="00BE56A4" w:rsidP="00BE56A4">
      <w:r w:rsidRPr="00A310CD">
        <w:t>5. К доходам от инвестиционной и финансовой деятельности относят:</w:t>
      </w:r>
    </w:p>
    <w:p w:rsidR="00BE56A4" w:rsidRPr="00A310CD" w:rsidRDefault="00BE56A4" w:rsidP="00BE56A4">
      <w:r w:rsidRPr="00A310CD">
        <w:t>а) доходы от сдачи имущества в аренду;</w:t>
      </w:r>
    </w:p>
    <w:p w:rsidR="00BE56A4" w:rsidRPr="00A310CD" w:rsidRDefault="00BE56A4" w:rsidP="00BE56A4">
      <w:r w:rsidRPr="00A310CD">
        <w:t>б) комиссионные вознаграждения за передачу рисков в перестрахование;</w:t>
      </w:r>
    </w:p>
    <w:p w:rsidR="00BE56A4" w:rsidRDefault="00BE56A4" w:rsidP="00BE56A4">
      <w:r w:rsidRPr="00A310CD">
        <w:t>в) проценты от размещения средств не депозитных вкладах в банке.+</w:t>
      </w:r>
    </w:p>
    <w:p w:rsidR="00BE56A4" w:rsidRPr="00A310CD" w:rsidRDefault="00BE56A4" w:rsidP="00BE56A4"/>
    <w:p w:rsidR="00BE56A4" w:rsidRPr="00A310CD" w:rsidRDefault="00BE56A4" w:rsidP="00BE56A4">
      <w:r w:rsidRPr="00A310CD">
        <w:t xml:space="preserve"> </w:t>
      </w:r>
      <w:r w:rsidRPr="00BE56A4">
        <w:rPr>
          <w:b/>
        </w:rPr>
        <w:t>Расходы страховщика.</w:t>
      </w:r>
    </w:p>
    <w:p w:rsidR="00BE56A4" w:rsidRPr="00A310CD" w:rsidRDefault="00BE56A4" w:rsidP="00BE56A4">
      <w:r w:rsidRPr="00A310CD">
        <w:t>1. Какие расходы занимают наибольший удельный вес в страховых расходах страховщика:</w:t>
      </w:r>
    </w:p>
    <w:p w:rsidR="00BE56A4" w:rsidRPr="00A310CD" w:rsidRDefault="00BE56A4" w:rsidP="00BE56A4">
      <w:r w:rsidRPr="00A310CD">
        <w:t>а) выплата страховых сумм и страховых возмещений по договорам страхования и перестрахования;+</w:t>
      </w:r>
    </w:p>
    <w:p w:rsidR="00BE56A4" w:rsidRPr="00A310CD" w:rsidRDefault="00BE56A4" w:rsidP="00BE56A4">
      <w:r w:rsidRPr="00A310CD">
        <w:t>б) расходы на обслуживание процесса страхования и перестрахования;</w:t>
      </w:r>
    </w:p>
    <w:p w:rsidR="00BE56A4" w:rsidRDefault="00BE56A4" w:rsidP="00BE56A4">
      <w:r w:rsidRPr="00A310CD">
        <w:t>в) расходы на содержание страховой компании.</w:t>
      </w:r>
    </w:p>
    <w:p w:rsidR="00BE56A4" w:rsidRPr="00A310CD" w:rsidRDefault="00BE56A4" w:rsidP="00BE56A4"/>
    <w:p w:rsidR="00BE56A4" w:rsidRPr="00A310CD" w:rsidRDefault="00BE56A4" w:rsidP="00BE56A4">
      <w:r w:rsidRPr="00A310CD">
        <w:t>2. Расходы на обслуживание процесса страхования делятся на:</w:t>
      </w:r>
    </w:p>
    <w:p w:rsidR="00BE56A4" w:rsidRPr="00A310CD" w:rsidRDefault="00BE56A4" w:rsidP="00BE56A4">
      <w:r w:rsidRPr="00A310CD">
        <w:t>а) переменные, постоянные и аннуитетные;</w:t>
      </w:r>
    </w:p>
    <w:p w:rsidR="00BE56A4" w:rsidRPr="00A310CD" w:rsidRDefault="00BE56A4" w:rsidP="00BE56A4">
      <w:r w:rsidRPr="00A310CD">
        <w:t>б) аквизиционные, инкассационные и ликвидационные;+</w:t>
      </w:r>
    </w:p>
    <w:p w:rsidR="00BE56A4" w:rsidRDefault="00BE56A4" w:rsidP="00BE56A4">
      <w:r w:rsidRPr="00A310CD">
        <w:t>в) операционные, финансовые и операционные.</w:t>
      </w:r>
    </w:p>
    <w:p w:rsidR="00BE56A4" w:rsidRPr="00A310CD" w:rsidRDefault="00BE56A4" w:rsidP="00BE56A4"/>
    <w:p w:rsidR="00BE56A4" w:rsidRPr="00A310CD" w:rsidRDefault="00BE56A4" w:rsidP="00BE56A4">
      <w:r w:rsidRPr="00A310CD">
        <w:t>3. Расходы, связанные с привлечением новых страхователей, заключением новых договоров страхования называются:</w:t>
      </w:r>
    </w:p>
    <w:p w:rsidR="00BE56A4" w:rsidRPr="00A310CD" w:rsidRDefault="00BE56A4" w:rsidP="00BE56A4">
      <w:r w:rsidRPr="00A310CD">
        <w:t>а) инкассационными;</w:t>
      </w:r>
    </w:p>
    <w:p w:rsidR="00BE56A4" w:rsidRPr="00A310CD" w:rsidRDefault="00BE56A4" w:rsidP="00BE56A4">
      <w:r w:rsidRPr="00A310CD">
        <w:t>б) аквизиционными;+</w:t>
      </w:r>
    </w:p>
    <w:p w:rsidR="00BE56A4" w:rsidRDefault="00BE56A4" w:rsidP="00BE56A4">
      <w:r w:rsidRPr="00A310CD">
        <w:t>в) инвестиционными.</w:t>
      </w:r>
    </w:p>
    <w:p w:rsidR="00BE56A4" w:rsidRPr="00A310CD" w:rsidRDefault="00BE56A4" w:rsidP="00BE56A4"/>
    <w:p w:rsidR="00BE56A4" w:rsidRPr="00A310CD" w:rsidRDefault="00BE56A4" w:rsidP="00BE56A4">
      <w:r w:rsidRPr="00A310CD">
        <w:t>4. Расходы на изготовление бланков квитанций и ведомостей приема страховых премий относят к расходам:</w:t>
      </w:r>
    </w:p>
    <w:p w:rsidR="00BE56A4" w:rsidRPr="00A310CD" w:rsidRDefault="00BE56A4" w:rsidP="00BE56A4">
      <w:r w:rsidRPr="00A310CD">
        <w:t>а) инкассационным;+</w:t>
      </w:r>
    </w:p>
    <w:p w:rsidR="00BE56A4" w:rsidRPr="00A310CD" w:rsidRDefault="00BE56A4" w:rsidP="00BE56A4">
      <w:r w:rsidRPr="00A310CD">
        <w:t>б) аквизиционным;</w:t>
      </w:r>
    </w:p>
    <w:p w:rsidR="00BE56A4" w:rsidRDefault="00BE56A4" w:rsidP="00BE56A4">
      <w:r w:rsidRPr="00A310CD">
        <w:t>в) ликвидационным.</w:t>
      </w:r>
    </w:p>
    <w:p w:rsidR="00BE56A4" w:rsidRPr="00A310CD" w:rsidRDefault="00BE56A4" w:rsidP="00BE56A4"/>
    <w:p w:rsidR="00BE56A4" w:rsidRPr="00A310CD" w:rsidRDefault="00BE56A4" w:rsidP="00BE56A4">
      <w:r w:rsidRPr="00A310CD">
        <w:t>5. Ликвидационные расходы – это:</w:t>
      </w:r>
    </w:p>
    <w:p w:rsidR="00BE56A4" w:rsidRPr="00A310CD" w:rsidRDefault="00BE56A4" w:rsidP="00BE56A4">
      <w:r w:rsidRPr="00A310CD">
        <w:t>а) расходы, связанные с привлечением новых страхователей, заключением новых договоров страхования называются;</w:t>
      </w:r>
    </w:p>
    <w:p w:rsidR="00BE56A4" w:rsidRPr="00A310CD" w:rsidRDefault="00BE56A4" w:rsidP="00BE56A4">
      <w:r w:rsidRPr="00A310CD">
        <w:t>б) расходы, связанные с обслуживанием налично-денежного оборота страховых премий;</w:t>
      </w:r>
    </w:p>
    <w:p w:rsidR="00BE56A4" w:rsidRPr="00A310CD" w:rsidRDefault="00BE56A4" w:rsidP="00BE56A4">
      <w:r w:rsidRPr="00A310CD">
        <w:t>в) расходы, связанные с урегулированием убытков.+</w:t>
      </w:r>
    </w:p>
    <w:p w:rsidR="00BE56A4" w:rsidRDefault="00BE56A4" w:rsidP="00BE56A4"/>
    <w:p w:rsidR="00BE56A4" w:rsidRDefault="00BE56A4" w:rsidP="00BE56A4">
      <w:pPr>
        <w:rPr>
          <w:b/>
        </w:rPr>
      </w:pPr>
      <w:r w:rsidRPr="00BE56A4">
        <w:rPr>
          <w:b/>
        </w:rPr>
        <w:t>Практические задания</w:t>
      </w:r>
    </w:p>
    <w:p w:rsidR="00BE56A4" w:rsidRDefault="00BE56A4" w:rsidP="00BE56A4">
      <w:pPr>
        <w:rPr>
          <w:b/>
        </w:rPr>
      </w:pPr>
    </w:p>
    <w:p w:rsidR="00BE56A4" w:rsidRDefault="00BE56A4" w:rsidP="00BE56A4">
      <w:pPr>
        <w:rPr>
          <w:b/>
        </w:rPr>
      </w:pPr>
      <w:r>
        <w:rPr>
          <w:b/>
        </w:rPr>
        <w:t>Задание 1.</w:t>
      </w:r>
    </w:p>
    <w:p w:rsidR="00BE56A4" w:rsidRPr="00BE56A4" w:rsidRDefault="00BE56A4" w:rsidP="00BE56A4">
      <w:r w:rsidRPr="00BE56A4">
        <w:t>Выявите ошибки в бухгалтерском учете доходов и расходов ООО «Зетта Страхование», связанных с продажей объекта основных средств. Приведите рекомендации по устранению выявленных искажений.</w:t>
      </w:r>
    </w:p>
    <w:p w:rsidR="00BE56A4" w:rsidRPr="00BE56A4" w:rsidRDefault="00BE56A4" w:rsidP="00BE56A4">
      <w:r w:rsidRPr="00BE56A4">
        <w:t>Бухгалтерские записи по учету продажи объекта основных средств, отраженные в учетных регистрах аудируемого лица, представлены в таблице 1. Субсчета</w:t>
      </w:r>
    </w:p>
    <w:p w:rsidR="00BE56A4" w:rsidRPr="00BE56A4" w:rsidRDefault="00BE56A4" w:rsidP="00BE56A4">
      <w:r w:rsidRPr="00BE56A4">
        <w:t>соответствуют типовому Плану счетов бухгалтерского учета. Датой возникновения обязанности по уплате налога на добавленную стоимость в соответствии с учетной политикой принята дата отгрузки товаров (работ, услуг). Имеются все необходимей первичные документы (накладная, счет-фактура, акт приемки-передачи), а также договор купли- продажи.</w:t>
      </w:r>
    </w:p>
    <w:p w:rsidR="00BE56A4" w:rsidRPr="00BE56A4" w:rsidRDefault="00BE56A4" w:rsidP="00BE56A4">
      <w:r w:rsidRPr="00BE56A4">
        <w:t>Таблица1 - Основные записи по учету доходов и расходов, связанных с продажей объекта основных средств в ООО «Зетта Страхование»</w:t>
      </w:r>
    </w:p>
    <w:p w:rsidR="00BE56A4" w:rsidRPr="00BE56A4" w:rsidRDefault="00BE56A4" w:rsidP="00BE56A4"/>
    <w:tbl>
      <w:tblPr>
        <w:tblStyle w:val="afffffa"/>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81"/>
        <w:gridCol w:w="1363"/>
        <w:gridCol w:w="1517"/>
        <w:gridCol w:w="1658"/>
      </w:tblGrid>
      <w:tr w:rsidR="00BE56A4" w:rsidRPr="00BE56A4" w:rsidTr="00BE56A4">
        <w:trPr>
          <w:trHeight w:val="481"/>
        </w:trPr>
        <w:tc>
          <w:tcPr>
            <w:tcW w:w="4981" w:type="dxa"/>
            <w:vMerge w:val="restart"/>
          </w:tcPr>
          <w:p w:rsidR="00BE56A4" w:rsidRPr="00BE56A4" w:rsidRDefault="00BE56A4" w:rsidP="00BE56A4">
            <w:r w:rsidRPr="00BE56A4">
              <w:t>Содержание хозяйственных операций</w:t>
            </w:r>
          </w:p>
        </w:tc>
        <w:tc>
          <w:tcPr>
            <w:tcW w:w="1363" w:type="dxa"/>
            <w:vMerge w:val="restart"/>
          </w:tcPr>
          <w:p w:rsidR="00BE56A4" w:rsidRPr="00BE56A4" w:rsidRDefault="00BE56A4" w:rsidP="00BE56A4">
            <w:r w:rsidRPr="00BE56A4">
              <w:t>Сумма, руб.</w:t>
            </w:r>
          </w:p>
        </w:tc>
        <w:tc>
          <w:tcPr>
            <w:tcW w:w="3175" w:type="dxa"/>
            <w:gridSpan w:val="2"/>
          </w:tcPr>
          <w:p w:rsidR="00BE56A4" w:rsidRPr="00BE56A4" w:rsidRDefault="00BE56A4" w:rsidP="00BE56A4">
            <w:r w:rsidRPr="00BE56A4">
              <w:t>Корреспонденция счетов</w:t>
            </w:r>
          </w:p>
        </w:tc>
      </w:tr>
      <w:tr w:rsidR="00BE56A4" w:rsidRPr="00BE56A4" w:rsidTr="00BE56A4">
        <w:trPr>
          <w:trHeight w:val="232"/>
        </w:trPr>
        <w:tc>
          <w:tcPr>
            <w:tcW w:w="4981" w:type="dxa"/>
            <w:vMerge/>
            <w:tcBorders>
              <w:top w:val="nil"/>
            </w:tcBorders>
          </w:tcPr>
          <w:p w:rsidR="00BE56A4" w:rsidRPr="00BE56A4" w:rsidRDefault="00BE56A4" w:rsidP="00BE56A4"/>
        </w:tc>
        <w:tc>
          <w:tcPr>
            <w:tcW w:w="1363" w:type="dxa"/>
            <w:vMerge/>
            <w:tcBorders>
              <w:top w:val="nil"/>
            </w:tcBorders>
          </w:tcPr>
          <w:p w:rsidR="00BE56A4" w:rsidRPr="00BE56A4" w:rsidRDefault="00BE56A4" w:rsidP="00BE56A4"/>
        </w:tc>
        <w:tc>
          <w:tcPr>
            <w:tcW w:w="1517" w:type="dxa"/>
          </w:tcPr>
          <w:p w:rsidR="00BE56A4" w:rsidRPr="00BE56A4" w:rsidRDefault="00BE56A4" w:rsidP="00BE56A4">
            <w:r w:rsidRPr="00BE56A4">
              <w:t>Дебет</w:t>
            </w:r>
          </w:p>
        </w:tc>
        <w:tc>
          <w:tcPr>
            <w:tcW w:w="1658" w:type="dxa"/>
          </w:tcPr>
          <w:p w:rsidR="00BE56A4" w:rsidRPr="00BE56A4" w:rsidRDefault="00BE56A4" w:rsidP="00BE56A4">
            <w:r w:rsidRPr="00BE56A4">
              <w:t>Кредит</w:t>
            </w:r>
          </w:p>
        </w:tc>
      </w:tr>
      <w:tr w:rsidR="00BE56A4" w:rsidRPr="00BE56A4" w:rsidTr="00BE56A4">
        <w:trPr>
          <w:trHeight w:val="227"/>
        </w:trPr>
        <w:tc>
          <w:tcPr>
            <w:tcW w:w="4981" w:type="dxa"/>
            <w:tcBorders>
              <w:bottom w:val="nil"/>
            </w:tcBorders>
          </w:tcPr>
          <w:p w:rsidR="00BE56A4" w:rsidRPr="00BE56A4" w:rsidRDefault="00BE56A4" w:rsidP="00BE56A4">
            <w:r w:rsidRPr="00BE56A4">
              <w:t>Торговой организации продан служебный автомобиль</w:t>
            </w:r>
          </w:p>
        </w:tc>
        <w:tc>
          <w:tcPr>
            <w:tcW w:w="1363" w:type="dxa"/>
            <w:tcBorders>
              <w:bottom w:val="nil"/>
            </w:tcBorders>
          </w:tcPr>
          <w:p w:rsidR="00BE56A4" w:rsidRPr="00BE56A4" w:rsidRDefault="00BE56A4" w:rsidP="00BE56A4">
            <w:r w:rsidRPr="00BE56A4">
              <w:t>10 000</w:t>
            </w:r>
          </w:p>
        </w:tc>
        <w:tc>
          <w:tcPr>
            <w:tcW w:w="1517" w:type="dxa"/>
            <w:tcBorders>
              <w:bottom w:val="nil"/>
            </w:tcBorders>
          </w:tcPr>
          <w:p w:rsidR="00BE56A4" w:rsidRPr="00BE56A4" w:rsidRDefault="00BE56A4" w:rsidP="00BE56A4">
            <w:r w:rsidRPr="00BE56A4">
              <w:t>91-2</w:t>
            </w:r>
          </w:p>
        </w:tc>
        <w:tc>
          <w:tcPr>
            <w:tcW w:w="1658" w:type="dxa"/>
            <w:tcBorders>
              <w:bottom w:val="nil"/>
            </w:tcBorders>
          </w:tcPr>
          <w:p w:rsidR="00BE56A4" w:rsidRPr="00BE56A4" w:rsidRDefault="00BE56A4" w:rsidP="00BE56A4">
            <w:r w:rsidRPr="00BE56A4">
              <w:t>02</w:t>
            </w:r>
          </w:p>
        </w:tc>
      </w:tr>
      <w:tr w:rsidR="00BE56A4" w:rsidRPr="00BE56A4" w:rsidTr="00BE56A4">
        <w:trPr>
          <w:trHeight w:val="230"/>
        </w:trPr>
        <w:tc>
          <w:tcPr>
            <w:tcW w:w="4981" w:type="dxa"/>
            <w:tcBorders>
              <w:top w:val="nil"/>
              <w:bottom w:val="nil"/>
            </w:tcBorders>
          </w:tcPr>
          <w:p w:rsidR="00BE56A4" w:rsidRPr="00BE56A4" w:rsidRDefault="00BE56A4" w:rsidP="00BE56A4">
            <w:r w:rsidRPr="00BE56A4">
              <w:t>(учетная стоимость 80 000 руб.);</w:t>
            </w:r>
          </w:p>
        </w:tc>
        <w:tc>
          <w:tcPr>
            <w:tcW w:w="1363" w:type="dxa"/>
            <w:tcBorders>
              <w:top w:val="nil"/>
              <w:bottom w:val="nil"/>
            </w:tcBorders>
          </w:tcPr>
          <w:p w:rsidR="00BE56A4" w:rsidRPr="00BE56A4" w:rsidRDefault="00BE56A4" w:rsidP="00BE56A4"/>
        </w:tc>
        <w:tc>
          <w:tcPr>
            <w:tcW w:w="1517" w:type="dxa"/>
            <w:tcBorders>
              <w:top w:val="nil"/>
              <w:bottom w:val="nil"/>
            </w:tcBorders>
          </w:tcPr>
          <w:p w:rsidR="00BE56A4" w:rsidRPr="00BE56A4" w:rsidRDefault="00BE56A4" w:rsidP="00BE56A4"/>
        </w:tc>
        <w:tc>
          <w:tcPr>
            <w:tcW w:w="1658" w:type="dxa"/>
            <w:tcBorders>
              <w:top w:val="nil"/>
              <w:bottom w:val="nil"/>
            </w:tcBorders>
          </w:tcPr>
          <w:p w:rsidR="00BE56A4" w:rsidRPr="00BE56A4" w:rsidRDefault="00BE56A4" w:rsidP="00BE56A4"/>
        </w:tc>
      </w:tr>
      <w:tr w:rsidR="00BE56A4" w:rsidRPr="00BE56A4" w:rsidTr="00BE56A4">
        <w:trPr>
          <w:trHeight w:val="229"/>
        </w:trPr>
        <w:tc>
          <w:tcPr>
            <w:tcW w:w="4981" w:type="dxa"/>
            <w:tcBorders>
              <w:top w:val="nil"/>
              <w:bottom w:val="nil"/>
            </w:tcBorders>
          </w:tcPr>
          <w:p w:rsidR="00BE56A4" w:rsidRPr="00BE56A4" w:rsidRDefault="00BE56A4" w:rsidP="00BE56A4">
            <w:r w:rsidRPr="00BE56A4">
              <w:t>Сумма начисленных амортизационных отчислений</w:t>
            </w:r>
          </w:p>
        </w:tc>
        <w:tc>
          <w:tcPr>
            <w:tcW w:w="1363" w:type="dxa"/>
            <w:tcBorders>
              <w:top w:val="nil"/>
              <w:bottom w:val="nil"/>
            </w:tcBorders>
          </w:tcPr>
          <w:p w:rsidR="00BE56A4" w:rsidRPr="00BE56A4" w:rsidRDefault="00BE56A4" w:rsidP="00BE56A4">
            <w:r w:rsidRPr="00BE56A4">
              <w:t>70 000</w:t>
            </w:r>
          </w:p>
        </w:tc>
        <w:tc>
          <w:tcPr>
            <w:tcW w:w="1517" w:type="dxa"/>
            <w:tcBorders>
              <w:top w:val="nil"/>
              <w:bottom w:val="nil"/>
            </w:tcBorders>
          </w:tcPr>
          <w:p w:rsidR="00BE56A4" w:rsidRPr="00BE56A4" w:rsidRDefault="00BE56A4" w:rsidP="00BE56A4">
            <w:r w:rsidRPr="00BE56A4">
              <w:t>91-2</w:t>
            </w:r>
          </w:p>
        </w:tc>
        <w:tc>
          <w:tcPr>
            <w:tcW w:w="1658" w:type="dxa"/>
            <w:tcBorders>
              <w:top w:val="nil"/>
              <w:bottom w:val="nil"/>
            </w:tcBorders>
          </w:tcPr>
          <w:p w:rsidR="00BE56A4" w:rsidRPr="00BE56A4" w:rsidRDefault="00BE56A4" w:rsidP="00BE56A4">
            <w:r w:rsidRPr="00BE56A4">
              <w:t>01</w:t>
            </w:r>
          </w:p>
        </w:tc>
      </w:tr>
      <w:tr w:rsidR="00BE56A4" w:rsidRPr="00BE56A4" w:rsidTr="00BE56A4">
        <w:trPr>
          <w:trHeight w:val="229"/>
        </w:trPr>
        <w:tc>
          <w:tcPr>
            <w:tcW w:w="4981" w:type="dxa"/>
            <w:tcBorders>
              <w:top w:val="nil"/>
              <w:bottom w:val="nil"/>
            </w:tcBorders>
          </w:tcPr>
          <w:p w:rsidR="00BE56A4" w:rsidRPr="00BE56A4" w:rsidRDefault="00BE56A4" w:rsidP="00BE56A4">
            <w:r w:rsidRPr="00BE56A4">
              <w:t>Остаточноя стоимость автомобиля, Стоимость по</w:t>
            </w:r>
          </w:p>
        </w:tc>
        <w:tc>
          <w:tcPr>
            <w:tcW w:w="1363" w:type="dxa"/>
            <w:tcBorders>
              <w:top w:val="nil"/>
              <w:bottom w:val="nil"/>
            </w:tcBorders>
          </w:tcPr>
          <w:p w:rsidR="00BE56A4" w:rsidRPr="00BE56A4" w:rsidRDefault="00BE56A4" w:rsidP="00BE56A4">
            <w:r w:rsidRPr="00BE56A4">
              <w:t>118 000</w:t>
            </w:r>
          </w:p>
        </w:tc>
        <w:tc>
          <w:tcPr>
            <w:tcW w:w="1517" w:type="dxa"/>
            <w:tcBorders>
              <w:top w:val="nil"/>
              <w:bottom w:val="nil"/>
            </w:tcBorders>
          </w:tcPr>
          <w:p w:rsidR="00BE56A4" w:rsidRPr="00BE56A4" w:rsidRDefault="00BE56A4" w:rsidP="00BE56A4">
            <w:r w:rsidRPr="00BE56A4">
              <w:t>62</w:t>
            </w:r>
          </w:p>
        </w:tc>
        <w:tc>
          <w:tcPr>
            <w:tcW w:w="1658" w:type="dxa"/>
            <w:tcBorders>
              <w:top w:val="nil"/>
              <w:bottom w:val="nil"/>
            </w:tcBorders>
          </w:tcPr>
          <w:p w:rsidR="00BE56A4" w:rsidRPr="00BE56A4" w:rsidRDefault="00BE56A4" w:rsidP="00BE56A4">
            <w:r w:rsidRPr="00BE56A4">
              <w:t>91-1</w:t>
            </w:r>
          </w:p>
        </w:tc>
      </w:tr>
      <w:tr w:rsidR="00BE56A4" w:rsidRPr="00BE56A4" w:rsidTr="00BE56A4">
        <w:trPr>
          <w:trHeight w:val="230"/>
        </w:trPr>
        <w:tc>
          <w:tcPr>
            <w:tcW w:w="4981" w:type="dxa"/>
            <w:tcBorders>
              <w:top w:val="nil"/>
              <w:bottom w:val="nil"/>
            </w:tcBorders>
          </w:tcPr>
          <w:p w:rsidR="00BE56A4" w:rsidRPr="00BE56A4" w:rsidRDefault="00BE56A4" w:rsidP="00BE56A4">
            <w:r w:rsidRPr="00BE56A4">
              <w:t>договору (в том числе НДС 18%)</w:t>
            </w:r>
          </w:p>
        </w:tc>
        <w:tc>
          <w:tcPr>
            <w:tcW w:w="1363" w:type="dxa"/>
            <w:tcBorders>
              <w:top w:val="nil"/>
              <w:bottom w:val="nil"/>
            </w:tcBorders>
          </w:tcPr>
          <w:p w:rsidR="00BE56A4" w:rsidRPr="00BE56A4" w:rsidRDefault="00BE56A4" w:rsidP="00BE56A4">
            <w:r w:rsidRPr="00BE56A4">
              <w:t>18 000</w:t>
            </w:r>
          </w:p>
        </w:tc>
        <w:tc>
          <w:tcPr>
            <w:tcW w:w="1517" w:type="dxa"/>
            <w:tcBorders>
              <w:top w:val="nil"/>
              <w:bottom w:val="nil"/>
            </w:tcBorders>
          </w:tcPr>
          <w:p w:rsidR="00BE56A4" w:rsidRPr="00BE56A4" w:rsidRDefault="00BE56A4" w:rsidP="00BE56A4">
            <w:r w:rsidRPr="00BE56A4">
              <w:t>91-2</w:t>
            </w:r>
          </w:p>
        </w:tc>
        <w:tc>
          <w:tcPr>
            <w:tcW w:w="1658" w:type="dxa"/>
            <w:tcBorders>
              <w:top w:val="nil"/>
              <w:bottom w:val="nil"/>
            </w:tcBorders>
          </w:tcPr>
          <w:p w:rsidR="00BE56A4" w:rsidRPr="00BE56A4" w:rsidRDefault="00BE56A4" w:rsidP="00BE56A4">
            <w:r w:rsidRPr="00BE56A4">
              <w:t>76</w:t>
            </w:r>
          </w:p>
        </w:tc>
      </w:tr>
      <w:tr w:rsidR="00BE56A4" w:rsidRPr="00BE56A4" w:rsidTr="00BE56A4">
        <w:trPr>
          <w:trHeight w:val="309"/>
        </w:trPr>
        <w:tc>
          <w:tcPr>
            <w:tcW w:w="4981" w:type="dxa"/>
            <w:tcBorders>
              <w:top w:val="nil"/>
            </w:tcBorders>
          </w:tcPr>
          <w:p w:rsidR="00BE56A4" w:rsidRPr="00BE56A4" w:rsidRDefault="00BE56A4" w:rsidP="00BE56A4">
            <w:r w:rsidRPr="00BE56A4">
              <w:t>сумма НДС</w:t>
            </w:r>
          </w:p>
        </w:tc>
        <w:tc>
          <w:tcPr>
            <w:tcW w:w="1363" w:type="dxa"/>
            <w:tcBorders>
              <w:top w:val="nil"/>
            </w:tcBorders>
          </w:tcPr>
          <w:p w:rsidR="00BE56A4" w:rsidRPr="00BE56A4" w:rsidRDefault="00BE56A4" w:rsidP="00BE56A4"/>
        </w:tc>
        <w:tc>
          <w:tcPr>
            <w:tcW w:w="1517" w:type="dxa"/>
            <w:tcBorders>
              <w:top w:val="nil"/>
            </w:tcBorders>
          </w:tcPr>
          <w:p w:rsidR="00BE56A4" w:rsidRPr="00BE56A4" w:rsidRDefault="00BE56A4" w:rsidP="00BE56A4"/>
        </w:tc>
        <w:tc>
          <w:tcPr>
            <w:tcW w:w="1658" w:type="dxa"/>
            <w:tcBorders>
              <w:top w:val="nil"/>
            </w:tcBorders>
          </w:tcPr>
          <w:p w:rsidR="00BE56A4" w:rsidRPr="00BE56A4" w:rsidRDefault="00BE56A4" w:rsidP="00BE56A4"/>
        </w:tc>
      </w:tr>
      <w:tr w:rsidR="00BE56A4" w:rsidRPr="00BE56A4" w:rsidTr="00BE56A4">
        <w:trPr>
          <w:trHeight w:val="219"/>
        </w:trPr>
        <w:tc>
          <w:tcPr>
            <w:tcW w:w="4981" w:type="dxa"/>
            <w:tcBorders>
              <w:bottom w:val="nil"/>
            </w:tcBorders>
          </w:tcPr>
          <w:p w:rsidR="00BE56A4" w:rsidRPr="00BE56A4" w:rsidRDefault="00BE56A4" w:rsidP="00BE56A4">
            <w:r w:rsidRPr="00BE56A4">
              <w:t>Определен финансовый результат от продажи</w:t>
            </w:r>
          </w:p>
        </w:tc>
        <w:tc>
          <w:tcPr>
            <w:tcW w:w="1363" w:type="dxa"/>
            <w:vMerge w:val="restart"/>
          </w:tcPr>
          <w:p w:rsidR="00BE56A4" w:rsidRPr="00BE56A4" w:rsidRDefault="00BE56A4" w:rsidP="00BE56A4">
            <w:r w:rsidRPr="00BE56A4">
              <w:t>20 000</w:t>
            </w:r>
          </w:p>
        </w:tc>
        <w:tc>
          <w:tcPr>
            <w:tcW w:w="1517" w:type="dxa"/>
            <w:vMerge w:val="restart"/>
          </w:tcPr>
          <w:p w:rsidR="00BE56A4" w:rsidRPr="00BE56A4" w:rsidRDefault="00BE56A4" w:rsidP="00BE56A4">
            <w:r w:rsidRPr="00BE56A4">
              <w:t>91-2</w:t>
            </w:r>
          </w:p>
        </w:tc>
        <w:tc>
          <w:tcPr>
            <w:tcW w:w="1658" w:type="dxa"/>
            <w:vMerge w:val="restart"/>
          </w:tcPr>
          <w:p w:rsidR="00BE56A4" w:rsidRPr="00BE56A4" w:rsidRDefault="00BE56A4" w:rsidP="00BE56A4">
            <w:r w:rsidRPr="00BE56A4">
              <w:t>99</w:t>
            </w:r>
          </w:p>
        </w:tc>
      </w:tr>
      <w:tr w:rsidR="00BE56A4" w:rsidRPr="00BE56A4" w:rsidTr="00BE56A4">
        <w:trPr>
          <w:trHeight w:val="224"/>
        </w:trPr>
        <w:tc>
          <w:tcPr>
            <w:tcW w:w="4981" w:type="dxa"/>
            <w:tcBorders>
              <w:top w:val="nil"/>
            </w:tcBorders>
          </w:tcPr>
          <w:p w:rsidR="00BE56A4" w:rsidRPr="00BE56A4" w:rsidRDefault="00BE56A4" w:rsidP="00BE56A4">
            <w:r w:rsidRPr="00BE56A4">
              <w:t>автомобиля</w:t>
            </w:r>
          </w:p>
        </w:tc>
        <w:tc>
          <w:tcPr>
            <w:tcW w:w="1363" w:type="dxa"/>
            <w:vMerge/>
            <w:tcBorders>
              <w:top w:val="nil"/>
            </w:tcBorders>
          </w:tcPr>
          <w:p w:rsidR="00BE56A4" w:rsidRPr="00BE56A4" w:rsidRDefault="00BE56A4" w:rsidP="00BE56A4"/>
        </w:tc>
        <w:tc>
          <w:tcPr>
            <w:tcW w:w="1517" w:type="dxa"/>
            <w:vMerge/>
            <w:tcBorders>
              <w:top w:val="nil"/>
            </w:tcBorders>
          </w:tcPr>
          <w:p w:rsidR="00BE56A4" w:rsidRPr="00BE56A4" w:rsidRDefault="00BE56A4" w:rsidP="00BE56A4"/>
        </w:tc>
        <w:tc>
          <w:tcPr>
            <w:tcW w:w="1658" w:type="dxa"/>
            <w:vMerge/>
            <w:tcBorders>
              <w:top w:val="nil"/>
            </w:tcBorders>
          </w:tcPr>
          <w:p w:rsidR="00BE56A4" w:rsidRPr="00BE56A4" w:rsidRDefault="00BE56A4" w:rsidP="00BE56A4"/>
        </w:tc>
      </w:tr>
    </w:tbl>
    <w:p w:rsidR="00BE56A4" w:rsidRPr="00BE56A4" w:rsidRDefault="00BE56A4" w:rsidP="00BE56A4">
      <w:pPr>
        <w:sectPr w:rsidR="00BE56A4" w:rsidRPr="00BE56A4">
          <w:pgSz w:w="11900" w:h="16840"/>
          <w:pgMar w:top="1040" w:right="520" w:bottom="280" w:left="1000" w:header="720" w:footer="720" w:gutter="0"/>
          <w:cols w:space="720"/>
        </w:sectPr>
      </w:pPr>
    </w:p>
    <w:p w:rsidR="00BE56A4" w:rsidRPr="00BE56A4" w:rsidRDefault="00BE56A4" w:rsidP="00BE56A4">
      <w:r w:rsidRPr="00BE56A4">
        <w:lastRenderedPageBreak/>
        <w:t>Указать допущенные нарушения в данной ситуации.</w:t>
      </w:r>
    </w:p>
    <w:p w:rsidR="00BE56A4" w:rsidRPr="00BE56A4" w:rsidRDefault="00BE56A4" w:rsidP="00BE56A4">
      <w:r w:rsidRPr="00BE56A4">
        <w:t>Указать, какие исправительные записи необходимо сделать в учете.</w:t>
      </w:r>
    </w:p>
    <w:p w:rsidR="00BE56A4" w:rsidRPr="00BE56A4" w:rsidRDefault="00BE56A4" w:rsidP="00BE56A4"/>
    <w:p w:rsidR="00BE56A4" w:rsidRPr="00BE56A4" w:rsidRDefault="00BE56A4" w:rsidP="00BE56A4">
      <w:r w:rsidRPr="00BE56A4">
        <w:t>Указать, каким законодательным и нормативным актам противоречат выявленные нарушения.</w:t>
      </w:r>
    </w:p>
    <w:p w:rsidR="00BE56A4" w:rsidRPr="00BE56A4" w:rsidRDefault="00BE56A4" w:rsidP="00BE56A4"/>
    <w:p w:rsidR="00BE56A4" w:rsidRDefault="00BE56A4" w:rsidP="00BE56A4">
      <w:pPr>
        <w:rPr>
          <w:b/>
        </w:rPr>
      </w:pPr>
      <w:r w:rsidRPr="00BE56A4">
        <w:rPr>
          <w:b/>
        </w:rPr>
        <w:t>Задание 2.</w:t>
      </w:r>
    </w:p>
    <w:p w:rsidR="00BE56A4" w:rsidRDefault="00BE56A4" w:rsidP="00BE56A4">
      <w:pPr>
        <w:rPr>
          <w:b/>
        </w:rPr>
      </w:pPr>
    </w:p>
    <w:p w:rsidR="00BE56A4" w:rsidRPr="00BE56A4" w:rsidRDefault="00BE56A4" w:rsidP="00BE56A4">
      <w:r w:rsidRPr="00BE56A4">
        <w:t>ООО «Зетта Страхование» установлен лимит</w:t>
      </w:r>
      <w:r w:rsidRPr="00BE56A4">
        <w:tab/>
        <w:t>остатков</w:t>
      </w:r>
      <w:r w:rsidRPr="00BE56A4">
        <w:tab/>
        <w:t>наличных</w:t>
      </w:r>
      <w:r w:rsidRPr="00BE56A4">
        <w:tab/>
        <w:t>денег в</w:t>
      </w:r>
    </w:p>
    <w:p w:rsidR="00BE56A4" w:rsidRPr="00BE56A4" w:rsidRDefault="00BE56A4" w:rsidP="00BE56A4">
      <w:r w:rsidRPr="00BE56A4">
        <w:t>кассе всумме12000р. Согласно записям в учетном регистре по сч.50 (журнал-ордер №1,анализ счета 50 «Касса»), а также кассовым отчетам и в кассовый книге остатки денег в проверяемом периоде были следующими, руб.:</w:t>
      </w:r>
    </w:p>
    <w:p w:rsidR="00BE56A4" w:rsidRPr="00BE56A4" w:rsidRDefault="00BE56A4" w:rsidP="00BE56A4">
      <w:r w:rsidRPr="00BE56A4">
        <w:t>На 15 февраля – 212150;</w:t>
      </w:r>
    </w:p>
    <w:p w:rsidR="00BE56A4" w:rsidRPr="00BE56A4" w:rsidRDefault="00BE56A4" w:rsidP="00BE56A4">
      <w:r w:rsidRPr="00BE56A4">
        <w:t>На 19 февраля – 76000;</w:t>
      </w:r>
    </w:p>
    <w:p w:rsidR="00BE56A4" w:rsidRPr="00BE56A4" w:rsidRDefault="00BE56A4" w:rsidP="00BE56A4">
      <w:r w:rsidRPr="00BE56A4">
        <w:t>На 13 марта – 12200;</w:t>
      </w:r>
    </w:p>
    <w:p w:rsidR="00BE56A4" w:rsidRPr="00BE56A4" w:rsidRDefault="00BE56A4" w:rsidP="00BE56A4">
      <w:r w:rsidRPr="00BE56A4">
        <w:t>На 19 апреля – 12865;</w:t>
      </w:r>
    </w:p>
    <w:p w:rsidR="00BE56A4" w:rsidRPr="00BE56A4" w:rsidRDefault="00BE56A4" w:rsidP="00BE56A4">
      <w:r w:rsidRPr="00BE56A4">
        <w:t>На 17 апреля – 13487;</w:t>
      </w:r>
    </w:p>
    <w:p w:rsidR="00BE56A4" w:rsidRPr="00BE56A4" w:rsidRDefault="00BE56A4" w:rsidP="00BE56A4">
      <w:r w:rsidRPr="00BE56A4">
        <w:t>На 27 мая – 12370;</w:t>
      </w:r>
    </w:p>
    <w:p w:rsidR="00BE56A4" w:rsidRPr="00BE56A4" w:rsidRDefault="00BE56A4" w:rsidP="00BE56A4">
      <w:r w:rsidRPr="00BE56A4">
        <w:t>На 19 мая – 21370;</w:t>
      </w:r>
    </w:p>
    <w:p w:rsidR="00BE56A4" w:rsidRPr="00BE56A4" w:rsidRDefault="00BE56A4" w:rsidP="00BE56A4">
      <w:r w:rsidRPr="00BE56A4">
        <w:t>На 20 июня – 514727;</w:t>
      </w:r>
    </w:p>
    <w:p w:rsidR="00BE56A4" w:rsidRPr="00BE56A4" w:rsidRDefault="00BE56A4" w:rsidP="00BE56A4">
      <w:r w:rsidRPr="00BE56A4">
        <w:t>На 19 июля – 21270;</w:t>
      </w:r>
    </w:p>
    <w:p w:rsidR="00BE56A4" w:rsidRPr="00BE56A4" w:rsidRDefault="00BE56A4" w:rsidP="00BE56A4">
      <w:r w:rsidRPr="00BE56A4">
        <w:t>На 19 июля – 13680;</w:t>
      </w:r>
    </w:p>
    <w:p w:rsidR="00BE56A4" w:rsidRPr="00BE56A4" w:rsidRDefault="00BE56A4" w:rsidP="00BE56A4">
      <w:r w:rsidRPr="00BE56A4">
        <w:t>На 13 августа – 12130;</w:t>
      </w:r>
    </w:p>
    <w:p w:rsidR="00BE56A4" w:rsidRPr="00BE56A4" w:rsidRDefault="00BE56A4" w:rsidP="00BE56A4">
      <w:r w:rsidRPr="00BE56A4">
        <w:t>На 20 сентября – 1487570;</w:t>
      </w:r>
    </w:p>
    <w:p w:rsidR="00BE56A4" w:rsidRPr="00BE56A4" w:rsidRDefault="00BE56A4" w:rsidP="00BE56A4">
      <w:r w:rsidRPr="00BE56A4">
        <w:t>На 14 октября – 16580;</w:t>
      </w:r>
    </w:p>
    <w:p w:rsidR="00BE56A4" w:rsidRPr="00BE56A4" w:rsidRDefault="00BE56A4" w:rsidP="00BE56A4">
      <w:r w:rsidRPr="00BE56A4">
        <w:t>На 22 декабря – 17970.</w:t>
      </w:r>
    </w:p>
    <w:p w:rsidR="00BE56A4" w:rsidRPr="00BE56A4" w:rsidRDefault="00BE56A4" w:rsidP="00BE56A4">
      <w:r w:rsidRPr="00BE56A4">
        <w:t>При проверке соблюдения лимита остатка денег в кассе следует иметь в виду, что в соответствии с коллективным договором в проверяемой организации установлены сроки выплаты заработной платы 5 и 20 числа каждого месяца; кассир составляет отчет по кассе ежедневно, за каждый рабочий день.</w:t>
      </w:r>
    </w:p>
    <w:p w:rsidR="00BE56A4" w:rsidRPr="00BE56A4" w:rsidRDefault="00BE56A4" w:rsidP="00BE56A4"/>
    <w:p w:rsidR="00BE56A4" w:rsidRPr="00BE56A4" w:rsidRDefault="00BE56A4" w:rsidP="00BE56A4">
      <w:r w:rsidRPr="00BE56A4">
        <w:t>Определить сумму превышения лимита остатка денег в кассе и возможную сумму штрафных санкций за накопление денег в кассе сверх установленного лимита.</w:t>
      </w:r>
    </w:p>
    <w:p w:rsidR="00BE56A4" w:rsidRPr="00BE56A4" w:rsidRDefault="00BE56A4" w:rsidP="00BE56A4"/>
    <w:p w:rsidR="00BE56A4" w:rsidRPr="00BE56A4" w:rsidRDefault="00BE56A4" w:rsidP="00BE56A4">
      <w:r w:rsidRPr="00BE56A4">
        <w:t>Дать правовую и экономическую оценку выявленным нарушениям.</w:t>
      </w:r>
    </w:p>
    <w:p w:rsidR="00BE56A4" w:rsidRPr="00BE56A4" w:rsidRDefault="00BE56A4" w:rsidP="00BE56A4"/>
    <w:p w:rsidR="00BE56A4" w:rsidRPr="00BE56A4" w:rsidRDefault="00BE56A4" w:rsidP="00BE56A4">
      <w:r w:rsidRPr="00BE56A4">
        <w:t>Сформулировать запись для включения в отчет о результатах аудиторской проверки.</w:t>
      </w:r>
    </w:p>
    <w:p w:rsidR="00BE56A4" w:rsidRDefault="00BE56A4" w:rsidP="00BE56A4"/>
    <w:p w:rsidR="00BE56A4" w:rsidRDefault="00BE56A4" w:rsidP="00BE56A4">
      <w:pPr>
        <w:rPr>
          <w:b/>
        </w:rPr>
      </w:pPr>
      <w:r w:rsidRPr="00BE56A4">
        <w:rPr>
          <w:b/>
        </w:rPr>
        <w:t>Задание 3.</w:t>
      </w:r>
    </w:p>
    <w:p w:rsidR="00BE56A4" w:rsidRDefault="00BE56A4" w:rsidP="00BE56A4">
      <w:pPr>
        <w:rPr>
          <w:b/>
        </w:rPr>
      </w:pPr>
    </w:p>
    <w:p w:rsidR="00BE56A4" w:rsidRPr="00BE56A4" w:rsidRDefault="00BE56A4" w:rsidP="00BE56A4">
      <w:r w:rsidRPr="00BE56A4">
        <w:t>СПАО «Ингосстрах» имеется список лиц, которым разрешено выдавать деньги в подотчет, утвержденный приказом руководителя организации. При направлении работников в командировку не всегда оформляется приказ, однако, производится расчет сумм, причитающихся для командировки.</w:t>
      </w:r>
    </w:p>
    <w:p w:rsidR="00BE56A4" w:rsidRPr="00BE56A4" w:rsidRDefault="00BE56A4" w:rsidP="00BE56A4">
      <w:r w:rsidRPr="00BE56A4">
        <w:t>Кроме того, в организации выдаются новые авансы лицам, не отчитавшимся по ранее полученным авансам. Аналитический учет в пределах и сверх норм для целей налогообложения представительских и командировочных расходов не организован.</w:t>
      </w:r>
    </w:p>
    <w:p w:rsidR="00BE56A4" w:rsidRPr="00BE56A4" w:rsidRDefault="00BE56A4" w:rsidP="00BE56A4">
      <w:r w:rsidRPr="00BE56A4">
        <w:t>Провести оценку контроля учета расчетов с подотчетными лицами (анкета представлена ниже).</w:t>
      </w:r>
    </w:p>
    <w:p w:rsidR="00BE56A4" w:rsidRPr="00BE56A4" w:rsidRDefault="00BE56A4" w:rsidP="00BE56A4">
      <w:pPr>
        <w:sectPr w:rsidR="00BE56A4" w:rsidRPr="00BE56A4">
          <w:pgSz w:w="11900" w:h="16840"/>
          <w:pgMar w:top="1260" w:right="520" w:bottom="280" w:left="1000" w:header="720" w:footer="720" w:gutter="0"/>
          <w:cols w:space="720"/>
        </w:sectPr>
      </w:pPr>
    </w:p>
    <w:p w:rsidR="00BE56A4" w:rsidRPr="00BE56A4" w:rsidRDefault="00BE56A4" w:rsidP="00BE56A4">
      <w:r w:rsidRPr="00BE56A4">
        <w:lastRenderedPageBreak/>
        <w:t>По полученным результатам составить программу аудиторской проверки учета расчетов с подотчетными лицами.</w:t>
      </w:r>
    </w:p>
    <w:p w:rsidR="00BE56A4" w:rsidRPr="00BE56A4" w:rsidRDefault="00BE56A4" w:rsidP="00BE56A4"/>
    <w:p w:rsidR="00BE56A4" w:rsidRPr="00BE56A4" w:rsidRDefault="00BE56A4" w:rsidP="00BE56A4">
      <w:r w:rsidRPr="00BE56A4">
        <w:t>Анкета тестов проверки состояния внутреннего контроля и системы учета расчетов с подотчетными лицами</w:t>
      </w:r>
    </w:p>
    <w:p w:rsidR="00BE56A4" w:rsidRPr="00BE56A4" w:rsidRDefault="00BE56A4" w:rsidP="00BE56A4"/>
    <w:tbl>
      <w:tblPr>
        <w:tblStyle w:val="afffffa"/>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47"/>
        <w:gridCol w:w="1903"/>
        <w:gridCol w:w="2260"/>
      </w:tblGrid>
      <w:tr w:rsidR="00BE56A4" w:rsidRPr="00BE56A4" w:rsidTr="00BE56A4">
        <w:trPr>
          <w:trHeight w:val="660"/>
        </w:trPr>
        <w:tc>
          <w:tcPr>
            <w:tcW w:w="4447" w:type="dxa"/>
          </w:tcPr>
          <w:p w:rsidR="00BE56A4" w:rsidRPr="00BE56A4" w:rsidRDefault="00BE56A4" w:rsidP="00BE56A4">
            <w:r w:rsidRPr="00BE56A4">
              <w:t>Содержание вопроса или объект исследования</w:t>
            </w:r>
          </w:p>
        </w:tc>
        <w:tc>
          <w:tcPr>
            <w:tcW w:w="1903" w:type="dxa"/>
          </w:tcPr>
          <w:p w:rsidR="00BE56A4" w:rsidRPr="00BE56A4" w:rsidRDefault="00BE56A4" w:rsidP="00BE56A4">
            <w:r w:rsidRPr="00BE56A4">
              <w:t>Ответ</w:t>
            </w:r>
          </w:p>
          <w:p w:rsidR="00BE56A4" w:rsidRPr="00BE56A4" w:rsidRDefault="00BE56A4" w:rsidP="00BE56A4">
            <w:r w:rsidRPr="00BE56A4">
              <w:t>Да</w:t>
            </w:r>
            <w:r w:rsidRPr="00BE56A4">
              <w:tab/>
              <w:t>нет</w:t>
            </w:r>
          </w:p>
        </w:tc>
        <w:tc>
          <w:tcPr>
            <w:tcW w:w="2260" w:type="dxa"/>
          </w:tcPr>
          <w:p w:rsidR="00BE56A4" w:rsidRPr="00BE56A4" w:rsidRDefault="00BE56A4" w:rsidP="00BE56A4">
            <w:r w:rsidRPr="00BE56A4">
              <w:t>Примечание</w:t>
            </w:r>
          </w:p>
        </w:tc>
      </w:tr>
      <w:tr w:rsidR="00BE56A4" w:rsidRPr="00BE56A4" w:rsidTr="00BE56A4">
        <w:trPr>
          <w:trHeight w:val="906"/>
        </w:trPr>
        <w:tc>
          <w:tcPr>
            <w:tcW w:w="4447" w:type="dxa"/>
          </w:tcPr>
          <w:p w:rsidR="00BE56A4" w:rsidRPr="00BE56A4" w:rsidRDefault="00BE56A4" w:rsidP="00BE56A4">
            <w:r w:rsidRPr="00BE56A4">
              <w:t>Имеется ли в организации список лиц,</w:t>
            </w:r>
          </w:p>
          <w:p w:rsidR="00BE56A4" w:rsidRPr="00BE56A4" w:rsidRDefault="00BE56A4" w:rsidP="00BE56A4">
            <w:r w:rsidRPr="00BE56A4">
              <w:t>Которым</w:t>
            </w:r>
            <w:r w:rsidRPr="00BE56A4">
              <w:tab/>
              <w:t>разрешено</w:t>
            </w:r>
            <w:r w:rsidRPr="00BE56A4">
              <w:tab/>
              <w:t>выдавать</w:t>
            </w:r>
            <w:r w:rsidRPr="00BE56A4">
              <w:tab/>
              <w:t>деньги</w:t>
            </w:r>
            <w:r w:rsidRPr="00BE56A4">
              <w:tab/>
              <w:t>на хозяйственные нужды, утвержденный приказом</w:t>
            </w:r>
          </w:p>
          <w:p w:rsidR="00BE56A4" w:rsidRPr="00BE56A4" w:rsidRDefault="00BE56A4" w:rsidP="00BE56A4">
            <w:r w:rsidRPr="00BE56A4">
              <w:t>руководителя?</w:t>
            </w:r>
          </w:p>
        </w:tc>
        <w:tc>
          <w:tcPr>
            <w:tcW w:w="1903" w:type="dxa"/>
          </w:tcPr>
          <w:p w:rsidR="00BE56A4" w:rsidRPr="00BE56A4" w:rsidRDefault="00BE56A4" w:rsidP="00BE56A4"/>
        </w:tc>
        <w:tc>
          <w:tcPr>
            <w:tcW w:w="2260" w:type="dxa"/>
          </w:tcPr>
          <w:p w:rsidR="00BE56A4" w:rsidRPr="00BE56A4" w:rsidRDefault="00BE56A4" w:rsidP="00BE56A4"/>
        </w:tc>
      </w:tr>
      <w:tr w:rsidR="00BE56A4" w:rsidRPr="00BE56A4" w:rsidTr="00BE56A4">
        <w:trPr>
          <w:trHeight w:val="554"/>
        </w:trPr>
        <w:tc>
          <w:tcPr>
            <w:tcW w:w="4447" w:type="dxa"/>
          </w:tcPr>
          <w:p w:rsidR="00BE56A4" w:rsidRPr="00BE56A4" w:rsidRDefault="00BE56A4" w:rsidP="00BE56A4">
            <w:r w:rsidRPr="00BE56A4">
              <w:t>Выдаются ли новые авансы лицам, не отчитавшимся по ранее полученным под отчет суммам?</w:t>
            </w:r>
          </w:p>
        </w:tc>
        <w:tc>
          <w:tcPr>
            <w:tcW w:w="1903" w:type="dxa"/>
          </w:tcPr>
          <w:p w:rsidR="00BE56A4" w:rsidRPr="00BE56A4" w:rsidRDefault="00BE56A4" w:rsidP="00BE56A4"/>
        </w:tc>
        <w:tc>
          <w:tcPr>
            <w:tcW w:w="2260" w:type="dxa"/>
          </w:tcPr>
          <w:p w:rsidR="00BE56A4" w:rsidRPr="00BE56A4" w:rsidRDefault="00BE56A4" w:rsidP="00BE56A4"/>
        </w:tc>
      </w:tr>
      <w:tr w:rsidR="00BE56A4" w:rsidRPr="00BE56A4" w:rsidTr="00BE56A4">
        <w:trPr>
          <w:trHeight w:val="680"/>
        </w:trPr>
        <w:tc>
          <w:tcPr>
            <w:tcW w:w="4447" w:type="dxa"/>
          </w:tcPr>
          <w:p w:rsidR="00BE56A4" w:rsidRPr="00BE56A4" w:rsidRDefault="00BE56A4" w:rsidP="00BE56A4">
            <w:r w:rsidRPr="00BE56A4">
              <w:t>Оформляются</w:t>
            </w:r>
            <w:r w:rsidRPr="00BE56A4">
              <w:tab/>
              <w:t>ли</w:t>
            </w:r>
            <w:r w:rsidRPr="00BE56A4">
              <w:tab/>
              <w:t>письменные</w:t>
            </w:r>
            <w:r w:rsidRPr="00BE56A4">
              <w:tab/>
              <w:t>распоряжения</w:t>
            </w:r>
          </w:p>
          <w:p w:rsidR="00BE56A4" w:rsidRPr="00BE56A4" w:rsidRDefault="00BE56A4" w:rsidP="00BE56A4">
            <w:r w:rsidRPr="00BE56A4">
              <w:t>руководителя организации (приказы) при направлении работников руководителя организации?</w:t>
            </w:r>
          </w:p>
        </w:tc>
        <w:tc>
          <w:tcPr>
            <w:tcW w:w="1903" w:type="dxa"/>
          </w:tcPr>
          <w:p w:rsidR="00BE56A4" w:rsidRPr="00BE56A4" w:rsidRDefault="00BE56A4" w:rsidP="00BE56A4"/>
        </w:tc>
        <w:tc>
          <w:tcPr>
            <w:tcW w:w="2260" w:type="dxa"/>
          </w:tcPr>
          <w:p w:rsidR="00BE56A4" w:rsidRPr="00BE56A4" w:rsidRDefault="00BE56A4" w:rsidP="00BE56A4"/>
        </w:tc>
      </w:tr>
      <w:tr w:rsidR="00BE56A4" w:rsidRPr="00BE56A4" w:rsidTr="00BE56A4">
        <w:trPr>
          <w:trHeight w:val="556"/>
        </w:trPr>
        <w:tc>
          <w:tcPr>
            <w:tcW w:w="4447" w:type="dxa"/>
          </w:tcPr>
          <w:p w:rsidR="00BE56A4" w:rsidRPr="00BE56A4" w:rsidRDefault="00BE56A4" w:rsidP="00BE56A4">
            <w:r w:rsidRPr="00BE56A4">
              <w:t>Облагаются ли НДФЛ суточные сверх норм, возмещаемые по решению руководителя организации?</w:t>
            </w:r>
          </w:p>
        </w:tc>
        <w:tc>
          <w:tcPr>
            <w:tcW w:w="1903" w:type="dxa"/>
          </w:tcPr>
          <w:p w:rsidR="00BE56A4" w:rsidRPr="00BE56A4" w:rsidRDefault="00BE56A4" w:rsidP="00BE56A4"/>
        </w:tc>
        <w:tc>
          <w:tcPr>
            <w:tcW w:w="2260" w:type="dxa"/>
          </w:tcPr>
          <w:p w:rsidR="00BE56A4" w:rsidRPr="00BE56A4" w:rsidRDefault="00BE56A4" w:rsidP="00BE56A4"/>
        </w:tc>
      </w:tr>
      <w:tr w:rsidR="00BE56A4" w:rsidRPr="00BE56A4" w:rsidTr="00BE56A4">
        <w:trPr>
          <w:trHeight w:val="682"/>
        </w:trPr>
        <w:tc>
          <w:tcPr>
            <w:tcW w:w="4447" w:type="dxa"/>
          </w:tcPr>
          <w:p w:rsidR="00BE56A4" w:rsidRPr="00BE56A4" w:rsidRDefault="00BE56A4" w:rsidP="00BE56A4">
            <w:r w:rsidRPr="00BE56A4">
              <w:t>Организован</w:t>
            </w:r>
            <w:r w:rsidRPr="00BE56A4">
              <w:tab/>
              <w:t>ли</w:t>
            </w:r>
            <w:r w:rsidRPr="00BE56A4">
              <w:tab/>
              <w:t>аналитический</w:t>
            </w:r>
            <w:r w:rsidRPr="00BE56A4">
              <w:tab/>
              <w:t>учет командировочных расходов в пределах и сверх норм</w:t>
            </w:r>
          </w:p>
          <w:p w:rsidR="00BE56A4" w:rsidRPr="00BE56A4" w:rsidRDefault="00BE56A4" w:rsidP="00BE56A4">
            <w:r w:rsidRPr="00BE56A4">
              <w:t>для целей налогообложения?</w:t>
            </w:r>
          </w:p>
        </w:tc>
        <w:tc>
          <w:tcPr>
            <w:tcW w:w="1903" w:type="dxa"/>
          </w:tcPr>
          <w:p w:rsidR="00BE56A4" w:rsidRPr="00BE56A4" w:rsidRDefault="00BE56A4" w:rsidP="00BE56A4"/>
        </w:tc>
        <w:tc>
          <w:tcPr>
            <w:tcW w:w="2260" w:type="dxa"/>
          </w:tcPr>
          <w:p w:rsidR="00BE56A4" w:rsidRPr="00BE56A4" w:rsidRDefault="00BE56A4" w:rsidP="00BE56A4"/>
        </w:tc>
      </w:tr>
      <w:tr w:rsidR="00BE56A4" w:rsidRPr="00BE56A4" w:rsidTr="00BE56A4">
        <w:trPr>
          <w:trHeight w:val="677"/>
        </w:trPr>
        <w:tc>
          <w:tcPr>
            <w:tcW w:w="4447" w:type="dxa"/>
          </w:tcPr>
          <w:p w:rsidR="00BE56A4" w:rsidRPr="00BE56A4" w:rsidRDefault="00BE56A4" w:rsidP="00BE56A4">
            <w:r w:rsidRPr="00BE56A4">
              <w:t>Имеются</w:t>
            </w:r>
            <w:r w:rsidRPr="00BE56A4">
              <w:tab/>
              <w:t>ли</w:t>
            </w:r>
            <w:r w:rsidRPr="00BE56A4">
              <w:tab/>
            </w:r>
            <w:r w:rsidRPr="00BE56A4">
              <w:tab/>
              <w:t>утвержденные</w:t>
            </w:r>
            <w:r w:rsidRPr="00BE56A4">
              <w:tab/>
              <w:t>письменным распоряжением</w:t>
            </w:r>
            <w:r w:rsidRPr="00BE56A4">
              <w:tab/>
              <w:t>руководителя организации</w:t>
            </w:r>
            <w:r w:rsidRPr="00BE56A4">
              <w:tab/>
              <w:t>сметы</w:t>
            </w:r>
          </w:p>
          <w:p w:rsidR="00BE56A4" w:rsidRPr="00BE56A4" w:rsidRDefault="00BE56A4" w:rsidP="00BE56A4">
            <w:r w:rsidRPr="00BE56A4">
              <w:t>представительских расходов?</w:t>
            </w:r>
          </w:p>
        </w:tc>
        <w:tc>
          <w:tcPr>
            <w:tcW w:w="1903" w:type="dxa"/>
          </w:tcPr>
          <w:p w:rsidR="00BE56A4" w:rsidRPr="00BE56A4" w:rsidRDefault="00BE56A4" w:rsidP="00BE56A4"/>
        </w:tc>
        <w:tc>
          <w:tcPr>
            <w:tcW w:w="2260" w:type="dxa"/>
          </w:tcPr>
          <w:p w:rsidR="00BE56A4" w:rsidRPr="00BE56A4" w:rsidRDefault="00BE56A4" w:rsidP="00BE56A4"/>
        </w:tc>
      </w:tr>
      <w:tr w:rsidR="00BE56A4" w:rsidRPr="00BE56A4" w:rsidTr="00BE56A4">
        <w:trPr>
          <w:trHeight w:val="682"/>
        </w:trPr>
        <w:tc>
          <w:tcPr>
            <w:tcW w:w="4447" w:type="dxa"/>
          </w:tcPr>
          <w:p w:rsidR="00BE56A4" w:rsidRPr="00BE56A4" w:rsidRDefault="00BE56A4" w:rsidP="00BE56A4">
            <w:r w:rsidRPr="00BE56A4">
              <w:t>Организован</w:t>
            </w:r>
            <w:r w:rsidRPr="00BE56A4">
              <w:tab/>
              <w:t>ли</w:t>
            </w:r>
            <w:r w:rsidRPr="00BE56A4">
              <w:tab/>
              <w:t>аналитический</w:t>
            </w:r>
            <w:r w:rsidRPr="00BE56A4">
              <w:tab/>
              <w:t>учет представительских расходов в пределах и сверх норм</w:t>
            </w:r>
          </w:p>
          <w:p w:rsidR="00BE56A4" w:rsidRPr="00BE56A4" w:rsidRDefault="00BE56A4" w:rsidP="00BE56A4">
            <w:r w:rsidRPr="00BE56A4">
              <w:t>для целей налогообложения?</w:t>
            </w:r>
          </w:p>
        </w:tc>
        <w:tc>
          <w:tcPr>
            <w:tcW w:w="1903" w:type="dxa"/>
          </w:tcPr>
          <w:p w:rsidR="00BE56A4" w:rsidRPr="00BE56A4" w:rsidRDefault="00BE56A4" w:rsidP="00BE56A4"/>
        </w:tc>
        <w:tc>
          <w:tcPr>
            <w:tcW w:w="2260" w:type="dxa"/>
          </w:tcPr>
          <w:p w:rsidR="00BE56A4" w:rsidRPr="00BE56A4" w:rsidRDefault="00BE56A4" w:rsidP="00BE56A4"/>
        </w:tc>
      </w:tr>
      <w:tr w:rsidR="00BE56A4" w:rsidRPr="00BE56A4" w:rsidTr="00BE56A4">
        <w:trPr>
          <w:trHeight w:val="451"/>
        </w:trPr>
        <w:tc>
          <w:tcPr>
            <w:tcW w:w="4447" w:type="dxa"/>
            <w:tcBorders>
              <w:bottom w:val="nil"/>
            </w:tcBorders>
          </w:tcPr>
          <w:p w:rsidR="00BE56A4" w:rsidRPr="00BE56A4" w:rsidRDefault="00BE56A4" w:rsidP="00BE56A4">
            <w:r w:rsidRPr="00BE56A4">
              <w:t>Производится ли расчет сумм, причитающихся</w:t>
            </w:r>
          </w:p>
          <w:p w:rsidR="00BE56A4" w:rsidRPr="00BE56A4" w:rsidRDefault="00BE56A4" w:rsidP="00BE56A4">
            <w:r w:rsidRPr="00BE56A4">
              <w:t>работнику на командировку?</w:t>
            </w:r>
          </w:p>
        </w:tc>
        <w:tc>
          <w:tcPr>
            <w:tcW w:w="1903" w:type="dxa"/>
            <w:tcBorders>
              <w:bottom w:val="nil"/>
            </w:tcBorders>
          </w:tcPr>
          <w:p w:rsidR="00BE56A4" w:rsidRPr="00BE56A4" w:rsidRDefault="00BE56A4" w:rsidP="00BE56A4"/>
        </w:tc>
        <w:tc>
          <w:tcPr>
            <w:tcW w:w="2260" w:type="dxa"/>
            <w:tcBorders>
              <w:bottom w:val="nil"/>
            </w:tcBorders>
          </w:tcPr>
          <w:p w:rsidR="00BE56A4" w:rsidRPr="00BE56A4" w:rsidRDefault="00BE56A4" w:rsidP="00BE56A4"/>
        </w:tc>
      </w:tr>
    </w:tbl>
    <w:p w:rsidR="00BE56A4" w:rsidRDefault="00BE56A4" w:rsidP="00BE56A4"/>
    <w:p w:rsidR="00BE56A4" w:rsidRDefault="00BE56A4" w:rsidP="00BE56A4"/>
    <w:p w:rsidR="00BE56A4" w:rsidRDefault="00BE56A4" w:rsidP="00BE56A4"/>
    <w:p w:rsidR="00BE56A4" w:rsidRDefault="00BE56A4" w:rsidP="00BE56A4"/>
    <w:p w:rsidR="00BE56A4" w:rsidRPr="006C4CC7" w:rsidRDefault="00BE56A4" w:rsidP="00BE56A4">
      <w:pPr>
        <w:rPr>
          <w:b/>
        </w:rPr>
      </w:pPr>
      <w:r w:rsidRPr="006C4CC7">
        <w:rPr>
          <w:b/>
        </w:rPr>
        <w:t>Тема 3. Нормативно- правовое регулирование аудиторской деятельности в Российской Федерации</w:t>
      </w:r>
    </w:p>
    <w:p w:rsidR="00BE56A4" w:rsidRPr="006C4CC7" w:rsidRDefault="00BE56A4" w:rsidP="00BE56A4">
      <w:pPr>
        <w:rPr>
          <w:b/>
        </w:rPr>
      </w:pPr>
    </w:p>
    <w:p w:rsidR="00BE56A4" w:rsidRPr="006C4CC7" w:rsidRDefault="00BE56A4" w:rsidP="00BE56A4">
      <w:pPr>
        <w:rPr>
          <w:b/>
        </w:rPr>
      </w:pPr>
      <w:r w:rsidRPr="006C4CC7">
        <w:rPr>
          <w:b/>
        </w:rPr>
        <w:t>Устный опрос</w:t>
      </w:r>
    </w:p>
    <w:p w:rsidR="00BE56A4" w:rsidRPr="006C4CC7" w:rsidRDefault="00BE56A4" w:rsidP="00BE56A4">
      <w:pPr>
        <w:rPr>
          <w:b/>
        </w:rPr>
      </w:pPr>
      <w:r w:rsidRPr="006C4CC7">
        <w:rPr>
          <w:b/>
        </w:rPr>
        <w:t>Перечень вопросов</w:t>
      </w:r>
    </w:p>
    <w:p w:rsidR="00BE56A4" w:rsidRPr="006C4CC7" w:rsidRDefault="00BE56A4" w:rsidP="00BE56A4">
      <w:pPr>
        <w:rPr>
          <w:b/>
        </w:rPr>
      </w:pPr>
    </w:p>
    <w:p w:rsidR="00BE56A4" w:rsidRPr="00BE56A4" w:rsidRDefault="006C4CC7" w:rsidP="00BE56A4">
      <w:r>
        <w:t>1.</w:t>
      </w:r>
      <w:r w:rsidR="00BE56A4" w:rsidRPr="00BE56A4">
        <w:t>Чем регламентируется аудиторская деятельность  в РФ?</w:t>
      </w:r>
    </w:p>
    <w:p w:rsidR="00BE56A4" w:rsidRPr="00BE56A4" w:rsidRDefault="006C4CC7" w:rsidP="00BE56A4">
      <w:r>
        <w:t>2.</w:t>
      </w:r>
      <w:r w:rsidR="00BE56A4" w:rsidRPr="00BE56A4">
        <w:t>Какими нормативными документами необходимо обладать аудитору и аудиторской организации?</w:t>
      </w:r>
    </w:p>
    <w:p w:rsidR="00BE56A4" w:rsidRPr="00BE56A4" w:rsidRDefault="006C4CC7" w:rsidP="00BE56A4">
      <w:r>
        <w:t>3.</w:t>
      </w:r>
      <w:r w:rsidR="00BE56A4" w:rsidRPr="00BE56A4">
        <w:t>Как получается свидетельство аудитора?</w:t>
      </w:r>
    </w:p>
    <w:p w:rsidR="00BE56A4" w:rsidRPr="00BE56A4" w:rsidRDefault="006C4CC7" w:rsidP="00BE56A4">
      <w:r>
        <w:t>4.</w:t>
      </w:r>
      <w:r w:rsidR="00BE56A4" w:rsidRPr="00BE56A4">
        <w:t>Какие документы необходимо предоставить для получения лицензии?</w:t>
      </w:r>
    </w:p>
    <w:p w:rsidR="00BE56A4" w:rsidRPr="00BE56A4" w:rsidRDefault="006C4CC7" w:rsidP="00BE56A4">
      <w:r>
        <w:t>5.</w:t>
      </w:r>
      <w:r w:rsidR="00BE56A4" w:rsidRPr="00BE56A4">
        <w:t>Права и  обязанности аудиторских фирм и аудиторов</w:t>
      </w:r>
    </w:p>
    <w:p w:rsidR="00BE56A4" w:rsidRPr="00BE56A4" w:rsidRDefault="006C4CC7" w:rsidP="00BE56A4">
      <w:r>
        <w:lastRenderedPageBreak/>
        <w:t>6.</w:t>
      </w:r>
      <w:r w:rsidR="00BE56A4" w:rsidRPr="00BE56A4">
        <w:t>Права и обязанности аудируемых лиц.</w:t>
      </w:r>
    </w:p>
    <w:p w:rsidR="00BE56A4" w:rsidRPr="00BE56A4" w:rsidRDefault="00BE56A4" w:rsidP="00BE56A4"/>
    <w:p w:rsidR="00BE56A4" w:rsidRPr="006C4CC7" w:rsidRDefault="00BE56A4" w:rsidP="00BE56A4">
      <w:pPr>
        <w:rPr>
          <w:b/>
        </w:rPr>
      </w:pPr>
      <w:r w:rsidRPr="006C4CC7">
        <w:rPr>
          <w:b/>
        </w:rPr>
        <w:t>Тестовый опрос</w:t>
      </w:r>
    </w:p>
    <w:p w:rsidR="00BE56A4" w:rsidRPr="006C4CC7" w:rsidRDefault="00BE56A4" w:rsidP="00BE56A4">
      <w:pPr>
        <w:rPr>
          <w:b/>
        </w:rPr>
      </w:pPr>
    </w:p>
    <w:tbl>
      <w:tblPr>
        <w:tblW w:w="9356" w:type="dxa"/>
        <w:tblInd w:w="-119"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412"/>
        <w:gridCol w:w="8692"/>
      </w:tblGrid>
      <w:tr w:rsidR="006C4CC7" w:rsidRPr="004A78A9" w:rsidTr="006C4CC7">
        <w:tc>
          <w:tcPr>
            <w:tcW w:w="9356" w:type="dxa"/>
            <w:gridSpan w:val="3"/>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Тест .</w:t>
            </w:r>
          </w:p>
          <w:p w:rsidR="006C4CC7" w:rsidRPr="004A78A9" w:rsidRDefault="006C4CC7" w:rsidP="00957716">
            <w:r w:rsidRPr="004A78A9">
              <w:t>Вопрос 1.</w:t>
            </w:r>
          </w:p>
          <w:p w:rsidR="006C4CC7" w:rsidRPr="004A78A9" w:rsidRDefault="006C4CC7" w:rsidP="00957716">
            <w:r w:rsidRPr="004A78A9">
              <w:t> Страховое событие это -</w:t>
            </w:r>
          </w:p>
          <w:p w:rsidR="006C4CC7" w:rsidRPr="004A78A9" w:rsidRDefault="006C4CC7" w:rsidP="00957716">
            <w:r w:rsidRPr="004A78A9">
              <w:t>Тип: Одиночный выбор</w:t>
            </w:r>
          </w:p>
        </w:tc>
      </w:tr>
      <w:tr w:rsidR="006C4CC7" w:rsidRPr="004A78A9" w:rsidTr="006C4CC7">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tc>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86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реальное  причинение вреда</w:t>
            </w:r>
          </w:p>
        </w:tc>
      </w:tr>
      <w:tr w:rsidR="006C4CC7" w:rsidRPr="004A78A9" w:rsidTr="006C4CC7">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tc>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86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потенциально возможное причинение вреда</w:t>
            </w:r>
          </w:p>
        </w:tc>
      </w:tr>
      <w:tr w:rsidR="006C4CC7" w:rsidRPr="004A78A9" w:rsidTr="006C4CC7">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tc>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86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совокупность причинение вреда</w:t>
            </w:r>
          </w:p>
        </w:tc>
      </w:tr>
      <w:tr w:rsidR="006C4CC7" w:rsidRPr="004A78A9" w:rsidTr="006C4CC7">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tc>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86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кумуляция рисков</w:t>
            </w:r>
          </w:p>
        </w:tc>
      </w:tr>
    </w:tbl>
    <w:p w:rsidR="006C4CC7" w:rsidRPr="004A78A9" w:rsidRDefault="006C4CC7" w:rsidP="006C4CC7">
      <w:pPr>
        <w:ind w:left="26"/>
      </w:pPr>
    </w:p>
    <w:tbl>
      <w:tblPr>
        <w:tblW w:w="9415"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8943"/>
        <w:gridCol w:w="50"/>
      </w:tblGrid>
      <w:tr w:rsidR="006C4CC7" w:rsidRPr="004A78A9" w:rsidTr="006C4CC7">
        <w:trPr>
          <w:gridAfter w:val="1"/>
          <w:wAfter w:w="50" w:type="dxa"/>
          <w:trHeight w:val="862"/>
        </w:trPr>
        <w:tc>
          <w:tcPr>
            <w:tcW w:w="936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2.</w:t>
            </w:r>
          </w:p>
          <w:p w:rsidR="006C4CC7" w:rsidRPr="004A78A9" w:rsidRDefault="006C4CC7" w:rsidP="00957716">
            <w:r w:rsidRPr="004A78A9">
              <w:t> Термин, обозначающий минимальный невозмещаемый убыток</w:t>
            </w:r>
          </w:p>
          <w:p w:rsidR="006C4CC7" w:rsidRPr="004A78A9" w:rsidRDefault="006C4CC7" w:rsidP="00957716">
            <w:r w:rsidRPr="004A78A9">
              <w:t>Тип: Одиночный выбор</w:t>
            </w:r>
          </w:p>
        </w:tc>
      </w:tr>
      <w:tr w:rsidR="006C4CC7" w:rsidRPr="004A78A9" w:rsidTr="006C4CC7">
        <w:trPr>
          <w:trHeight w:val="269"/>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франшиза</w:t>
            </w:r>
          </w:p>
        </w:tc>
        <w:tc>
          <w:tcPr>
            <w:tcW w:w="50" w:type="dxa"/>
            <w:shd w:val="clear" w:color="auto" w:fill="FFFFFF"/>
            <w:vAlign w:val="center"/>
            <w:hideMark/>
          </w:tcPr>
          <w:p w:rsidR="006C4CC7" w:rsidRPr="004A78A9" w:rsidRDefault="006C4CC7" w:rsidP="00957716"/>
        </w:tc>
      </w:tr>
      <w:tr w:rsidR="006C4CC7" w:rsidRPr="004A78A9" w:rsidTr="006C4CC7">
        <w:trPr>
          <w:trHeight w:val="232"/>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диспаша</w:t>
            </w:r>
          </w:p>
        </w:tc>
        <w:tc>
          <w:tcPr>
            <w:tcW w:w="50" w:type="dxa"/>
            <w:shd w:val="clear" w:color="auto" w:fill="FFFFFF"/>
            <w:vAlign w:val="center"/>
            <w:hideMark/>
          </w:tcPr>
          <w:p w:rsidR="006C4CC7" w:rsidRPr="004A78A9" w:rsidRDefault="006C4CC7" w:rsidP="00957716"/>
        </w:tc>
      </w:tr>
      <w:tr w:rsidR="006C4CC7" w:rsidRPr="004A78A9" w:rsidTr="006C4CC7">
        <w:trPr>
          <w:trHeight w:val="182"/>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суброгация</w:t>
            </w:r>
          </w:p>
        </w:tc>
        <w:tc>
          <w:tcPr>
            <w:tcW w:w="50" w:type="dxa"/>
            <w:shd w:val="clear" w:color="auto" w:fill="FFFFFF"/>
            <w:vAlign w:val="center"/>
            <w:hideMark/>
          </w:tcPr>
          <w:p w:rsidR="006C4CC7" w:rsidRPr="004A78A9" w:rsidRDefault="006C4CC7" w:rsidP="00957716"/>
        </w:tc>
      </w:tr>
      <w:tr w:rsidR="006C4CC7" w:rsidRPr="004A78A9" w:rsidTr="006C4CC7">
        <w:trPr>
          <w:trHeight w:val="133"/>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алимент</w:t>
            </w:r>
          </w:p>
        </w:tc>
        <w:tc>
          <w:tcPr>
            <w:tcW w:w="50" w:type="dxa"/>
            <w:shd w:val="clear" w:color="auto" w:fill="FFFFFF"/>
            <w:vAlign w:val="center"/>
            <w:hideMark/>
          </w:tcPr>
          <w:p w:rsidR="006C4CC7" w:rsidRPr="004A78A9" w:rsidRDefault="006C4CC7" w:rsidP="00957716"/>
        </w:tc>
      </w:tr>
      <w:tr w:rsidR="006C4CC7" w:rsidRPr="004A78A9" w:rsidTr="006C4CC7">
        <w:trPr>
          <w:gridAfter w:val="1"/>
          <w:wAfter w:w="50" w:type="dxa"/>
          <w:trHeight w:val="778"/>
        </w:trPr>
        <w:tc>
          <w:tcPr>
            <w:tcW w:w="936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3.</w:t>
            </w:r>
          </w:p>
          <w:p w:rsidR="006C4CC7" w:rsidRPr="004A78A9" w:rsidRDefault="006C4CC7" w:rsidP="00957716">
            <w:r w:rsidRPr="004A78A9">
              <w:t>Безусловная франшиза- это</w:t>
            </w:r>
          </w:p>
          <w:p w:rsidR="006C4CC7" w:rsidRPr="004A78A9" w:rsidRDefault="006C4CC7" w:rsidP="00957716">
            <w:r w:rsidRPr="004A78A9">
              <w:t>Тип: Одиночный выбор</w:t>
            </w:r>
          </w:p>
        </w:tc>
      </w:tr>
      <w:tr w:rsidR="006C4CC7" w:rsidRPr="004A78A9" w:rsidTr="006C4CC7">
        <w:trPr>
          <w:trHeight w:val="447"/>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максимальный убыток</w:t>
            </w:r>
          </w:p>
        </w:tc>
        <w:tc>
          <w:tcPr>
            <w:tcW w:w="50" w:type="dxa"/>
            <w:shd w:val="clear" w:color="auto" w:fill="FFFFFF"/>
            <w:vAlign w:val="center"/>
            <w:hideMark/>
          </w:tcPr>
          <w:p w:rsidR="006C4CC7" w:rsidRPr="004A78A9" w:rsidRDefault="006C4CC7" w:rsidP="00957716"/>
        </w:tc>
      </w:tr>
      <w:tr w:rsidR="006C4CC7" w:rsidRPr="004A78A9" w:rsidTr="006C4CC7">
        <w:trPr>
          <w:trHeight w:val="447"/>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минимальный убыток</w:t>
            </w:r>
          </w:p>
        </w:tc>
        <w:tc>
          <w:tcPr>
            <w:tcW w:w="50" w:type="dxa"/>
            <w:shd w:val="clear" w:color="auto" w:fill="FFFFFF"/>
            <w:vAlign w:val="center"/>
            <w:hideMark/>
          </w:tcPr>
          <w:p w:rsidR="006C4CC7" w:rsidRPr="004A78A9" w:rsidRDefault="006C4CC7" w:rsidP="00957716"/>
        </w:tc>
      </w:tr>
      <w:tr w:rsidR="006C4CC7" w:rsidRPr="004A78A9" w:rsidTr="006C4CC7">
        <w:trPr>
          <w:trHeight w:val="447"/>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вычитаемый убыток</w:t>
            </w:r>
          </w:p>
        </w:tc>
        <w:tc>
          <w:tcPr>
            <w:tcW w:w="50" w:type="dxa"/>
            <w:shd w:val="clear" w:color="auto" w:fill="FFFFFF"/>
            <w:vAlign w:val="center"/>
            <w:hideMark/>
          </w:tcPr>
          <w:p w:rsidR="006C4CC7" w:rsidRPr="004A78A9" w:rsidRDefault="006C4CC7" w:rsidP="00957716"/>
        </w:tc>
      </w:tr>
      <w:tr w:rsidR="006C4CC7" w:rsidRPr="004A78A9" w:rsidTr="006C4CC7">
        <w:trPr>
          <w:trHeight w:val="462"/>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89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невычитаемый убыток</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519"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9047"/>
        <w:gridCol w:w="50"/>
      </w:tblGrid>
      <w:tr w:rsidR="006C4CC7" w:rsidRPr="004A78A9" w:rsidTr="006C4CC7">
        <w:trPr>
          <w:gridAfter w:val="1"/>
          <w:wAfter w:w="50" w:type="dxa"/>
          <w:trHeight w:val="892"/>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4.</w:t>
            </w:r>
          </w:p>
          <w:p w:rsidR="006C4CC7" w:rsidRPr="004A78A9" w:rsidRDefault="006C4CC7" w:rsidP="00957716">
            <w:r w:rsidRPr="004A78A9">
              <w:t> Понятие " страховой взнос" является синонимом понятию страховая :</w:t>
            </w:r>
          </w:p>
          <w:p w:rsidR="006C4CC7" w:rsidRPr="004A78A9" w:rsidRDefault="006C4CC7" w:rsidP="00957716">
            <w:r w:rsidRPr="004A78A9">
              <w:t>Тип: Одиночный выбор</w:t>
            </w:r>
          </w:p>
        </w:tc>
      </w:tr>
      <w:tr w:rsidR="006C4CC7" w:rsidRPr="004A78A9" w:rsidTr="006C4CC7">
        <w:trPr>
          <w:trHeight w:val="91"/>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сумма</w:t>
            </w:r>
          </w:p>
        </w:tc>
        <w:tc>
          <w:tcPr>
            <w:tcW w:w="50" w:type="dxa"/>
            <w:shd w:val="clear" w:color="auto" w:fill="FFFFFF"/>
            <w:vAlign w:val="center"/>
            <w:hideMark/>
          </w:tcPr>
          <w:p w:rsidR="006C4CC7" w:rsidRPr="004A78A9" w:rsidRDefault="006C4CC7" w:rsidP="00957716"/>
        </w:tc>
      </w:tr>
      <w:tr w:rsidR="006C4CC7" w:rsidRPr="004A78A9" w:rsidTr="006C4CC7">
        <w:trPr>
          <w:trHeight w:val="173"/>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премия</w:t>
            </w:r>
          </w:p>
        </w:tc>
        <w:tc>
          <w:tcPr>
            <w:tcW w:w="50" w:type="dxa"/>
            <w:shd w:val="clear" w:color="auto" w:fill="FFFFFF"/>
            <w:vAlign w:val="center"/>
            <w:hideMark/>
          </w:tcPr>
          <w:p w:rsidR="006C4CC7" w:rsidRPr="004A78A9" w:rsidRDefault="006C4CC7" w:rsidP="00957716"/>
        </w:tc>
      </w:tr>
      <w:tr w:rsidR="006C4CC7" w:rsidRPr="004A78A9" w:rsidTr="006C4CC7">
        <w:trPr>
          <w:trHeight w:val="269"/>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оценка</w:t>
            </w:r>
          </w:p>
        </w:tc>
        <w:tc>
          <w:tcPr>
            <w:tcW w:w="50" w:type="dxa"/>
            <w:shd w:val="clear" w:color="auto" w:fill="FFFFFF"/>
            <w:vAlign w:val="center"/>
            <w:hideMark/>
          </w:tcPr>
          <w:p w:rsidR="006C4CC7" w:rsidRPr="004A78A9" w:rsidRDefault="006C4CC7" w:rsidP="00957716"/>
        </w:tc>
      </w:tr>
      <w:tr w:rsidR="006C4CC7" w:rsidRPr="004A78A9" w:rsidTr="006C4CC7">
        <w:trPr>
          <w:trHeight w:val="288"/>
        </w:trPr>
        <w:tc>
          <w:tcPr>
            <w:tcW w:w="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деятельность</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519"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057"/>
        <w:gridCol w:w="50"/>
      </w:tblGrid>
      <w:tr w:rsidR="006C4CC7" w:rsidRPr="004A78A9" w:rsidTr="006C4CC7">
        <w:trPr>
          <w:gridAfter w:val="1"/>
          <w:wAfter w:w="50" w:type="dxa"/>
          <w:trHeight w:val="833"/>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5.</w:t>
            </w:r>
          </w:p>
          <w:p w:rsidR="006C4CC7" w:rsidRPr="004A78A9" w:rsidRDefault="006C4CC7" w:rsidP="00957716">
            <w:r w:rsidRPr="004A78A9">
              <w:t>Термин , используемый в договоре страхования ответственности за качество товаров это</w:t>
            </w:r>
          </w:p>
          <w:p w:rsidR="006C4CC7" w:rsidRPr="004A78A9" w:rsidRDefault="006C4CC7" w:rsidP="00957716">
            <w:r w:rsidRPr="004A78A9">
              <w:t>Тип: Одиночный выбор</w:t>
            </w:r>
          </w:p>
        </w:tc>
      </w:tr>
      <w:tr w:rsidR="006C4CC7" w:rsidRPr="004A78A9" w:rsidTr="006C4CC7">
        <w:trPr>
          <w:trHeight w:val="26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член семьи</w:t>
            </w:r>
          </w:p>
        </w:tc>
        <w:tc>
          <w:tcPr>
            <w:tcW w:w="50" w:type="dxa"/>
            <w:shd w:val="clear" w:color="auto" w:fill="FFFFFF"/>
            <w:vAlign w:val="center"/>
            <w:hideMark/>
          </w:tcPr>
          <w:p w:rsidR="006C4CC7" w:rsidRPr="004A78A9" w:rsidRDefault="006C4CC7" w:rsidP="00957716"/>
        </w:tc>
      </w:tr>
      <w:tr w:rsidR="006C4CC7" w:rsidRPr="004A78A9" w:rsidTr="006C4CC7">
        <w:trPr>
          <w:trHeight w:val="102"/>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агент</w:t>
            </w:r>
          </w:p>
        </w:tc>
        <w:tc>
          <w:tcPr>
            <w:tcW w:w="50" w:type="dxa"/>
            <w:shd w:val="clear" w:color="auto" w:fill="FFFFFF"/>
            <w:vAlign w:val="center"/>
            <w:hideMark/>
          </w:tcPr>
          <w:p w:rsidR="006C4CC7" w:rsidRPr="004A78A9" w:rsidRDefault="006C4CC7" w:rsidP="00957716"/>
        </w:tc>
      </w:tr>
      <w:tr w:rsidR="006C4CC7" w:rsidRPr="004A78A9" w:rsidTr="006C4CC7">
        <w:trPr>
          <w:trHeight w:val="136"/>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носитель информации</w:t>
            </w:r>
          </w:p>
        </w:tc>
        <w:tc>
          <w:tcPr>
            <w:tcW w:w="50" w:type="dxa"/>
            <w:shd w:val="clear" w:color="auto" w:fill="FFFFFF"/>
            <w:vAlign w:val="center"/>
            <w:hideMark/>
          </w:tcPr>
          <w:p w:rsidR="006C4CC7" w:rsidRPr="004A78A9" w:rsidRDefault="006C4CC7" w:rsidP="00957716"/>
        </w:tc>
      </w:tr>
      <w:tr w:rsidR="006C4CC7" w:rsidRPr="004A78A9" w:rsidTr="006C4CC7">
        <w:trPr>
          <w:trHeight w:val="11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5.</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выгодоприобретатель</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519"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057"/>
        <w:gridCol w:w="50"/>
      </w:tblGrid>
      <w:tr w:rsidR="006C4CC7" w:rsidRPr="004A78A9" w:rsidTr="006C4CC7">
        <w:trPr>
          <w:gridAfter w:val="1"/>
          <w:wAfter w:w="50" w:type="dxa"/>
          <w:trHeight w:val="750"/>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6.</w:t>
            </w:r>
          </w:p>
          <w:p w:rsidR="006C4CC7" w:rsidRPr="004A78A9" w:rsidRDefault="006C4CC7" w:rsidP="00957716">
            <w:r w:rsidRPr="004A78A9">
              <w:t>Договор страхования это-</w:t>
            </w:r>
          </w:p>
          <w:p w:rsidR="006C4CC7" w:rsidRPr="004A78A9" w:rsidRDefault="006C4CC7" w:rsidP="00957716">
            <w:r w:rsidRPr="004A78A9">
              <w:t>Тип: Одиночный выбор</w:t>
            </w:r>
          </w:p>
        </w:tc>
      </w:tr>
      <w:tr w:rsidR="006C4CC7" w:rsidRPr="004A78A9" w:rsidTr="006C4CC7">
        <w:trPr>
          <w:trHeight w:val="36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соглашение , юридическая сделка между страхователями</w:t>
            </w:r>
          </w:p>
        </w:tc>
        <w:tc>
          <w:tcPr>
            <w:tcW w:w="50" w:type="dxa"/>
            <w:shd w:val="clear" w:color="auto" w:fill="FFFFFF"/>
            <w:vAlign w:val="center"/>
            <w:hideMark/>
          </w:tcPr>
          <w:p w:rsidR="006C4CC7" w:rsidRPr="004A78A9" w:rsidRDefault="006C4CC7" w:rsidP="00957716"/>
        </w:tc>
      </w:tr>
      <w:tr w:rsidR="006C4CC7" w:rsidRPr="004A78A9" w:rsidTr="006C4CC7">
        <w:trPr>
          <w:trHeight w:val="36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юридическая сделка между страхователями и страховщиками</w:t>
            </w:r>
          </w:p>
        </w:tc>
        <w:tc>
          <w:tcPr>
            <w:tcW w:w="50" w:type="dxa"/>
            <w:shd w:val="clear" w:color="auto" w:fill="FFFFFF"/>
            <w:vAlign w:val="center"/>
            <w:hideMark/>
          </w:tcPr>
          <w:p w:rsidR="006C4CC7" w:rsidRPr="004A78A9" w:rsidRDefault="006C4CC7" w:rsidP="00957716"/>
        </w:tc>
      </w:tr>
      <w:tr w:rsidR="006C4CC7" w:rsidRPr="004A78A9" w:rsidTr="006C4CC7">
        <w:trPr>
          <w:trHeight w:val="36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соглашение , юридическая сделка между страховщиками</w:t>
            </w:r>
          </w:p>
        </w:tc>
        <w:tc>
          <w:tcPr>
            <w:tcW w:w="50" w:type="dxa"/>
            <w:shd w:val="clear" w:color="auto" w:fill="FFFFFF"/>
            <w:vAlign w:val="center"/>
            <w:hideMark/>
          </w:tcPr>
          <w:p w:rsidR="006C4CC7" w:rsidRPr="004A78A9" w:rsidRDefault="006C4CC7" w:rsidP="00957716"/>
        </w:tc>
      </w:tr>
      <w:tr w:rsidR="006C4CC7" w:rsidRPr="004A78A9" w:rsidTr="006C4CC7">
        <w:trPr>
          <w:trHeight w:val="372"/>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lastRenderedPageBreak/>
              <w:t>4.</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юридическая сделка между партнерами</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956"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9072"/>
        <w:gridCol w:w="345"/>
      </w:tblGrid>
      <w:tr w:rsidR="006C4CC7" w:rsidRPr="004A78A9" w:rsidTr="006C4CC7">
        <w:trPr>
          <w:gridAfter w:val="1"/>
          <w:wAfter w:w="345" w:type="dxa"/>
          <w:trHeight w:val="1147"/>
        </w:trPr>
        <w:tc>
          <w:tcPr>
            <w:tcW w:w="961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7.</w:t>
            </w:r>
          </w:p>
          <w:p w:rsidR="006C4CC7" w:rsidRPr="004A78A9" w:rsidRDefault="006C4CC7" w:rsidP="00957716">
            <w:r w:rsidRPr="004A78A9">
              <w:t>Под страховым рынком понимается:</w:t>
            </w:r>
          </w:p>
          <w:p w:rsidR="006C4CC7" w:rsidRPr="004A78A9" w:rsidRDefault="006C4CC7" w:rsidP="00957716">
            <w:r w:rsidRPr="004A78A9">
              <w:t>Тип: Одиночный выбор</w:t>
            </w:r>
          </w:p>
        </w:tc>
      </w:tr>
      <w:tr w:rsidR="006C4CC7" w:rsidRPr="004A78A9" w:rsidTr="006C4CC7">
        <w:trPr>
          <w:trHeight w:val="25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система отношений по поводу купли- продажи страховой защиты</w:t>
            </w:r>
          </w:p>
        </w:tc>
        <w:tc>
          <w:tcPr>
            <w:tcW w:w="345" w:type="dxa"/>
            <w:shd w:val="clear" w:color="auto" w:fill="FFFFFF"/>
            <w:vAlign w:val="center"/>
            <w:hideMark/>
          </w:tcPr>
          <w:p w:rsidR="006C4CC7" w:rsidRPr="004A78A9" w:rsidRDefault="006C4CC7" w:rsidP="00957716"/>
        </w:tc>
      </w:tr>
      <w:tr w:rsidR="006C4CC7" w:rsidRPr="004A78A9" w:rsidTr="006C4CC7">
        <w:trPr>
          <w:trHeight w:val="248"/>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защита страховых интересов покупателей</w:t>
            </w:r>
          </w:p>
        </w:tc>
        <w:tc>
          <w:tcPr>
            <w:tcW w:w="345" w:type="dxa"/>
            <w:shd w:val="clear" w:color="auto" w:fill="FFFFFF"/>
            <w:vAlign w:val="center"/>
            <w:hideMark/>
          </w:tcPr>
          <w:p w:rsidR="006C4CC7" w:rsidRPr="004A78A9" w:rsidRDefault="006C4CC7" w:rsidP="00957716"/>
        </w:tc>
      </w:tr>
      <w:tr w:rsidR="006C4CC7" w:rsidRPr="004A78A9" w:rsidTr="006C4CC7">
        <w:trPr>
          <w:trHeight w:val="233"/>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деятельность органов страхового надзора</w:t>
            </w:r>
          </w:p>
        </w:tc>
        <w:tc>
          <w:tcPr>
            <w:tcW w:w="345" w:type="dxa"/>
            <w:shd w:val="clear" w:color="auto" w:fill="FFFFFF"/>
            <w:vAlign w:val="center"/>
            <w:hideMark/>
          </w:tcPr>
          <w:p w:rsidR="006C4CC7" w:rsidRPr="004A78A9" w:rsidRDefault="006C4CC7" w:rsidP="00957716"/>
        </w:tc>
      </w:tr>
      <w:tr w:rsidR="006C4CC7" w:rsidRPr="004A78A9" w:rsidTr="006C4CC7">
        <w:trPr>
          <w:trHeight w:val="23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деятельность страховых компаний</w:t>
            </w:r>
          </w:p>
        </w:tc>
        <w:tc>
          <w:tcPr>
            <w:tcW w:w="345"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661"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9072"/>
        <w:gridCol w:w="50"/>
      </w:tblGrid>
      <w:tr w:rsidR="006C4CC7" w:rsidRPr="004A78A9" w:rsidTr="006C4CC7">
        <w:trPr>
          <w:gridAfter w:val="1"/>
          <w:wAfter w:w="50" w:type="dxa"/>
        </w:trPr>
        <w:tc>
          <w:tcPr>
            <w:tcW w:w="961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355B62" w:rsidRDefault="006C4CC7" w:rsidP="00957716">
            <w:r w:rsidRPr="00355B62">
              <w:t>Вопрос 8.</w:t>
            </w:r>
          </w:p>
          <w:p w:rsidR="006C4CC7" w:rsidRPr="00355B62" w:rsidRDefault="006C4CC7" w:rsidP="00957716">
            <w:r w:rsidRPr="00355B62">
              <w:t>Система страхования " зеленая карта" предполагает</w:t>
            </w:r>
          </w:p>
          <w:p w:rsidR="006C4CC7" w:rsidRPr="00355B62" w:rsidRDefault="006C4CC7" w:rsidP="00957716">
            <w:r w:rsidRPr="00355B62">
              <w:t>Тип: Одиночный выбор</w:t>
            </w:r>
          </w:p>
        </w:tc>
      </w:tr>
      <w:tr w:rsidR="006C4CC7" w:rsidRPr="004A78A9" w:rsidTr="006C4CC7">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355B62" w:rsidRDefault="006C4CC7" w:rsidP="00957716">
            <w:r w:rsidRPr="00355B62">
              <w:t> обязательное страхование жизни</w:t>
            </w:r>
          </w:p>
        </w:tc>
        <w:tc>
          <w:tcPr>
            <w:tcW w:w="50" w:type="dxa"/>
            <w:shd w:val="clear" w:color="auto" w:fill="FFFFFF"/>
            <w:vAlign w:val="center"/>
            <w:hideMark/>
          </w:tcPr>
          <w:p w:rsidR="006C4CC7" w:rsidRPr="004A78A9" w:rsidRDefault="006C4CC7" w:rsidP="00957716"/>
        </w:tc>
      </w:tr>
      <w:tr w:rsidR="006C4CC7" w:rsidRPr="004A78A9" w:rsidTr="006C4CC7">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355B62" w:rsidRDefault="006C4CC7" w:rsidP="00957716">
            <w:r w:rsidRPr="00355B62">
              <w:t>обязательное страхование имущества</w:t>
            </w:r>
          </w:p>
        </w:tc>
        <w:tc>
          <w:tcPr>
            <w:tcW w:w="50" w:type="dxa"/>
            <w:shd w:val="clear" w:color="auto" w:fill="FFFFFF"/>
            <w:vAlign w:val="center"/>
            <w:hideMark/>
          </w:tcPr>
          <w:p w:rsidR="006C4CC7" w:rsidRPr="004A78A9" w:rsidRDefault="006C4CC7" w:rsidP="00957716"/>
        </w:tc>
      </w:tr>
      <w:tr w:rsidR="006C4CC7" w:rsidRPr="004A78A9" w:rsidTr="006C4CC7">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355B62" w:rsidRDefault="006C4CC7" w:rsidP="00957716">
            <w:r w:rsidRPr="00355B62">
              <w:t> обязательное страхование ответственности автовладельцев</w:t>
            </w:r>
          </w:p>
        </w:tc>
        <w:tc>
          <w:tcPr>
            <w:tcW w:w="50" w:type="dxa"/>
            <w:shd w:val="clear" w:color="auto" w:fill="FFFFFF"/>
            <w:vAlign w:val="center"/>
            <w:hideMark/>
          </w:tcPr>
          <w:p w:rsidR="006C4CC7" w:rsidRPr="004A78A9" w:rsidRDefault="006C4CC7" w:rsidP="00957716"/>
        </w:tc>
      </w:tr>
      <w:tr w:rsidR="006C4CC7" w:rsidRPr="004A78A9" w:rsidTr="006C4CC7">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355B62" w:rsidRDefault="006C4CC7" w:rsidP="00957716">
            <w:r w:rsidRPr="00355B62">
              <w:t>добровольное страхование</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519"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8"/>
        <w:gridCol w:w="9051"/>
        <w:gridCol w:w="50"/>
      </w:tblGrid>
      <w:tr w:rsidR="006C4CC7" w:rsidRPr="004A78A9" w:rsidTr="006C4CC7">
        <w:trPr>
          <w:gridAfter w:val="1"/>
          <w:wAfter w:w="50" w:type="dxa"/>
          <w:trHeight w:val="823"/>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9.</w:t>
            </w:r>
          </w:p>
          <w:p w:rsidR="006C4CC7" w:rsidRPr="004A78A9" w:rsidRDefault="006C4CC7" w:rsidP="00957716">
            <w:r w:rsidRPr="004A78A9">
              <w:t> К участникам регулируемых страховых отношений относятся:</w:t>
            </w:r>
          </w:p>
          <w:p w:rsidR="006C4CC7" w:rsidRPr="004A78A9" w:rsidRDefault="006C4CC7" w:rsidP="00957716">
            <w:r w:rsidRPr="004A78A9">
              <w:t>Тип: Одиночный выбор</w:t>
            </w:r>
          </w:p>
        </w:tc>
      </w:tr>
      <w:tr w:rsidR="006C4CC7" w:rsidRPr="004A78A9" w:rsidTr="006C4CC7">
        <w:trPr>
          <w:trHeight w:val="441"/>
        </w:trPr>
        <w:tc>
          <w:tcPr>
            <w:tcW w:w="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страховые агенты</w:t>
            </w:r>
          </w:p>
        </w:tc>
        <w:tc>
          <w:tcPr>
            <w:tcW w:w="50" w:type="dxa"/>
            <w:shd w:val="clear" w:color="auto" w:fill="FFFFFF"/>
            <w:vAlign w:val="center"/>
            <w:hideMark/>
          </w:tcPr>
          <w:p w:rsidR="006C4CC7" w:rsidRPr="004A78A9" w:rsidRDefault="006C4CC7" w:rsidP="00957716"/>
        </w:tc>
      </w:tr>
      <w:tr w:rsidR="006C4CC7" w:rsidRPr="004A78A9" w:rsidTr="006C4CC7">
        <w:trPr>
          <w:trHeight w:val="441"/>
        </w:trPr>
        <w:tc>
          <w:tcPr>
            <w:tcW w:w="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руководители подразделений страховых компаний</w:t>
            </w:r>
          </w:p>
        </w:tc>
        <w:tc>
          <w:tcPr>
            <w:tcW w:w="50" w:type="dxa"/>
            <w:shd w:val="clear" w:color="auto" w:fill="FFFFFF"/>
            <w:vAlign w:val="center"/>
            <w:hideMark/>
          </w:tcPr>
          <w:p w:rsidR="006C4CC7" w:rsidRPr="004A78A9" w:rsidRDefault="006C4CC7" w:rsidP="00957716"/>
        </w:tc>
      </w:tr>
      <w:tr w:rsidR="006C4CC7" w:rsidRPr="004A78A9" w:rsidTr="006C4CC7">
        <w:trPr>
          <w:trHeight w:val="441"/>
        </w:trPr>
        <w:tc>
          <w:tcPr>
            <w:tcW w:w="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том- менеджеры компаний</w:t>
            </w:r>
          </w:p>
        </w:tc>
        <w:tc>
          <w:tcPr>
            <w:tcW w:w="50" w:type="dxa"/>
            <w:shd w:val="clear" w:color="auto" w:fill="FFFFFF"/>
            <w:vAlign w:val="center"/>
            <w:hideMark/>
          </w:tcPr>
          <w:p w:rsidR="006C4CC7" w:rsidRPr="004A78A9" w:rsidRDefault="006C4CC7" w:rsidP="00957716"/>
        </w:tc>
      </w:tr>
      <w:tr w:rsidR="006C4CC7" w:rsidRPr="004A78A9" w:rsidTr="006C4CC7">
        <w:trPr>
          <w:trHeight w:val="456"/>
        </w:trPr>
        <w:tc>
          <w:tcPr>
            <w:tcW w:w="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руководители страховых компаний</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635"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28"/>
        <w:gridCol w:w="9157"/>
        <w:gridCol w:w="50"/>
      </w:tblGrid>
      <w:tr w:rsidR="006C4CC7" w:rsidRPr="004A78A9" w:rsidTr="006C4CC7">
        <w:trPr>
          <w:gridAfter w:val="1"/>
          <w:wAfter w:w="50" w:type="dxa"/>
          <w:trHeight w:val="713"/>
        </w:trPr>
        <w:tc>
          <w:tcPr>
            <w:tcW w:w="958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10.</w:t>
            </w:r>
          </w:p>
          <w:p w:rsidR="006C4CC7" w:rsidRPr="004A78A9" w:rsidRDefault="006C4CC7" w:rsidP="00957716">
            <w:r w:rsidRPr="004A78A9">
              <w:t>Риском в страховании не является:</w:t>
            </w:r>
          </w:p>
          <w:p w:rsidR="006C4CC7" w:rsidRPr="004A78A9" w:rsidRDefault="006C4CC7" w:rsidP="00957716">
            <w:r w:rsidRPr="004A78A9">
              <w:t>Тип: Одиночный выбор</w:t>
            </w:r>
          </w:p>
        </w:tc>
      </w:tr>
      <w:tr w:rsidR="006C4CC7" w:rsidRPr="004A78A9" w:rsidTr="006C4CC7">
        <w:trPr>
          <w:trHeight w:val="444"/>
        </w:trPr>
        <w:tc>
          <w:tcPr>
            <w:tcW w:w="4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страховое покрытие</w:t>
            </w:r>
          </w:p>
        </w:tc>
        <w:tc>
          <w:tcPr>
            <w:tcW w:w="50" w:type="dxa"/>
            <w:shd w:val="clear" w:color="auto" w:fill="FFFFFF"/>
            <w:vAlign w:val="center"/>
            <w:hideMark/>
          </w:tcPr>
          <w:p w:rsidR="006C4CC7" w:rsidRPr="004A78A9" w:rsidRDefault="006C4CC7" w:rsidP="00957716"/>
        </w:tc>
      </w:tr>
      <w:tr w:rsidR="006C4CC7" w:rsidRPr="004A78A9" w:rsidTr="006C4CC7">
        <w:trPr>
          <w:trHeight w:val="444"/>
        </w:trPr>
        <w:tc>
          <w:tcPr>
            <w:tcW w:w="4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финансовый риск</w:t>
            </w:r>
          </w:p>
        </w:tc>
        <w:tc>
          <w:tcPr>
            <w:tcW w:w="50" w:type="dxa"/>
            <w:shd w:val="clear" w:color="auto" w:fill="FFFFFF"/>
            <w:vAlign w:val="center"/>
            <w:hideMark/>
          </w:tcPr>
          <w:p w:rsidR="006C4CC7" w:rsidRPr="004A78A9" w:rsidRDefault="006C4CC7" w:rsidP="00957716"/>
        </w:tc>
      </w:tr>
      <w:tr w:rsidR="006C4CC7" w:rsidRPr="004A78A9" w:rsidTr="006C4CC7">
        <w:trPr>
          <w:trHeight w:val="444"/>
        </w:trPr>
        <w:tc>
          <w:tcPr>
            <w:tcW w:w="4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кредитный риск</w:t>
            </w:r>
          </w:p>
        </w:tc>
        <w:tc>
          <w:tcPr>
            <w:tcW w:w="50" w:type="dxa"/>
            <w:shd w:val="clear" w:color="auto" w:fill="FFFFFF"/>
            <w:vAlign w:val="center"/>
            <w:hideMark/>
          </w:tcPr>
          <w:p w:rsidR="006C4CC7" w:rsidRPr="004A78A9" w:rsidRDefault="006C4CC7" w:rsidP="00957716"/>
        </w:tc>
      </w:tr>
      <w:tr w:rsidR="006C4CC7" w:rsidRPr="004A78A9" w:rsidTr="006C4CC7">
        <w:trPr>
          <w:trHeight w:val="460"/>
        </w:trPr>
        <w:tc>
          <w:tcPr>
            <w:tcW w:w="4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предпринимательские риск</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802"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340"/>
        <w:gridCol w:w="50"/>
      </w:tblGrid>
      <w:tr w:rsidR="006C4CC7" w:rsidRPr="004A78A9" w:rsidTr="006C4CC7">
        <w:trPr>
          <w:gridAfter w:val="1"/>
          <w:wAfter w:w="50" w:type="dxa"/>
          <w:trHeight w:val="846"/>
        </w:trPr>
        <w:tc>
          <w:tcPr>
            <w:tcW w:w="975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11.</w:t>
            </w:r>
          </w:p>
          <w:p w:rsidR="006C4CC7" w:rsidRPr="004A78A9" w:rsidRDefault="006C4CC7" w:rsidP="00957716">
            <w:r w:rsidRPr="004A78A9">
              <w:t>Сюрвейер- это эксперт, осуществляющий;</w:t>
            </w:r>
          </w:p>
          <w:p w:rsidR="006C4CC7" w:rsidRPr="004A78A9" w:rsidRDefault="006C4CC7" w:rsidP="00957716">
            <w:r w:rsidRPr="004A78A9">
              <w:t>Тип: Одиночный выбор</w:t>
            </w:r>
          </w:p>
        </w:tc>
      </w:tr>
      <w:tr w:rsidR="006C4CC7" w:rsidRPr="004A78A9" w:rsidTr="006C4CC7">
        <w:trPr>
          <w:trHeight w:val="25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расчет страховых тарифов</w:t>
            </w:r>
          </w:p>
        </w:tc>
        <w:tc>
          <w:tcPr>
            <w:tcW w:w="50" w:type="dxa"/>
            <w:shd w:val="clear" w:color="auto" w:fill="FFFFFF"/>
            <w:vAlign w:val="center"/>
            <w:hideMark/>
          </w:tcPr>
          <w:p w:rsidR="006C4CC7" w:rsidRPr="004A78A9" w:rsidRDefault="006C4CC7" w:rsidP="00957716"/>
        </w:tc>
      </w:tr>
      <w:tr w:rsidR="006C4CC7" w:rsidRPr="004A78A9" w:rsidTr="006C4CC7">
        <w:trPr>
          <w:trHeight w:val="386"/>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актуарные расчеты</w:t>
            </w:r>
          </w:p>
        </w:tc>
        <w:tc>
          <w:tcPr>
            <w:tcW w:w="50" w:type="dxa"/>
            <w:shd w:val="clear" w:color="auto" w:fill="FFFFFF"/>
            <w:vAlign w:val="center"/>
            <w:hideMark/>
          </w:tcPr>
          <w:p w:rsidR="006C4CC7" w:rsidRPr="004A78A9" w:rsidRDefault="006C4CC7" w:rsidP="00957716"/>
        </w:tc>
      </w:tr>
      <w:tr w:rsidR="006C4CC7" w:rsidRPr="004A78A9" w:rsidTr="006C4CC7">
        <w:trPr>
          <w:trHeight w:val="34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осмотр  и оценку имущества в процессе страхования</w:t>
            </w:r>
          </w:p>
        </w:tc>
        <w:tc>
          <w:tcPr>
            <w:tcW w:w="50" w:type="dxa"/>
            <w:shd w:val="clear" w:color="auto" w:fill="FFFFFF"/>
            <w:vAlign w:val="center"/>
            <w:hideMark/>
          </w:tcPr>
          <w:p w:rsidR="006C4CC7" w:rsidRPr="004A78A9" w:rsidRDefault="006C4CC7" w:rsidP="00957716"/>
        </w:tc>
      </w:tr>
      <w:tr w:rsidR="006C4CC7" w:rsidRPr="004A78A9" w:rsidTr="006C4CC7">
        <w:trPr>
          <w:trHeight w:val="253"/>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анализ страховых операций</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802"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99"/>
        <w:gridCol w:w="191"/>
      </w:tblGrid>
      <w:tr w:rsidR="006C4CC7" w:rsidRPr="004A78A9" w:rsidTr="006C4CC7">
        <w:trPr>
          <w:gridAfter w:val="1"/>
          <w:wAfter w:w="191" w:type="dxa"/>
          <w:trHeight w:val="847"/>
        </w:trPr>
        <w:tc>
          <w:tcPr>
            <w:tcW w:w="961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12.</w:t>
            </w:r>
          </w:p>
          <w:p w:rsidR="006C4CC7" w:rsidRPr="004A78A9" w:rsidRDefault="006C4CC7" w:rsidP="00957716">
            <w:r w:rsidRPr="004A78A9">
              <w:t>Объектом  страховой защиты качества товаров являются:</w:t>
            </w:r>
          </w:p>
          <w:p w:rsidR="006C4CC7" w:rsidRPr="004A78A9" w:rsidRDefault="006C4CC7" w:rsidP="00957716">
            <w:r w:rsidRPr="004A78A9">
              <w:t>Тип: Одиночный выбор</w:t>
            </w:r>
          </w:p>
        </w:tc>
      </w:tr>
      <w:tr w:rsidR="006C4CC7" w:rsidRPr="004A78A9" w:rsidTr="006C4CC7">
        <w:trPr>
          <w:trHeight w:val="378"/>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имущественные интересы страхователя</w:t>
            </w:r>
          </w:p>
        </w:tc>
        <w:tc>
          <w:tcPr>
            <w:tcW w:w="191" w:type="dxa"/>
            <w:shd w:val="clear" w:color="auto" w:fill="FFFFFF"/>
            <w:vAlign w:val="center"/>
            <w:hideMark/>
          </w:tcPr>
          <w:p w:rsidR="006C4CC7" w:rsidRPr="004A78A9" w:rsidRDefault="006C4CC7" w:rsidP="00957716"/>
        </w:tc>
      </w:tr>
      <w:tr w:rsidR="006C4CC7" w:rsidRPr="004A78A9" w:rsidTr="006C4CC7">
        <w:trPr>
          <w:trHeight w:val="378"/>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lastRenderedPageBreak/>
              <w:t>2.</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имущественные интересы страховщика</w:t>
            </w:r>
          </w:p>
        </w:tc>
        <w:tc>
          <w:tcPr>
            <w:tcW w:w="191" w:type="dxa"/>
            <w:shd w:val="clear" w:color="auto" w:fill="FFFFFF"/>
            <w:vAlign w:val="center"/>
            <w:hideMark/>
          </w:tcPr>
          <w:p w:rsidR="006C4CC7" w:rsidRPr="004A78A9" w:rsidRDefault="006C4CC7" w:rsidP="00957716"/>
        </w:tc>
      </w:tr>
      <w:tr w:rsidR="006C4CC7" w:rsidRPr="004A78A9" w:rsidTr="006C4CC7">
        <w:trPr>
          <w:trHeight w:val="378"/>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имущественные интересы производителя</w:t>
            </w:r>
          </w:p>
        </w:tc>
        <w:tc>
          <w:tcPr>
            <w:tcW w:w="191" w:type="dxa"/>
            <w:shd w:val="clear" w:color="auto" w:fill="FFFFFF"/>
            <w:vAlign w:val="center"/>
            <w:hideMark/>
          </w:tcPr>
          <w:p w:rsidR="006C4CC7" w:rsidRPr="004A78A9" w:rsidRDefault="006C4CC7" w:rsidP="00957716"/>
        </w:tc>
      </w:tr>
      <w:tr w:rsidR="006C4CC7" w:rsidRPr="004A78A9" w:rsidTr="006C4CC7">
        <w:trPr>
          <w:trHeight w:val="391"/>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имущественные интересы покупателя</w:t>
            </w:r>
          </w:p>
        </w:tc>
        <w:tc>
          <w:tcPr>
            <w:tcW w:w="191"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545"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083"/>
        <w:gridCol w:w="50"/>
      </w:tblGrid>
      <w:tr w:rsidR="006C4CC7" w:rsidRPr="004A78A9" w:rsidTr="006C4CC7">
        <w:trPr>
          <w:gridAfter w:val="1"/>
          <w:wAfter w:w="50" w:type="dxa"/>
          <w:trHeight w:val="728"/>
        </w:trPr>
        <w:tc>
          <w:tcPr>
            <w:tcW w:w="949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13.</w:t>
            </w:r>
          </w:p>
          <w:p w:rsidR="006C4CC7" w:rsidRPr="004A78A9" w:rsidRDefault="006C4CC7" w:rsidP="00957716">
            <w:r w:rsidRPr="004A78A9">
              <w:t>Контрольную функцию в страховании осуществляет:</w:t>
            </w:r>
          </w:p>
          <w:p w:rsidR="006C4CC7" w:rsidRPr="004A78A9" w:rsidRDefault="006C4CC7" w:rsidP="00957716">
            <w:r w:rsidRPr="004A78A9">
              <w:t>Тип: Одиночный выбор</w:t>
            </w:r>
          </w:p>
        </w:tc>
      </w:tr>
      <w:tr w:rsidR="006C4CC7" w:rsidRPr="004A78A9" w:rsidTr="006C4CC7">
        <w:trPr>
          <w:trHeight w:val="37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Госстрахнадзор</w:t>
            </w:r>
          </w:p>
        </w:tc>
        <w:tc>
          <w:tcPr>
            <w:tcW w:w="50" w:type="dxa"/>
            <w:shd w:val="clear" w:color="auto" w:fill="FFFFFF"/>
            <w:vAlign w:val="center"/>
            <w:hideMark/>
          </w:tcPr>
          <w:p w:rsidR="006C4CC7" w:rsidRPr="004A78A9" w:rsidRDefault="006C4CC7" w:rsidP="00957716"/>
        </w:tc>
      </w:tr>
      <w:tr w:rsidR="006C4CC7" w:rsidRPr="004A78A9" w:rsidTr="006C4CC7">
        <w:trPr>
          <w:trHeight w:val="37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Росгосстрах</w:t>
            </w:r>
          </w:p>
        </w:tc>
        <w:tc>
          <w:tcPr>
            <w:tcW w:w="50" w:type="dxa"/>
            <w:shd w:val="clear" w:color="auto" w:fill="FFFFFF"/>
            <w:vAlign w:val="center"/>
            <w:hideMark/>
          </w:tcPr>
          <w:p w:rsidR="006C4CC7" w:rsidRPr="004A78A9" w:rsidRDefault="006C4CC7" w:rsidP="00957716"/>
        </w:tc>
      </w:tr>
      <w:tr w:rsidR="006C4CC7" w:rsidRPr="004A78A9" w:rsidTr="006C4CC7">
        <w:trPr>
          <w:trHeight w:val="37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Ингосстрах</w:t>
            </w:r>
          </w:p>
        </w:tc>
        <w:tc>
          <w:tcPr>
            <w:tcW w:w="50" w:type="dxa"/>
            <w:shd w:val="clear" w:color="auto" w:fill="FFFFFF"/>
            <w:vAlign w:val="center"/>
            <w:hideMark/>
          </w:tcPr>
          <w:p w:rsidR="006C4CC7" w:rsidRPr="004A78A9" w:rsidRDefault="006C4CC7" w:rsidP="00957716"/>
        </w:tc>
      </w:tr>
      <w:tr w:rsidR="006C4CC7" w:rsidRPr="004A78A9" w:rsidTr="006C4CC7">
        <w:trPr>
          <w:trHeight w:val="386"/>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8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Федеральная служба страхового надзора</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519"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057"/>
        <w:gridCol w:w="50"/>
      </w:tblGrid>
      <w:tr w:rsidR="006C4CC7" w:rsidRPr="004A78A9" w:rsidTr="006C4CC7">
        <w:trPr>
          <w:gridAfter w:val="1"/>
          <w:wAfter w:w="50" w:type="dxa"/>
          <w:trHeight w:val="710"/>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14.</w:t>
            </w:r>
          </w:p>
          <w:p w:rsidR="006C4CC7" w:rsidRPr="004A78A9" w:rsidRDefault="006C4CC7" w:rsidP="00957716">
            <w:r w:rsidRPr="004A78A9">
              <w:t>Страховая защита для услуг на страховом рынке являются:</w:t>
            </w:r>
          </w:p>
          <w:p w:rsidR="006C4CC7" w:rsidRPr="004A78A9" w:rsidRDefault="006C4CC7" w:rsidP="00957716">
            <w:r w:rsidRPr="004A78A9">
              <w:t>Тип: Одиночный выбор</w:t>
            </w:r>
          </w:p>
        </w:tc>
      </w:tr>
      <w:tr w:rsidR="006C4CC7" w:rsidRPr="004A78A9" w:rsidTr="006C4CC7">
        <w:trPr>
          <w:trHeight w:val="228"/>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потребительской стоимостью</w:t>
            </w:r>
          </w:p>
        </w:tc>
        <w:tc>
          <w:tcPr>
            <w:tcW w:w="50" w:type="dxa"/>
            <w:shd w:val="clear" w:color="auto" w:fill="FFFFFF"/>
            <w:vAlign w:val="center"/>
            <w:hideMark/>
          </w:tcPr>
          <w:p w:rsidR="006C4CC7" w:rsidRPr="004A78A9" w:rsidRDefault="006C4CC7" w:rsidP="00957716"/>
        </w:tc>
      </w:tr>
      <w:tr w:rsidR="006C4CC7" w:rsidRPr="004A78A9" w:rsidTr="006C4CC7">
        <w:trPr>
          <w:trHeight w:val="20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ценой</w:t>
            </w:r>
          </w:p>
        </w:tc>
        <w:tc>
          <w:tcPr>
            <w:tcW w:w="50" w:type="dxa"/>
            <w:shd w:val="clear" w:color="auto" w:fill="FFFFFF"/>
            <w:vAlign w:val="center"/>
            <w:hideMark/>
          </w:tcPr>
          <w:p w:rsidR="006C4CC7" w:rsidRPr="004A78A9" w:rsidRDefault="006C4CC7" w:rsidP="00957716"/>
        </w:tc>
      </w:tr>
      <w:tr w:rsidR="006C4CC7" w:rsidRPr="004A78A9" w:rsidTr="006C4CC7">
        <w:trPr>
          <w:trHeight w:val="15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себестоимостью</w:t>
            </w:r>
          </w:p>
        </w:tc>
        <w:tc>
          <w:tcPr>
            <w:tcW w:w="50" w:type="dxa"/>
            <w:shd w:val="clear" w:color="auto" w:fill="FFFFFF"/>
            <w:vAlign w:val="center"/>
            <w:hideMark/>
          </w:tcPr>
          <w:p w:rsidR="006C4CC7" w:rsidRPr="004A78A9" w:rsidRDefault="006C4CC7" w:rsidP="00957716"/>
        </w:tc>
      </w:tr>
      <w:tr w:rsidR="006C4CC7" w:rsidRPr="004A78A9" w:rsidTr="006C4CC7">
        <w:trPr>
          <w:trHeight w:val="121"/>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стоимостью</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622"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60"/>
        <w:gridCol w:w="50"/>
      </w:tblGrid>
      <w:tr w:rsidR="006C4CC7" w:rsidRPr="004A78A9" w:rsidTr="006C4CC7">
        <w:trPr>
          <w:gridAfter w:val="1"/>
          <w:wAfter w:w="50" w:type="dxa"/>
          <w:trHeight w:val="658"/>
        </w:trPr>
        <w:tc>
          <w:tcPr>
            <w:tcW w:w="957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15.</w:t>
            </w:r>
          </w:p>
          <w:p w:rsidR="006C4CC7" w:rsidRPr="004A78A9" w:rsidRDefault="006C4CC7" w:rsidP="00957716">
            <w:r w:rsidRPr="004A78A9">
              <w:t>Агростахование- это</w:t>
            </w:r>
          </w:p>
          <w:p w:rsidR="006C4CC7" w:rsidRPr="004A78A9" w:rsidRDefault="006C4CC7" w:rsidP="00957716">
            <w:r w:rsidRPr="004A78A9">
              <w:t>Тип: Множественный выбор</w:t>
            </w:r>
          </w:p>
        </w:tc>
      </w:tr>
      <w:tr w:rsidR="006C4CC7" w:rsidRPr="004A78A9" w:rsidTr="006C4CC7">
        <w:trPr>
          <w:trHeight w:val="30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разновидность имущественного страхования</w:t>
            </w:r>
          </w:p>
        </w:tc>
        <w:tc>
          <w:tcPr>
            <w:tcW w:w="50" w:type="dxa"/>
            <w:shd w:val="clear" w:color="auto" w:fill="FFFFFF"/>
            <w:vAlign w:val="center"/>
            <w:hideMark/>
          </w:tcPr>
          <w:p w:rsidR="006C4CC7" w:rsidRPr="004A78A9" w:rsidRDefault="006C4CC7" w:rsidP="00957716"/>
        </w:tc>
      </w:tr>
      <w:tr w:rsidR="006C4CC7" w:rsidRPr="004A78A9" w:rsidTr="006C4CC7">
        <w:trPr>
          <w:trHeight w:val="301"/>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страхование урожая</w:t>
            </w:r>
          </w:p>
        </w:tc>
        <w:tc>
          <w:tcPr>
            <w:tcW w:w="50" w:type="dxa"/>
            <w:shd w:val="clear" w:color="auto" w:fill="FFFFFF"/>
            <w:vAlign w:val="center"/>
            <w:hideMark/>
          </w:tcPr>
          <w:p w:rsidR="006C4CC7" w:rsidRPr="004A78A9" w:rsidRDefault="006C4CC7" w:rsidP="00957716"/>
        </w:tc>
      </w:tr>
      <w:tr w:rsidR="006C4CC7" w:rsidRPr="004A78A9" w:rsidTr="006C4CC7">
        <w:trPr>
          <w:trHeight w:val="306"/>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нет верного ответа</w:t>
            </w:r>
          </w:p>
        </w:tc>
        <w:tc>
          <w:tcPr>
            <w:tcW w:w="50" w:type="dxa"/>
            <w:shd w:val="clear" w:color="auto" w:fill="FFFFFF"/>
            <w:vAlign w:val="center"/>
            <w:hideMark/>
          </w:tcPr>
          <w:p w:rsidR="006C4CC7" w:rsidRPr="004A78A9" w:rsidRDefault="006C4CC7" w:rsidP="00957716"/>
        </w:tc>
      </w:tr>
      <w:tr w:rsidR="006C4CC7" w:rsidRPr="004A78A9" w:rsidTr="006C4CC7">
        <w:trPr>
          <w:trHeight w:val="285"/>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страхование оборудования</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519"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4"/>
        <w:gridCol w:w="9055"/>
        <w:gridCol w:w="50"/>
      </w:tblGrid>
      <w:tr w:rsidR="006C4CC7" w:rsidRPr="004A78A9" w:rsidTr="006C4CC7">
        <w:trPr>
          <w:gridAfter w:val="1"/>
          <w:wAfter w:w="50" w:type="dxa"/>
          <w:trHeight w:val="792"/>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16.</w:t>
            </w:r>
          </w:p>
          <w:p w:rsidR="006C4CC7" w:rsidRPr="004A78A9" w:rsidRDefault="006C4CC7" w:rsidP="00957716">
            <w:r w:rsidRPr="004A78A9">
              <w:t>При страховании животных следует учитывать:</w:t>
            </w:r>
          </w:p>
          <w:p w:rsidR="006C4CC7" w:rsidRPr="004A78A9" w:rsidRDefault="006C4CC7" w:rsidP="00957716">
            <w:r w:rsidRPr="004A78A9">
              <w:t>Тип: Множественный выбор</w:t>
            </w:r>
          </w:p>
        </w:tc>
      </w:tr>
      <w:tr w:rsidR="006C4CC7" w:rsidRPr="004A78A9" w:rsidTr="006C4CC7">
        <w:trPr>
          <w:trHeight w:val="425"/>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случаи, которые могут покрываться полисами</w:t>
            </w:r>
          </w:p>
        </w:tc>
        <w:tc>
          <w:tcPr>
            <w:tcW w:w="50" w:type="dxa"/>
            <w:shd w:val="clear" w:color="auto" w:fill="FFFFFF"/>
            <w:vAlign w:val="center"/>
            <w:hideMark/>
          </w:tcPr>
          <w:p w:rsidR="006C4CC7" w:rsidRPr="004A78A9" w:rsidRDefault="006C4CC7" w:rsidP="00957716"/>
        </w:tc>
      </w:tr>
      <w:tr w:rsidR="006C4CC7" w:rsidRPr="004A78A9" w:rsidTr="006C4CC7">
        <w:trPr>
          <w:trHeight w:val="425"/>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вид животного , которое застраховано</w:t>
            </w:r>
          </w:p>
        </w:tc>
        <w:tc>
          <w:tcPr>
            <w:tcW w:w="50" w:type="dxa"/>
            <w:shd w:val="clear" w:color="auto" w:fill="FFFFFF"/>
            <w:vAlign w:val="center"/>
            <w:hideMark/>
          </w:tcPr>
          <w:p w:rsidR="006C4CC7" w:rsidRPr="004A78A9" w:rsidRDefault="006C4CC7" w:rsidP="00957716"/>
        </w:tc>
      </w:tr>
      <w:tr w:rsidR="006C4CC7" w:rsidRPr="004A78A9" w:rsidTr="006C4CC7">
        <w:trPr>
          <w:trHeight w:val="425"/>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нет верного ответа</w:t>
            </w:r>
          </w:p>
        </w:tc>
        <w:tc>
          <w:tcPr>
            <w:tcW w:w="50" w:type="dxa"/>
            <w:shd w:val="clear" w:color="auto" w:fill="FFFFFF"/>
            <w:vAlign w:val="center"/>
            <w:hideMark/>
          </w:tcPr>
          <w:p w:rsidR="006C4CC7" w:rsidRPr="004A78A9" w:rsidRDefault="006C4CC7" w:rsidP="00957716"/>
        </w:tc>
      </w:tr>
      <w:tr w:rsidR="006C4CC7" w:rsidRPr="004A78A9" w:rsidTr="006C4CC7">
        <w:trPr>
          <w:trHeight w:val="439"/>
        </w:trPr>
        <w:tc>
          <w:tcPr>
            <w:tcW w:w="4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риск, который может быть возмещен страховой организацией</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810"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40"/>
        <w:gridCol w:w="9029"/>
        <w:gridCol w:w="341"/>
      </w:tblGrid>
      <w:tr w:rsidR="006C4CC7" w:rsidRPr="004A78A9" w:rsidTr="006C4CC7">
        <w:trPr>
          <w:gridAfter w:val="1"/>
          <w:wAfter w:w="341" w:type="dxa"/>
          <w:trHeight w:val="838"/>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17.</w:t>
            </w:r>
          </w:p>
          <w:p w:rsidR="006C4CC7" w:rsidRPr="004A78A9" w:rsidRDefault="006C4CC7" w:rsidP="00957716">
            <w:r w:rsidRPr="004A78A9">
              <w:t>К мультирисковым показателям  относят в агростраховании:</w:t>
            </w:r>
          </w:p>
          <w:p w:rsidR="006C4CC7" w:rsidRPr="004A78A9" w:rsidRDefault="006C4CC7" w:rsidP="00957716">
            <w:r w:rsidRPr="004A78A9">
              <w:t>Тип: Множественный выбор</w:t>
            </w:r>
          </w:p>
        </w:tc>
      </w:tr>
      <w:tr w:rsidR="006C4CC7" w:rsidRPr="004A78A9" w:rsidTr="006C4CC7">
        <w:trPr>
          <w:trHeight w:val="278"/>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покрытие</w:t>
            </w:r>
          </w:p>
        </w:tc>
        <w:tc>
          <w:tcPr>
            <w:tcW w:w="341" w:type="dxa"/>
            <w:shd w:val="clear" w:color="auto" w:fill="FFFFFF"/>
            <w:vAlign w:val="center"/>
            <w:hideMark/>
          </w:tcPr>
          <w:p w:rsidR="006C4CC7" w:rsidRPr="004A78A9" w:rsidRDefault="006C4CC7" w:rsidP="00957716"/>
        </w:tc>
      </w:tr>
      <w:tr w:rsidR="006C4CC7" w:rsidRPr="004A78A9" w:rsidTr="006C4CC7">
        <w:trPr>
          <w:trHeight w:val="357"/>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база</w:t>
            </w:r>
          </w:p>
        </w:tc>
        <w:tc>
          <w:tcPr>
            <w:tcW w:w="341" w:type="dxa"/>
            <w:shd w:val="clear" w:color="auto" w:fill="FFFFFF"/>
            <w:vAlign w:val="center"/>
            <w:hideMark/>
          </w:tcPr>
          <w:p w:rsidR="006C4CC7" w:rsidRPr="004A78A9" w:rsidRDefault="006C4CC7" w:rsidP="00957716"/>
        </w:tc>
      </w:tr>
      <w:tr w:rsidR="006C4CC7" w:rsidRPr="004A78A9" w:rsidTr="006C4CC7">
        <w:trPr>
          <w:trHeight w:val="293"/>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выплата</w:t>
            </w:r>
          </w:p>
        </w:tc>
        <w:tc>
          <w:tcPr>
            <w:tcW w:w="341" w:type="dxa"/>
            <w:shd w:val="clear" w:color="auto" w:fill="FFFFFF"/>
            <w:vAlign w:val="center"/>
            <w:hideMark/>
          </w:tcPr>
          <w:p w:rsidR="006C4CC7" w:rsidRPr="004A78A9" w:rsidRDefault="006C4CC7" w:rsidP="00957716"/>
        </w:tc>
      </w:tr>
      <w:tr w:rsidR="006C4CC7" w:rsidRPr="004A78A9" w:rsidTr="006C4CC7">
        <w:trPr>
          <w:trHeight w:val="101"/>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тариф</w:t>
            </w:r>
          </w:p>
        </w:tc>
        <w:tc>
          <w:tcPr>
            <w:tcW w:w="341" w:type="dxa"/>
            <w:shd w:val="clear" w:color="auto" w:fill="FFFFFF"/>
            <w:vAlign w:val="center"/>
            <w:hideMark/>
          </w:tcPr>
          <w:p w:rsidR="006C4CC7" w:rsidRPr="004A78A9" w:rsidRDefault="006C4CC7" w:rsidP="00957716"/>
        </w:tc>
      </w:tr>
      <w:tr w:rsidR="006C4CC7" w:rsidRPr="004A78A9" w:rsidTr="006C4CC7">
        <w:trPr>
          <w:gridAfter w:val="1"/>
          <w:wAfter w:w="341" w:type="dxa"/>
          <w:trHeight w:val="784"/>
        </w:trPr>
        <w:tc>
          <w:tcPr>
            <w:tcW w:w="946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18.</w:t>
            </w:r>
          </w:p>
          <w:p w:rsidR="006C4CC7" w:rsidRPr="004A78A9" w:rsidRDefault="006C4CC7" w:rsidP="00957716">
            <w:r w:rsidRPr="004A78A9">
              <w:t>Субсидия может быть представлена</w:t>
            </w:r>
          </w:p>
          <w:p w:rsidR="006C4CC7" w:rsidRPr="004A78A9" w:rsidRDefault="006C4CC7" w:rsidP="00957716">
            <w:r w:rsidRPr="004A78A9">
              <w:t>Тип: Множественный выбор</w:t>
            </w:r>
          </w:p>
        </w:tc>
      </w:tr>
      <w:tr w:rsidR="006C4CC7" w:rsidRPr="004A78A9" w:rsidTr="006C4CC7">
        <w:trPr>
          <w:trHeight w:val="460"/>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есть положение об ассигнование на господдержку</w:t>
            </w:r>
          </w:p>
        </w:tc>
        <w:tc>
          <w:tcPr>
            <w:tcW w:w="341" w:type="dxa"/>
            <w:shd w:val="clear" w:color="auto" w:fill="FFFFFF"/>
            <w:vAlign w:val="center"/>
            <w:hideMark/>
          </w:tcPr>
          <w:p w:rsidR="006C4CC7" w:rsidRPr="004A78A9" w:rsidRDefault="006C4CC7" w:rsidP="00957716"/>
        </w:tc>
      </w:tr>
      <w:tr w:rsidR="006C4CC7" w:rsidRPr="004A78A9" w:rsidTr="006C4CC7">
        <w:trPr>
          <w:trHeight w:val="460"/>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lastRenderedPageBreak/>
              <w:t>2.</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закон действителен на территории субъекта РФ</w:t>
            </w:r>
          </w:p>
        </w:tc>
        <w:tc>
          <w:tcPr>
            <w:tcW w:w="341" w:type="dxa"/>
            <w:shd w:val="clear" w:color="auto" w:fill="FFFFFF"/>
            <w:vAlign w:val="center"/>
            <w:hideMark/>
          </w:tcPr>
          <w:p w:rsidR="006C4CC7" w:rsidRPr="004A78A9" w:rsidRDefault="006C4CC7" w:rsidP="00957716"/>
        </w:tc>
      </w:tr>
      <w:tr w:rsidR="006C4CC7" w:rsidRPr="004A78A9" w:rsidTr="006C4CC7">
        <w:trPr>
          <w:trHeight w:val="460"/>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желание фермера получить деньги от государства</w:t>
            </w:r>
          </w:p>
        </w:tc>
        <w:tc>
          <w:tcPr>
            <w:tcW w:w="341" w:type="dxa"/>
            <w:shd w:val="clear" w:color="auto" w:fill="FFFFFF"/>
            <w:vAlign w:val="center"/>
            <w:hideMark/>
          </w:tcPr>
          <w:p w:rsidR="006C4CC7" w:rsidRPr="004A78A9" w:rsidRDefault="006C4CC7" w:rsidP="00957716"/>
        </w:tc>
      </w:tr>
      <w:tr w:rsidR="006C4CC7" w:rsidRPr="004A78A9" w:rsidTr="006C4CC7">
        <w:trPr>
          <w:trHeight w:val="475"/>
        </w:trPr>
        <w:tc>
          <w:tcPr>
            <w:tcW w:w="4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0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договор со страховой компанией</w:t>
            </w:r>
          </w:p>
        </w:tc>
        <w:tc>
          <w:tcPr>
            <w:tcW w:w="341"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664"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9181"/>
        <w:gridCol w:w="50"/>
      </w:tblGrid>
      <w:tr w:rsidR="006C4CC7" w:rsidRPr="004A78A9" w:rsidTr="006C4CC7">
        <w:trPr>
          <w:gridAfter w:val="1"/>
          <w:wAfter w:w="50" w:type="dxa"/>
          <w:trHeight w:val="543"/>
        </w:trPr>
        <w:tc>
          <w:tcPr>
            <w:tcW w:w="9614"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19.</w:t>
            </w:r>
          </w:p>
          <w:p w:rsidR="006C4CC7" w:rsidRPr="004A78A9" w:rsidRDefault="006C4CC7" w:rsidP="00957716">
            <w:r w:rsidRPr="004A78A9">
              <w:t>К  объектами сельскохозяйственного  страхования относят:</w:t>
            </w:r>
          </w:p>
          <w:p w:rsidR="006C4CC7" w:rsidRPr="004A78A9" w:rsidRDefault="006C4CC7" w:rsidP="00957716">
            <w:r w:rsidRPr="004A78A9">
              <w:t>Тип: Множественный выбор</w:t>
            </w:r>
          </w:p>
        </w:tc>
      </w:tr>
      <w:tr w:rsidR="006C4CC7" w:rsidRPr="004A78A9" w:rsidTr="006C4CC7">
        <w:trPr>
          <w:trHeight w:val="181"/>
        </w:trPr>
        <w:tc>
          <w:tcPr>
            <w:tcW w:w="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речная рыба</w:t>
            </w:r>
          </w:p>
        </w:tc>
        <w:tc>
          <w:tcPr>
            <w:tcW w:w="50" w:type="dxa"/>
            <w:shd w:val="clear" w:color="auto" w:fill="FFFFFF"/>
            <w:vAlign w:val="center"/>
            <w:hideMark/>
          </w:tcPr>
          <w:p w:rsidR="006C4CC7" w:rsidRPr="004A78A9" w:rsidRDefault="006C4CC7" w:rsidP="00957716"/>
        </w:tc>
      </w:tr>
      <w:tr w:rsidR="006C4CC7" w:rsidRPr="004A78A9" w:rsidTr="006C4CC7">
        <w:trPr>
          <w:trHeight w:val="181"/>
        </w:trPr>
        <w:tc>
          <w:tcPr>
            <w:tcW w:w="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животные зоопарков</w:t>
            </w:r>
          </w:p>
        </w:tc>
        <w:tc>
          <w:tcPr>
            <w:tcW w:w="50" w:type="dxa"/>
            <w:shd w:val="clear" w:color="auto" w:fill="FFFFFF"/>
            <w:vAlign w:val="center"/>
            <w:hideMark/>
          </w:tcPr>
          <w:p w:rsidR="006C4CC7" w:rsidRPr="004A78A9" w:rsidRDefault="006C4CC7" w:rsidP="00957716"/>
        </w:tc>
      </w:tr>
      <w:tr w:rsidR="006C4CC7" w:rsidRPr="004A78A9" w:rsidTr="006C4CC7">
        <w:trPr>
          <w:trHeight w:val="181"/>
        </w:trPr>
        <w:tc>
          <w:tcPr>
            <w:tcW w:w="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пасека</w:t>
            </w:r>
          </w:p>
        </w:tc>
        <w:tc>
          <w:tcPr>
            <w:tcW w:w="50" w:type="dxa"/>
            <w:shd w:val="clear" w:color="auto" w:fill="FFFFFF"/>
            <w:vAlign w:val="center"/>
            <w:hideMark/>
          </w:tcPr>
          <w:p w:rsidR="006C4CC7" w:rsidRPr="004A78A9" w:rsidRDefault="006C4CC7" w:rsidP="00957716"/>
        </w:tc>
      </w:tr>
      <w:tr w:rsidR="006C4CC7" w:rsidRPr="004A78A9" w:rsidTr="006C4CC7">
        <w:trPr>
          <w:trHeight w:val="181"/>
        </w:trPr>
        <w:tc>
          <w:tcPr>
            <w:tcW w:w="4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насаждения плодово-ягодных  культур</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652"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90"/>
        <w:gridCol w:w="50"/>
      </w:tblGrid>
      <w:tr w:rsidR="006C4CC7" w:rsidRPr="004A78A9" w:rsidTr="006C4CC7">
        <w:trPr>
          <w:gridAfter w:val="1"/>
          <w:wAfter w:w="50" w:type="dxa"/>
          <w:trHeight w:val="806"/>
        </w:trPr>
        <w:tc>
          <w:tcPr>
            <w:tcW w:w="960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20.</w:t>
            </w:r>
          </w:p>
          <w:p w:rsidR="006C4CC7" w:rsidRPr="004A78A9" w:rsidRDefault="006C4CC7" w:rsidP="00957716">
            <w:r w:rsidRPr="004A78A9">
              <w:t>Правила агрострахования не распространяются</w:t>
            </w:r>
          </w:p>
          <w:p w:rsidR="006C4CC7" w:rsidRPr="004A78A9" w:rsidRDefault="006C4CC7" w:rsidP="00957716">
            <w:r w:rsidRPr="004A78A9">
              <w:t>Тип: Множественный выбор</w:t>
            </w:r>
          </w:p>
        </w:tc>
      </w:tr>
      <w:tr w:rsidR="006C4CC7" w:rsidRPr="004A78A9" w:rsidTr="006C4CC7">
        <w:trPr>
          <w:trHeight w:val="45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культуры высаженные в зонах природного риска</w:t>
            </w:r>
          </w:p>
        </w:tc>
        <w:tc>
          <w:tcPr>
            <w:tcW w:w="50" w:type="dxa"/>
            <w:shd w:val="clear" w:color="auto" w:fill="FFFFFF"/>
            <w:vAlign w:val="center"/>
            <w:hideMark/>
          </w:tcPr>
          <w:p w:rsidR="006C4CC7" w:rsidRPr="004A78A9" w:rsidRDefault="006C4CC7" w:rsidP="00957716"/>
        </w:tc>
      </w:tr>
      <w:tr w:rsidR="006C4CC7" w:rsidRPr="004A78A9" w:rsidTr="006C4CC7">
        <w:trPr>
          <w:trHeight w:val="45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если 3 года не фиксировали высоких урожаев</w:t>
            </w:r>
          </w:p>
        </w:tc>
        <w:tc>
          <w:tcPr>
            <w:tcW w:w="50" w:type="dxa"/>
            <w:shd w:val="clear" w:color="auto" w:fill="FFFFFF"/>
            <w:vAlign w:val="center"/>
            <w:hideMark/>
          </w:tcPr>
          <w:p w:rsidR="006C4CC7" w:rsidRPr="004A78A9" w:rsidRDefault="006C4CC7" w:rsidP="00957716"/>
        </w:tc>
      </w:tr>
      <w:tr w:rsidR="006C4CC7" w:rsidRPr="004A78A9" w:rsidTr="006C4CC7">
        <w:trPr>
          <w:trHeight w:val="45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все верно</w:t>
            </w:r>
          </w:p>
        </w:tc>
        <w:tc>
          <w:tcPr>
            <w:tcW w:w="50" w:type="dxa"/>
            <w:shd w:val="clear" w:color="auto" w:fill="FFFFFF"/>
            <w:vAlign w:val="center"/>
            <w:hideMark/>
          </w:tcPr>
          <w:p w:rsidR="006C4CC7" w:rsidRPr="004A78A9" w:rsidRDefault="006C4CC7" w:rsidP="00957716"/>
        </w:tc>
      </w:tr>
      <w:tr w:rsidR="006C4CC7" w:rsidRPr="004A78A9" w:rsidTr="006C4CC7">
        <w:trPr>
          <w:trHeight w:val="465"/>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9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если фермер выращивает экзотические виды растений и животных</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812"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99"/>
        <w:gridCol w:w="201"/>
      </w:tblGrid>
      <w:tr w:rsidR="006C4CC7" w:rsidRPr="004A78A9" w:rsidTr="006C4CC7">
        <w:trPr>
          <w:gridAfter w:val="1"/>
          <w:wAfter w:w="201" w:type="dxa"/>
          <w:trHeight w:val="914"/>
        </w:trPr>
        <w:tc>
          <w:tcPr>
            <w:tcW w:w="961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21.</w:t>
            </w:r>
          </w:p>
          <w:p w:rsidR="006C4CC7" w:rsidRPr="004A78A9" w:rsidRDefault="006C4CC7" w:rsidP="00957716">
            <w:r w:rsidRPr="004A78A9">
              <w:t>Закон об агростраховании утвержден  в  каком году:</w:t>
            </w:r>
          </w:p>
          <w:p w:rsidR="006C4CC7" w:rsidRPr="004A78A9" w:rsidRDefault="006C4CC7" w:rsidP="00957716">
            <w:r w:rsidRPr="004A78A9">
              <w:t>Тип: Одиночный выбор</w:t>
            </w:r>
          </w:p>
        </w:tc>
      </w:tr>
      <w:tr w:rsidR="006C4CC7" w:rsidRPr="004A78A9" w:rsidTr="006C4CC7">
        <w:trPr>
          <w:trHeight w:val="25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2010</w:t>
            </w:r>
          </w:p>
        </w:tc>
        <w:tc>
          <w:tcPr>
            <w:tcW w:w="201" w:type="dxa"/>
            <w:shd w:val="clear" w:color="auto" w:fill="FFFFFF"/>
            <w:vAlign w:val="center"/>
            <w:hideMark/>
          </w:tcPr>
          <w:p w:rsidR="006C4CC7" w:rsidRPr="004A78A9" w:rsidRDefault="006C4CC7" w:rsidP="00957716"/>
        </w:tc>
      </w:tr>
      <w:tr w:rsidR="006C4CC7" w:rsidRPr="004A78A9" w:rsidTr="006C4CC7">
        <w:trPr>
          <w:trHeight w:val="13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2013</w:t>
            </w:r>
          </w:p>
        </w:tc>
        <w:tc>
          <w:tcPr>
            <w:tcW w:w="201" w:type="dxa"/>
            <w:shd w:val="clear" w:color="auto" w:fill="FFFFFF"/>
            <w:vAlign w:val="center"/>
            <w:hideMark/>
          </w:tcPr>
          <w:p w:rsidR="006C4CC7" w:rsidRPr="004A78A9" w:rsidRDefault="006C4CC7" w:rsidP="00957716"/>
        </w:tc>
      </w:tr>
      <w:tr w:rsidR="006C4CC7" w:rsidRPr="004A78A9" w:rsidTr="006C4CC7">
        <w:trPr>
          <w:trHeight w:val="32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2015</w:t>
            </w:r>
          </w:p>
        </w:tc>
        <w:tc>
          <w:tcPr>
            <w:tcW w:w="201" w:type="dxa"/>
            <w:shd w:val="clear" w:color="auto" w:fill="FFFFFF"/>
            <w:vAlign w:val="center"/>
            <w:hideMark/>
          </w:tcPr>
          <w:p w:rsidR="006C4CC7" w:rsidRPr="004A78A9" w:rsidRDefault="006C4CC7" w:rsidP="00957716"/>
        </w:tc>
      </w:tr>
      <w:tr w:rsidR="006C4CC7" w:rsidRPr="004A78A9" w:rsidTr="006C4CC7">
        <w:trPr>
          <w:trHeight w:val="6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2011</w:t>
            </w:r>
          </w:p>
        </w:tc>
        <w:tc>
          <w:tcPr>
            <w:tcW w:w="201"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815"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73"/>
        <w:gridCol w:w="230"/>
      </w:tblGrid>
      <w:tr w:rsidR="006C4CC7" w:rsidRPr="004A78A9" w:rsidTr="006C4CC7">
        <w:trPr>
          <w:gridAfter w:val="1"/>
          <w:wAfter w:w="230" w:type="dxa"/>
          <w:trHeight w:val="872"/>
        </w:trPr>
        <w:tc>
          <w:tcPr>
            <w:tcW w:w="958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22.</w:t>
            </w:r>
          </w:p>
          <w:p w:rsidR="006C4CC7" w:rsidRPr="004A78A9" w:rsidRDefault="006C4CC7" w:rsidP="00957716">
            <w:r w:rsidRPr="004A78A9">
              <w:t>Страховые тарифы состоят из</w:t>
            </w:r>
          </w:p>
          <w:p w:rsidR="006C4CC7" w:rsidRPr="004A78A9" w:rsidRDefault="006C4CC7" w:rsidP="00957716">
            <w:r w:rsidRPr="004A78A9">
              <w:t>Тип: Одиночный выбор</w:t>
            </w:r>
          </w:p>
        </w:tc>
      </w:tr>
      <w:tr w:rsidR="006C4CC7" w:rsidRPr="004A78A9" w:rsidTr="006C4CC7">
        <w:trPr>
          <w:trHeight w:val="34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базовых ставок</w:t>
            </w:r>
          </w:p>
        </w:tc>
        <w:tc>
          <w:tcPr>
            <w:tcW w:w="230" w:type="dxa"/>
            <w:shd w:val="clear" w:color="auto" w:fill="FFFFFF"/>
            <w:vAlign w:val="center"/>
            <w:hideMark/>
          </w:tcPr>
          <w:p w:rsidR="006C4CC7" w:rsidRPr="004A78A9" w:rsidRDefault="006C4CC7" w:rsidP="00957716"/>
        </w:tc>
      </w:tr>
      <w:tr w:rsidR="006C4CC7" w:rsidRPr="004A78A9" w:rsidTr="006C4CC7">
        <w:trPr>
          <w:trHeight w:val="29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взносов</w:t>
            </w:r>
          </w:p>
        </w:tc>
        <w:tc>
          <w:tcPr>
            <w:tcW w:w="230" w:type="dxa"/>
            <w:shd w:val="clear" w:color="auto" w:fill="FFFFFF"/>
            <w:vAlign w:val="center"/>
            <w:hideMark/>
          </w:tcPr>
          <w:p w:rsidR="006C4CC7" w:rsidRPr="004A78A9" w:rsidRDefault="006C4CC7" w:rsidP="00957716"/>
        </w:tc>
      </w:tr>
      <w:tr w:rsidR="006C4CC7" w:rsidRPr="004A78A9" w:rsidTr="006C4CC7">
        <w:trPr>
          <w:trHeight w:val="251"/>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страховых лимитов</w:t>
            </w:r>
          </w:p>
        </w:tc>
        <w:tc>
          <w:tcPr>
            <w:tcW w:w="230" w:type="dxa"/>
            <w:shd w:val="clear" w:color="auto" w:fill="FFFFFF"/>
            <w:vAlign w:val="center"/>
            <w:hideMark/>
          </w:tcPr>
          <w:p w:rsidR="006C4CC7" w:rsidRPr="004A78A9" w:rsidRDefault="006C4CC7" w:rsidP="00957716"/>
        </w:tc>
      </w:tr>
      <w:tr w:rsidR="006C4CC7" w:rsidRPr="004A78A9" w:rsidTr="006C4CC7">
        <w:trPr>
          <w:trHeight w:val="203"/>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7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страховых премии</w:t>
            </w:r>
          </w:p>
        </w:tc>
        <w:tc>
          <w:tcPr>
            <w:tcW w:w="23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11995"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99"/>
        <w:gridCol w:w="2384"/>
      </w:tblGrid>
      <w:tr w:rsidR="006C4CC7" w:rsidRPr="004A78A9" w:rsidTr="006C4CC7">
        <w:trPr>
          <w:gridAfter w:val="1"/>
          <w:wAfter w:w="2384" w:type="dxa"/>
        </w:trPr>
        <w:tc>
          <w:tcPr>
            <w:tcW w:w="961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23.</w:t>
            </w:r>
          </w:p>
          <w:p w:rsidR="006C4CC7" w:rsidRPr="004A78A9" w:rsidRDefault="006C4CC7" w:rsidP="00957716">
            <w:r w:rsidRPr="004A78A9">
              <w:t>Государственное регулирование страховых тарифов устанавливаются  Правительство РФ</w:t>
            </w:r>
          </w:p>
          <w:p w:rsidR="006C4CC7" w:rsidRPr="004A78A9" w:rsidRDefault="006C4CC7" w:rsidP="00957716">
            <w:r w:rsidRPr="004A78A9">
              <w:t>Тип: Множественный выбор</w:t>
            </w:r>
          </w:p>
        </w:tc>
      </w:tr>
      <w:tr w:rsidR="006C4CC7" w:rsidRPr="004A78A9" w:rsidTr="006C4CC7">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структура страховых тарифов</w:t>
            </w:r>
          </w:p>
        </w:tc>
        <w:tc>
          <w:tcPr>
            <w:tcW w:w="2384" w:type="dxa"/>
            <w:shd w:val="clear" w:color="auto" w:fill="FFFFFF"/>
            <w:vAlign w:val="center"/>
            <w:hideMark/>
          </w:tcPr>
          <w:p w:rsidR="006C4CC7" w:rsidRPr="004A78A9" w:rsidRDefault="006C4CC7" w:rsidP="00957716"/>
        </w:tc>
      </w:tr>
      <w:tr w:rsidR="006C4CC7" w:rsidRPr="004A78A9" w:rsidTr="006C4CC7">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порядка их применения страховщиками при определении премии</w:t>
            </w:r>
          </w:p>
        </w:tc>
        <w:tc>
          <w:tcPr>
            <w:tcW w:w="2384" w:type="dxa"/>
            <w:shd w:val="clear" w:color="auto" w:fill="FFFFFF"/>
            <w:vAlign w:val="center"/>
            <w:hideMark/>
          </w:tcPr>
          <w:p w:rsidR="006C4CC7" w:rsidRPr="004A78A9" w:rsidRDefault="006C4CC7" w:rsidP="00957716"/>
        </w:tc>
      </w:tr>
      <w:tr w:rsidR="006C4CC7" w:rsidRPr="004A78A9" w:rsidTr="006C4CC7">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региональные законы</w:t>
            </w:r>
          </w:p>
        </w:tc>
        <w:tc>
          <w:tcPr>
            <w:tcW w:w="2384" w:type="dxa"/>
            <w:shd w:val="clear" w:color="auto" w:fill="FFFFFF"/>
            <w:vAlign w:val="center"/>
            <w:hideMark/>
          </w:tcPr>
          <w:p w:rsidR="006C4CC7" w:rsidRPr="004A78A9" w:rsidRDefault="006C4CC7" w:rsidP="00957716"/>
        </w:tc>
      </w:tr>
      <w:tr w:rsidR="006C4CC7" w:rsidRPr="004A78A9" w:rsidTr="006C4CC7">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все верно</w:t>
            </w:r>
          </w:p>
        </w:tc>
        <w:tc>
          <w:tcPr>
            <w:tcW w:w="2384"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661" w:type="dxa"/>
        <w:tblInd w:w="-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2"/>
        <w:gridCol w:w="9199"/>
        <w:gridCol w:w="50"/>
      </w:tblGrid>
      <w:tr w:rsidR="006C4CC7" w:rsidRPr="004A78A9" w:rsidTr="006C4CC7">
        <w:trPr>
          <w:gridAfter w:val="1"/>
          <w:wAfter w:w="50" w:type="dxa"/>
          <w:trHeight w:val="922"/>
        </w:trPr>
        <w:tc>
          <w:tcPr>
            <w:tcW w:w="961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24.</w:t>
            </w:r>
          </w:p>
          <w:p w:rsidR="006C4CC7" w:rsidRPr="004A78A9" w:rsidRDefault="006C4CC7" w:rsidP="00957716">
            <w:r w:rsidRPr="004A78A9">
              <w:t>Право регрессного  требования страховщика применяется, если зарулем был</w:t>
            </w:r>
          </w:p>
          <w:p w:rsidR="006C4CC7" w:rsidRPr="004A78A9" w:rsidRDefault="006C4CC7" w:rsidP="00957716">
            <w:r w:rsidRPr="004A78A9">
              <w:t>Тип: Одиночный выбор</w:t>
            </w:r>
          </w:p>
        </w:tc>
      </w:tr>
      <w:tr w:rsidR="006C4CC7" w:rsidRPr="004A78A9" w:rsidTr="006C4CC7">
        <w:trPr>
          <w:trHeight w:val="51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lastRenderedPageBreak/>
              <w:t>1.</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владелец авто</w:t>
            </w:r>
          </w:p>
        </w:tc>
        <w:tc>
          <w:tcPr>
            <w:tcW w:w="50" w:type="dxa"/>
            <w:shd w:val="clear" w:color="auto" w:fill="FFFFFF"/>
            <w:vAlign w:val="center"/>
            <w:hideMark/>
          </w:tcPr>
          <w:p w:rsidR="006C4CC7" w:rsidRPr="004A78A9" w:rsidRDefault="006C4CC7" w:rsidP="00957716"/>
        </w:tc>
      </w:tr>
      <w:tr w:rsidR="006C4CC7" w:rsidRPr="004A78A9" w:rsidTr="006C4CC7">
        <w:trPr>
          <w:trHeight w:val="278"/>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лицо не имеющее право управлять транспортным средством</w:t>
            </w:r>
          </w:p>
        </w:tc>
        <w:tc>
          <w:tcPr>
            <w:tcW w:w="50" w:type="dxa"/>
            <w:shd w:val="clear" w:color="auto" w:fill="FFFFFF"/>
            <w:vAlign w:val="center"/>
            <w:hideMark/>
          </w:tcPr>
          <w:p w:rsidR="006C4CC7" w:rsidRPr="004A78A9" w:rsidRDefault="006C4CC7" w:rsidP="00957716"/>
        </w:tc>
      </w:tr>
      <w:tr w:rsidR="006C4CC7" w:rsidRPr="004A78A9" w:rsidTr="006C4CC7">
        <w:trPr>
          <w:trHeight w:val="30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водитель по доверенности</w:t>
            </w:r>
          </w:p>
        </w:tc>
        <w:tc>
          <w:tcPr>
            <w:tcW w:w="50" w:type="dxa"/>
            <w:shd w:val="clear" w:color="auto" w:fill="FFFFFF"/>
            <w:vAlign w:val="center"/>
            <w:hideMark/>
          </w:tcPr>
          <w:p w:rsidR="006C4CC7" w:rsidRPr="004A78A9" w:rsidRDefault="006C4CC7" w:rsidP="00957716"/>
        </w:tc>
      </w:tr>
      <w:tr w:rsidR="006C4CC7" w:rsidRPr="004A78A9" w:rsidTr="006C4CC7">
        <w:trPr>
          <w:trHeight w:val="30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пострадавший при ДТП</w:t>
            </w:r>
          </w:p>
        </w:tc>
        <w:tc>
          <w:tcPr>
            <w:tcW w:w="50" w:type="dxa"/>
            <w:shd w:val="clear" w:color="auto" w:fill="FFFFFF"/>
            <w:vAlign w:val="center"/>
            <w:hideMark/>
          </w:tcPr>
          <w:p w:rsidR="006C4CC7" w:rsidRPr="004A78A9" w:rsidRDefault="006C4CC7" w:rsidP="00957716"/>
        </w:tc>
      </w:tr>
    </w:tbl>
    <w:p w:rsidR="006C4CC7" w:rsidRPr="004A78A9" w:rsidRDefault="006C4CC7" w:rsidP="006C4CC7">
      <w:pPr>
        <w:ind w:left="26"/>
      </w:pPr>
    </w:p>
    <w:tbl>
      <w:tblPr>
        <w:tblW w:w="9622"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60"/>
        <w:gridCol w:w="50"/>
      </w:tblGrid>
      <w:tr w:rsidR="006C4CC7" w:rsidRPr="004A78A9" w:rsidTr="006C4CC7">
        <w:trPr>
          <w:gridAfter w:val="1"/>
          <w:wAfter w:w="50" w:type="dxa"/>
          <w:trHeight w:val="612"/>
        </w:trPr>
        <w:tc>
          <w:tcPr>
            <w:tcW w:w="957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Вопрос 25.</w:t>
            </w:r>
          </w:p>
          <w:p w:rsidR="006C4CC7" w:rsidRPr="004A78A9" w:rsidRDefault="006C4CC7" w:rsidP="00957716">
            <w:r w:rsidRPr="004A78A9">
              <w:t> Срок действия договора ОСАГО</w:t>
            </w:r>
          </w:p>
          <w:p w:rsidR="006C4CC7" w:rsidRPr="004A78A9" w:rsidRDefault="006C4CC7" w:rsidP="00957716">
            <w:r w:rsidRPr="004A78A9">
              <w:t>Тип: Одиночный выбор</w:t>
            </w:r>
          </w:p>
        </w:tc>
      </w:tr>
      <w:tr w:rsidR="006C4CC7" w:rsidRPr="004A78A9" w:rsidTr="006C4CC7">
        <w:trPr>
          <w:trHeight w:val="18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 1 месяц</w:t>
            </w:r>
          </w:p>
        </w:tc>
        <w:tc>
          <w:tcPr>
            <w:tcW w:w="50" w:type="dxa"/>
            <w:shd w:val="clear" w:color="auto" w:fill="FFFFFF"/>
            <w:vAlign w:val="center"/>
            <w:hideMark/>
          </w:tcPr>
          <w:p w:rsidR="006C4CC7" w:rsidRPr="004A78A9" w:rsidRDefault="006C4CC7" w:rsidP="00957716"/>
        </w:tc>
      </w:tr>
      <w:tr w:rsidR="006C4CC7" w:rsidRPr="004A78A9" w:rsidTr="006C4CC7">
        <w:trPr>
          <w:trHeight w:val="65"/>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12 месяцев</w:t>
            </w:r>
          </w:p>
        </w:tc>
        <w:tc>
          <w:tcPr>
            <w:tcW w:w="50" w:type="dxa"/>
            <w:shd w:val="clear" w:color="auto" w:fill="FFFFFF"/>
            <w:vAlign w:val="center"/>
            <w:hideMark/>
          </w:tcPr>
          <w:p w:rsidR="006C4CC7" w:rsidRPr="004A78A9" w:rsidRDefault="006C4CC7" w:rsidP="00957716"/>
        </w:tc>
      </w:tr>
      <w:tr w:rsidR="006C4CC7" w:rsidRPr="004A78A9" w:rsidTr="006C4CC7">
        <w:trPr>
          <w:trHeight w:val="29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3.</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2 года</w:t>
            </w:r>
          </w:p>
        </w:tc>
        <w:tc>
          <w:tcPr>
            <w:tcW w:w="50" w:type="dxa"/>
            <w:shd w:val="clear" w:color="auto" w:fill="FFFFFF"/>
            <w:vAlign w:val="center"/>
            <w:hideMark/>
          </w:tcPr>
          <w:p w:rsidR="006C4CC7" w:rsidRPr="004A78A9" w:rsidRDefault="006C4CC7" w:rsidP="00957716"/>
        </w:tc>
      </w:tr>
      <w:tr w:rsidR="006C4CC7" w:rsidRPr="004A78A9" w:rsidTr="006C4CC7">
        <w:trPr>
          <w:trHeight w:val="41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4.</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C4CC7" w:rsidRPr="004A78A9" w:rsidRDefault="006C4CC7" w:rsidP="00957716">
            <w:r w:rsidRPr="004A78A9">
              <w:t>по желанию клиента</w:t>
            </w:r>
          </w:p>
        </w:tc>
        <w:tc>
          <w:tcPr>
            <w:tcW w:w="50" w:type="dxa"/>
            <w:shd w:val="clear" w:color="auto" w:fill="FFFFFF"/>
            <w:vAlign w:val="center"/>
            <w:hideMark/>
          </w:tcPr>
          <w:p w:rsidR="006C4CC7" w:rsidRPr="004A78A9" w:rsidRDefault="006C4CC7" w:rsidP="00957716"/>
        </w:tc>
      </w:tr>
    </w:tbl>
    <w:p w:rsidR="006C4CC7" w:rsidRDefault="006C4CC7" w:rsidP="006C4CC7">
      <w:pPr>
        <w:pStyle w:val="a5"/>
        <w:ind w:left="26"/>
        <w:jc w:val="both"/>
        <w:rPr>
          <w:b/>
          <w:lang w:val="ru-RU"/>
        </w:rPr>
      </w:pPr>
    </w:p>
    <w:p w:rsidR="00BE56A4" w:rsidRDefault="00BE56A4" w:rsidP="006C4CC7"/>
    <w:p w:rsidR="006C4CC7" w:rsidRPr="00D9463D" w:rsidRDefault="006C4CC7" w:rsidP="006C4CC7">
      <w:pPr>
        <w:pStyle w:val="a5"/>
        <w:jc w:val="both"/>
        <w:rPr>
          <w:b/>
          <w:lang w:val="ru-RU"/>
        </w:rPr>
      </w:pPr>
      <w:r w:rsidRPr="00D9463D">
        <w:rPr>
          <w:b/>
          <w:lang w:val="ru-RU"/>
        </w:rPr>
        <w:t>Ответьте на вопросы теста</w:t>
      </w:r>
    </w:p>
    <w:p w:rsidR="006C4CC7" w:rsidRDefault="006C4CC7" w:rsidP="006C4CC7">
      <w:pPr>
        <w:pStyle w:val="a5"/>
        <w:ind w:left="906"/>
        <w:jc w:val="both"/>
      </w:pPr>
    </w:p>
    <w:p w:rsidR="006C4CC7" w:rsidRPr="00EF5276" w:rsidRDefault="006C4CC7" w:rsidP="006C4CC7">
      <w:pPr>
        <w:spacing w:line="360" w:lineRule="auto"/>
      </w:pPr>
      <w:r w:rsidRPr="00EF5276">
        <w:t>1. Доход, полученный страховщиком вследствие выполнения договоров долгосрочного страхования жизни в случае выполнения требований таких договоров облагается налогом по ставке:</w:t>
      </w:r>
    </w:p>
    <w:p w:rsidR="006C4CC7" w:rsidRPr="00EF5276" w:rsidRDefault="006C4CC7" w:rsidP="006C4CC7">
      <w:pPr>
        <w:spacing w:line="360" w:lineRule="auto"/>
      </w:pPr>
      <w:r w:rsidRPr="00EF5276">
        <w:t>а) 0%+</w:t>
      </w:r>
    </w:p>
    <w:p w:rsidR="006C4CC7" w:rsidRPr="00EF5276" w:rsidRDefault="006C4CC7" w:rsidP="006C4CC7">
      <w:pPr>
        <w:spacing w:line="360" w:lineRule="auto"/>
      </w:pPr>
      <w:r w:rsidRPr="00EF5276">
        <w:t>б) 3%</w:t>
      </w:r>
    </w:p>
    <w:p w:rsidR="006C4CC7" w:rsidRPr="00EF5276" w:rsidRDefault="006C4CC7" w:rsidP="006C4CC7">
      <w:pPr>
        <w:spacing w:line="360" w:lineRule="auto"/>
      </w:pPr>
      <w:r w:rsidRPr="00EF5276">
        <w:t>в) 6%</w:t>
      </w:r>
    </w:p>
    <w:p w:rsidR="006C4CC7" w:rsidRPr="00EF5276" w:rsidRDefault="006C4CC7" w:rsidP="006C4CC7">
      <w:pPr>
        <w:spacing w:line="360" w:lineRule="auto"/>
      </w:pPr>
      <w:r w:rsidRPr="00EF5276">
        <w:t>2. Доход, полученный страховщиком вследствие выполнения договоров имущественного страхования облагается налогом по ставке:</w:t>
      </w:r>
    </w:p>
    <w:p w:rsidR="006C4CC7" w:rsidRPr="00EF5276" w:rsidRDefault="006C4CC7" w:rsidP="006C4CC7">
      <w:pPr>
        <w:spacing w:line="360" w:lineRule="auto"/>
      </w:pPr>
      <w:r w:rsidRPr="00EF5276">
        <w:t>а) 0%</w:t>
      </w:r>
    </w:p>
    <w:p w:rsidR="006C4CC7" w:rsidRPr="00EF5276" w:rsidRDefault="006C4CC7" w:rsidP="006C4CC7">
      <w:pPr>
        <w:spacing w:line="360" w:lineRule="auto"/>
      </w:pPr>
      <w:r w:rsidRPr="00EF5276">
        <w:t>б) 3%+</w:t>
      </w:r>
    </w:p>
    <w:p w:rsidR="006C4CC7" w:rsidRPr="00EF5276" w:rsidRDefault="006C4CC7" w:rsidP="006C4CC7">
      <w:pPr>
        <w:spacing w:line="360" w:lineRule="auto"/>
      </w:pPr>
      <w:r w:rsidRPr="00EF5276">
        <w:t>в) 6%</w:t>
      </w:r>
    </w:p>
    <w:p w:rsidR="006C4CC7" w:rsidRPr="00EF5276" w:rsidRDefault="006C4CC7" w:rsidP="006C4CC7">
      <w:pPr>
        <w:spacing w:line="360" w:lineRule="auto"/>
      </w:pPr>
      <w:r w:rsidRPr="00EF5276">
        <w:t>3. В случае нарушения условий договора, доходы страховщика при долгосрочном страховании жизни, облагаются налогом по ставке:</w:t>
      </w:r>
    </w:p>
    <w:p w:rsidR="006C4CC7" w:rsidRPr="00EF5276" w:rsidRDefault="006C4CC7" w:rsidP="006C4CC7">
      <w:pPr>
        <w:spacing w:line="360" w:lineRule="auto"/>
      </w:pPr>
      <w:r w:rsidRPr="00EF5276">
        <w:t>а) 0%</w:t>
      </w:r>
    </w:p>
    <w:p w:rsidR="006C4CC7" w:rsidRPr="00EF5276" w:rsidRDefault="006C4CC7" w:rsidP="006C4CC7">
      <w:pPr>
        <w:spacing w:line="360" w:lineRule="auto"/>
      </w:pPr>
      <w:r w:rsidRPr="00EF5276">
        <w:t>б) 3%+</w:t>
      </w:r>
    </w:p>
    <w:p w:rsidR="006C4CC7" w:rsidRPr="00EF5276" w:rsidRDefault="006C4CC7" w:rsidP="006C4CC7">
      <w:pPr>
        <w:spacing w:line="360" w:lineRule="auto"/>
      </w:pPr>
      <w:r w:rsidRPr="00EF5276">
        <w:t>в) 6%</w:t>
      </w:r>
    </w:p>
    <w:p w:rsidR="006C4CC7" w:rsidRDefault="006C4CC7" w:rsidP="006C4CC7">
      <w:pPr>
        <w:spacing w:line="360" w:lineRule="auto"/>
      </w:pPr>
    </w:p>
    <w:p w:rsidR="006C4CC7" w:rsidRDefault="006C4CC7" w:rsidP="006C4CC7">
      <w:pPr>
        <w:spacing w:line="360" w:lineRule="auto"/>
      </w:pPr>
    </w:p>
    <w:p w:rsidR="006C4CC7" w:rsidRPr="00EF5276" w:rsidRDefault="006C4CC7" w:rsidP="006C4CC7">
      <w:pPr>
        <w:spacing w:line="360" w:lineRule="auto"/>
      </w:pPr>
      <w:r w:rsidRPr="00EF5276">
        <w:t>4. Доходы страховщика от реализации основных фондов и нематериальных активов облагаются налогом по ставке:</w:t>
      </w:r>
    </w:p>
    <w:p w:rsidR="006C4CC7" w:rsidRPr="00EF5276" w:rsidRDefault="006C4CC7" w:rsidP="006C4CC7">
      <w:pPr>
        <w:spacing w:line="360" w:lineRule="auto"/>
      </w:pPr>
      <w:r w:rsidRPr="00EF5276">
        <w:t>а) 15%</w:t>
      </w:r>
    </w:p>
    <w:p w:rsidR="006C4CC7" w:rsidRPr="00EF5276" w:rsidRDefault="006C4CC7" w:rsidP="006C4CC7">
      <w:pPr>
        <w:spacing w:line="360" w:lineRule="auto"/>
      </w:pPr>
      <w:r w:rsidRPr="00EF5276">
        <w:t>б) 20%</w:t>
      </w:r>
    </w:p>
    <w:p w:rsidR="006C4CC7" w:rsidRDefault="006C4CC7" w:rsidP="006C4CC7">
      <w:pPr>
        <w:spacing w:line="360" w:lineRule="auto"/>
      </w:pPr>
      <w:r>
        <w:t>в) 25%+</w:t>
      </w:r>
    </w:p>
    <w:p w:rsidR="006C4CC7" w:rsidRPr="00EF5276" w:rsidRDefault="006C4CC7" w:rsidP="006C4CC7">
      <w:pPr>
        <w:spacing w:line="360" w:lineRule="auto"/>
      </w:pPr>
      <w:r w:rsidRPr="00EF5276">
        <w:t>5. Если страховщик берет в аренду автотранспортное средство, то он:</w:t>
      </w:r>
    </w:p>
    <w:p w:rsidR="006C4CC7" w:rsidRPr="00EF5276" w:rsidRDefault="006C4CC7" w:rsidP="006C4CC7">
      <w:pPr>
        <w:spacing w:line="360" w:lineRule="auto"/>
      </w:pPr>
      <w:r w:rsidRPr="00EF5276">
        <w:t>а) выступает плательщиком налога с владельцев транспортных средств;+</w:t>
      </w:r>
    </w:p>
    <w:p w:rsidR="006C4CC7" w:rsidRPr="00EF5276" w:rsidRDefault="006C4CC7" w:rsidP="006C4CC7">
      <w:pPr>
        <w:spacing w:line="360" w:lineRule="auto"/>
      </w:pPr>
      <w:r w:rsidRPr="00EF5276">
        <w:t>б) не является плательщиком данного налога;</w:t>
      </w:r>
    </w:p>
    <w:p w:rsidR="006C4CC7" w:rsidRPr="00EF5276" w:rsidRDefault="006C4CC7" w:rsidP="006C4CC7">
      <w:pPr>
        <w:spacing w:line="360" w:lineRule="auto"/>
      </w:pPr>
      <w:r w:rsidRPr="00EF5276">
        <w:lastRenderedPageBreak/>
        <w:t>в) выступает плательщиком, если это оговорено в договоре аренды.</w:t>
      </w:r>
    </w:p>
    <w:p w:rsidR="006C4CC7" w:rsidRPr="00EF5276" w:rsidRDefault="006C4CC7" w:rsidP="006C4CC7">
      <w:pPr>
        <w:spacing w:line="360" w:lineRule="auto"/>
      </w:pPr>
      <w:r w:rsidRPr="00EF5276">
        <w:t>Тесты 5. Финансовая надежность страховщика с ответами</w:t>
      </w:r>
    </w:p>
    <w:p w:rsidR="006C4CC7" w:rsidRPr="00EF5276" w:rsidRDefault="006C4CC7" w:rsidP="006C4CC7">
      <w:pPr>
        <w:spacing w:line="360" w:lineRule="auto"/>
      </w:pPr>
      <w:r w:rsidRPr="00EF5276">
        <w:t>1. К критериям оценки финансовой надежности страховщика относят:</w:t>
      </w:r>
    </w:p>
    <w:p w:rsidR="006C4CC7" w:rsidRPr="00EF5276" w:rsidRDefault="006C4CC7" w:rsidP="006C4CC7">
      <w:pPr>
        <w:spacing w:line="360" w:lineRule="auto"/>
      </w:pPr>
      <w:r w:rsidRPr="00EF5276">
        <w:t>а) размер собственных средств страховщика;</w:t>
      </w:r>
    </w:p>
    <w:p w:rsidR="006C4CC7" w:rsidRPr="00EF5276" w:rsidRDefault="006C4CC7" w:rsidP="006C4CC7">
      <w:pPr>
        <w:spacing w:line="360" w:lineRule="auto"/>
      </w:pPr>
      <w:r w:rsidRPr="00EF5276">
        <w:t>б) величину страховых резервов, адекватных сумме взятых страховщиком на себя обязательств;</w:t>
      </w:r>
    </w:p>
    <w:p w:rsidR="006C4CC7" w:rsidRPr="00EF5276" w:rsidRDefault="006C4CC7" w:rsidP="006C4CC7">
      <w:pPr>
        <w:spacing w:line="360" w:lineRule="auto"/>
      </w:pPr>
      <w:r w:rsidRPr="00EF5276">
        <w:t>в) эффективность размещения страховых резервов;</w:t>
      </w:r>
    </w:p>
    <w:p w:rsidR="006C4CC7" w:rsidRPr="00EF5276" w:rsidRDefault="006C4CC7" w:rsidP="006C4CC7">
      <w:pPr>
        <w:spacing w:line="360" w:lineRule="auto"/>
      </w:pPr>
      <w:r w:rsidRPr="00EF5276">
        <w:t>г) все ответы верны.+</w:t>
      </w:r>
    </w:p>
    <w:p w:rsidR="006C4CC7" w:rsidRPr="00EF5276" w:rsidRDefault="006C4CC7" w:rsidP="006C4CC7">
      <w:pPr>
        <w:spacing w:line="360" w:lineRule="auto"/>
      </w:pPr>
      <w:r w:rsidRPr="00EF5276">
        <w:t>2. Процесс передачи застрахованного риска в перестрахование называется:</w:t>
      </w:r>
    </w:p>
    <w:p w:rsidR="006C4CC7" w:rsidRPr="00EF5276" w:rsidRDefault="006C4CC7" w:rsidP="006C4CC7">
      <w:pPr>
        <w:spacing w:line="360" w:lineRule="auto"/>
      </w:pPr>
      <w:r w:rsidRPr="00EF5276">
        <w:t>а) страхованием каско;</w:t>
      </w:r>
    </w:p>
    <w:p w:rsidR="006C4CC7" w:rsidRPr="00EF5276" w:rsidRDefault="006C4CC7" w:rsidP="006C4CC7">
      <w:pPr>
        <w:spacing w:line="360" w:lineRule="auto"/>
      </w:pPr>
      <w:r w:rsidRPr="00EF5276">
        <w:t>б) андеррайтингом;</w:t>
      </w:r>
    </w:p>
    <w:p w:rsidR="006C4CC7" w:rsidRPr="00EF5276" w:rsidRDefault="006C4CC7" w:rsidP="006C4CC7">
      <w:pPr>
        <w:spacing w:line="360" w:lineRule="auto"/>
      </w:pPr>
      <w:r w:rsidRPr="00EF5276">
        <w:t>в) цессией.+</w:t>
      </w:r>
    </w:p>
    <w:p w:rsidR="006C4CC7" w:rsidRPr="00EF5276" w:rsidRDefault="006C4CC7" w:rsidP="006C4CC7">
      <w:pPr>
        <w:spacing w:line="360" w:lineRule="auto"/>
      </w:pPr>
      <w:r w:rsidRPr="00EF5276">
        <w:t>3. Метод перестрахование, который характеризуется полной свободой сторон договора перестрахования:</w:t>
      </w:r>
    </w:p>
    <w:p w:rsidR="006C4CC7" w:rsidRPr="00EF5276" w:rsidRDefault="006C4CC7" w:rsidP="006C4CC7">
      <w:pPr>
        <w:spacing w:line="360" w:lineRule="auto"/>
      </w:pPr>
      <w:r w:rsidRPr="00EF5276">
        <w:t>а) облигаторный;</w:t>
      </w:r>
    </w:p>
    <w:p w:rsidR="006C4CC7" w:rsidRPr="00EF5276" w:rsidRDefault="006C4CC7" w:rsidP="006C4CC7">
      <w:pPr>
        <w:spacing w:line="360" w:lineRule="auto"/>
      </w:pPr>
      <w:r w:rsidRPr="00EF5276">
        <w:t>б) факультативный;+</w:t>
      </w:r>
    </w:p>
    <w:p w:rsidR="006C4CC7" w:rsidRPr="00EF5276" w:rsidRDefault="006C4CC7" w:rsidP="006C4CC7">
      <w:pPr>
        <w:spacing w:line="360" w:lineRule="auto"/>
      </w:pPr>
      <w:r w:rsidRPr="00EF5276">
        <w:t>в) облигаторно-факультативный.</w:t>
      </w:r>
    </w:p>
    <w:p w:rsidR="006C4CC7" w:rsidRPr="00EF5276" w:rsidRDefault="006C4CC7" w:rsidP="006C4CC7">
      <w:pPr>
        <w:spacing w:line="360" w:lineRule="auto"/>
      </w:pPr>
      <w:r w:rsidRPr="00EF5276">
        <w:t>4. Страховые резервы, которые формируются страховщиком при страховании жизни:</w:t>
      </w:r>
    </w:p>
    <w:p w:rsidR="006C4CC7" w:rsidRPr="00EF5276" w:rsidRDefault="006C4CC7" w:rsidP="006C4CC7">
      <w:pPr>
        <w:spacing w:line="360" w:lineRule="auto"/>
      </w:pPr>
      <w:r w:rsidRPr="00EF5276">
        <w:t>а) математические;+</w:t>
      </w:r>
    </w:p>
    <w:p w:rsidR="006C4CC7" w:rsidRPr="00EF5276" w:rsidRDefault="006C4CC7" w:rsidP="006C4CC7">
      <w:pPr>
        <w:spacing w:line="360" w:lineRule="auto"/>
      </w:pPr>
      <w:r w:rsidRPr="00EF5276">
        <w:t>б) технические;</w:t>
      </w:r>
    </w:p>
    <w:p w:rsidR="006C4CC7" w:rsidRPr="00EF5276" w:rsidRDefault="006C4CC7" w:rsidP="006C4CC7">
      <w:pPr>
        <w:spacing w:line="360" w:lineRule="auto"/>
      </w:pPr>
      <w:r w:rsidRPr="00EF5276">
        <w:t>в) убыточные;</w:t>
      </w:r>
    </w:p>
    <w:p w:rsidR="006C4CC7" w:rsidRDefault="006C4CC7" w:rsidP="006C4CC7">
      <w:pPr>
        <w:spacing w:line="360" w:lineRule="auto"/>
      </w:pPr>
      <w:r w:rsidRPr="00EF5276">
        <w:t>г) компенсационные.</w:t>
      </w:r>
    </w:p>
    <w:p w:rsidR="006C4CC7" w:rsidRPr="00EF5276" w:rsidRDefault="006C4CC7" w:rsidP="006C4CC7">
      <w:pPr>
        <w:spacing w:line="360" w:lineRule="auto"/>
      </w:pPr>
    </w:p>
    <w:p w:rsidR="006C4CC7" w:rsidRPr="00EF5276" w:rsidRDefault="006C4CC7" w:rsidP="006C4CC7">
      <w:pPr>
        <w:spacing w:line="360" w:lineRule="auto"/>
      </w:pPr>
      <w:r w:rsidRPr="00EF5276">
        <w:t>5. К принципам размещения страховых резервов относят:</w:t>
      </w:r>
    </w:p>
    <w:p w:rsidR="006C4CC7" w:rsidRPr="00EF5276" w:rsidRDefault="006C4CC7" w:rsidP="006C4CC7">
      <w:pPr>
        <w:spacing w:line="360" w:lineRule="auto"/>
      </w:pPr>
      <w:r w:rsidRPr="00EF5276">
        <w:t>а) принцип ликвидности;</w:t>
      </w:r>
    </w:p>
    <w:p w:rsidR="006C4CC7" w:rsidRPr="00EF5276" w:rsidRDefault="006C4CC7" w:rsidP="006C4CC7">
      <w:pPr>
        <w:spacing w:line="360" w:lineRule="auto"/>
      </w:pPr>
      <w:r w:rsidRPr="00EF5276">
        <w:t>б) принцип рискованности вложений;</w:t>
      </w:r>
    </w:p>
    <w:p w:rsidR="006C4CC7" w:rsidRPr="00EF5276" w:rsidRDefault="006C4CC7" w:rsidP="006C4CC7">
      <w:pPr>
        <w:spacing w:line="360" w:lineRule="auto"/>
      </w:pPr>
      <w:r w:rsidRPr="00EF5276">
        <w:t>в) принцип диверсификации вложений;</w:t>
      </w:r>
    </w:p>
    <w:p w:rsidR="006C4CC7" w:rsidRPr="00EF5276" w:rsidRDefault="006C4CC7" w:rsidP="006C4CC7">
      <w:pPr>
        <w:spacing w:line="360" w:lineRule="auto"/>
      </w:pPr>
      <w:r w:rsidRPr="00EF5276">
        <w:t>г) принцип использования франшизы;</w:t>
      </w:r>
    </w:p>
    <w:p w:rsidR="006C4CC7" w:rsidRPr="00EF5276" w:rsidRDefault="006C4CC7" w:rsidP="006C4CC7">
      <w:pPr>
        <w:spacing w:line="360" w:lineRule="auto"/>
      </w:pPr>
      <w:r w:rsidRPr="00EF5276">
        <w:t>д) верны ответы «а» и «в»;+</w:t>
      </w:r>
    </w:p>
    <w:p w:rsidR="006C4CC7" w:rsidRPr="00EF5276" w:rsidRDefault="006C4CC7" w:rsidP="006C4CC7">
      <w:pPr>
        <w:spacing w:line="360" w:lineRule="auto"/>
      </w:pPr>
      <w:r w:rsidRPr="00EF5276">
        <w:t>е) все ответы верны.</w:t>
      </w:r>
    </w:p>
    <w:p w:rsidR="006C4CC7" w:rsidRDefault="006C4CC7" w:rsidP="006C4CC7">
      <w:pPr>
        <w:pStyle w:val="a5"/>
        <w:ind w:left="906"/>
        <w:jc w:val="both"/>
      </w:pPr>
    </w:p>
    <w:p w:rsidR="006C4CC7" w:rsidRDefault="006C4CC7" w:rsidP="006C4CC7">
      <w:pPr>
        <w:pStyle w:val="a5"/>
        <w:ind w:left="906"/>
        <w:jc w:val="both"/>
        <w:rPr>
          <w:b/>
          <w:lang w:val="ru-RU"/>
        </w:rPr>
      </w:pPr>
      <w:r>
        <w:rPr>
          <w:b/>
          <w:lang w:val="ru-RU"/>
        </w:rPr>
        <w:t>Ответьте на вопросы теста:</w:t>
      </w:r>
    </w:p>
    <w:p w:rsidR="006C4CC7" w:rsidRPr="00123B2B" w:rsidRDefault="006C4CC7" w:rsidP="006C4CC7">
      <w:pPr>
        <w:shd w:val="clear" w:color="auto" w:fill="FFFFFF"/>
        <w:spacing w:after="100" w:afterAutospacing="1"/>
        <w:rPr>
          <w:color w:val="212529"/>
        </w:rPr>
      </w:pPr>
      <w:r w:rsidRPr="00123B2B">
        <w:rPr>
          <w:b/>
          <w:bCs/>
          <w:color w:val="212529"/>
        </w:rPr>
        <w:t>1. Общий план проведения аудита составляется для:</w:t>
      </w:r>
    </w:p>
    <w:p w:rsidR="006C4CC7" w:rsidRPr="00123B2B" w:rsidRDefault="006C4CC7" w:rsidP="006C4CC7">
      <w:pPr>
        <w:shd w:val="clear" w:color="auto" w:fill="FFFFFF"/>
        <w:spacing w:after="100" w:afterAutospacing="1"/>
        <w:rPr>
          <w:color w:val="212529"/>
        </w:rPr>
      </w:pPr>
      <w:r w:rsidRPr="00123B2B">
        <w:rPr>
          <w:color w:val="212529"/>
        </w:rPr>
        <w:t>1) согласования порядка проведения аудиторских процедур;</w:t>
      </w:r>
    </w:p>
    <w:p w:rsidR="006C4CC7" w:rsidRPr="00123B2B" w:rsidRDefault="006C4CC7" w:rsidP="006C4CC7">
      <w:pPr>
        <w:shd w:val="clear" w:color="auto" w:fill="FFFFFF"/>
        <w:spacing w:after="100" w:afterAutospacing="1"/>
        <w:rPr>
          <w:color w:val="212529"/>
        </w:rPr>
      </w:pPr>
      <w:r w:rsidRPr="00123B2B">
        <w:rPr>
          <w:color w:val="212529"/>
        </w:rPr>
        <w:t>2) определения уровня существенности и аудиторского риска;</w:t>
      </w:r>
    </w:p>
    <w:p w:rsidR="006C4CC7" w:rsidRPr="00123B2B" w:rsidRDefault="006C4CC7" w:rsidP="006C4CC7">
      <w:pPr>
        <w:shd w:val="clear" w:color="auto" w:fill="FFFFFF"/>
        <w:spacing w:after="100" w:afterAutospacing="1"/>
        <w:rPr>
          <w:color w:val="212529"/>
        </w:rPr>
      </w:pPr>
      <w:r w:rsidRPr="00123B2B">
        <w:rPr>
          <w:color w:val="212529"/>
        </w:rPr>
        <w:t>3) для достижения эффективности и результативности аудита;</w:t>
      </w:r>
    </w:p>
    <w:p w:rsidR="006C4CC7" w:rsidRPr="00123B2B" w:rsidRDefault="006C4CC7" w:rsidP="006C4CC7">
      <w:pPr>
        <w:shd w:val="clear" w:color="auto" w:fill="FFFFFF"/>
        <w:spacing w:after="100" w:afterAutospacing="1"/>
        <w:rPr>
          <w:color w:val="212529"/>
        </w:rPr>
      </w:pPr>
      <w:r w:rsidRPr="00123B2B">
        <w:rPr>
          <w:color w:val="212529"/>
        </w:rPr>
        <w:t>4) + все ответы правильные.</w:t>
      </w:r>
    </w:p>
    <w:p w:rsidR="006C4CC7" w:rsidRPr="00123B2B" w:rsidRDefault="006C4CC7" w:rsidP="006C4CC7">
      <w:pPr>
        <w:shd w:val="clear" w:color="auto" w:fill="FFFFFF"/>
        <w:spacing w:after="100" w:afterAutospacing="1"/>
        <w:rPr>
          <w:color w:val="212529"/>
        </w:rPr>
      </w:pPr>
      <w:r w:rsidRPr="00123B2B">
        <w:rPr>
          <w:b/>
          <w:bCs/>
          <w:color w:val="212529"/>
        </w:rPr>
        <w:lastRenderedPageBreak/>
        <w:t>2. Аудиторский риск – это:</w:t>
      </w:r>
    </w:p>
    <w:p w:rsidR="006C4CC7" w:rsidRPr="00123B2B" w:rsidRDefault="006C4CC7" w:rsidP="006C4CC7">
      <w:pPr>
        <w:shd w:val="clear" w:color="auto" w:fill="FFFFFF"/>
        <w:spacing w:after="100" w:afterAutospacing="1"/>
        <w:rPr>
          <w:color w:val="212529"/>
        </w:rPr>
      </w:pPr>
      <w:r w:rsidRPr="00123B2B">
        <w:rPr>
          <w:color w:val="212529"/>
        </w:rPr>
        <w:t>1) опасность необнаружения ошибок системой внутреннего контроля;</w:t>
      </w:r>
    </w:p>
    <w:p w:rsidR="006C4CC7" w:rsidRPr="00123B2B" w:rsidRDefault="006C4CC7" w:rsidP="006C4CC7">
      <w:pPr>
        <w:shd w:val="clear" w:color="auto" w:fill="FFFFFF"/>
        <w:spacing w:after="100" w:afterAutospacing="1"/>
        <w:rPr>
          <w:color w:val="212529"/>
        </w:rPr>
      </w:pPr>
      <w:r w:rsidRPr="00123B2B">
        <w:rPr>
          <w:color w:val="212529"/>
        </w:rPr>
        <w:t>2) опасность необнаружения существенных ошибок в процессе проведения выборочной проверки;</w:t>
      </w:r>
    </w:p>
    <w:p w:rsidR="006C4CC7" w:rsidRPr="00123B2B" w:rsidRDefault="006C4CC7" w:rsidP="006C4CC7">
      <w:pPr>
        <w:shd w:val="clear" w:color="auto" w:fill="FFFFFF"/>
        <w:spacing w:after="100" w:afterAutospacing="1"/>
        <w:rPr>
          <w:color w:val="212529"/>
        </w:rPr>
      </w:pPr>
      <w:r w:rsidRPr="00123B2B">
        <w:rPr>
          <w:color w:val="212529"/>
        </w:rPr>
        <w:t>3) + опасность составления неверного заключения о результатах финансовой отчетности;</w:t>
      </w:r>
    </w:p>
    <w:p w:rsidR="006C4CC7" w:rsidRPr="004A1891" w:rsidRDefault="006C4CC7" w:rsidP="006C4CC7">
      <w:pPr>
        <w:shd w:val="clear" w:color="auto" w:fill="FFFFFF"/>
        <w:spacing w:after="100" w:afterAutospacing="1"/>
        <w:rPr>
          <w:color w:val="212529"/>
        </w:rPr>
      </w:pPr>
      <w:r w:rsidRPr="00123B2B">
        <w:rPr>
          <w:color w:val="212529"/>
        </w:rPr>
        <w:t>4) риск, присущий бизнесу клиента, обусловленный характером и ус</w:t>
      </w:r>
      <w:r>
        <w:rPr>
          <w:color w:val="212529"/>
        </w:rPr>
        <w:t>ловиями деятельности организации</w:t>
      </w:r>
    </w:p>
    <w:p w:rsidR="006C4CC7" w:rsidRPr="00123B2B" w:rsidRDefault="006C4CC7" w:rsidP="006C4CC7">
      <w:pPr>
        <w:shd w:val="clear" w:color="auto" w:fill="FFFFFF"/>
        <w:spacing w:after="100" w:afterAutospacing="1"/>
        <w:rPr>
          <w:color w:val="212529"/>
        </w:rPr>
      </w:pPr>
      <w:r w:rsidRPr="00123B2B">
        <w:rPr>
          <w:b/>
          <w:bCs/>
          <w:color w:val="212529"/>
        </w:rPr>
        <w:t>3. Укажите верное утверждение:</w:t>
      </w:r>
    </w:p>
    <w:p w:rsidR="006C4CC7" w:rsidRPr="00123B2B" w:rsidRDefault="006C4CC7" w:rsidP="006C4CC7">
      <w:pPr>
        <w:shd w:val="clear" w:color="auto" w:fill="FFFFFF"/>
        <w:spacing w:after="100" w:afterAutospacing="1"/>
        <w:rPr>
          <w:color w:val="212529"/>
        </w:rPr>
      </w:pPr>
      <w:r w:rsidRPr="00123B2B">
        <w:rPr>
          <w:color w:val="212529"/>
        </w:rPr>
        <w:t>1) риск внутреннего контроля может быть снижен в результате аудиторской проверки.</w:t>
      </w:r>
    </w:p>
    <w:p w:rsidR="006C4CC7" w:rsidRPr="00123B2B" w:rsidRDefault="006C4CC7" w:rsidP="006C4CC7">
      <w:pPr>
        <w:shd w:val="clear" w:color="auto" w:fill="FFFFFF"/>
        <w:spacing w:after="100" w:afterAutospacing="1"/>
        <w:rPr>
          <w:color w:val="212529"/>
        </w:rPr>
      </w:pPr>
      <w:r w:rsidRPr="00123B2B">
        <w:rPr>
          <w:color w:val="212529"/>
        </w:rPr>
        <w:t>2) собственный риск не изменяется в зависимости от вида деятельности компании.</w:t>
      </w:r>
    </w:p>
    <w:p w:rsidR="006C4CC7" w:rsidRPr="00123B2B" w:rsidRDefault="006C4CC7" w:rsidP="006C4CC7">
      <w:pPr>
        <w:shd w:val="clear" w:color="auto" w:fill="FFFFFF"/>
        <w:spacing w:after="100" w:afterAutospacing="1"/>
        <w:rPr>
          <w:color w:val="212529"/>
        </w:rPr>
      </w:pPr>
      <w:r w:rsidRPr="00123B2B">
        <w:rPr>
          <w:color w:val="212529"/>
        </w:rPr>
        <w:t>3) + если риск контроля низок, то аудитор может уменьшить объем выборки.</w:t>
      </w:r>
    </w:p>
    <w:p w:rsidR="006C4CC7" w:rsidRPr="00123B2B" w:rsidRDefault="006C4CC7" w:rsidP="006C4CC7">
      <w:pPr>
        <w:shd w:val="clear" w:color="auto" w:fill="FFFFFF"/>
        <w:spacing w:after="100" w:afterAutospacing="1"/>
        <w:rPr>
          <w:color w:val="212529"/>
        </w:rPr>
      </w:pPr>
      <w:r w:rsidRPr="00123B2B">
        <w:rPr>
          <w:color w:val="212529"/>
        </w:rPr>
        <w:t>4) нет правильного ответа.</w:t>
      </w:r>
    </w:p>
    <w:p w:rsidR="006C4CC7" w:rsidRPr="00123B2B" w:rsidRDefault="006C4CC7" w:rsidP="006C4CC7">
      <w:pPr>
        <w:shd w:val="clear" w:color="auto" w:fill="FFFFFF"/>
        <w:spacing w:after="100" w:afterAutospacing="1"/>
        <w:rPr>
          <w:color w:val="212529"/>
        </w:rPr>
      </w:pPr>
      <w:r w:rsidRPr="00123B2B">
        <w:rPr>
          <w:b/>
          <w:bCs/>
          <w:color w:val="212529"/>
        </w:rPr>
        <w:t>4 - Тест. Наиболее традиционной является следующая методика выполнения аудита:</w:t>
      </w:r>
    </w:p>
    <w:p w:rsidR="006C4CC7" w:rsidRPr="00123B2B" w:rsidRDefault="006C4CC7" w:rsidP="006C4CC7">
      <w:pPr>
        <w:shd w:val="clear" w:color="auto" w:fill="FFFFFF"/>
        <w:spacing w:after="100" w:afterAutospacing="1"/>
        <w:rPr>
          <w:color w:val="212529"/>
        </w:rPr>
      </w:pPr>
      <w:r w:rsidRPr="00123B2B">
        <w:rPr>
          <w:color w:val="212529"/>
        </w:rPr>
        <w:t>1) + бухгалтерская;</w:t>
      </w:r>
    </w:p>
    <w:p w:rsidR="006C4CC7" w:rsidRPr="00123B2B" w:rsidRDefault="006C4CC7" w:rsidP="006C4CC7">
      <w:pPr>
        <w:shd w:val="clear" w:color="auto" w:fill="FFFFFF"/>
        <w:spacing w:after="100" w:afterAutospacing="1"/>
        <w:rPr>
          <w:color w:val="212529"/>
        </w:rPr>
      </w:pPr>
      <w:r w:rsidRPr="00123B2B">
        <w:rPr>
          <w:color w:val="212529"/>
        </w:rPr>
        <w:t>2) юридическая;</w:t>
      </w:r>
    </w:p>
    <w:p w:rsidR="006C4CC7" w:rsidRPr="00123B2B" w:rsidRDefault="006C4CC7" w:rsidP="006C4CC7">
      <w:pPr>
        <w:shd w:val="clear" w:color="auto" w:fill="FFFFFF"/>
        <w:spacing w:after="100" w:afterAutospacing="1"/>
        <w:rPr>
          <w:color w:val="212529"/>
        </w:rPr>
      </w:pPr>
      <w:r w:rsidRPr="00123B2B">
        <w:rPr>
          <w:color w:val="212529"/>
        </w:rPr>
        <w:t>3) отраслевая;</w:t>
      </w:r>
    </w:p>
    <w:p w:rsidR="006C4CC7" w:rsidRPr="00123B2B" w:rsidRDefault="006C4CC7" w:rsidP="006C4CC7">
      <w:pPr>
        <w:shd w:val="clear" w:color="auto" w:fill="FFFFFF"/>
        <w:spacing w:after="100" w:afterAutospacing="1"/>
        <w:rPr>
          <w:color w:val="212529"/>
        </w:rPr>
      </w:pPr>
      <w:r w:rsidRPr="00123B2B">
        <w:rPr>
          <w:color w:val="212529"/>
        </w:rPr>
        <w:t>4) нет правильного ответа.</w:t>
      </w:r>
    </w:p>
    <w:p w:rsidR="006C4CC7" w:rsidRPr="00123B2B" w:rsidRDefault="006C4CC7" w:rsidP="006C4CC7">
      <w:pPr>
        <w:shd w:val="clear" w:color="auto" w:fill="FFFFFF"/>
        <w:spacing w:after="100" w:afterAutospacing="1"/>
        <w:rPr>
          <w:color w:val="212529"/>
        </w:rPr>
      </w:pPr>
      <w:r w:rsidRPr="00123B2B">
        <w:rPr>
          <w:b/>
          <w:bCs/>
          <w:color w:val="212529"/>
        </w:rPr>
        <w:t>5. Основные положения методики проведения аудита не включают:</w:t>
      </w:r>
    </w:p>
    <w:p w:rsidR="006C4CC7" w:rsidRPr="00123B2B" w:rsidRDefault="006C4CC7" w:rsidP="006C4CC7">
      <w:pPr>
        <w:shd w:val="clear" w:color="auto" w:fill="FFFFFF"/>
        <w:spacing w:after="100" w:afterAutospacing="1"/>
        <w:rPr>
          <w:color w:val="212529"/>
        </w:rPr>
      </w:pPr>
      <w:r w:rsidRPr="00123B2B">
        <w:rPr>
          <w:color w:val="212529"/>
        </w:rPr>
        <w:t>1) нормативное обеспечение аудита;</w:t>
      </w:r>
    </w:p>
    <w:p w:rsidR="006C4CC7" w:rsidRPr="00123B2B" w:rsidRDefault="006C4CC7" w:rsidP="006C4CC7">
      <w:pPr>
        <w:shd w:val="clear" w:color="auto" w:fill="FFFFFF"/>
        <w:spacing w:after="100" w:afterAutospacing="1"/>
        <w:rPr>
          <w:color w:val="212529"/>
        </w:rPr>
      </w:pPr>
      <w:r w:rsidRPr="00123B2B">
        <w:rPr>
          <w:color w:val="212529"/>
        </w:rPr>
        <w:t>2) предметную область проверки;</w:t>
      </w:r>
    </w:p>
    <w:p w:rsidR="006C4CC7" w:rsidRPr="00123B2B" w:rsidRDefault="006C4CC7" w:rsidP="006C4CC7">
      <w:pPr>
        <w:shd w:val="clear" w:color="auto" w:fill="FFFFFF"/>
        <w:spacing w:after="100" w:afterAutospacing="1"/>
        <w:rPr>
          <w:color w:val="212529"/>
        </w:rPr>
      </w:pPr>
      <w:r w:rsidRPr="00123B2B">
        <w:rPr>
          <w:color w:val="212529"/>
        </w:rPr>
        <w:t>3) методику проверки основных разделов учета;</w:t>
      </w:r>
    </w:p>
    <w:p w:rsidR="006C4CC7" w:rsidRPr="00123B2B" w:rsidRDefault="006C4CC7" w:rsidP="006C4CC7">
      <w:pPr>
        <w:shd w:val="clear" w:color="auto" w:fill="FFFFFF"/>
        <w:spacing w:after="100" w:afterAutospacing="1"/>
        <w:rPr>
          <w:color w:val="212529"/>
        </w:rPr>
      </w:pPr>
      <w:r w:rsidRPr="00123B2B">
        <w:rPr>
          <w:color w:val="212529"/>
        </w:rPr>
        <w:t>4) + нет правильного ответа.</w:t>
      </w:r>
    </w:p>
    <w:p w:rsidR="006C4CC7" w:rsidRPr="00123B2B" w:rsidRDefault="006C4CC7" w:rsidP="006C4CC7">
      <w:pPr>
        <w:shd w:val="clear" w:color="auto" w:fill="FFFFFF"/>
        <w:spacing w:after="100" w:afterAutospacing="1"/>
        <w:rPr>
          <w:color w:val="212529"/>
        </w:rPr>
      </w:pPr>
      <w:r w:rsidRPr="00123B2B">
        <w:rPr>
          <w:b/>
          <w:bCs/>
          <w:color w:val="212529"/>
        </w:rPr>
        <w:t>6 Рабочая документация – это:</w:t>
      </w:r>
    </w:p>
    <w:p w:rsidR="006C4CC7" w:rsidRPr="00123B2B" w:rsidRDefault="006C4CC7" w:rsidP="006C4CC7">
      <w:pPr>
        <w:shd w:val="clear" w:color="auto" w:fill="FFFFFF"/>
        <w:spacing w:after="100" w:afterAutospacing="1"/>
        <w:rPr>
          <w:color w:val="212529"/>
        </w:rPr>
      </w:pPr>
      <w:r w:rsidRPr="00123B2B">
        <w:rPr>
          <w:color w:val="212529"/>
        </w:rPr>
        <w:t>1) аудиторский отчет;</w:t>
      </w:r>
    </w:p>
    <w:p w:rsidR="006C4CC7" w:rsidRPr="00123B2B" w:rsidRDefault="006C4CC7" w:rsidP="006C4CC7">
      <w:pPr>
        <w:shd w:val="clear" w:color="auto" w:fill="FFFFFF"/>
        <w:spacing w:after="100" w:afterAutospacing="1"/>
        <w:rPr>
          <w:color w:val="212529"/>
        </w:rPr>
      </w:pPr>
      <w:r w:rsidRPr="00123B2B">
        <w:rPr>
          <w:color w:val="212529"/>
        </w:rPr>
        <w:t>2) аудиторское заключение;</w:t>
      </w:r>
    </w:p>
    <w:p w:rsidR="006C4CC7" w:rsidRPr="00123B2B" w:rsidRDefault="006C4CC7" w:rsidP="006C4CC7">
      <w:pPr>
        <w:shd w:val="clear" w:color="auto" w:fill="FFFFFF"/>
        <w:spacing w:after="100" w:afterAutospacing="1"/>
        <w:rPr>
          <w:color w:val="212529"/>
        </w:rPr>
      </w:pPr>
      <w:r w:rsidRPr="00123B2B">
        <w:rPr>
          <w:color w:val="212529"/>
        </w:rPr>
        <w:t>3) + записи по время проведения аудиторских процедур;</w:t>
      </w:r>
    </w:p>
    <w:p w:rsidR="006C4CC7" w:rsidRPr="00123B2B" w:rsidRDefault="006C4CC7" w:rsidP="006C4CC7">
      <w:pPr>
        <w:shd w:val="clear" w:color="auto" w:fill="FFFFFF"/>
        <w:spacing w:after="100" w:afterAutospacing="1"/>
        <w:rPr>
          <w:color w:val="212529"/>
        </w:rPr>
      </w:pPr>
      <w:r w:rsidRPr="00123B2B">
        <w:rPr>
          <w:color w:val="212529"/>
        </w:rPr>
        <w:t>4) документация по составлению договора на проведение аудита.</w:t>
      </w:r>
    </w:p>
    <w:p w:rsidR="006C4CC7" w:rsidRPr="00123B2B" w:rsidRDefault="006C4CC7" w:rsidP="006C4CC7">
      <w:pPr>
        <w:shd w:val="clear" w:color="auto" w:fill="FFFFFF"/>
        <w:spacing w:after="100" w:afterAutospacing="1"/>
        <w:rPr>
          <w:color w:val="212529"/>
        </w:rPr>
      </w:pPr>
      <w:r w:rsidRPr="00123B2B">
        <w:rPr>
          <w:b/>
          <w:bCs/>
          <w:color w:val="212529"/>
        </w:rPr>
        <w:t>7. На количество и состав рабочих документов аудитора не влияет:</w:t>
      </w:r>
    </w:p>
    <w:p w:rsidR="006C4CC7" w:rsidRPr="00123B2B" w:rsidRDefault="006C4CC7" w:rsidP="006C4CC7">
      <w:pPr>
        <w:shd w:val="clear" w:color="auto" w:fill="FFFFFF"/>
        <w:spacing w:after="100" w:afterAutospacing="1"/>
        <w:rPr>
          <w:color w:val="212529"/>
        </w:rPr>
      </w:pPr>
      <w:r w:rsidRPr="00123B2B">
        <w:rPr>
          <w:color w:val="212529"/>
        </w:rPr>
        <w:t>1) квалификация аудитора;</w:t>
      </w:r>
    </w:p>
    <w:p w:rsidR="006C4CC7" w:rsidRPr="00123B2B" w:rsidRDefault="006C4CC7" w:rsidP="006C4CC7">
      <w:pPr>
        <w:shd w:val="clear" w:color="auto" w:fill="FFFFFF"/>
        <w:spacing w:after="100" w:afterAutospacing="1"/>
        <w:rPr>
          <w:color w:val="212529"/>
        </w:rPr>
      </w:pPr>
      <w:r w:rsidRPr="00123B2B">
        <w:rPr>
          <w:color w:val="212529"/>
        </w:rPr>
        <w:lastRenderedPageBreak/>
        <w:t>2) + квалификация руководства проверяемого предприятия;</w:t>
      </w:r>
    </w:p>
    <w:p w:rsidR="006C4CC7" w:rsidRPr="00123B2B" w:rsidRDefault="006C4CC7" w:rsidP="006C4CC7">
      <w:pPr>
        <w:shd w:val="clear" w:color="auto" w:fill="FFFFFF"/>
        <w:spacing w:after="100" w:afterAutospacing="1"/>
        <w:rPr>
          <w:color w:val="212529"/>
        </w:rPr>
      </w:pPr>
      <w:r w:rsidRPr="00123B2B">
        <w:rPr>
          <w:color w:val="212529"/>
        </w:rPr>
        <w:t>3) условия договора на проведение аудита;</w:t>
      </w:r>
    </w:p>
    <w:p w:rsidR="006C4CC7" w:rsidRPr="00123B2B" w:rsidRDefault="006C4CC7" w:rsidP="006C4CC7">
      <w:pPr>
        <w:shd w:val="clear" w:color="auto" w:fill="FFFFFF"/>
        <w:spacing w:after="100" w:afterAutospacing="1"/>
        <w:rPr>
          <w:color w:val="212529"/>
        </w:rPr>
      </w:pPr>
      <w:r w:rsidRPr="00123B2B">
        <w:rPr>
          <w:color w:val="212529"/>
        </w:rPr>
        <w:t>4) наличие эксперта.</w:t>
      </w:r>
    </w:p>
    <w:p w:rsidR="006C4CC7" w:rsidRPr="00123B2B" w:rsidRDefault="006C4CC7" w:rsidP="006C4CC7">
      <w:pPr>
        <w:shd w:val="clear" w:color="auto" w:fill="FFFFFF"/>
        <w:spacing w:after="100" w:afterAutospacing="1"/>
        <w:rPr>
          <w:color w:val="212529"/>
        </w:rPr>
      </w:pPr>
      <w:r w:rsidRPr="00123B2B">
        <w:rPr>
          <w:b/>
          <w:bCs/>
          <w:color w:val="212529"/>
        </w:rPr>
        <w:t>8. Заключительному этапу проведения аудита не соответствуют такие документы:</w:t>
      </w:r>
    </w:p>
    <w:p w:rsidR="006C4CC7" w:rsidRPr="00123B2B" w:rsidRDefault="006C4CC7" w:rsidP="006C4CC7">
      <w:pPr>
        <w:shd w:val="clear" w:color="auto" w:fill="FFFFFF"/>
        <w:spacing w:after="100" w:afterAutospacing="1"/>
        <w:rPr>
          <w:color w:val="212529"/>
        </w:rPr>
      </w:pPr>
      <w:r w:rsidRPr="00123B2B">
        <w:rPr>
          <w:color w:val="212529"/>
        </w:rPr>
        <w:t>1) + план аудита;</w:t>
      </w:r>
    </w:p>
    <w:p w:rsidR="006C4CC7" w:rsidRPr="00123B2B" w:rsidRDefault="006C4CC7" w:rsidP="006C4CC7">
      <w:pPr>
        <w:shd w:val="clear" w:color="auto" w:fill="FFFFFF"/>
        <w:spacing w:after="100" w:afterAutospacing="1"/>
        <w:rPr>
          <w:color w:val="212529"/>
        </w:rPr>
      </w:pPr>
      <w:r w:rsidRPr="00123B2B">
        <w:rPr>
          <w:color w:val="212529"/>
        </w:rPr>
        <w:t>2) аудиторский отчет;</w:t>
      </w:r>
    </w:p>
    <w:p w:rsidR="006C4CC7" w:rsidRPr="00123B2B" w:rsidRDefault="006C4CC7" w:rsidP="006C4CC7">
      <w:pPr>
        <w:shd w:val="clear" w:color="auto" w:fill="FFFFFF"/>
        <w:spacing w:after="100" w:afterAutospacing="1"/>
        <w:rPr>
          <w:color w:val="212529"/>
        </w:rPr>
      </w:pPr>
      <w:r w:rsidRPr="00123B2B">
        <w:rPr>
          <w:color w:val="212529"/>
        </w:rPr>
        <w:t>3) аудиторское заключение;</w:t>
      </w:r>
    </w:p>
    <w:p w:rsidR="006C4CC7" w:rsidRPr="00123B2B" w:rsidRDefault="006C4CC7" w:rsidP="006C4CC7">
      <w:pPr>
        <w:shd w:val="clear" w:color="auto" w:fill="FFFFFF"/>
        <w:spacing w:after="100" w:afterAutospacing="1"/>
        <w:rPr>
          <w:color w:val="212529"/>
        </w:rPr>
      </w:pPr>
      <w:r w:rsidRPr="00123B2B">
        <w:rPr>
          <w:color w:val="212529"/>
        </w:rPr>
        <w:t>4) все ответы не правильные.</w:t>
      </w:r>
    </w:p>
    <w:p w:rsidR="006C4CC7" w:rsidRPr="00123B2B" w:rsidRDefault="006C4CC7" w:rsidP="006C4CC7">
      <w:pPr>
        <w:shd w:val="clear" w:color="auto" w:fill="FFFFFF"/>
        <w:spacing w:after="100" w:afterAutospacing="1"/>
        <w:rPr>
          <w:color w:val="212529"/>
        </w:rPr>
      </w:pPr>
      <w:r w:rsidRPr="00123B2B">
        <w:rPr>
          <w:b/>
          <w:bCs/>
          <w:color w:val="212529"/>
        </w:rPr>
        <w:t>9. Аудиторское заключение подписывает:</w:t>
      </w:r>
    </w:p>
    <w:p w:rsidR="006C4CC7" w:rsidRPr="00123B2B" w:rsidRDefault="006C4CC7" w:rsidP="006C4CC7">
      <w:pPr>
        <w:shd w:val="clear" w:color="auto" w:fill="FFFFFF"/>
        <w:spacing w:after="100" w:afterAutospacing="1"/>
        <w:rPr>
          <w:color w:val="212529"/>
        </w:rPr>
      </w:pPr>
      <w:r w:rsidRPr="00123B2B">
        <w:rPr>
          <w:color w:val="212529"/>
        </w:rPr>
        <w:t>1) + только руководитель аудиторской фирмы;</w:t>
      </w:r>
    </w:p>
    <w:p w:rsidR="006C4CC7" w:rsidRPr="00123B2B" w:rsidRDefault="006C4CC7" w:rsidP="006C4CC7">
      <w:pPr>
        <w:shd w:val="clear" w:color="auto" w:fill="FFFFFF"/>
        <w:spacing w:after="100" w:afterAutospacing="1"/>
        <w:rPr>
          <w:color w:val="212529"/>
        </w:rPr>
      </w:pPr>
      <w:r w:rsidRPr="00123B2B">
        <w:rPr>
          <w:color w:val="212529"/>
        </w:rPr>
        <w:t>2) руководитель аудиторской фирмы и аудитор, которые непосредственно проводил аудиторскую проверку;</w:t>
      </w:r>
    </w:p>
    <w:p w:rsidR="006C4CC7" w:rsidRPr="00123B2B" w:rsidRDefault="006C4CC7" w:rsidP="006C4CC7">
      <w:pPr>
        <w:shd w:val="clear" w:color="auto" w:fill="FFFFFF"/>
        <w:spacing w:after="100" w:afterAutospacing="1"/>
        <w:rPr>
          <w:color w:val="212529"/>
        </w:rPr>
      </w:pPr>
      <w:r w:rsidRPr="00123B2B">
        <w:rPr>
          <w:color w:val="212529"/>
        </w:rPr>
        <w:t>3) руководитель аудиторской фирмы и руководитель проверяемого предприятия;</w:t>
      </w:r>
    </w:p>
    <w:p w:rsidR="006C4CC7" w:rsidRPr="00123B2B" w:rsidRDefault="006C4CC7" w:rsidP="006C4CC7">
      <w:pPr>
        <w:shd w:val="clear" w:color="auto" w:fill="FFFFFF"/>
        <w:spacing w:after="100" w:afterAutospacing="1"/>
        <w:rPr>
          <w:color w:val="212529"/>
        </w:rPr>
      </w:pPr>
      <w:r w:rsidRPr="00123B2B">
        <w:rPr>
          <w:color w:val="212529"/>
        </w:rPr>
        <w:t>4) все аудиторы, принимающие участие в проверке, и текст заключения утверждается руководителем аудиторской фирмы.</w:t>
      </w:r>
    </w:p>
    <w:p w:rsidR="006C4CC7" w:rsidRPr="00123B2B" w:rsidRDefault="006C4CC7" w:rsidP="006C4CC7">
      <w:pPr>
        <w:shd w:val="clear" w:color="auto" w:fill="FFFFFF"/>
        <w:spacing w:after="100" w:afterAutospacing="1"/>
        <w:rPr>
          <w:color w:val="212529"/>
        </w:rPr>
      </w:pPr>
      <w:r w:rsidRPr="00123B2B">
        <w:rPr>
          <w:b/>
          <w:bCs/>
          <w:color w:val="212529"/>
        </w:rPr>
        <w:t>10. К видам аудиторского заключения нельзя отнести:</w:t>
      </w:r>
    </w:p>
    <w:p w:rsidR="006C4CC7" w:rsidRPr="00123B2B" w:rsidRDefault="006C4CC7" w:rsidP="006C4CC7">
      <w:pPr>
        <w:shd w:val="clear" w:color="auto" w:fill="FFFFFF"/>
        <w:spacing w:after="100" w:afterAutospacing="1"/>
        <w:rPr>
          <w:color w:val="212529"/>
        </w:rPr>
      </w:pPr>
      <w:r w:rsidRPr="00123B2B">
        <w:rPr>
          <w:color w:val="212529"/>
        </w:rPr>
        <w:t>1) условно-положительное заключение;</w:t>
      </w:r>
    </w:p>
    <w:p w:rsidR="006C4CC7" w:rsidRPr="00123B2B" w:rsidRDefault="006C4CC7" w:rsidP="006C4CC7">
      <w:pPr>
        <w:shd w:val="clear" w:color="auto" w:fill="FFFFFF"/>
        <w:spacing w:after="100" w:afterAutospacing="1"/>
        <w:rPr>
          <w:color w:val="212529"/>
        </w:rPr>
      </w:pPr>
      <w:r w:rsidRPr="00123B2B">
        <w:rPr>
          <w:color w:val="212529"/>
        </w:rPr>
        <w:t>2) + условно-отрицательное заключение;</w:t>
      </w:r>
    </w:p>
    <w:p w:rsidR="006C4CC7" w:rsidRPr="00123B2B" w:rsidRDefault="006C4CC7" w:rsidP="006C4CC7">
      <w:pPr>
        <w:shd w:val="clear" w:color="auto" w:fill="FFFFFF"/>
        <w:spacing w:after="100" w:afterAutospacing="1"/>
        <w:rPr>
          <w:color w:val="212529"/>
        </w:rPr>
      </w:pPr>
      <w:r w:rsidRPr="00123B2B">
        <w:rPr>
          <w:color w:val="212529"/>
        </w:rPr>
        <w:t>3) безусловно-положительное заключение;</w:t>
      </w:r>
    </w:p>
    <w:p w:rsidR="006C4CC7" w:rsidRPr="00123B2B" w:rsidRDefault="006C4CC7" w:rsidP="006C4CC7">
      <w:pPr>
        <w:shd w:val="clear" w:color="auto" w:fill="FFFFFF"/>
        <w:spacing w:after="100" w:afterAutospacing="1"/>
        <w:rPr>
          <w:color w:val="212529"/>
        </w:rPr>
      </w:pPr>
      <w:r w:rsidRPr="00123B2B">
        <w:rPr>
          <w:color w:val="212529"/>
        </w:rPr>
        <w:t>4) отрицательное заключение.</w:t>
      </w:r>
    </w:p>
    <w:p w:rsidR="006C4CC7" w:rsidRDefault="006C4CC7" w:rsidP="006C4CC7">
      <w:pPr>
        <w:shd w:val="clear" w:color="auto" w:fill="FFFFFF"/>
        <w:spacing w:after="100" w:afterAutospacing="1"/>
        <w:rPr>
          <w:b/>
          <w:bCs/>
          <w:color w:val="212529"/>
        </w:rPr>
      </w:pPr>
    </w:p>
    <w:p w:rsidR="006C4CC7" w:rsidRPr="00123B2B" w:rsidRDefault="006C4CC7" w:rsidP="006C4CC7">
      <w:pPr>
        <w:shd w:val="clear" w:color="auto" w:fill="FFFFFF"/>
        <w:spacing w:after="100" w:afterAutospacing="1"/>
        <w:rPr>
          <w:color w:val="212529"/>
        </w:rPr>
      </w:pPr>
      <w:r w:rsidRPr="00123B2B">
        <w:rPr>
          <w:b/>
          <w:bCs/>
          <w:color w:val="212529"/>
        </w:rPr>
        <w:t>11. При наличии фундаментального несогласия обычно составляется:</w:t>
      </w:r>
    </w:p>
    <w:p w:rsidR="006C4CC7" w:rsidRPr="00123B2B" w:rsidRDefault="006C4CC7" w:rsidP="006C4CC7">
      <w:pPr>
        <w:shd w:val="clear" w:color="auto" w:fill="FFFFFF"/>
        <w:spacing w:after="100" w:afterAutospacing="1"/>
        <w:rPr>
          <w:color w:val="212529"/>
        </w:rPr>
      </w:pPr>
      <w:r w:rsidRPr="00123B2B">
        <w:rPr>
          <w:color w:val="212529"/>
        </w:rPr>
        <w:t>1) положительное заключение;</w:t>
      </w:r>
    </w:p>
    <w:p w:rsidR="006C4CC7" w:rsidRPr="00123B2B" w:rsidRDefault="006C4CC7" w:rsidP="006C4CC7">
      <w:pPr>
        <w:shd w:val="clear" w:color="auto" w:fill="FFFFFF"/>
        <w:spacing w:after="100" w:afterAutospacing="1"/>
        <w:rPr>
          <w:color w:val="212529"/>
        </w:rPr>
      </w:pPr>
      <w:r w:rsidRPr="00123B2B">
        <w:rPr>
          <w:color w:val="212529"/>
        </w:rPr>
        <w:t>2) условно-положительное заключение;</w:t>
      </w:r>
    </w:p>
    <w:p w:rsidR="006C4CC7" w:rsidRPr="00123B2B" w:rsidRDefault="006C4CC7" w:rsidP="006C4CC7">
      <w:pPr>
        <w:shd w:val="clear" w:color="auto" w:fill="FFFFFF"/>
        <w:spacing w:after="100" w:afterAutospacing="1"/>
        <w:rPr>
          <w:color w:val="212529"/>
        </w:rPr>
      </w:pPr>
      <w:r w:rsidRPr="00123B2B">
        <w:rPr>
          <w:color w:val="212529"/>
        </w:rPr>
        <w:t>3) + отрицательное заключение;</w:t>
      </w:r>
    </w:p>
    <w:p w:rsidR="006C4CC7" w:rsidRPr="00123B2B" w:rsidRDefault="006C4CC7" w:rsidP="006C4CC7">
      <w:pPr>
        <w:shd w:val="clear" w:color="auto" w:fill="FFFFFF"/>
        <w:spacing w:after="100" w:afterAutospacing="1"/>
        <w:rPr>
          <w:color w:val="212529"/>
        </w:rPr>
      </w:pPr>
      <w:r w:rsidRPr="00123B2B">
        <w:rPr>
          <w:color w:val="212529"/>
        </w:rPr>
        <w:t>4) отказ от выдачи заключения.</w:t>
      </w:r>
    </w:p>
    <w:p w:rsidR="006C4CC7" w:rsidRPr="00123B2B" w:rsidRDefault="006C4CC7" w:rsidP="006C4CC7">
      <w:pPr>
        <w:shd w:val="clear" w:color="auto" w:fill="FFFFFF"/>
        <w:spacing w:after="100" w:afterAutospacing="1"/>
        <w:rPr>
          <w:color w:val="212529"/>
        </w:rPr>
      </w:pPr>
      <w:r w:rsidRPr="00123B2B">
        <w:rPr>
          <w:b/>
          <w:bCs/>
          <w:color w:val="212529"/>
        </w:rPr>
        <w:t>12. Система контроля за соблюдением порядка ведения бухгалтерского учета и надежностью функционирования системы внутреннего контроля – это:</w:t>
      </w:r>
    </w:p>
    <w:p w:rsidR="006C4CC7" w:rsidRPr="00123B2B" w:rsidRDefault="006C4CC7" w:rsidP="006C4CC7">
      <w:pPr>
        <w:shd w:val="clear" w:color="auto" w:fill="FFFFFF"/>
        <w:spacing w:after="100" w:afterAutospacing="1"/>
        <w:rPr>
          <w:color w:val="212529"/>
        </w:rPr>
      </w:pPr>
      <w:r w:rsidRPr="00123B2B">
        <w:rPr>
          <w:color w:val="212529"/>
        </w:rPr>
        <w:t>1) внутренний учет;</w:t>
      </w:r>
    </w:p>
    <w:p w:rsidR="006C4CC7" w:rsidRPr="00123B2B" w:rsidRDefault="006C4CC7" w:rsidP="006C4CC7">
      <w:pPr>
        <w:shd w:val="clear" w:color="auto" w:fill="FFFFFF"/>
        <w:spacing w:after="100" w:afterAutospacing="1"/>
        <w:rPr>
          <w:color w:val="212529"/>
        </w:rPr>
      </w:pPr>
      <w:r w:rsidRPr="00123B2B">
        <w:rPr>
          <w:color w:val="212529"/>
        </w:rPr>
        <w:lastRenderedPageBreak/>
        <w:t>2) + внутренний аудит;</w:t>
      </w:r>
    </w:p>
    <w:p w:rsidR="006C4CC7" w:rsidRPr="00123B2B" w:rsidRDefault="006C4CC7" w:rsidP="006C4CC7">
      <w:pPr>
        <w:shd w:val="clear" w:color="auto" w:fill="FFFFFF"/>
        <w:spacing w:after="100" w:afterAutospacing="1"/>
        <w:rPr>
          <w:color w:val="212529"/>
        </w:rPr>
      </w:pPr>
      <w:r w:rsidRPr="00123B2B">
        <w:rPr>
          <w:color w:val="212529"/>
        </w:rPr>
        <w:t>3) внутрихозяйственный контроль;</w:t>
      </w:r>
    </w:p>
    <w:p w:rsidR="006C4CC7" w:rsidRPr="00123B2B" w:rsidRDefault="006C4CC7" w:rsidP="006C4CC7">
      <w:pPr>
        <w:shd w:val="clear" w:color="auto" w:fill="FFFFFF"/>
        <w:spacing w:after="100" w:afterAutospacing="1"/>
        <w:rPr>
          <w:color w:val="212529"/>
        </w:rPr>
      </w:pPr>
      <w:r w:rsidRPr="00123B2B">
        <w:rPr>
          <w:color w:val="212529"/>
        </w:rPr>
        <w:t>4) нет правильного ответа.</w:t>
      </w:r>
    </w:p>
    <w:p w:rsidR="006C4CC7" w:rsidRPr="00123B2B" w:rsidRDefault="006C4CC7" w:rsidP="006C4CC7">
      <w:pPr>
        <w:shd w:val="clear" w:color="auto" w:fill="FFFFFF"/>
        <w:spacing w:after="100" w:afterAutospacing="1"/>
        <w:rPr>
          <w:color w:val="212529"/>
        </w:rPr>
      </w:pPr>
      <w:r w:rsidRPr="00123B2B">
        <w:rPr>
          <w:b/>
          <w:bCs/>
          <w:color w:val="212529"/>
        </w:rPr>
        <w:t>13. Процесс изучения законности, целесообразности и достоверности хозяйственных операций – это:</w:t>
      </w:r>
    </w:p>
    <w:p w:rsidR="006C4CC7" w:rsidRPr="00123B2B" w:rsidRDefault="006C4CC7" w:rsidP="006C4CC7">
      <w:pPr>
        <w:shd w:val="clear" w:color="auto" w:fill="FFFFFF"/>
        <w:spacing w:after="100" w:afterAutospacing="1"/>
        <w:rPr>
          <w:color w:val="212529"/>
        </w:rPr>
      </w:pPr>
      <w:r w:rsidRPr="00123B2B">
        <w:rPr>
          <w:color w:val="212529"/>
        </w:rPr>
        <w:t>1) изучение выявленных в операциях нарушений;</w:t>
      </w:r>
    </w:p>
    <w:p w:rsidR="006C4CC7" w:rsidRPr="00123B2B" w:rsidRDefault="006C4CC7" w:rsidP="006C4CC7">
      <w:pPr>
        <w:shd w:val="clear" w:color="auto" w:fill="FFFFFF"/>
        <w:spacing w:after="100" w:afterAutospacing="1"/>
        <w:rPr>
          <w:color w:val="212529"/>
        </w:rPr>
      </w:pPr>
      <w:r w:rsidRPr="00123B2B">
        <w:rPr>
          <w:color w:val="212529"/>
        </w:rPr>
        <w:t>2) формулирование аудиторских версий;</w:t>
      </w:r>
    </w:p>
    <w:p w:rsidR="006C4CC7" w:rsidRPr="00123B2B" w:rsidRDefault="006C4CC7" w:rsidP="006C4CC7">
      <w:pPr>
        <w:shd w:val="clear" w:color="auto" w:fill="FFFFFF"/>
        <w:spacing w:after="100" w:afterAutospacing="1"/>
        <w:rPr>
          <w:color w:val="212529"/>
        </w:rPr>
      </w:pPr>
      <w:r w:rsidRPr="00123B2B">
        <w:rPr>
          <w:color w:val="212529"/>
        </w:rPr>
        <w:t>3) изучение хозяйственных операций;</w:t>
      </w:r>
    </w:p>
    <w:p w:rsidR="006C4CC7" w:rsidRPr="00123B2B" w:rsidRDefault="006C4CC7" w:rsidP="006C4CC7">
      <w:pPr>
        <w:shd w:val="clear" w:color="auto" w:fill="FFFFFF"/>
        <w:spacing w:after="100" w:afterAutospacing="1"/>
        <w:rPr>
          <w:color w:val="212529"/>
        </w:rPr>
      </w:pPr>
      <w:r w:rsidRPr="00123B2B">
        <w:rPr>
          <w:color w:val="212529"/>
        </w:rPr>
        <w:t>4) + сбор аудиторских доказательств.</w:t>
      </w:r>
    </w:p>
    <w:p w:rsidR="006C4CC7" w:rsidRPr="00123B2B" w:rsidRDefault="006C4CC7" w:rsidP="006C4CC7">
      <w:pPr>
        <w:shd w:val="clear" w:color="auto" w:fill="FFFFFF"/>
        <w:spacing w:after="100" w:afterAutospacing="1"/>
        <w:rPr>
          <w:color w:val="212529"/>
        </w:rPr>
      </w:pPr>
      <w:r w:rsidRPr="00123B2B">
        <w:rPr>
          <w:b/>
          <w:bCs/>
          <w:color w:val="212529"/>
        </w:rPr>
        <w:t>14. Аудиторские доказательства, включающие в себя информацию, полученную от проверяемого субъекта в письменном или устном виде, – это:</w:t>
      </w:r>
    </w:p>
    <w:p w:rsidR="006C4CC7" w:rsidRPr="00123B2B" w:rsidRDefault="006C4CC7" w:rsidP="006C4CC7">
      <w:pPr>
        <w:shd w:val="clear" w:color="auto" w:fill="FFFFFF"/>
        <w:spacing w:after="100" w:afterAutospacing="1"/>
        <w:rPr>
          <w:color w:val="212529"/>
        </w:rPr>
      </w:pPr>
      <w:r w:rsidRPr="00123B2B">
        <w:rPr>
          <w:color w:val="212529"/>
        </w:rPr>
        <w:t>1) + внутренние аудиторские доказательства;</w:t>
      </w:r>
    </w:p>
    <w:p w:rsidR="006C4CC7" w:rsidRPr="00123B2B" w:rsidRDefault="006C4CC7" w:rsidP="006C4CC7">
      <w:pPr>
        <w:shd w:val="clear" w:color="auto" w:fill="FFFFFF"/>
        <w:spacing w:after="100" w:afterAutospacing="1"/>
        <w:rPr>
          <w:color w:val="212529"/>
        </w:rPr>
      </w:pPr>
      <w:r w:rsidRPr="00123B2B">
        <w:rPr>
          <w:color w:val="212529"/>
        </w:rPr>
        <w:t>2) внешние аудиторские доказательства;</w:t>
      </w:r>
    </w:p>
    <w:p w:rsidR="006C4CC7" w:rsidRPr="00123B2B" w:rsidRDefault="006C4CC7" w:rsidP="006C4CC7">
      <w:pPr>
        <w:shd w:val="clear" w:color="auto" w:fill="FFFFFF"/>
        <w:spacing w:after="100" w:afterAutospacing="1"/>
        <w:rPr>
          <w:color w:val="212529"/>
        </w:rPr>
      </w:pPr>
      <w:r w:rsidRPr="00123B2B">
        <w:rPr>
          <w:color w:val="212529"/>
        </w:rPr>
        <w:t>3) смешанные аудиторские доказательства;</w:t>
      </w:r>
    </w:p>
    <w:p w:rsidR="006C4CC7" w:rsidRPr="00123B2B" w:rsidRDefault="006C4CC7" w:rsidP="006C4CC7">
      <w:pPr>
        <w:shd w:val="clear" w:color="auto" w:fill="FFFFFF"/>
        <w:spacing w:after="100" w:afterAutospacing="1"/>
        <w:rPr>
          <w:color w:val="212529"/>
        </w:rPr>
      </w:pPr>
      <w:r w:rsidRPr="00123B2B">
        <w:rPr>
          <w:color w:val="212529"/>
        </w:rPr>
        <w:t>4) нет правильного ответа.</w:t>
      </w:r>
    </w:p>
    <w:p w:rsidR="006C4CC7" w:rsidRPr="00123B2B" w:rsidRDefault="006C4CC7" w:rsidP="006C4CC7">
      <w:pPr>
        <w:shd w:val="clear" w:color="auto" w:fill="FFFFFF"/>
        <w:spacing w:after="100" w:afterAutospacing="1"/>
        <w:rPr>
          <w:color w:val="212529"/>
        </w:rPr>
      </w:pPr>
      <w:r w:rsidRPr="00123B2B">
        <w:rPr>
          <w:b/>
          <w:bCs/>
          <w:color w:val="212529"/>
        </w:rPr>
        <w:t>15. Проверка арифметической точности первичных документов называется:</w:t>
      </w:r>
    </w:p>
    <w:p w:rsidR="006C4CC7" w:rsidRPr="00123B2B" w:rsidRDefault="006C4CC7" w:rsidP="006C4CC7">
      <w:pPr>
        <w:shd w:val="clear" w:color="auto" w:fill="FFFFFF"/>
        <w:spacing w:after="100" w:afterAutospacing="1"/>
        <w:rPr>
          <w:color w:val="212529"/>
        </w:rPr>
      </w:pPr>
      <w:r w:rsidRPr="00123B2B">
        <w:rPr>
          <w:color w:val="212529"/>
        </w:rPr>
        <w:t>1) взаимным контролем;</w:t>
      </w:r>
    </w:p>
    <w:p w:rsidR="006C4CC7" w:rsidRPr="00123B2B" w:rsidRDefault="006C4CC7" w:rsidP="006C4CC7">
      <w:pPr>
        <w:shd w:val="clear" w:color="auto" w:fill="FFFFFF"/>
        <w:spacing w:after="100" w:afterAutospacing="1"/>
        <w:rPr>
          <w:color w:val="212529"/>
        </w:rPr>
      </w:pPr>
      <w:r w:rsidRPr="00123B2B">
        <w:rPr>
          <w:color w:val="212529"/>
        </w:rPr>
        <w:t>2) хронологической проверкой;</w:t>
      </w:r>
    </w:p>
    <w:p w:rsidR="006C4CC7" w:rsidRPr="00123B2B" w:rsidRDefault="006C4CC7" w:rsidP="006C4CC7">
      <w:pPr>
        <w:shd w:val="clear" w:color="auto" w:fill="FFFFFF"/>
        <w:spacing w:after="100" w:afterAutospacing="1"/>
        <w:rPr>
          <w:color w:val="212529"/>
        </w:rPr>
      </w:pPr>
      <w:r w:rsidRPr="00123B2B">
        <w:rPr>
          <w:color w:val="212529"/>
        </w:rPr>
        <w:t>3) подтверждением;</w:t>
      </w:r>
    </w:p>
    <w:p w:rsidR="006C4CC7" w:rsidRPr="00123B2B" w:rsidRDefault="006C4CC7" w:rsidP="006C4CC7">
      <w:pPr>
        <w:shd w:val="clear" w:color="auto" w:fill="FFFFFF"/>
        <w:spacing w:after="100" w:afterAutospacing="1"/>
        <w:rPr>
          <w:color w:val="212529"/>
        </w:rPr>
      </w:pPr>
      <w:r w:rsidRPr="00123B2B">
        <w:rPr>
          <w:color w:val="212529"/>
        </w:rPr>
        <w:t>4) + подсчетом;</w:t>
      </w:r>
    </w:p>
    <w:p w:rsidR="006C4CC7" w:rsidRPr="00123B2B" w:rsidRDefault="006C4CC7" w:rsidP="006C4CC7">
      <w:pPr>
        <w:shd w:val="clear" w:color="auto" w:fill="FFFFFF"/>
        <w:spacing w:after="100" w:afterAutospacing="1"/>
        <w:rPr>
          <w:color w:val="212529"/>
        </w:rPr>
      </w:pPr>
      <w:r w:rsidRPr="00123B2B">
        <w:rPr>
          <w:color w:val="212529"/>
        </w:rPr>
        <w:t>5) нет правильного ответа.</w:t>
      </w:r>
    </w:p>
    <w:p w:rsidR="006C4CC7" w:rsidRPr="00123B2B" w:rsidRDefault="006C4CC7" w:rsidP="006C4CC7">
      <w:pPr>
        <w:shd w:val="clear" w:color="auto" w:fill="FFFFFF"/>
        <w:spacing w:after="100" w:afterAutospacing="1"/>
        <w:rPr>
          <w:color w:val="212529"/>
        </w:rPr>
      </w:pPr>
      <w:r w:rsidRPr="00123B2B">
        <w:rPr>
          <w:b/>
          <w:bCs/>
          <w:color w:val="212529"/>
        </w:rPr>
        <w:t>16. Сбор информации у работников предприятия или за его пределами называется:</w:t>
      </w:r>
    </w:p>
    <w:p w:rsidR="006C4CC7" w:rsidRPr="00123B2B" w:rsidRDefault="006C4CC7" w:rsidP="006C4CC7">
      <w:pPr>
        <w:shd w:val="clear" w:color="auto" w:fill="FFFFFF"/>
        <w:spacing w:after="100" w:afterAutospacing="1"/>
        <w:rPr>
          <w:color w:val="212529"/>
        </w:rPr>
      </w:pPr>
      <w:r w:rsidRPr="00123B2B">
        <w:rPr>
          <w:color w:val="212529"/>
        </w:rPr>
        <w:t>1) наблюдением;</w:t>
      </w:r>
    </w:p>
    <w:p w:rsidR="006C4CC7" w:rsidRPr="00123B2B" w:rsidRDefault="006C4CC7" w:rsidP="006C4CC7">
      <w:pPr>
        <w:shd w:val="clear" w:color="auto" w:fill="FFFFFF"/>
        <w:spacing w:after="100" w:afterAutospacing="1"/>
        <w:rPr>
          <w:color w:val="212529"/>
        </w:rPr>
      </w:pPr>
      <w:r w:rsidRPr="00123B2B">
        <w:rPr>
          <w:color w:val="212529"/>
        </w:rPr>
        <w:t>2) + опросом;</w:t>
      </w:r>
    </w:p>
    <w:p w:rsidR="006C4CC7" w:rsidRPr="00123B2B" w:rsidRDefault="006C4CC7" w:rsidP="006C4CC7">
      <w:pPr>
        <w:shd w:val="clear" w:color="auto" w:fill="FFFFFF"/>
        <w:spacing w:after="100" w:afterAutospacing="1"/>
        <w:rPr>
          <w:color w:val="212529"/>
        </w:rPr>
      </w:pPr>
      <w:r w:rsidRPr="00123B2B">
        <w:rPr>
          <w:color w:val="212529"/>
        </w:rPr>
        <w:t>3) встречной проверкой;</w:t>
      </w:r>
    </w:p>
    <w:p w:rsidR="006C4CC7" w:rsidRPr="00123B2B" w:rsidRDefault="006C4CC7" w:rsidP="006C4CC7">
      <w:pPr>
        <w:shd w:val="clear" w:color="auto" w:fill="FFFFFF"/>
        <w:spacing w:after="100" w:afterAutospacing="1"/>
        <w:rPr>
          <w:color w:val="212529"/>
        </w:rPr>
      </w:pPr>
      <w:r w:rsidRPr="00123B2B">
        <w:rPr>
          <w:color w:val="212529"/>
        </w:rPr>
        <w:t>4) аналитическими процедурами.</w:t>
      </w:r>
    </w:p>
    <w:p w:rsidR="006C4CC7" w:rsidRPr="00123B2B" w:rsidRDefault="006C4CC7" w:rsidP="006C4CC7">
      <w:pPr>
        <w:shd w:val="clear" w:color="auto" w:fill="FFFFFF"/>
        <w:spacing w:after="100" w:afterAutospacing="1"/>
        <w:rPr>
          <w:color w:val="212529"/>
        </w:rPr>
      </w:pPr>
      <w:r w:rsidRPr="00123B2B">
        <w:rPr>
          <w:b/>
          <w:bCs/>
          <w:color w:val="212529"/>
        </w:rPr>
        <w:t>17. Какое из нижеследующих утверждений неверно?</w:t>
      </w:r>
    </w:p>
    <w:p w:rsidR="006C4CC7" w:rsidRPr="00123B2B" w:rsidRDefault="006C4CC7" w:rsidP="006C4CC7">
      <w:pPr>
        <w:shd w:val="clear" w:color="auto" w:fill="FFFFFF"/>
        <w:spacing w:after="100" w:afterAutospacing="1"/>
        <w:rPr>
          <w:color w:val="212529"/>
        </w:rPr>
      </w:pPr>
      <w:r w:rsidRPr="00123B2B">
        <w:rPr>
          <w:color w:val="212529"/>
        </w:rPr>
        <w:t>1) выборка при осуществлении аудита проводится с целью сокращения объема работ;</w:t>
      </w:r>
    </w:p>
    <w:p w:rsidR="006C4CC7" w:rsidRPr="00123B2B" w:rsidRDefault="006C4CC7" w:rsidP="006C4CC7">
      <w:pPr>
        <w:shd w:val="clear" w:color="auto" w:fill="FFFFFF"/>
        <w:spacing w:after="100" w:afterAutospacing="1"/>
        <w:rPr>
          <w:color w:val="212529"/>
        </w:rPr>
      </w:pPr>
      <w:r w:rsidRPr="00123B2B">
        <w:rPr>
          <w:color w:val="212529"/>
        </w:rPr>
        <w:t>2) результаты анализа выборочной совокупности экстраполируются на генеральную совокупность;</w:t>
      </w:r>
    </w:p>
    <w:p w:rsidR="006C4CC7" w:rsidRPr="00123B2B" w:rsidRDefault="006C4CC7" w:rsidP="006C4CC7">
      <w:pPr>
        <w:shd w:val="clear" w:color="auto" w:fill="FFFFFF"/>
        <w:spacing w:after="100" w:afterAutospacing="1"/>
        <w:rPr>
          <w:color w:val="212529"/>
        </w:rPr>
      </w:pPr>
      <w:r w:rsidRPr="00123B2B">
        <w:rPr>
          <w:color w:val="212529"/>
        </w:rPr>
        <w:lastRenderedPageBreak/>
        <w:t>3) + формальный подход к выборочному исследованию более предпочтителен, чем неформальный;</w:t>
      </w:r>
    </w:p>
    <w:p w:rsidR="006C4CC7" w:rsidRPr="004A1891" w:rsidRDefault="006C4CC7" w:rsidP="006C4CC7">
      <w:pPr>
        <w:shd w:val="clear" w:color="auto" w:fill="FFFFFF"/>
        <w:spacing w:after="100" w:afterAutospacing="1"/>
        <w:rPr>
          <w:color w:val="212529"/>
        </w:rPr>
      </w:pPr>
      <w:r>
        <w:rPr>
          <w:color w:val="212529"/>
        </w:rPr>
        <w:t>4) нет правильного ответа</w:t>
      </w:r>
    </w:p>
    <w:p w:rsidR="006C4CC7" w:rsidRDefault="006C4CC7" w:rsidP="006C4CC7">
      <w:pPr>
        <w:rPr>
          <w:b/>
        </w:rPr>
      </w:pPr>
      <w:r w:rsidRPr="006C4CC7">
        <w:rPr>
          <w:b/>
        </w:rPr>
        <w:t>Выполните практические задания</w:t>
      </w:r>
    </w:p>
    <w:p w:rsidR="006C4CC7" w:rsidRDefault="006C4CC7" w:rsidP="006C4CC7">
      <w:pPr>
        <w:rPr>
          <w:b/>
        </w:rPr>
      </w:pPr>
    </w:p>
    <w:p w:rsidR="006C4CC7" w:rsidRPr="00A75D4C" w:rsidRDefault="006C4CC7" w:rsidP="006C4CC7">
      <w:pPr>
        <w:rPr>
          <w:b/>
        </w:rPr>
      </w:pPr>
      <w:r>
        <w:rPr>
          <w:b/>
        </w:rPr>
        <w:t>Задание 1.</w:t>
      </w:r>
    </w:p>
    <w:p w:rsidR="006C4CC7" w:rsidRPr="006C4CC7" w:rsidRDefault="006C4CC7" w:rsidP="00A75D4C">
      <w:r w:rsidRPr="006C4CC7">
        <w:t>Работник организации был командирован на 1 день в другой город для заключения договора страхования. Под отчет работнику было выдано 14500 руб. При возвращении из командировки работник представил авансовый отчет, отразив в нем сумму расходов в размере 14400 руб. Из них 14160 руб. (в том числе НДС 2160 руб.) уплачены поставщику за приобретенное в командировке оборудование, 240 руб. составили расходы на проезд и провоз багажа, подтвержденные проездными билетами (НДС не выделен). Остаток неизрасходованных денежных средств работником не возвращен. Руководителем издано распоряжение об удержании невозвращенной подотчетной суммы из заработной платы работника.</w:t>
      </w:r>
    </w:p>
    <w:p w:rsidR="006C4CC7" w:rsidRPr="006C4CC7" w:rsidRDefault="006C4CC7" w:rsidP="006C4CC7">
      <w:pPr>
        <w:ind w:left="708"/>
      </w:pPr>
      <w:r w:rsidRPr="006C4CC7">
        <w:t>Таблица 1-Журнал регистрации хозяйственных операций в ООО «Зетта Страхование»</w:t>
      </w:r>
    </w:p>
    <w:tbl>
      <w:tblPr>
        <w:tblStyle w:val="TableNormal"/>
        <w:tblW w:w="105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95"/>
        <w:gridCol w:w="2014"/>
        <w:gridCol w:w="1039"/>
        <w:gridCol w:w="1199"/>
        <w:gridCol w:w="1033"/>
        <w:gridCol w:w="1710"/>
        <w:gridCol w:w="1125"/>
      </w:tblGrid>
      <w:tr w:rsidR="006C4CC7" w:rsidRPr="006C4CC7" w:rsidTr="006C4CC7">
        <w:trPr>
          <w:trHeight w:val="220"/>
        </w:trPr>
        <w:tc>
          <w:tcPr>
            <w:tcW w:w="4409" w:type="dxa"/>
            <w:gridSpan w:val="2"/>
            <w:vMerge w:val="restart"/>
          </w:tcPr>
          <w:p w:rsidR="006C4CC7" w:rsidRPr="006C4CC7" w:rsidRDefault="006C4CC7" w:rsidP="006C4CC7">
            <w:r w:rsidRPr="006C4CC7">
              <w:t>Содержание операций</w:t>
            </w:r>
          </w:p>
        </w:tc>
        <w:tc>
          <w:tcPr>
            <w:tcW w:w="1039" w:type="dxa"/>
            <w:tcBorders>
              <w:bottom w:val="nil"/>
            </w:tcBorders>
          </w:tcPr>
          <w:p w:rsidR="006C4CC7" w:rsidRPr="006C4CC7" w:rsidRDefault="006C4CC7" w:rsidP="006C4CC7">
            <w:r w:rsidRPr="006C4CC7">
              <w:t>Дебет</w:t>
            </w:r>
          </w:p>
        </w:tc>
        <w:tc>
          <w:tcPr>
            <w:tcW w:w="1199" w:type="dxa"/>
            <w:tcBorders>
              <w:bottom w:val="nil"/>
            </w:tcBorders>
          </w:tcPr>
          <w:p w:rsidR="006C4CC7" w:rsidRPr="006C4CC7" w:rsidRDefault="006C4CC7" w:rsidP="006C4CC7">
            <w:r w:rsidRPr="006C4CC7">
              <w:t>Кредит</w:t>
            </w:r>
          </w:p>
        </w:tc>
        <w:tc>
          <w:tcPr>
            <w:tcW w:w="1033" w:type="dxa"/>
            <w:tcBorders>
              <w:bottom w:val="nil"/>
            </w:tcBorders>
          </w:tcPr>
          <w:p w:rsidR="006C4CC7" w:rsidRPr="006C4CC7" w:rsidRDefault="006C4CC7" w:rsidP="006C4CC7">
            <w:r w:rsidRPr="006C4CC7">
              <w:t>Сумма,</w:t>
            </w:r>
          </w:p>
        </w:tc>
        <w:tc>
          <w:tcPr>
            <w:tcW w:w="2835" w:type="dxa"/>
            <w:gridSpan w:val="2"/>
            <w:vMerge w:val="restart"/>
          </w:tcPr>
          <w:p w:rsidR="006C4CC7" w:rsidRPr="006C4CC7" w:rsidRDefault="006C4CC7" w:rsidP="006C4CC7">
            <w:r w:rsidRPr="006C4CC7">
              <w:t>Первичный документ</w:t>
            </w:r>
          </w:p>
        </w:tc>
      </w:tr>
      <w:tr w:rsidR="006C4CC7" w:rsidRPr="006C4CC7" w:rsidTr="006C4CC7">
        <w:trPr>
          <w:trHeight w:val="224"/>
        </w:trPr>
        <w:tc>
          <w:tcPr>
            <w:tcW w:w="4409" w:type="dxa"/>
            <w:gridSpan w:val="2"/>
            <w:vMerge/>
            <w:tcBorders>
              <w:top w:val="nil"/>
            </w:tcBorders>
          </w:tcPr>
          <w:p w:rsidR="006C4CC7" w:rsidRPr="006C4CC7" w:rsidRDefault="006C4CC7" w:rsidP="006C4CC7"/>
        </w:tc>
        <w:tc>
          <w:tcPr>
            <w:tcW w:w="1039" w:type="dxa"/>
            <w:tcBorders>
              <w:top w:val="nil"/>
            </w:tcBorders>
          </w:tcPr>
          <w:p w:rsidR="006C4CC7" w:rsidRPr="006C4CC7" w:rsidRDefault="006C4CC7" w:rsidP="006C4CC7">
            <w:r w:rsidRPr="006C4CC7">
              <w:t>счета</w:t>
            </w:r>
          </w:p>
        </w:tc>
        <w:tc>
          <w:tcPr>
            <w:tcW w:w="1199" w:type="dxa"/>
            <w:tcBorders>
              <w:top w:val="nil"/>
            </w:tcBorders>
          </w:tcPr>
          <w:p w:rsidR="006C4CC7" w:rsidRPr="006C4CC7" w:rsidRDefault="006C4CC7" w:rsidP="006C4CC7">
            <w:r w:rsidRPr="006C4CC7">
              <w:t>счета</w:t>
            </w:r>
          </w:p>
        </w:tc>
        <w:tc>
          <w:tcPr>
            <w:tcW w:w="1033" w:type="dxa"/>
            <w:tcBorders>
              <w:top w:val="nil"/>
            </w:tcBorders>
          </w:tcPr>
          <w:p w:rsidR="006C4CC7" w:rsidRPr="006C4CC7" w:rsidRDefault="006C4CC7" w:rsidP="006C4CC7">
            <w:r w:rsidRPr="006C4CC7">
              <w:t>руб.</w:t>
            </w:r>
          </w:p>
        </w:tc>
        <w:tc>
          <w:tcPr>
            <w:tcW w:w="2835" w:type="dxa"/>
            <w:gridSpan w:val="2"/>
            <w:vMerge/>
            <w:tcBorders>
              <w:top w:val="nil"/>
            </w:tcBorders>
          </w:tcPr>
          <w:p w:rsidR="006C4CC7" w:rsidRPr="006C4CC7" w:rsidRDefault="006C4CC7" w:rsidP="006C4CC7"/>
        </w:tc>
      </w:tr>
      <w:tr w:rsidR="006C4CC7" w:rsidRPr="006C4CC7" w:rsidTr="006C4CC7">
        <w:trPr>
          <w:trHeight w:val="217"/>
        </w:trPr>
        <w:tc>
          <w:tcPr>
            <w:tcW w:w="4409" w:type="dxa"/>
            <w:gridSpan w:val="2"/>
            <w:tcBorders>
              <w:bottom w:val="nil"/>
            </w:tcBorders>
          </w:tcPr>
          <w:p w:rsidR="006C4CC7" w:rsidRPr="006C4CC7" w:rsidRDefault="006C4CC7" w:rsidP="006C4CC7">
            <w:r w:rsidRPr="006C4CC7">
              <w:t>Выданы из кассы денежные средства</w:t>
            </w:r>
          </w:p>
        </w:tc>
        <w:tc>
          <w:tcPr>
            <w:tcW w:w="1039" w:type="dxa"/>
            <w:vMerge w:val="restart"/>
          </w:tcPr>
          <w:p w:rsidR="006C4CC7" w:rsidRPr="006C4CC7" w:rsidRDefault="006C4CC7" w:rsidP="006C4CC7">
            <w:r w:rsidRPr="006C4CC7">
              <w:t>71</w:t>
            </w:r>
          </w:p>
        </w:tc>
        <w:tc>
          <w:tcPr>
            <w:tcW w:w="1199" w:type="dxa"/>
            <w:vMerge w:val="restart"/>
          </w:tcPr>
          <w:p w:rsidR="006C4CC7" w:rsidRPr="006C4CC7" w:rsidRDefault="006C4CC7" w:rsidP="006C4CC7">
            <w:r w:rsidRPr="006C4CC7">
              <w:t>50</w:t>
            </w:r>
          </w:p>
        </w:tc>
        <w:tc>
          <w:tcPr>
            <w:tcW w:w="1033" w:type="dxa"/>
            <w:vMerge w:val="restart"/>
          </w:tcPr>
          <w:p w:rsidR="006C4CC7" w:rsidRPr="006C4CC7" w:rsidRDefault="006C4CC7" w:rsidP="006C4CC7">
            <w:r w:rsidRPr="006C4CC7">
              <w:t>14500</w:t>
            </w:r>
          </w:p>
        </w:tc>
        <w:tc>
          <w:tcPr>
            <w:tcW w:w="2835" w:type="dxa"/>
            <w:gridSpan w:val="2"/>
            <w:tcBorders>
              <w:bottom w:val="nil"/>
            </w:tcBorders>
          </w:tcPr>
          <w:p w:rsidR="006C4CC7" w:rsidRPr="006C4CC7" w:rsidRDefault="006C4CC7" w:rsidP="006C4CC7">
            <w:r w:rsidRPr="006C4CC7">
              <w:t>Приказ(распоряжение)о</w:t>
            </w:r>
          </w:p>
        </w:tc>
      </w:tr>
      <w:tr w:rsidR="006C4CC7" w:rsidRPr="006C4CC7" w:rsidTr="006C4CC7">
        <w:trPr>
          <w:trHeight w:val="683"/>
        </w:trPr>
        <w:tc>
          <w:tcPr>
            <w:tcW w:w="4409" w:type="dxa"/>
            <w:gridSpan w:val="2"/>
            <w:tcBorders>
              <w:top w:val="nil"/>
            </w:tcBorders>
          </w:tcPr>
          <w:p w:rsidR="006C4CC7" w:rsidRPr="006C4CC7" w:rsidRDefault="006C4CC7" w:rsidP="006C4CC7"/>
          <w:p w:rsidR="006C4CC7" w:rsidRPr="006C4CC7" w:rsidRDefault="006C4CC7" w:rsidP="006C4CC7">
            <w:r w:rsidRPr="006C4CC7">
              <w:t>на командировочные расходы</w:t>
            </w:r>
          </w:p>
        </w:tc>
        <w:tc>
          <w:tcPr>
            <w:tcW w:w="1039" w:type="dxa"/>
            <w:vMerge/>
            <w:tcBorders>
              <w:top w:val="nil"/>
            </w:tcBorders>
          </w:tcPr>
          <w:p w:rsidR="006C4CC7" w:rsidRPr="006C4CC7" w:rsidRDefault="006C4CC7" w:rsidP="006C4CC7"/>
        </w:tc>
        <w:tc>
          <w:tcPr>
            <w:tcW w:w="1199" w:type="dxa"/>
            <w:vMerge/>
            <w:tcBorders>
              <w:top w:val="nil"/>
            </w:tcBorders>
          </w:tcPr>
          <w:p w:rsidR="006C4CC7" w:rsidRPr="006C4CC7" w:rsidRDefault="006C4CC7" w:rsidP="006C4CC7"/>
        </w:tc>
        <w:tc>
          <w:tcPr>
            <w:tcW w:w="1033" w:type="dxa"/>
            <w:vMerge/>
            <w:tcBorders>
              <w:top w:val="nil"/>
            </w:tcBorders>
          </w:tcPr>
          <w:p w:rsidR="006C4CC7" w:rsidRPr="006C4CC7" w:rsidRDefault="006C4CC7" w:rsidP="006C4CC7"/>
        </w:tc>
        <w:tc>
          <w:tcPr>
            <w:tcW w:w="2835" w:type="dxa"/>
            <w:gridSpan w:val="2"/>
            <w:tcBorders>
              <w:top w:val="nil"/>
            </w:tcBorders>
          </w:tcPr>
          <w:p w:rsidR="006C4CC7" w:rsidRPr="006C4CC7" w:rsidRDefault="006C4CC7" w:rsidP="006C4CC7">
            <w:r w:rsidRPr="006C4CC7">
              <w:t>направлении работников в</w:t>
            </w:r>
          </w:p>
          <w:p w:rsidR="006C4CC7" w:rsidRPr="006C4CC7" w:rsidRDefault="006C4CC7" w:rsidP="006C4CC7">
            <w:r w:rsidRPr="006C4CC7">
              <w:t>командировку, Расходный кассовый ордер</w:t>
            </w:r>
          </w:p>
        </w:tc>
      </w:tr>
      <w:tr w:rsidR="006C4CC7" w:rsidRPr="006C4CC7" w:rsidTr="006C4CC7">
        <w:trPr>
          <w:trHeight w:val="219"/>
        </w:trPr>
        <w:tc>
          <w:tcPr>
            <w:tcW w:w="4409" w:type="dxa"/>
            <w:gridSpan w:val="2"/>
            <w:tcBorders>
              <w:bottom w:val="nil"/>
            </w:tcBorders>
          </w:tcPr>
          <w:p w:rsidR="006C4CC7" w:rsidRPr="006C4CC7" w:rsidRDefault="006C4CC7" w:rsidP="006C4CC7">
            <w:r w:rsidRPr="006C4CC7">
              <w:t>Отражены вложения организации во</w:t>
            </w:r>
          </w:p>
        </w:tc>
        <w:tc>
          <w:tcPr>
            <w:tcW w:w="1039" w:type="dxa"/>
            <w:vMerge w:val="restart"/>
          </w:tcPr>
          <w:p w:rsidR="006C4CC7" w:rsidRPr="006C4CC7" w:rsidRDefault="006C4CC7" w:rsidP="006C4CC7">
            <w:r w:rsidRPr="006C4CC7">
              <w:t>01</w:t>
            </w:r>
          </w:p>
        </w:tc>
        <w:tc>
          <w:tcPr>
            <w:tcW w:w="1199" w:type="dxa"/>
            <w:vMerge w:val="restart"/>
          </w:tcPr>
          <w:p w:rsidR="006C4CC7" w:rsidRPr="006C4CC7" w:rsidRDefault="006C4CC7" w:rsidP="006C4CC7">
            <w:r w:rsidRPr="006C4CC7">
              <w:t>71</w:t>
            </w:r>
          </w:p>
        </w:tc>
        <w:tc>
          <w:tcPr>
            <w:tcW w:w="1033" w:type="dxa"/>
            <w:vMerge w:val="restart"/>
          </w:tcPr>
          <w:p w:rsidR="006C4CC7" w:rsidRPr="006C4CC7" w:rsidRDefault="006C4CC7" w:rsidP="006C4CC7">
            <w:r w:rsidRPr="006C4CC7">
              <w:t>14500</w:t>
            </w:r>
          </w:p>
        </w:tc>
        <w:tc>
          <w:tcPr>
            <w:tcW w:w="2835" w:type="dxa"/>
            <w:gridSpan w:val="2"/>
            <w:vMerge w:val="restart"/>
          </w:tcPr>
          <w:p w:rsidR="006C4CC7" w:rsidRPr="006C4CC7" w:rsidRDefault="006C4CC7" w:rsidP="006C4CC7">
            <w:r w:rsidRPr="006C4CC7">
              <w:t>Накладная, Авансовый отчет</w:t>
            </w:r>
          </w:p>
        </w:tc>
      </w:tr>
      <w:tr w:rsidR="006C4CC7" w:rsidRPr="006C4CC7" w:rsidTr="006C4CC7">
        <w:trPr>
          <w:trHeight w:val="224"/>
        </w:trPr>
        <w:tc>
          <w:tcPr>
            <w:tcW w:w="4409" w:type="dxa"/>
            <w:gridSpan w:val="2"/>
            <w:tcBorders>
              <w:top w:val="nil"/>
            </w:tcBorders>
          </w:tcPr>
          <w:p w:rsidR="006C4CC7" w:rsidRPr="006C4CC7" w:rsidRDefault="006C4CC7" w:rsidP="006C4CC7">
            <w:r w:rsidRPr="006C4CC7">
              <w:t>внеоборотные активы</w:t>
            </w:r>
          </w:p>
        </w:tc>
        <w:tc>
          <w:tcPr>
            <w:tcW w:w="1039" w:type="dxa"/>
            <w:vMerge/>
            <w:tcBorders>
              <w:top w:val="nil"/>
            </w:tcBorders>
          </w:tcPr>
          <w:p w:rsidR="006C4CC7" w:rsidRPr="006C4CC7" w:rsidRDefault="006C4CC7" w:rsidP="006C4CC7"/>
        </w:tc>
        <w:tc>
          <w:tcPr>
            <w:tcW w:w="1199" w:type="dxa"/>
            <w:vMerge/>
            <w:tcBorders>
              <w:top w:val="nil"/>
            </w:tcBorders>
          </w:tcPr>
          <w:p w:rsidR="006C4CC7" w:rsidRPr="006C4CC7" w:rsidRDefault="006C4CC7" w:rsidP="006C4CC7"/>
        </w:tc>
        <w:tc>
          <w:tcPr>
            <w:tcW w:w="1033" w:type="dxa"/>
            <w:vMerge/>
            <w:tcBorders>
              <w:top w:val="nil"/>
            </w:tcBorders>
          </w:tcPr>
          <w:p w:rsidR="006C4CC7" w:rsidRPr="006C4CC7" w:rsidRDefault="006C4CC7" w:rsidP="006C4CC7"/>
        </w:tc>
        <w:tc>
          <w:tcPr>
            <w:tcW w:w="2835" w:type="dxa"/>
            <w:gridSpan w:val="2"/>
            <w:vMerge/>
            <w:tcBorders>
              <w:top w:val="nil"/>
            </w:tcBorders>
          </w:tcPr>
          <w:p w:rsidR="006C4CC7" w:rsidRPr="006C4CC7" w:rsidRDefault="006C4CC7" w:rsidP="006C4CC7"/>
        </w:tc>
      </w:tr>
      <w:tr w:rsidR="006C4CC7" w:rsidRPr="006C4CC7" w:rsidTr="006C4CC7">
        <w:trPr>
          <w:trHeight w:val="219"/>
        </w:trPr>
        <w:tc>
          <w:tcPr>
            <w:tcW w:w="4409" w:type="dxa"/>
            <w:gridSpan w:val="2"/>
            <w:tcBorders>
              <w:bottom w:val="nil"/>
            </w:tcBorders>
          </w:tcPr>
          <w:p w:rsidR="006C4CC7" w:rsidRPr="006C4CC7" w:rsidRDefault="006C4CC7" w:rsidP="006C4CC7">
            <w:r w:rsidRPr="006C4CC7">
              <w:t>Отражена сумма НДС, предъявленная</w:t>
            </w:r>
          </w:p>
        </w:tc>
        <w:tc>
          <w:tcPr>
            <w:tcW w:w="1039" w:type="dxa"/>
            <w:vMerge w:val="restart"/>
          </w:tcPr>
          <w:p w:rsidR="006C4CC7" w:rsidRPr="006C4CC7" w:rsidRDefault="006C4CC7" w:rsidP="006C4CC7">
            <w:r w:rsidRPr="006C4CC7">
              <w:t>71</w:t>
            </w:r>
          </w:p>
        </w:tc>
        <w:tc>
          <w:tcPr>
            <w:tcW w:w="1199" w:type="dxa"/>
            <w:vMerge w:val="restart"/>
          </w:tcPr>
          <w:p w:rsidR="006C4CC7" w:rsidRPr="006C4CC7" w:rsidRDefault="006C4CC7" w:rsidP="006C4CC7">
            <w:r w:rsidRPr="006C4CC7">
              <w:t>68</w:t>
            </w:r>
          </w:p>
        </w:tc>
        <w:tc>
          <w:tcPr>
            <w:tcW w:w="1033" w:type="dxa"/>
            <w:vMerge w:val="restart"/>
          </w:tcPr>
          <w:p w:rsidR="006C4CC7" w:rsidRPr="006C4CC7" w:rsidRDefault="006C4CC7" w:rsidP="006C4CC7">
            <w:r w:rsidRPr="006C4CC7">
              <w:t>2212</w:t>
            </w:r>
          </w:p>
        </w:tc>
        <w:tc>
          <w:tcPr>
            <w:tcW w:w="1710" w:type="dxa"/>
            <w:tcBorders>
              <w:bottom w:val="nil"/>
              <w:right w:val="nil"/>
            </w:tcBorders>
          </w:tcPr>
          <w:p w:rsidR="006C4CC7" w:rsidRPr="006C4CC7" w:rsidRDefault="006C4CC7" w:rsidP="006C4CC7">
            <w:r w:rsidRPr="006C4CC7">
              <w:t>Счет-фактура,</w:t>
            </w:r>
          </w:p>
        </w:tc>
        <w:tc>
          <w:tcPr>
            <w:tcW w:w="1125" w:type="dxa"/>
            <w:tcBorders>
              <w:left w:val="nil"/>
              <w:bottom w:val="nil"/>
            </w:tcBorders>
          </w:tcPr>
          <w:p w:rsidR="006C4CC7" w:rsidRPr="006C4CC7" w:rsidRDefault="006C4CC7" w:rsidP="006C4CC7">
            <w:r w:rsidRPr="006C4CC7">
              <w:t>Авансовый</w:t>
            </w:r>
          </w:p>
        </w:tc>
      </w:tr>
      <w:tr w:rsidR="006C4CC7" w:rsidRPr="006C4CC7" w:rsidTr="006C4CC7">
        <w:trPr>
          <w:trHeight w:val="224"/>
        </w:trPr>
        <w:tc>
          <w:tcPr>
            <w:tcW w:w="4409" w:type="dxa"/>
            <w:gridSpan w:val="2"/>
            <w:tcBorders>
              <w:top w:val="nil"/>
            </w:tcBorders>
          </w:tcPr>
          <w:p w:rsidR="006C4CC7" w:rsidRPr="006C4CC7" w:rsidRDefault="006C4CC7" w:rsidP="006C4CC7">
            <w:r w:rsidRPr="006C4CC7">
              <w:t>поставщиком оборудования</w:t>
            </w:r>
          </w:p>
        </w:tc>
        <w:tc>
          <w:tcPr>
            <w:tcW w:w="1039" w:type="dxa"/>
            <w:vMerge/>
            <w:tcBorders>
              <w:top w:val="nil"/>
            </w:tcBorders>
          </w:tcPr>
          <w:p w:rsidR="006C4CC7" w:rsidRPr="006C4CC7" w:rsidRDefault="006C4CC7" w:rsidP="006C4CC7"/>
        </w:tc>
        <w:tc>
          <w:tcPr>
            <w:tcW w:w="1199" w:type="dxa"/>
            <w:vMerge/>
            <w:tcBorders>
              <w:top w:val="nil"/>
            </w:tcBorders>
          </w:tcPr>
          <w:p w:rsidR="006C4CC7" w:rsidRPr="006C4CC7" w:rsidRDefault="006C4CC7" w:rsidP="006C4CC7"/>
        </w:tc>
        <w:tc>
          <w:tcPr>
            <w:tcW w:w="1033" w:type="dxa"/>
            <w:vMerge/>
            <w:tcBorders>
              <w:top w:val="nil"/>
            </w:tcBorders>
          </w:tcPr>
          <w:p w:rsidR="006C4CC7" w:rsidRPr="006C4CC7" w:rsidRDefault="006C4CC7" w:rsidP="006C4CC7"/>
        </w:tc>
        <w:tc>
          <w:tcPr>
            <w:tcW w:w="1710" w:type="dxa"/>
            <w:tcBorders>
              <w:top w:val="nil"/>
              <w:right w:val="nil"/>
            </w:tcBorders>
          </w:tcPr>
          <w:p w:rsidR="006C4CC7" w:rsidRPr="006C4CC7" w:rsidRDefault="006C4CC7" w:rsidP="006C4CC7">
            <w:r w:rsidRPr="006C4CC7">
              <w:t>отчет</w:t>
            </w:r>
          </w:p>
        </w:tc>
        <w:tc>
          <w:tcPr>
            <w:tcW w:w="1125" w:type="dxa"/>
            <w:tcBorders>
              <w:top w:val="nil"/>
              <w:left w:val="nil"/>
            </w:tcBorders>
          </w:tcPr>
          <w:p w:rsidR="006C4CC7" w:rsidRPr="006C4CC7" w:rsidRDefault="006C4CC7" w:rsidP="006C4CC7"/>
        </w:tc>
      </w:tr>
      <w:tr w:rsidR="006C4CC7" w:rsidRPr="006C4CC7" w:rsidTr="006C4CC7">
        <w:trPr>
          <w:trHeight w:val="227"/>
        </w:trPr>
        <w:tc>
          <w:tcPr>
            <w:tcW w:w="2395" w:type="dxa"/>
            <w:tcBorders>
              <w:bottom w:val="nil"/>
              <w:right w:val="nil"/>
            </w:tcBorders>
          </w:tcPr>
          <w:p w:rsidR="006C4CC7" w:rsidRPr="006C4CC7" w:rsidRDefault="006C4CC7" w:rsidP="006C4CC7">
            <w:r w:rsidRPr="006C4CC7">
              <w:t>Отражена</w:t>
            </w:r>
          </w:p>
        </w:tc>
        <w:tc>
          <w:tcPr>
            <w:tcW w:w="2014" w:type="dxa"/>
            <w:tcBorders>
              <w:left w:val="nil"/>
              <w:bottom w:val="nil"/>
            </w:tcBorders>
          </w:tcPr>
          <w:p w:rsidR="006C4CC7" w:rsidRPr="006C4CC7" w:rsidRDefault="006C4CC7" w:rsidP="006C4CC7">
            <w:r w:rsidRPr="006C4CC7">
              <w:t>невозвращенная</w:t>
            </w:r>
          </w:p>
        </w:tc>
        <w:tc>
          <w:tcPr>
            <w:tcW w:w="1039" w:type="dxa"/>
            <w:vMerge w:val="restart"/>
            <w:tcBorders>
              <w:bottom w:val="nil"/>
            </w:tcBorders>
          </w:tcPr>
          <w:p w:rsidR="006C4CC7" w:rsidRPr="006C4CC7" w:rsidRDefault="006C4CC7" w:rsidP="006C4CC7">
            <w:r w:rsidRPr="006C4CC7">
              <w:t>70</w:t>
            </w:r>
          </w:p>
        </w:tc>
        <w:tc>
          <w:tcPr>
            <w:tcW w:w="1199" w:type="dxa"/>
            <w:vMerge w:val="restart"/>
            <w:tcBorders>
              <w:bottom w:val="nil"/>
            </w:tcBorders>
          </w:tcPr>
          <w:p w:rsidR="006C4CC7" w:rsidRPr="006C4CC7" w:rsidRDefault="006C4CC7" w:rsidP="006C4CC7">
            <w:r w:rsidRPr="006C4CC7">
              <w:t>71</w:t>
            </w:r>
          </w:p>
        </w:tc>
        <w:tc>
          <w:tcPr>
            <w:tcW w:w="1033" w:type="dxa"/>
            <w:vMerge w:val="restart"/>
            <w:tcBorders>
              <w:bottom w:val="nil"/>
            </w:tcBorders>
          </w:tcPr>
          <w:p w:rsidR="006C4CC7" w:rsidRPr="006C4CC7" w:rsidRDefault="006C4CC7" w:rsidP="006C4CC7">
            <w:r w:rsidRPr="006C4CC7">
              <w:t>100</w:t>
            </w:r>
          </w:p>
        </w:tc>
        <w:tc>
          <w:tcPr>
            <w:tcW w:w="2835" w:type="dxa"/>
            <w:gridSpan w:val="2"/>
            <w:vMerge w:val="restart"/>
            <w:tcBorders>
              <w:bottom w:val="nil"/>
            </w:tcBorders>
          </w:tcPr>
          <w:p w:rsidR="006C4CC7" w:rsidRPr="006C4CC7" w:rsidRDefault="006C4CC7" w:rsidP="006C4CC7">
            <w:r w:rsidRPr="006C4CC7">
              <w:t>Бухгалтерская справка-расчет</w:t>
            </w:r>
          </w:p>
        </w:tc>
      </w:tr>
      <w:tr w:rsidR="006C4CC7" w:rsidRPr="006C4CC7" w:rsidTr="006C4CC7">
        <w:trPr>
          <w:trHeight w:val="232"/>
        </w:trPr>
        <w:tc>
          <w:tcPr>
            <w:tcW w:w="4409" w:type="dxa"/>
            <w:gridSpan w:val="2"/>
            <w:tcBorders>
              <w:top w:val="nil"/>
              <w:bottom w:val="nil"/>
            </w:tcBorders>
          </w:tcPr>
          <w:p w:rsidR="006C4CC7" w:rsidRPr="006C4CC7" w:rsidRDefault="006C4CC7" w:rsidP="006C4CC7">
            <w:r w:rsidRPr="006C4CC7">
              <w:t>работником сумма, выданная под</w:t>
            </w:r>
          </w:p>
        </w:tc>
        <w:tc>
          <w:tcPr>
            <w:tcW w:w="1039" w:type="dxa"/>
            <w:vMerge/>
            <w:tcBorders>
              <w:top w:val="nil"/>
              <w:bottom w:val="nil"/>
            </w:tcBorders>
          </w:tcPr>
          <w:p w:rsidR="006C4CC7" w:rsidRPr="006C4CC7" w:rsidRDefault="006C4CC7" w:rsidP="006C4CC7"/>
        </w:tc>
        <w:tc>
          <w:tcPr>
            <w:tcW w:w="1199" w:type="dxa"/>
            <w:vMerge/>
            <w:tcBorders>
              <w:top w:val="nil"/>
              <w:bottom w:val="nil"/>
            </w:tcBorders>
          </w:tcPr>
          <w:p w:rsidR="006C4CC7" w:rsidRPr="006C4CC7" w:rsidRDefault="006C4CC7" w:rsidP="006C4CC7"/>
        </w:tc>
        <w:tc>
          <w:tcPr>
            <w:tcW w:w="1033" w:type="dxa"/>
            <w:vMerge/>
            <w:tcBorders>
              <w:top w:val="nil"/>
              <w:bottom w:val="nil"/>
            </w:tcBorders>
          </w:tcPr>
          <w:p w:rsidR="006C4CC7" w:rsidRPr="006C4CC7" w:rsidRDefault="006C4CC7" w:rsidP="006C4CC7"/>
        </w:tc>
        <w:tc>
          <w:tcPr>
            <w:tcW w:w="2835" w:type="dxa"/>
            <w:gridSpan w:val="2"/>
            <w:vMerge/>
            <w:tcBorders>
              <w:top w:val="nil"/>
              <w:bottom w:val="nil"/>
            </w:tcBorders>
          </w:tcPr>
          <w:p w:rsidR="006C4CC7" w:rsidRPr="006C4CC7" w:rsidRDefault="006C4CC7" w:rsidP="006C4CC7"/>
        </w:tc>
      </w:tr>
    </w:tbl>
    <w:tbl>
      <w:tblPr>
        <w:tblStyle w:val="TableNormal"/>
        <w:tblpPr w:leftFromText="180" w:rightFromText="180" w:vertAnchor="text" w:horzAnchor="margin" w:tblpXSpec="center" w:tblpY="111"/>
        <w:tblW w:w="10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2"/>
        <w:gridCol w:w="2104"/>
        <w:gridCol w:w="30"/>
        <w:gridCol w:w="1039"/>
        <w:gridCol w:w="2054"/>
        <w:gridCol w:w="556"/>
        <w:gridCol w:w="1200"/>
        <w:gridCol w:w="1445"/>
      </w:tblGrid>
      <w:tr w:rsidR="006C4CC7" w:rsidRPr="006C4CC7" w:rsidTr="006C4CC7">
        <w:trPr>
          <w:trHeight w:val="234"/>
        </w:trPr>
        <w:tc>
          <w:tcPr>
            <w:tcW w:w="3996" w:type="dxa"/>
            <w:gridSpan w:val="3"/>
            <w:tcBorders>
              <w:top w:val="nil"/>
            </w:tcBorders>
          </w:tcPr>
          <w:p w:rsidR="006C4CC7" w:rsidRPr="006C4CC7" w:rsidRDefault="006C4CC7" w:rsidP="006C4CC7">
            <w:r w:rsidRPr="006C4CC7">
              <w:t>отчет</w:t>
            </w:r>
          </w:p>
        </w:tc>
        <w:tc>
          <w:tcPr>
            <w:tcW w:w="1039" w:type="dxa"/>
            <w:tcBorders>
              <w:top w:val="nil"/>
            </w:tcBorders>
          </w:tcPr>
          <w:p w:rsidR="006C4CC7" w:rsidRPr="006C4CC7" w:rsidRDefault="006C4CC7" w:rsidP="006C4CC7"/>
        </w:tc>
        <w:tc>
          <w:tcPr>
            <w:tcW w:w="2054" w:type="dxa"/>
            <w:tcBorders>
              <w:top w:val="nil"/>
            </w:tcBorders>
          </w:tcPr>
          <w:p w:rsidR="006C4CC7" w:rsidRPr="006C4CC7" w:rsidRDefault="006C4CC7" w:rsidP="006C4CC7"/>
        </w:tc>
        <w:tc>
          <w:tcPr>
            <w:tcW w:w="556" w:type="dxa"/>
            <w:tcBorders>
              <w:top w:val="nil"/>
            </w:tcBorders>
          </w:tcPr>
          <w:p w:rsidR="006C4CC7" w:rsidRPr="006C4CC7" w:rsidRDefault="006C4CC7" w:rsidP="006C4CC7"/>
        </w:tc>
        <w:tc>
          <w:tcPr>
            <w:tcW w:w="2645" w:type="dxa"/>
            <w:gridSpan w:val="2"/>
            <w:tcBorders>
              <w:top w:val="nil"/>
            </w:tcBorders>
          </w:tcPr>
          <w:p w:rsidR="006C4CC7" w:rsidRPr="006C4CC7" w:rsidRDefault="006C4CC7" w:rsidP="006C4CC7"/>
        </w:tc>
      </w:tr>
      <w:tr w:rsidR="006C4CC7" w:rsidRPr="006C4CC7" w:rsidTr="006C4CC7">
        <w:trPr>
          <w:trHeight w:val="217"/>
        </w:trPr>
        <w:tc>
          <w:tcPr>
            <w:tcW w:w="1862" w:type="dxa"/>
            <w:tcBorders>
              <w:bottom w:val="nil"/>
              <w:right w:val="nil"/>
            </w:tcBorders>
          </w:tcPr>
          <w:p w:rsidR="006C4CC7" w:rsidRPr="006C4CC7" w:rsidRDefault="006C4CC7" w:rsidP="006C4CC7">
            <w:r w:rsidRPr="006C4CC7">
              <w:t>Отражено</w:t>
            </w:r>
          </w:p>
        </w:tc>
        <w:tc>
          <w:tcPr>
            <w:tcW w:w="2104" w:type="dxa"/>
            <w:tcBorders>
              <w:left w:val="nil"/>
              <w:bottom w:val="nil"/>
              <w:right w:val="nil"/>
            </w:tcBorders>
          </w:tcPr>
          <w:p w:rsidR="006C4CC7" w:rsidRPr="006C4CC7" w:rsidRDefault="006C4CC7" w:rsidP="006C4CC7">
            <w:r w:rsidRPr="006C4CC7">
              <w:t>удержание</w:t>
            </w:r>
          </w:p>
        </w:tc>
        <w:tc>
          <w:tcPr>
            <w:tcW w:w="30" w:type="dxa"/>
            <w:tcBorders>
              <w:left w:val="nil"/>
              <w:bottom w:val="nil"/>
            </w:tcBorders>
          </w:tcPr>
          <w:p w:rsidR="006C4CC7" w:rsidRPr="006C4CC7" w:rsidRDefault="006C4CC7" w:rsidP="006C4CC7">
            <w:r w:rsidRPr="006C4CC7">
              <w:t>суммы</w:t>
            </w:r>
          </w:p>
        </w:tc>
        <w:tc>
          <w:tcPr>
            <w:tcW w:w="1039" w:type="dxa"/>
            <w:vMerge w:val="restart"/>
          </w:tcPr>
          <w:p w:rsidR="006C4CC7" w:rsidRPr="006C4CC7" w:rsidRDefault="006C4CC7" w:rsidP="006C4CC7">
            <w:r w:rsidRPr="006C4CC7">
              <w:t>20</w:t>
            </w:r>
          </w:p>
        </w:tc>
        <w:tc>
          <w:tcPr>
            <w:tcW w:w="2054" w:type="dxa"/>
            <w:vMerge w:val="restart"/>
          </w:tcPr>
          <w:p w:rsidR="006C4CC7" w:rsidRPr="006C4CC7" w:rsidRDefault="006C4CC7" w:rsidP="006C4CC7">
            <w:r w:rsidRPr="006C4CC7">
              <w:t>70</w:t>
            </w:r>
          </w:p>
        </w:tc>
        <w:tc>
          <w:tcPr>
            <w:tcW w:w="556" w:type="dxa"/>
            <w:vMerge w:val="restart"/>
          </w:tcPr>
          <w:p w:rsidR="006C4CC7" w:rsidRPr="006C4CC7" w:rsidRDefault="006C4CC7" w:rsidP="006C4CC7">
            <w:r w:rsidRPr="006C4CC7">
              <w:t>100</w:t>
            </w:r>
          </w:p>
        </w:tc>
        <w:tc>
          <w:tcPr>
            <w:tcW w:w="1200" w:type="dxa"/>
            <w:tcBorders>
              <w:bottom w:val="nil"/>
              <w:right w:val="nil"/>
            </w:tcBorders>
          </w:tcPr>
          <w:p w:rsidR="006C4CC7" w:rsidRPr="006C4CC7" w:rsidRDefault="006C4CC7" w:rsidP="006C4CC7">
            <w:r w:rsidRPr="006C4CC7">
              <w:t>Распоряжение</w:t>
            </w:r>
          </w:p>
        </w:tc>
        <w:tc>
          <w:tcPr>
            <w:tcW w:w="1445" w:type="dxa"/>
            <w:tcBorders>
              <w:left w:val="nil"/>
              <w:bottom w:val="nil"/>
            </w:tcBorders>
          </w:tcPr>
          <w:p w:rsidR="006C4CC7" w:rsidRPr="006C4CC7" w:rsidRDefault="006C4CC7" w:rsidP="006C4CC7">
            <w:r w:rsidRPr="006C4CC7">
              <w:t>руководителя,</w:t>
            </w:r>
          </w:p>
        </w:tc>
      </w:tr>
      <w:tr w:rsidR="006C4CC7" w:rsidRPr="006C4CC7" w:rsidTr="006C4CC7">
        <w:trPr>
          <w:trHeight w:val="211"/>
        </w:trPr>
        <w:tc>
          <w:tcPr>
            <w:tcW w:w="1862" w:type="dxa"/>
            <w:tcBorders>
              <w:top w:val="nil"/>
              <w:bottom w:val="nil"/>
              <w:right w:val="nil"/>
            </w:tcBorders>
          </w:tcPr>
          <w:p w:rsidR="006C4CC7" w:rsidRPr="006C4CC7" w:rsidRDefault="006C4CC7" w:rsidP="006C4CC7">
            <w:r w:rsidRPr="006C4CC7">
              <w:t>задолженности</w:t>
            </w:r>
          </w:p>
        </w:tc>
        <w:tc>
          <w:tcPr>
            <w:tcW w:w="2104" w:type="dxa"/>
            <w:tcBorders>
              <w:top w:val="nil"/>
              <w:left w:val="nil"/>
              <w:bottom w:val="nil"/>
              <w:right w:val="nil"/>
            </w:tcBorders>
          </w:tcPr>
          <w:p w:rsidR="006C4CC7" w:rsidRPr="006C4CC7" w:rsidRDefault="006C4CC7" w:rsidP="006C4CC7">
            <w:r w:rsidRPr="006C4CC7">
              <w:t>работника</w:t>
            </w:r>
          </w:p>
        </w:tc>
        <w:tc>
          <w:tcPr>
            <w:tcW w:w="30" w:type="dxa"/>
            <w:tcBorders>
              <w:top w:val="nil"/>
              <w:left w:val="nil"/>
              <w:bottom w:val="nil"/>
            </w:tcBorders>
          </w:tcPr>
          <w:p w:rsidR="006C4CC7" w:rsidRPr="006C4CC7" w:rsidRDefault="006C4CC7" w:rsidP="006C4CC7">
            <w:r w:rsidRPr="006C4CC7">
              <w:t>из</w:t>
            </w:r>
          </w:p>
        </w:tc>
        <w:tc>
          <w:tcPr>
            <w:tcW w:w="1039" w:type="dxa"/>
            <w:vMerge/>
            <w:tcBorders>
              <w:top w:val="nil"/>
            </w:tcBorders>
          </w:tcPr>
          <w:p w:rsidR="006C4CC7" w:rsidRPr="006C4CC7" w:rsidRDefault="006C4CC7" w:rsidP="006C4CC7"/>
        </w:tc>
        <w:tc>
          <w:tcPr>
            <w:tcW w:w="2054" w:type="dxa"/>
            <w:vMerge/>
            <w:tcBorders>
              <w:top w:val="nil"/>
            </w:tcBorders>
          </w:tcPr>
          <w:p w:rsidR="006C4CC7" w:rsidRPr="006C4CC7" w:rsidRDefault="006C4CC7" w:rsidP="006C4CC7"/>
        </w:tc>
        <w:tc>
          <w:tcPr>
            <w:tcW w:w="556" w:type="dxa"/>
            <w:vMerge/>
            <w:tcBorders>
              <w:top w:val="nil"/>
            </w:tcBorders>
          </w:tcPr>
          <w:p w:rsidR="006C4CC7" w:rsidRPr="006C4CC7" w:rsidRDefault="006C4CC7" w:rsidP="006C4CC7"/>
        </w:tc>
        <w:tc>
          <w:tcPr>
            <w:tcW w:w="2645" w:type="dxa"/>
            <w:gridSpan w:val="2"/>
            <w:tcBorders>
              <w:top w:val="nil"/>
              <w:bottom w:val="nil"/>
            </w:tcBorders>
          </w:tcPr>
          <w:p w:rsidR="006C4CC7" w:rsidRPr="006C4CC7" w:rsidRDefault="006C4CC7" w:rsidP="006C4CC7">
            <w:r w:rsidRPr="006C4CC7">
              <w:t>Расчетно-платежная ведомость</w:t>
            </w:r>
          </w:p>
        </w:tc>
      </w:tr>
      <w:tr w:rsidR="006C4CC7" w:rsidRPr="006C4CC7" w:rsidTr="006C4CC7">
        <w:trPr>
          <w:trHeight w:val="223"/>
        </w:trPr>
        <w:tc>
          <w:tcPr>
            <w:tcW w:w="3996" w:type="dxa"/>
            <w:gridSpan w:val="3"/>
            <w:tcBorders>
              <w:top w:val="nil"/>
            </w:tcBorders>
          </w:tcPr>
          <w:p w:rsidR="006C4CC7" w:rsidRPr="006C4CC7" w:rsidRDefault="006C4CC7" w:rsidP="006C4CC7">
            <w:r w:rsidRPr="006C4CC7">
              <w:t>начисленной ему заработной платы</w:t>
            </w:r>
          </w:p>
        </w:tc>
        <w:tc>
          <w:tcPr>
            <w:tcW w:w="1039" w:type="dxa"/>
            <w:vMerge/>
            <w:tcBorders>
              <w:top w:val="nil"/>
            </w:tcBorders>
          </w:tcPr>
          <w:p w:rsidR="006C4CC7" w:rsidRPr="006C4CC7" w:rsidRDefault="006C4CC7" w:rsidP="006C4CC7"/>
        </w:tc>
        <w:tc>
          <w:tcPr>
            <w:tcW w:w="2054" w:type="dxa"/>
            <w:vMerge/>
            <w:tcBorders>
              <w:top w:val="nil"/>
            </w:tcBorders>
          </w:tcPr>
          <w:p w:rsidR="006C4CC7" w:rsidRPr="006C4CC7" w:rsidRDefault="006C4CC7" w:rsidP="006C4CC7"/>
        </w:tc>
        <w:tc>
          <w:tcPr>
            <w:tcW w:w="556" w:type="dxa"/>
            <w:vMerge/>
            <w:tcBorders>
              <w:top w:val="nil"/>
            </w:tcBorders>
          </w:tcPr>
          <w:p w:rsidR="006C4CC7" w:rsidRPr="006C4CC7" w:rsidRDefault="006C4CC7" w:rsidP="006C4CC7"/>
        </w:tc>
        <w:tc>
          <w:tcPr>
            <w:tcW w:w="2645" w:type="dxa"/>
            <w:gridSpan w:val="2"/>
            <w:tcBorders>
              <w:top w:val="nil"/>
            </w:tcBorders>
          </w:tcPr>
          <w:p w:rsidR="006C4CC7" w:rsidRPr="006C4CC7" w:rsidRDefault="006C4CC7" w:rsidP="006C4CC7"/>
        </w:tc>
      </w:tr>
    </w:tbl>
    <w:p w:rsidR="006C4CC7" w:rsidRPr="006C4CC7" w:rsidRDefault="006C4CC7" w:rsidP="006C4CC7">
      <w:pPr>
        <w:ind w:left="708"/>
        <w:sectPr w:rsidR="006C4CC7" w:rsidRPr="006C4CC7">
          <w:pgSz w:w="11900" w:h="16840"/>
          <w:pgMar w:top="1040" w:right="520" w:bottom="280" w:left="1000" w:header="720" w:footer="720" w:gutter="0"/>
          <w:cols w:space="720"/>
        </w:sectPr>
      </w:pPr>
    </w:p>
    <w:p w:rsidR="006C4CC7" w:rsidRDefault="006C4CC7" w:rsidP="006C4CC7">
      <w:r w:rsidRPr="006C4CC7">
        <w:lastRenderedPageBreak/>
        <w:t>1)Проверить правильность ведения бухгалтерского учета расчетов с подотчетными лицами;</w:t>
      </w:r>
    </w:p>
    <w:p w:rsidR="006C4CC7" w:rsidRPr="006C4CC7" w:rsidRDefault="006C4CC7" w:rsidP="006C4CC7">
      <w:r w:rsidRPr="006C4CC7">
        <w:t xml:space="preserve"> 2)Составить правильные бухгалтерские проводки.</w:t>
      </w:r>
    </w:p>
    <w:p w:rsidR="006C4CC7" w:rsidRDefault="006C4CC7" w:rsidP="006C4CC7"/>
    <w:p w:rsidR="006C4CC7" w:rsidRDefault="006C4CC7" w:rsidP="006C4CC7">
      <w:pPr>
        <w:rPr>
          <w:b/>
        </w:rPr>
      </w:pPr>
      <w:r w:rsidRPr="00A75D4C">
        <w:rPr>
          <w:b/>
        </w:rPr>
        <w:t>Задание</w:t>
      </w:r>
      <w:r w:rsidR="00A75D4C" w:rsidRPr="00A75D4C">
        <w:rPr>
          <w:b/>
        </w:rPr>
        <w:t xml:space="preserve"> 2.</w:t>
      </w:r>
    </w:p>
    <w:p w:rsidR="00A75D4C" w:rsidRPr="00A75D4C" w:rsidRDefault="00A75D4C" w:rsidP="00A75D4C">
      <w:r w:rsidRPr="00A75D4C">
        <w:t>Аудитор получил следующие виды аудиторских доказательств о сумме кредиторской задолженности:</w:t>
      </w:r>
    </w:p>
    <w:p w:rsidR="00A75D4C" w:rsidRPr="00A75D4C" w:rsidRDefault="00A75D4C" w:rsidP="00A75D4C">
      <w:r w:rsidRPr="00A75D4C">
        <w:t>письменные подтверждения от поставщиков о суммах кредиторской задолженности аудируемого лица за приобретенный товар;</w:t>
      </w:r>
    </w:p>
    <w:p w:rsidR="00A75D4C" w:rsidRPr="00A75D4C" w:rsidRDefault="00A75D4C" w:rsidP="00A75D4C"/>
    <w:p w:rsidR="00A75D4C" w:rsidRPr="00A75D4C" w:rsidRDefault="00A75D4C" w:rsidP="00A75D4C">
      <w:r w:rsidRPr="00A75D4C">
        <w:t>журналы-ордера аудируемого лица по счетам учета расчетов за периоды, когда в организации отсутствовала система внутреннего контроля;</w:t>
      </w:r>
    </w:p>
    <w:p w:rsidR="00A75D4C" w:rsidRPr="00A75D4C" w:rsidRDefault="00A75D4C" w:rsidP="00A75D4C">
      <w:r w:rsidRPr="00A75D4C">
        <w:t>журналы-ордера аудируемого лица по счетам учета расчетов за периоды, когда в организации функционировала и была признана аудитором эффективной система внутреннего контроля;</w:t>
      </w:r>
    </w:p>
    <w:p w:rsidR="00A75D4C" w:rsidRPr="00A75D4C" w:rsidRDefault="00A75D4C" w:rsidP="00A75D4C">
      <w:r w:rsidRPr="00A75D4C">
        <w:t>устные свидетельства бухгалтера аудируемого лица о суммах кредиторской задолженности.</w:t>
      </w:r>
    </w:p>
    <w:p w:rsidR="00A75D4C" w:rsidRPr="00A75D4C" w:rsidRDefault="00A75D4C" w:rsidP="00A75D4C">
      <w:r w:rsidRPr="00A75D4C">
        <w:t xml:space="preserve">Ранжировать данные доказательства по степени их надежности. </w:t>
      </w:r>
    </w:p>
    <w:p w:rsidR="00A75D4C" w:rsidRPr="00A75D4C" w:rsidRDefault="00A75D4C" w:rsidP="00A75D4C"/>
    <w:p w:rsidR="00A75D4C" w:rsidRDefault="00A75D4C" w:rsidP="00A75D4C">
      <w:pPr>
        <w:rPr>
          <w:b/>
        </w:rPr>
      </w:pPr>
      <w:r w:rsidRPr="00A75D4C">
        <w:rPr>
          <w:b/>
        </w:rPr>
        <w:t>Задание 3.</w:t>
      </w:r>
    </w:p>
    <w:p w:rsidR="00A75D4C" w:rsidRPr="00A75D4C" w:rsidRDefault="00A75D4C" w:rsidP="00A75D4C">
      <w:r w:rsidRPr="00A75D4C">
        <w:t>В процессе аудита финансовой отчетности ООО «Зетта Страхование» было установлено, что организация по итогам бухгалтерского учета за первые три квартала отчетного года получила убыток в сумме 100 000 руб., а в IV квартале – прибыль в размере 150 000 руб. Всего по итогам года организацией была получена бухгалтерская прибыль в размере 50 000 руб. Ставка налога на прибыль равна 20%. В бухгалтерском учете организации была сделана только одна запись:</w:t>
      </w:r>
    </w:p>
    <w:p w:rsidR="00A75D4C" w:rsidRPr="00A75D4C" w:rsidRDefault="00A75D4C" w:rsidP="00A75D4C">
      <w:r w:rsidRPr="00A75D4C">
        <w:t>Д-т сч.68 К-т сч.99 – на сумму условного налога на прибыль за 9 месяцев отчетного года в размере 20 000 руб. (100 000 руб. * 20%)</w:t>
      </w:r>
    </w:p>
    <w:p w:rsidR="00A75D4C" w:rsidRDefault="00A75D4C" w:rsidP="00A75D4C">
      <w:r w:rsidRPr="00A75D4C">
        <w:t>Установить, какие ошибки были допущены бухгалтером в учете.</w:t>
      </w:r>
    </w:p>
    <w:p w:rsidR="00A75D4C" w:rsidRDefault="00A75D4C" w:rsidP="00A75D4C">
      <w:r w:rsidRPr="00A75D4C">
        <w:t xml:space="preserve"> 2)Дать рекомендации</w:t>
      </w:r>
      <w:r w:rsidRPr="00D9463D">
        <w:t xml:space="preserve"> по их устранению.</w:t>
      </w:r>
    </w:p>
    <w:p w:rsidR="00A75D4C" w:rsidRDefault="00A75D4C" w:rsidP="00A75D4C"/>
    <w:p w:rsidR="00A75D4C" w:rsidRDefault="00A75D4C" w:rsidP="00A75D4C"/>
    <w:p w:rsidR="00A75D4C" w:rsidRPr="00A75D4C" w:rsidRDefault="00A75D4C" w:rsidP="00A75D4C">
      <w:pPr>
        <w:rPr>
          <w:b/>
        </w:rPr>
      </w:pPr>
      <w:r w:rsidRPr="00A75D4C">
        <w:rPr>
          <w:b/>
        </w:rPr>
        <w:t>Задание 4.</w:t>
      </w:r>
    </w:p>
    <w:p w:rsidR="00A75D4C" w:rsidRDefault="00A75D4C" w:rsidP="00A75D4C">
      <w:pPr>
        <w:rPr>
          <w:b/>
        </w:rPr>
      </w:pPr>
    </w:p>
    <w:p w:rsidR="00A75D4C" w:rsidRDefault="00A75D4C" w:rsidP="00A75D4C">
      <w:pPr>
        <w:rPr>
          <w:b/>
        </w:rPr>
      </w:pPr>
    </w:p>
    <w:p w:rsidR="00A75D4C" w:rsidRPr="00A75D4C" w:rsidRDefault="00A75D4C" w:rsidP="00A75D4C">
      <w:r w:rsidRPr="00A75D4C">
        <w:t>Классифицируйте перечисленные ниже аудиторские процедуры проверки по существу на группы в соответствии с требованиями стандарта № 5 «Аудиторские доказательства». Результаты оформите в таблице 1. Группу доказательств отмечайте знаком «+» в соответствующей графе таблицы.</w:t>
      </w:r>
    </w:p>
    <w:p w:rsidR="00A75D4C" w:rsidRDefault="00A75D4C" w:rsidP="00A75D4C"/>
    <w:p w:rsidR="00A75D4C" w:rsidRDefault="00A75D4C" w:rsidP="00A75D4C"/>
    <w:p w:rsidR="00A75D4C" w:rsidRDefault="00A75D4C" w:rsidP="00A75D4C"/>
    <w:p w:rsidR="00585E3E" w:rsidRDefault="00585E3E" w:rsidP="00585E3E">
      <w:pPr>
        <w:rPr>
          <w:b/>
          <w:bCs/>
        </w:rPr>
      </w:pPr>
      <w:r>
        <w:rPr>
          <w:b/>
          <w:bCs/>
        </w:rPr>
        <w:t xml:space="preserve">Тема 4. </w:t>
      </w:r>
      <w:r>
        <w:rPr>
          <w:b/>
        </w:rPr>
        <w:t>Права, обязанности аудиторов, формы и методы деятельности</w:t>
      </w:r>
    </w:p>
    <w:p w:rsidR="00585E3E" w:rsidRDefault="00585E3E" w:rsidP="00585E3E">
      <w:pPr>
        <w:rPr>
          <w:b/>
          <w:bCs/>
        </w:rPr>
      </w:pPr>
      <w:r>
        <w:rPr>
          <w:b/>
          <w:bCs/>
        </w:rPr>
        <w:t>Устный опрос</w:t>
      </w:r>
    </w:p>
    <w:p w:rsidR="00585E3E" w:rsidRDefault="00585E3E" w:rsidP="00585E3E">
      <w:pPr>
        <w:rPr>
          <w:b/>
          <w:bCs/>
        </w:rPr>
      </w:pPr>
      <w:r>
        <w:rPr>
          <w:b/>
          <w:bCs/>
        </w:rPr>
        <w:t>Перечень вопросов</w:t>
      </w:r>
    </w:p>
    <w:p w:rsidR="00585E3E" w:rsidRDefault="00585E3E" w:rsidP="00585E3E">
      <w:pPr>
        <w:rPr>
          <w:bCs/>
        </w:rPr>
      </w:pPr>
      <w:r>
        <w:rPr>
          <w:bCs/>
        </w:rPr>
        <w:t>1.Чем регламентируется аудиторская деятельность?</w:t>
      </w:r>
    </w:p>
    <w:p w:rsidR="00585E3E" w:rsidRDefault="00585E3E" w:rsidP="00585E3E">
      <w:pPr>
        <w:rPr>
          <w:bCs/>
        </w:rPr>
      </w:pPr>
      <w:r>
        <w:rPr>
          <w:bCs/>
        </w:rPr>
        <w:t>2.Кто  может проводить аудит в организациях?</w:t>
      </w:r>
    </w:p>
    <w:p w:rsidR="00585E3E" w:rsidRDefault="00585E3E" w:rsidP="00585E3E">
      <w:pPr>
        <w:rPr>
          <w:bCs/>
        </w:rPr>
      </w:pPr>
      <w:r>
        <w:rPr>
          <w:bCs/>
        </w:rPr>
        <w:t>3.Какие виды деятельности считаются сопутствующими аудиту?</w:t>
      </w:r>
    </w:p>
    <w:p w:rsidR="00585E3E" w:rsidRDefault="00585E3E" w:rsidP="00585E3E">
      <w:pPr>
        <w:rPr>
          <w:bCs/>
        </w:rPr>
      </w:pPr>
      <w:r>
        <w:rPr>
          <w:bCs/>
        </w:rPr>
        <w:t>4.Какие методы деятельности применяют аудиторские фирмы и аудиторы?</w:t>
      </w:r>
    </w:p>
    <w:p w:rsidR="00585E3E" w:rsidRDefault="00585E3E" w:rsidP="00585E3E">
      <w:pPr>
        <w:rPr>
          <w:bCs/>
        </w:rPr>
      </w:pPr>
      <w:r>
        <w:rPr>
          <w:bCs/>
        </w:rPr>
        <w:t>5.Кто может проводить аудиторскую проверку?</w:t>
      </w:r>
    </w:p>
    <w:p w:rsidR="00585E3E" w:rsidRPr="00D9463D" w:rsidRDefault="00585E3E" w:rsidP="00585E3E">
      <w:pPr>
        <w:rPr>
          <w:bCs/>
        </w:rPr>
      </w:pPr>
      <w:r>
        <w:rPr>
          <w:bCs/>
        </w:rPr>
        <w:t>6.Как оформляется аудиторская проверка?</w:t>
      </w:r>
    </w:p>
    <w:p w:rsidR="00585E3E" w:rsidRDefault="00585E3E" w:rsidP="00585E3E">
      <w:pPr>
        <w:rPr>
          <w:b/>
          <w:bCs/>
        </w:rPr>
      </w:pPr>
    </w:p>
    <w:p w:rsidR="00585E3E" w:rsidRDefault="00585E3E" w:rsidP="00585E3E">
      <w:pPr>
        <w:rPr>
          <w:b/>
          <w:bCs/>
        </w:rPr>
      </w:pPr>
      <w:r>
        <w:rPr>
          <w:b/>
          <w:bCs/>
        </w:rPr>
        <w:t>Тестовый опрос</w:t>
      </w:r>
    </w:p>
    <w:p w:rsidR="00585E3E" w:rsidRDefault="00585E3E" w:rsidP="00585E3E">
      <w:pPr>
        <w:rPr>
          <w:b/>
          <w:bCs/>
        </w:rPr>
      </w:pPr>
      <w:r>
        <w:rPr>
          <w:b/>
          <w:bCs/>
        </w:rPr>
        <w:t>Вариант 1.</w:t>
      </w:r>
    </w:p>
    <w:p w:rsidR="00585E3E" w:rsidRPr="00D9463D" w:rsidRDefault="00585E3E" w:rsidP="00585E3E">
      <w:pPr>
        <w:shd w:val="clear" w:color="auto" w:fill="FFFFFF"/>
        <w:rPr>
          <w:color w:val="000000"/>
        </w:rPr>
      </w:pPr>
      <w:r w:rsidRPr="004A78A9">
        <w:rPr>
          <w:rFonts w:ascii="Verdana" w:hAnsi="Verdana"/>
          <w:color w:val="000000"/>
          <w:sz w:val="20"/>
          <w:szCs w:val="20"/>
        </w:rPr>
        <w:t>1</w:t>
      </w:r>
      <w:r w:rsidRPr="00D9463D">
        <w:rPr>
          <w:color w:val="000000"/>
        </w:rPr>
        <w:t>.Ответственность по выплате страхового возмещения перед страхователем при наличии договора перестрахования несет…</w:t>
      </w:r>
    </w:p>
    <w:p w:rsidR="00585E3E" w:rsidRPr="00D9463D" w:rsidRDefault="00585E3E" w:rsidP="00585E3E">
      <w:pPr>
        <w:shd w:val="clear" w:color="auto" w:fill="FFFFFF"/>
        <w:rPr>
          <w:color w:val="000000"/>
        </w:rPr>
      </w:pPr>
      <w:r w:rsidRPr="00D9463D">
        <w:rPr>
          <w:color w:val="000000"/>
        </w:rPr>
        <w:t>а) прямой страховщик;</w:t>
      </w:r>
    </w:p>
    <w:p w:rsidR="00585E3E" w:rsidRPr="00D9463D" w:rsidRDefault="00585E3E" w:rsidP="00585E3E">
      <w:pPr>
        <w:shd w:val="clear" w:color="auto" w:fill="FFFFFF"/>
        <w:rPr>
          <w:color w:val="000000"/>
        </w:rPr>
      </w:pPr>
      <w:r w:rsidRPr="00D9463D">
        <w:rPr>
          <w:color w:val="000000"/>
        </w:rPr>
        <w:t>б) перестраховщик;</w:t>
      </w:r>
    </w:p>
    <w:p w:rsidR="00585E3E" w:rsidRPr="00D9463D" w:rsidRDefault="00585E3E" w:rsidP="00585E3E">
      <w:pPr>
        <w:shd w:val="clear" w:color="auto" w:fill="FFFFFF"/>
        <w:rPr>
          <w:color w:val="000000"/>
        </w:rPr>
      </w:pPr>
      <w:r w:rsidRPr="00D9463D">
        <w:rPr>
          <w:color w:val="000000"/>
        </w:rPr>
        <w:t>в) страховая кампания.</w:t>
      </w:r>
    </w:p>
    <w:p w:rsidR="00585E3E" w:rsidRPr="00D9463D" w:rsidRDefault="00585E3E" w:rsidP="00585E3E">
      <w:pPr>
        <w:shd w:val="clear" w:color="auto" w:fill="FFFFFF"/>
        <w:rPr>
          <w:color w:val="000000"/>
        </w:rPr>
      </w:pPr>
      <w:r w:rsidRPr="00D9463D">
        <w:rPr>
          <w:color w:val="000000"/>
        </w:rPr>
        <w:lastRenderedPageBreak/>
        <w:t>2.Физическое или юридическое лицо, действующее от имени страховщика и по его поручению в соответствии с представленными полномочиями – страховой …</w:t>
      </w:r>
    </w:p>
    <w:p w:rsidR="00585E3E" w:rsidRPr="00D9463D" w:rsidRDefault="00585E3E" w:rsidP="00585E3E">
      <w:pPr>
        <w:shd w:val="clear" w:color="auto" w:fill="FFFFFF"/>
        <w:rPr>
          <w:color w:val="000000"/>
        </w:rPr>
      </w:pPr>
      <w:r w:rsidRPr="00D9463D">
        <w:rPr>
          <w:color w:val="000000"/>
        </w:rPr>
        <w:t>а) агент;</w:t>
      </w:r>
    </w:p>
    <w:p w:rsidR="00585E3E" w:rsidRPr="00D9463D" w:rsidRDefault="00585E3E" w:rsidP="00585E3E">
      <w:pPr>
        <w:shd w:val="clear" w:color="auto" w:fill="FFFFFF"/>
        <w:rPr>
          <w:color w:val="000000"/>
        </w:rPr>
      </w:pPr>
      <w:r w:rsidRPr="00D9463D">
        <w:rPr>
          <w:color w:val="000000"/>
        </w:rPr>
        <w:t>б) брокер;</w:t>
      </w:r>
    </w:p>
    <w:p w:rsidR="00585E3E" w:rsidRPr="00D9463D" w:rsidRDefault="00585E3E" w:rsidP="00585E3E">
      <w:pPr>
        <w:shd w:val="clear" w:color="auto" w:fill="FFFFFF"/>
        <w:rPr>
          <w:color w:val="000000"/>
        </w:rPr>
      </w:pPr>
      <w:r w:rsidRPr="00D9463D">
        <w:rPr>
          <w:color w:val="000000"/>
        </w:rPr>
        <w:t>в) менеджер;</w:t>
      </w:r>
    </w:p>
    <w:p w:rsidR="00585E3E" w:rsidRPr="00D9463D" w:rsidRDefault="00585E3E" w:rsidP="00585E3E">
      <w:pPr>
        <w:shd w:val="clear" w:color="auto" w:fill="FFFFFF"/>
        <w:rPr>
          <w:color w:val="000000"/>
        </w:rPr>
      </w:pPr>
      <w:r w:rsidRPr="00D9463D">
        <w:rPr>
          <w:color w:val="000000"/>
        </w:rPr>
        <w:t>г) коммивояжер.</w:t>
      </w:r>
    </w:p>
    <w:p w:rsidR="00585E3E" w:rsidRPr="00D9463D" w:rsidRDefault="00585E3E" w:rsidP="00585E3E">
      <w:pPr>
        <w:shd w:val="clear" w:color="auto" w:fill="FFFFFF"/>
        <w:rPr>
          <w:color w:val="000000"/>
        </w:rPr>
      </w:pPr>
      <w:r w:rsidRPr="00D9463D">
        <w:rPr>
          <w:color w:val="000000"/>
        </w:rPr>
        <w:t>3.Страхование представляет собой …</w:t>
      </w:r>
      <w:r>
        <w:rPr>
          <w:color w:val="000000"/>
        </w:rPr>
        <w:t xml:space="preserve"> </w:t>
      </w:r>
      <w:r w:rsidRPr="00D9463D">
        <w:rPr>
          <w:color w:val="000000"/>
        </w:rPr>
        <w:t>а) отношение между страховщиками и страхователями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страховщиками из уплачиваемых страхователями страховых взносов;</w:t>
      </w:r>
    </w:p>
    <w:p w:rsidR="00585E3E" w:rsidRPr="00D9463D" w:rsidRDefault="00585E3E" w:rsidP="00585E3E">
      <w:pPr>
        <w:shd w:val="clear" w:color="auto" w:fill="FFFFFF"/>
        <w:rPr>
          <w:color w:val="000000"/>
        </w:rPr>
      </w:pPr>
      <w:r w:rsidRPr="00D9463D">
        <w:rPr>
          <w:color w:val="000000"/>
        </w:rPr>
        <w:t>б) систему экономических отношений, включая образование специального фонда средств за счет предприятий, организаций и населения и его использование для возмещения ущерба в имуществе от стихийных бедствий и других явлений</w:t>
      </w:r>
    </w:p>
    <w:p w:rsidR="00585E3E" w:rsidRPr="00D9463D" w:rsidRDefault="00585E3E" w:rsidP="00585E3E">
      <w:pPr>
        <w:shd w:val="clear" w:color="auto" w:fill="FFFFFF"/>
        <w:rPr>
          <w:color w:val="000000"/>
        </w:rPr>
      </w:pPr>
      <w:r w:rsidRPr="00D9463D">
        <w:rPr>
          <w:color w:val="000000"/>
        </w:rPr>
        <w:t>плату “за страх”</w:t>
      </w:r>
    </w:p>
    <w:p w:rsidR="00585E3E" w:rsidRPr="00D9463D" w:rsidRDefault="00585E3E" w:rsidP="00585E3E">
      <w:pPr>
        <w:shd w:val="clear" w:color="auto" w:fill="FFFFFF"/>
        <w:rPr>
          <w:color w:val="000000"/>
        </w:rPr>
      </w:pPr>
      <w:r w:rsidRPr="00D9463D">
        <w:rPr>
          <w:color w:val="000000"/>
        </w:rPr>
        <w:t>4.Тарифы при обязательном страховании устанавливаются …</w:t>
      </w:r>
    </w:p>
    <w:p w:rsidR="00585E3E" w:rsidRPr="00D9463D" w:rsidRDefault="00585E3E" w:rsidP="00585E3E">
      <w:pPr>
        <w:shd w:val="clear" w:color="auto" w:fill="FFFFFF"/>
        <w:rPr>
          <w:color w:val="000000"/>
        </w:rPr>
      </w:pPr>
      <w:r w:rsidRPr="00D9463D">
        <w:rPr>
          <w:color w:val="000000"/>
        </w:rPr>
        <w:t>а) законом;</w:t>
      </w:r>
    </w:p>
    <w:p w:rsidR="00585E3E" w:rsidRPr="00D9463D" w:rsidRDefault="00585E3E" w:rsidP="00585E3E">
      <w:pPr>
        <w:shd w:val="clear" w:color="auto" w:fill="FFFFFF"/>
        <w:rPr>
          <w:color w:val="000000"/>
        </w:rPr>
      </w:pPr>
      <w:r w:rsidRPr="00D9463D">
        <w:rPr>
          <w:color w:val="000000"/>
        </w:rPr>
        <w:t>б) по соглашению сторон;</w:t>
      </w:r>
    </w:p>
    <w:p w:rsidR="00585E3E" w:rsidRPr="00D9463D" w:rsidRDefault="00585E3E" w:rsidP="00585E3E">
      <w:pPr>
        <w:shd w:val="clear" w:color="auto" w:fill="FFFFFF"/>
        <w:rPr>
          <w:color w:val="000000"/>
        </w:rPr>
      </w:pPr>
      <w:r w:rsidRPr="00D9463D">
        <w:rPr>
          <w:color w:val="000000"/>
        </w:rPr>
        <w:t>в) Банком России;</w:t>
      </w:r>
    </w:p>
    <w:p w:rsidR="00585E3E" w:rsidRPr="00D9463D" w:rsidRDefault="00585E3E" w:rsidP="00585E3E">
      <w:pPr>
        <w:shd w:val="clear" w:color="auto" w:fill="FFFFFF"/>
        <w:rPr>
          <w:color w:val="000000"/>
        </w:rPr>
      </w:pPr>
      <w:r w:rsidRPr="00D9463D">
        <w:rPr>
          <w:color w:val="000000"/>
        </w:rPr>
        <w:t>г) страховщиком.</w:t>
      </w:r>
    </w:p>
    <w:p w:rsidR="00585E3E" w:rsidRPr="00D9463D" w:rsidRDefault="00585E3E" w:rsidP="00585E3E">
      <w:pPr>
        <w:shd w:val="clear" w:color="auto" w:fill="FFFFFF"/>
        <w:rPr>
          <w:color w:val="000000"/>
        </w:rPr>
      </w:pPr>
      <w:r w:rsidRPr="00D9463D">
        <w:rPr>
          <w:color w:val="000000"/>
        </w:rPr>
        <w:t>5. Объект страхования – это:</w:t>
      </w:r>
    </w:p>
    <w:p w:rsidR="00585E3E" w:rsidRPr="00D9463D" w:rsidRDefault="00585E3E" w:rsidP="00585E3E">
      <w:pPr>
        <w:shd w:val="clear" w:color="auto" w:fill="FFFFFF"/>
        <w:rPr>
          <w:color w:val="000000"/>
        </w:rPr>
      </w:pPr>
      <w:r w:rsidRPr="00D9463D">
        <w:rPr>
          <w:color w:val="000000"/>
        </w:rPr>
        <w:t>а) имущественные интересы юридических и физических лиц;</w:t>
      </w:r>
    </w:p>
    <w:p w:rsidR="00585E3E" w:rsidRPr="00D9463D" w:rsidRDefault="00585E3E" w:rsidP="00585E3E">
      <w:pPr>
        <w:shd w:val="clear" w:color="auto" w:fill="FFFFFF"/>
        <w:rPr>
          <w:color w:val="000000"/>
        </w:rPr>
      </w:pPr>
      <w:r w:rsidRPr="00D9463D">
        <w:rPr>
          <w:color w:val="000000"/>
        </w:rPr>
        <w:t>б) замкнутая раскладка ущерба в рамках создаваемого страхового фонда;</w:t>
      </w:r>
    </w:p>
    <w:p w:rsidR="00585E3E" w:rsidRPr="00D9463D" w:rsidRDefault="00585E3E" w:rsidP="00585E3E">
      <w:pPr>
        <w:shd w:val="clear" w:color="auto" w:fill="FFFFFF"/>
        <w:rPr>
          <w:color w:val="000000"/>
        </w:rPr>
      </w:pPr>
      <w:r w:rsidRPr="00D9463D">
        <w:rPr>
          <w:color w:val="000000"/>
        </w:rPr>
        <w:t>в) перераспределение рисков юридических и физических лиц по времени и по территории;</w:t>
      </w:r>
    </w:p>
    <w:p w:rsidR="00585E3E" w:rsidRPr="00D9463D" w:rsidRDefault="00585E3E" w:rsidP="00585E3E">
      <w:pPr>
        <w:shd w:val="clear" w:color="auto" w:fill="FFFFFF"/>
        <w:rPr>
          <w:color w:val="000000"/>
        </w:rPr>
      </w:pPr>
      <w:r w:rsidRPr="00D9463D">
        <w:rPr>
          <w:color w:val="000000"/>
        </w:rPr>
        <w:t>г) страховое событие.</w:t>
      </w:r>
    </w:p>
    <w:p w:rsidR="00585E3E" w:rsidRDefault="00585E3E" w:rsidP="00585E3E">
      <w:pPr>
        <w:shd w:val="clear" w:color="auto" w:fill="FFFFFF"/>
        <w:ind w:left="734"/>
        <w:rPr>
          <w:color w:val="000000"/>
        </w:rPr>
      </w:pPr>
    </w:p>
    <w:p w:rsidR="00585E3E" w:rsidRDefault="00585E3E" w:rsidP="00585E3E">
      <w:pPr>
        <w:rPr>
          <w:b/>
          <w:bCs/>
        </w:rPr>
      </w:pPr>
      <w:r>
        <w:rPr>
          <w:b/>
          <w:bCs/>
        </w:rPr>
        <w:t>Вариант 2.</w:t>
      </w:r>
    </w:p>
    <w:p w:rsidR="00585E3E" w:rsidRPr="00A7109F" w:rsidRDefault="00585E3E" w:rsidP="00585E3E">
      <w:r>
        <w:rPr>
          <w:rStyle w:val="afffff9"/>
          <w:rFonts w:ascii="Arial" w:hAnsi="Arial" w:cs="Arial"/>
          <w:color w:val="212529"/>
        </w:rPr>
        <w:t>1</w:t>
      </w:r>
      <w:r w:rsidRPr="00A7109F">
        <w:rPr>
          <w:b/>
        </w:rPr>
        <w:t>. Общий план проведения аудита составляется для:</w:t>
      </w:r>
    </w:p>
    <w:p w:rsidR="00585E3E" w:rsidRPr="00A7109F" w:rsidRDefault="00585E3E" w:rsidP="00585E3E">
      <w:r w:rsidRPr="00A7109F">
        <w:t>1) согласования порядка проведения аудиторских процедур;</w:t>
      </w:r>
    </w:p>
    <w:p w:rsidR="00585E3E" w:rsidRPr="00A7109F" w:rsidRDefault="00585E3E" w:rsidP="00585E3E">
      <w:r w:rsidRPr="00A7109F">
        <w:t>2) определения уровня существенности и аудиторского риска;</w:t>
      </w:r>
    </w:p>
    <w:p w:rsidR="00585E3E" w:rsidRPr="00A7109F" w:rsidRDefault="00585E3E" w:rsidP="00585E3E">
      <w:r w:rsidRPr="00A7109F">
        <w:t>3) для достижения эффективности и результативности аудита;</w:t>
      </w:r>
    </w:p>
    <w:p w:rsidR="00585E3E" w:rsidRPr="00A7109F" w:rsidRDefault="00585E3E" w:rsidP="00585E3E">
      <w:r w:rsidRPr="00A7109F">
        <w:t>4) + все ответы правильные.</w:t>
      </w:r>
    </w:p>
    <w:p w:rsidR="00585E3E" w:rsidRDefault="00585E3E" w:rsidP="00585E3E"/>
    <w:p w:rsidR="00585E3E" w:rsidRPr="00A7109F" w:rsidRDefault="00585E3E" w:rsidP="00585E3E">
      <w:pPr>
        <w:rPr>
          <w:b/>
        </w:rPr>
      </w:pPr>
      <w:r w:rsidRPr="00A7109F">
        <w:rPr>
          <w:b/>
        </w:rPr>
        <w:t>2. Аудиторский риск – это:</w:t>
      </w:r>
    </w:p>
    <w:p w:rsidR="00585E3E" w:rsidRPr="00A7109F" w:rsidRDefault="00585E3E" w:rsidP="00585E3E">
      <w:r w:rsidRPr="00A7109F">
        <w:t>1) опасность необнаружения ошибок системой внутреннего контроля;</w:t>
      </w:r>
    </w:p>
    <w:p w:rsidR="00585E3E" w:rsidRPr="00A7109F" w:rsidRDefault="00585E3E" w:rsidP="00585E3E">
      <w:r w:rsidRPr="00A7109F">
        <w:t>2) опасность необнаружения существенных ошибок в процессе проведения выборочной проверки;</w:t>
      </w:r>
    </w:p>
    <w:p w:rsidR="00585E3E" w:rsidRPr="00A7109F" w:rsidRDefault="00585E3E" w:rsidP="00585E3E">
      <w:r w:rsidRPr="00A7109F">
        <w:t>3) + опасность составления неверного заключения о результатах финансовой отчетности;</w:t>
      </w:r>
    </w:p>
    <w:p w:rsidR="00585E3E" w:rsidRPr="00A7109F" w:rsidRDefault="00585E3E" w:rsidP="00585E3E">
      <w:r w:rsidRPr="00A7109F">
        <w:t>4) риск, присущий бизнесу клиента, обусловленный характером и условиями деятельности организации</w:t>
      </w:r>
    </w:p>
    <w:p w:rsidR="00585E3E" w:rsidRPr="00A7109F" w:rsidRDefault="00585E3E" w:rsidP="00585E3E">
      <w:pPr>
        <w:rPr>
          <w:b/>
        </w:rPr>
      </w:pPr>
      <w:r w:rsidRPr="00A7109F">
        <w:rPr>
          <w:b/>
        </w:rPr>
        <w:t>3. Укажите верное утверждение:</w:t>
      </w:r>
    </w:p>
    <w:p w:rsidR="00585E3E" w:rsidRPr="00A7109F" w:rsidRDefault="00585E3E" w:rsidP="00585E3E">
      <w:r w:rsidRPr="00A7109F">
        <w:t>1) риск внутреннего контроля может быть снижен в результате аудиторской проверки.</w:t>
      </w:r>
    </w:p>
    <w:p w:rsidR="00585E3E" w:rsidRPr="00A7109F" w:rsidRDefault="00585E3E" w:rsidP="00585E3E">
      <w:r w:rsidRPr="00A7109F">
        <w:t>2) собственный риск не изменяется в зависимости от вида деятельности компании.</w:t>
      </w:r>
    </w:p>
    <w:p w:rsidR="00585E3E" w:rsidRPr="00A7109F" w:rsidRDefault="00585E3E" w:rsidP="00585E3E">
      <w:r w:rsidRPr="00A7109F">
        <w:t>3) + если риск контроля низок, то аудитор может уменьшить объем выборки.</w:t>
      </w:r>
    </w:p>
    <w:p w:rsidR="00585E3E" w:rsidRPr="00A7109F" w:rsidRDefault="00585E3E" w:rsidP="00585E3E">
      <w:r w:rsidRPr="00A7109F">
        <w:t>4) нет правильного ответа.</w:t>
      </w:r>
    </w:p>
    <w:p w:rsidR="00585E3E" w:rsidRPr="00A7109F" w:rsidRDefault="00585E3E" w:rsidP="00585E3E">
      <w:r w:rsidRPr="00A7109F">
        <w:rPr>
          <w:b/>
        </w:rPr>
        <w:t>4. Наиболее традиционной является следующая методика выполнения аудита</w:t>
      </w:r>
      <w:r w:rsidRPr="00A7109F">
        <w:t>:</w:t>
      </w:r>
    </w:p>
    <w:p w:rsidR="00585E3E" w:rsidRPr="00A7109F" w:rsidRDefault="00585E3E" w:rsidP="00585E3E">
      <w:r w:rsidRPr="00A7109F">
        <w:t>1) + бухгалтерская;</w:t>
      </w:r>
    </w:p>
    <w:p w:rsidR="00585E3E" w:rsidRPr="00A7109F" w:rsidRDefault="00585E3E" w:rsidP="00585E3E">
      <w:r w:rsidRPr="00A7109F">
        <w:t>2) юридическая;</w:t>
      </w:r>
    </w:p>
    <w:p w:rsidR="00585E3E" w:rsidRPr="00A7109F" w:rsidRDefault="00585E3E" w:rsidP="00585E3E">
      <w:r w:rsidRPr="00A7109F">
        <w:t>3) отраслевая;</w:t>
      </w:r>
    </w:p>
    <w:p w:rsidR="00585E3E" w:rsidRPr="00A7109F" w:rsidRDefault="00585E3E" w:rsidP="00585E3E">
      <w:r w:rsidRPr="00A7109F">
        <w:t>4) нет правильного ответа.</w:t>
      </w:r>
    </w:p>
    <w:p w:rsidR="00585E3E" w:rsidRPr="00A7109F" w:rsidRDefault="00585E3E" w:rsidP="00585E3E">
      <w:pPr>
        <w:rPr>
          <w:b/>
        </w:rPr>
      </w:pPr>
      <w:r w:rsidRPr="00A7109F">
        <w:rPr>
          <w:b/>
        </w:rPr>
        <w:t>5. Основные положения методики проведения аудита не включают:</w:t>
      </w:r>
    </w:p>
    <w:p w:rsidR="00585E3E" w:rsidRPr="00A7109F" w:rsidRDefault="00585E3E" w:rsidP="00585E3E">
      <w:r w:rsidRPr="00A7109F">
        <w:t>1) нормативное обеспечение аудита;</w:t>
      </w:r>
    </w:p>
    <w:p w:rsidR="00585E3E" w:rsidRPr="00A7109F" w:rsidRDefault="00585E3E" w:rsidP="00585E3E">
      <w:r w:rsidRPr="00A7109F">
        <w:t>2) предметную область проверки;</w:t>
      </w:r>
    </w:p>
    <w:p w:rsidR="00585E3E" w:rsidRPr="00A7109F" w:rsidRDefault="00585E3E" w:rsidP="00585E3E">
      <w:r w:rsidRPr="00A7109F">
        <w:t>3) методику проверки основных разделов учета;</w:t>
      </w:r>
    </w:p>
    <w:p w:rsidR="00585E3E" w:rsidRDefault="00585E3E" w:rsidP="00585E3E">
      <w:r w:rsidRPr="00A7109F">
        <w:t>4) + нет правильного ответа.</w:t>
      </w:r>
    </w:p>
    <w:p w:rsidR="00585E3E" w:rsidRPr="00A7109F" w:rsidRDefault="00585E3E" w:rsidP="00585E3E"/>
    <w:p w:rsidR="00585E3E" w:rsidRPr="00A7109F" w:rsidRDefault="00585E3E" w:rsidP="00585E3E">
      <w:pPr>
        <w:rPr>
          <w:b/>
        </w:rPr>
      </w:pPr>
      <w:r w:rsidRPr="00A7109F">
        <w:rPr>
          <w:b/>
        </w:rPr>
        <w:t>6 . Рабочая документация – это:</w:t>
      </w:r>
    </w:p>
    <w:p w:rsidR="00585E3E" w:rsidRPr="00A7109F" w:rsidRDefault="00585E3E" w:rsidP="00585E3E">
      <w:r w:rsidRPr="00A7109F">
        <w:lastRenderedPageBreak/>
        <w:t>1) аудиторский отчет;</w:t>
      </w:r>
    </w:p>
    <w:p w:rsidR="00585E3E" w:rsidRPr="00A7109F" w:rsidRDefault="00585E3E" w:rsidP="00585E3E">
      <w:r w:rsidRPr="00A7109F">
        <w:t>2) аудиторское заключение;</w:t>
      </w:r>
    </w:p>
    <w:p w:rsidR="00585E3E" w:rsidRDefault="00585E3E" w:rsidP="00585E3E">
      <w:r w:rsidRPr="00A7109F">
        <w:t>3) + записи по время проведения аудиторских процедур;</w:t>
      </w:r>
    </w:p>
    <w:p w:rsidR="00585E3E" w:rsidRDefault="00585E3E" w:rsidP="00585E3E">
      <w:r>
        <w:t xml:space="preserve"> </w:t>
      </w:r>
      <w:r w:rsidRPr="00A7109F">
        <w:t>4) документация по составлению договора на проведение аудита.</w:t>
      </w:r>
    </w:p>
    <w:p w:rsidR="00585E3E" w:rsidRPr="00A7109F" w:rsidRDefault="00585E3E" w:rsidP="00585E3E"/>
    <w:p w:rsidR="00585E3E" w:rsidRPr="00A7109F" w:rsidRDefault="00585E3E" w:rsidP="00585E3E">
      <w:pPr>
        <w:rPr>
          <w:b/>
        </w:rPr>
      </w:pPr>
      <w:r w:rsidRPr="00A7109F">
        <w:rPr>
          <w:b/>
        </w:rPr>
        <w:t>7. На количество и состав рабочих документов аудитора не влияет:</w:t>
      </w:r>
    </w:p>
    <w:p w:rsidR="00585E3E" w:rsidRPr="00A7109F" w:rsidRDefault="00585E3E" w:rsidP="00585E3E">
      <w:r w:rsidRPr="00A7109F">
        <w:t>1) квалификация аудитора;</w:t>
      </w:r>
    </w:p>
    <w:p w:rsidR="00585E3E" w:rsidRPr="00A7109F" w:rsidRDefault="00585E3E" w:rsidP="00585E3E">
      <w:r w:rsidRPr="00A7109F">
        <w:t>2) + квалификация руководства проверяемого предприятия;</w:t>
      </w:r>
    </w:p>
    <w:p w:rsidR="00585E3E" w:rsidRPr="00A7109F" w:rsidRDefault="00585E3E" w:rsidP="00585E3E">
      <w:r w:rsidRPr="00A7109F">
        <w:t>3) условия договора на проведение аудита;</w:t>
      </w:r>
    </w:p>
    <w:p w:rsidR="00585E3E" w:rsidRDefault="00585E3E" w:rsidP="00585E3E">
      <w:r w:rsidRPr="00A7109F">
        <w:t>4) наличие эксперта.</w:t>
      </w:r>
    </w:p>
    <w:p w:rsidR="00585E3E" w:rsidRPr="00A7109F" w:rsidRDefault="00585E3E" w:rsidP="00585E3E"/>
    <w:p w:rsidR="00585E3E" w:rsidRPr="00A7109F" w:rsidRDefault="00585E3E" w:rsidP="00585E3E">
      <w:pPr>
        <w:rPr>
          <w:b/>
        </w:rPr>
      </w:pPr>
      <w:r w:rsidRPr="00A7109F">
        <w:rPr>
          <w:b/>
        </w:rPr>
        <w:t>8. Заключительному этапу проведения аудита не соответствуют такие документы:</w:t>
      </w:r>
    </w:p>
    <w:p w:rsidR="00585E3E" w:rsidRPr="00A7109F" w:rsidRDefault="00585E3E" w:rsidP="00585E3E">
      <w:r w:rsidRPr="00A7109F">
        <w:t>1) + план аудита;</w:t>
      </w:r>
    </w:p>
    <w:p w:rsidR="00585E3E" w:rsidRPr="00A7109F" w:rsidRDefault="00585E3E" w:rsidP="00585E3E">
      <w:r w:rsidRPr="00A7109F">
        <w:t>2) аудиторский отчет;</w:t>
      </w:r>
    </w:p>
    <w:p w:rsidR="00585E3E" w:rsidRPr="00A7109F" w:rsidRDefault="00585E3E" w:rsidP="00585E3E">
      <w:r w:rsidRPr="00A7109F">
        <w:t>3) аудиторское заключение;</w:t>
      </w:r>
    </w:p>
    <w:p w:rsidR="00585E3E" w:rsidRDefault="00585E3E" w:rsidP="00585E3E">
      <w:r w:rsidRPr="00A7109F">
        <w:t>4) все ответы не правильные.</w:t>
      </w:r>
    </w:p>
    <w:p w:rsidR="00585E3E" w:rsidRPr="00A7109F" w:rsidRDefault="00585E3E" w:rsidP="00585E3E"/>
    <w:p w:rsidR="00585E3E" w:rsidRPr="00A7109F" w:rsidRDefault="00585E3E" w:rsidP="00585E3E">
      <w:pPr>
        <w:rPr>
          <w:b/>
        </w:rPr>
      </w:pPr>
      <w:r w:rsidRPr="00A7109F">
        <w:rPr>
          <w:b/>
        </w:rPr>
        <w:t>9. Аудиторское заключение подписывает:</w:t>
      </w:r>
    </w:p>
    <w:p w:rsidR="00585E3E" w:rsidRPr="00A7109F" w:rsidRDefault="00585E3E" w:rsidP="00585E3E">
      <w:r w:rsidRPr="00A7109F">
        <w:t>1) + только руководитель аудиторской фирмы;</w:t>
      </w:r>
    </w:p>
    <w:p w:rsidR="00585E3E" w:rsidRPr="00A7109F" w:rsidRDefault="00585E3E" w:rsidP="00585E3E">
      <w:r w:rsidRPr="00A7109F">
        <w:t>2) руководитель аудиторской фирмы и аудитор, которые непосредственно проводил аудиторскую проверку;</w:t>
      </w:r>
    </w:p>
    <w:p w:rsidR="00585E3E" w:rsidRPr="00A7109F" w:rsidRDefault="00585E3E" w:rsidP="00585E3E">
      <w:r w:rsidRPr="00A7109F">
        <w:t>3) руководитель аудиторской фирмы и руководитель проверяемого предприятия;</w:t>
      </w:r>
    </w:p>
    <w:p w:rsidR="00585E3E" w:rsidRDefault="00585E3E" w:rsidP="00585E3E">
      <w:r w:rsidRPr="00A7109F">
        <w:t>4) все аудиторы, принимающие участие в проверке, и текст заключения утверждается руководителем аудиторской фирмы.</w:t>
      </w:r>
    </w:p>
    <w:p w:rsidR="00585E3E" w:rsidRPr="00A7109F" w:rsidRDefault="00585E3E" w:rsidP="00585E3E"/>
    <w:p w:rsidR="00585E3E" w:rsidRPr="00A7109F" w:rsidRDefault="00585E3E" w:rsidP="00585E3E">
      <w:pPr>
        <w:rPr>
          <w:b/>
        </w:rPr>
      </w:pPr>
      <w:r w:rsidRPr="00A7109F">
        <w:rPr>
          <w:b/>
        </w:rPr>
        <w:t>10. К видам аудиторского заключения нельзя отнести:</w:t>
      </w:r>
    </w:p>
    <w:p w:rsidR="00585E3E" w:rsidRPr="00A7109F" w:rsidRDefault="00585E3E" w:rsidP="00585E3E">
      <w:r w:rsidRPr="00A7109F">
        <w:t>1) условно-положительное заключение;</w:t>
      </w:r>
    </w:p>
    <w:p w:rsidR="00585E3E" w:rsidRPr="00A7109F" w:rsidRDefault="00585E3E" w:rsidP="00585E3E">
      <w:r w:rsidRPr="00A7109F">
        <w:t>2) + условно-отрицательное заключение;</w:t>
      </w:r>
    </w:p>
    <w:p w:rsidR="00585E3E" w:rsidRPr="00A7109F" w:rsidRDefault="00585E3E" w:rsidP="00585E3E">
      <w:r w:rsidRPr="00A7109F">
        <w:t>3) безусловно-положительное заключение;</w:t>
      </w:r>
    </w:p>
    <w:p w:rsidR="00585E3E" w:rsidRDefault="00585E3E" w:rsidP="00585E3E">
      <w:r w:rsidRPr="00A7109F">
        <w:t>4) отрицательное заключение.</w:t>
      </w:r>
    </w:p>
    <w:p w:rsidR="00585E3E" w:rsidRPr="00A7109F" w:rsidRDefault="00585E3E" w:rsidP="00585E3E"/>
    <w:p w:rsidR="00585E3E" w:rsidRPr="00A7109F" w:rsidRDefault="00585E3E" w:rsidP="00585E3E">
      <w:pPr>
        <w:rPr>
          <w:b/>
        </w:rPr>
      </w:pPr>
      <w:r w:rsidRPr="00A7109F">
        <w:rPr>
          <w:b/>
        </w:rPr>
        <w:t>11. При наличии фундаментального несогласия обычно составляется:</w:t>
      </w:r>
    </w:p>
    <w:p w:rsidR="00585E3E" w:rsidRPr="00A7109F" w:rsidRDefault="00585E3E" w:rsidP="00585E3E">
      <w:r w:rsidRPr="00A7109F">
        <w:t>1) положительное заключение;</w:t>
      </w:r>
    </w:p>
    <w:p w:rsidR="00585E3E" w:rsidRPr="00A7109F" w:rsidRDefault="00585E3E" w:rsidP="00585E3E">
      <w:r w:rsidRPr="00A7109F">
        <w:t>2) условно-положительное заключение;</w:t>
      </w:r>
    </w:p>
    <w:p w:rsidR="00585E3E" w:rsidRPr="00A7109F" w:rsidRDefault="00585E3E" w:rsidP="00585E3E">
      <w:r w:rsidRPr="00A7109F">
        <w:t>3) + отрицательное заключение;</w:t>
      </w:r>
    </w:p>
    <w:p w:rsidR="00585E3E" w:rsidRDefault="00585E3E" w:rsidP="00585E3E">
      <w:r w:rsidRPr="00A7109F">
        <w:t>4) отказ от выдачи заключения.</w:t>
      </w:r>
    </w:p>
    <w:p w:rsidR="00585E3E" w:rsidRPr="00A7109F" w:rsidRDefault="00585E3E" w:rsidP="00585E3E"/>
    <w:p w:rsidR="00585E3E" w:rsidRPr="00A7109F" w:rsidRDefault="00585E3E" w:rsidP="00585E3E">
      <w:pPr>
        <w:rPr>
          <w:b/>
        </w:rPr>
      </w:pPr>
      <w:r w:rsidRPr="00A7109F">
        <w:rPr>
          <w:b/>
        </w:rPr>
        <w:t>12. Система контроля за соблюдением порядка ведения бухгалтерского учета и надежностью функционирования системы внутреннего контроля – это:</w:t>
      </w:r>
    </w:p>
    <w:p w:rsidR="00585E3E" w:rsidRPr="00A7109F" w:rsidRDefault="00585E3E" w:rsidP="00585E3E">
      <w:r w:rsidRPr="00A7109F">
        <w:t>1) внутренний учет;</w:t>
      </w:r>
    </w:p>
    <w:p w:rsidR="00585E3E" w:rsidRPr="00A7109F" w:rsidRDefault="00585E3E" w:rsidP="00585E3E">
      <w:r w:rsidRPr="00A7109F">
        <w:t>2) + внутренний аудит;</w:t>
      </w:r>
    </w:p>
    <w:p w:rsidR="00585E3E" w:rsidRPr="00A7109F" w:rsidRDefault="00585E3E" w:rsidP="00585E3E">
      <w:r w:rsidRPr="00A7109F">
        <w:t>3) внутрихозяйственный контроль;</w:t>
      </w:r>
    </w:p>
    <w:p w:rsidR="00585E3E" w:rsidRDefault="00585E3E" w:rsidP="00585E3E">
      <w:r w:rsidRPr="00A7109F">
        <w:t>4) нет правильного ответа.</w:t>
      </w:r>
    </w:p>
    <w:p w:rsidR="00585E3E" w:rsidRPr="00A7109F" w:rsidRDefault="00585E3E" w:rsidP="00585E3E"/>
    <w:p w:rsidR="00585E3E" w:rsidRPr="00A7109F" w:rsidRDefault="00585E3E" w:rsidP="00585E3E">
      <w:pPr>
        <w:rPr>
          <w:b/>
        </w:rPr>
      </w:pPr>
      <w:r w:rsidRPr="00A7109F">
        <w:rPr>
          <w:b/>
        </w:rPr>
        <w:t>13. Процесс изучения законности, целесообразности и достоверности хозяйственных операций – это:</w:t>
      </w:r>
    </w:p>
    <w:p w:rsidR="00585E3E" w:rsidRPr="00A7109F" w:rsidRDefault="00585E3E" w:rsidP="00585E3E">
      <w:r w:rsidRPr="00A7109F">
        <w:t>1) изучение выявленных в операциях нарушений;</w:t>
      </w:r>
    </w:p>
    <w:p w:rsidR="00585E3E" w:rsidRPr="00A7109F" w:rsidRDefault="00585E3E" w:rsidP="00585E3E">
      <w:r w:rsidRPr="00A7109F">
        <w:t>2) формулирование аудиторских версий;</w:t>
      </w:r>
    </w:p>
    <w:p w:rsidR="00585E3E" w:rsidRPr="00A7109F" w:rsidRDefault="00585E3E" w:rsidP="00585E3E">
      <w:r w:rsidRPr="00A7109F">
        <w:t>3) изучение хозяйственных операций;</w:t>
      </w:r>
    </w:p>
    <w:p w:rsidR="00585E3E" w:rsidRDefault="00585E3E" w:rsidP="00585E3E">
      <w:r w:rsidRPr="00A7109F">
        <w:t>4) + сбор аудиторских доказательств.</w:t>
      </w:r>
    </w:p>
    <w:p w:rsidR="00585E3E" w:rsidRPr="00A7109F" w:rsidRDefault="00585E3E" w:rsidP="00585E3E"/>
    <w:p w:rsidR="00585E3E" w:rsidRPr="00A7109F" w:rsidRDefault="00585E3E" w:rsidP="00585E3E">
      <w:pPr>
        <w:rPr>
          <w:b/>
        </w:rPr>
      </w:pPr>
      <w:r w:rsidRPr="00A7109F">
        <w:rPr>
          <w:b/>
        </w:rPr>
        <w:t>14. Аудиторские доказательства, включающие в себя информацию, полученную от проверяемого субъекта в письменном или устном виде, – это:</w:t>
      </w:r>
    </w:p>
    <w:p w:rsidR="00585E3E" w:rsidRPr="00A7109F" w:rsidRDefault="00585E3E" w:rsidP="00585E3E">
      <w:r w:rsidRPr="00A7109F">
        <w:t>1) + внутренние аудиторские доказательства;</w:t>
      </w:r>
    </w:p>
    <w:p w:rsidR="00585E3E" w:rsidRPr="00A7109F" w:rsidRDefault="00585E3E" w:rsidP="00585E3E">
      <w:r w:rsidRPr="00A7109F">
        <w:t>2) внешние аудиторские доказательства;</w:t>
      </w:r>
    </w:p>
    <w:p w:rsidR="00585E3E" w:rsidRDefault="00585E3E" w:rsidP="00585E3E">
      <w:r w:rsidRPr="00A7109F">
        <w:lastRenderedPageBreak/>
        <w:t>3) смешанные аудиторские доказательства;</w:t>
      </w:r>
    </w:p>
    <w:p w:rsidR="00585E3E" w:rsidRDefault="00585E3E" w:rsidP="00585E3E">
      <w:r>
        <w:t xml:space="preserve"> </w:t>
      </w:r>
      <w:r w:rsidRPr="00A7109F">
        <w:t>4) нет правильного ответа.</w:t>
      </w:r>
    </w:p>
    <w:p w:rsidR="00585E3E" w:rsidRPr="00A7109F" w:rsidRDefault="00585E3E" w:rsidP="00585E3E"/>
    <w:p w:rsidR="00585E3E" w:rsidRPr="00A7109F" w:rsidRDefault="00585E3E" w:rsidP="00585E3E">
      <w:pPr>
        <w:rPr>
          <w:b/>
        </w:rPr>
      </w:pPr>
      <w:r w:rsidRPr="00A7109F">
        <w:rPr>
          <w:b/>
        </w:rPr>
        <w:t>15. Проверка арифметической точности первичных документов называется:</w:t>
      </w:r>
    </w:p>
    <w:p w:rsidR="00585E3E" w:rsidRPr="00A7109F" w:rsidRDefault="00585E3E" w:rsidP="00585E3E">
      <w:r w:rsidRPr="00A7109F">
        <w:t>1) взаимным контролем;</w:t>
      </w:r>
    </w:p>
    <w:p w:rsidR="00585E3E" w:rsidRPr="00A7109F" w:rsidRDefault="00585E3E" w:rsidP="00585E3E">
      <w:r w:rsidRPr="00A7109F">
        <w:t>2) хронологической проверкой;</w:t>
      </w:r>
    </w:p>
    <w:p w:rsidR="00585E3E" w:rsidRPr="00A7109F" w:rsidRDefault="00585E3E" w:rsidP="00585E3E">
      <w:r w:rsidRPr="00A7109F">
        <w:t>3) подтверждением;</w:t>
      </w:r>
    </w:p>
    <w:p w:rsidR="00585E3E" w:rsidRPr="00A7109F" w:rsidRDefault="00585E3E" w:rsidP="00585E3E">
      <w:r w:rsidRPr="00A7109F">
        <w:t>4) + подсчетом;</w:t>
      </w:r>
    </w:p>
    <w:p w:rsidR="00585E3E" w:rsidRDefault="00585E3E" w:rsidP="00585E3E">
      <w:r w:rsidRPr="00A7109F">
        <w:t>5) нет правильного ответа.</w:t>
      </w:r>
    </w:p>
    <w:p w:rsidR="00585E3E" w:rsidRPr="00A7109F" w:rsidRDefault="00585E3E" w:rsidP="00585E3E"/>
    <w:p w:rsidR="00585E3E" w:rsidRPr="00A7109F" w:rsidRDefault="00585E3E" w:rsidP="00585E3E">
      <w:pPr>
        <w:rPr>
          <w:b/>
        </w:rPr>
      </w:pPr>
      <w:r w:rsidRPr="00A7109F">
        <w:rPr>
          <w:b/>
        </w:rPr>
        <w:t>16. Сбор информации у работников предприятия или за его пределами называется:</w:t>
      </w:r>
    </w:p>
    <w:p w:rsidR="00585E3E" w:rsidRPr="00A7109F" w:rsidRDefault="00585E3E" w:rsidP="00585E3E">
      <w:r w:rsidRPr="00A7109F">
        <w:t>1) наблюдением;</w:t>
      </w:r>
    </w:p>
    <w:p w:rsidR="00585E3E" w:rsidRPr="00A7109F" w:rsidRDefault="00585E3E" w:rsidP="00585E3E">
      <w:r w:rsidRPr="00A7109F">
        <w:t>2) + опросом;</w:t>
      </w:r>
    </w:p>
    <w:p w:rsidR="00585E3E" w:rsidRPr="00A7109F" w:rsidRDefault="00585E3E" w:rsidP="00585E3E">
      <w:r w:rsidRPr="00A7109F">
        <w:t>3) встречной проверкой;</w:t>
      </w:r>
    </w:p>
    <w:p w:rsidR="00585E3E" w:rsidRDefault="00585E3E" w:rsidP="00585E3E">
      <w:r w:rsidRPr="00A7109F">
        <w:t>4) аналитическими процедурами.</w:t>
      </w:r>
    </w:p>
    <w:p w:rsidR="00585E3E" w:rsidRPr="00A7109F" w:rsidRDefault="00585E3E" w:rsidP="00585E3E"/>
    <w:p w:rsidR="00585E3E" w:rsidRDefault="00585E3E" w:rsidP="00585E3E">
      <w:pPr>
        <w:rPr>
          <w:b/>
          <w:bCs/>
        </w:rPr>
      </w:pPr>
      <w:r>
        <w:rPr>
          <w:b/>
          <w:bCs/>
        </w:rPr>
        <w:t>Практическое задание</w:t>
      </w:r>
    </w:p>
    <w:p w:rsidR="00585E3E" w:rsidRPr="00585E3E" w:rsidRDefault="00585E3E" w:rsidP="00585E3E">
      <w:r w:rsidRPr="00585E3E">
        <w:t>Гр. Васильев заключил 31.03.2012г. со страховой компанией договор страхования от несчастных случаев и болезней сроком на один год. 27.09.2012 г. с застрахованным лицом произошел несчастный случай, в результате которого ему был причинен вред здоровью. После обращения гр. Васильева в медицинское учреждение для установления диагноза и по окончании прохождения назначенного курса лечения, 23.10.2012 г. он обратился с письменным заявлением к страховщику о выплате страхового обеспечения в связи с произошедшим несчастным случаем. Страховщику были предоставлены соответствующие документы, необходимые для подтверждения наступления страхового случая и осуществления страховой выплаты в связи с произошедшим страховым случаем.</w:t>
      </w:r>
    </w:p>
    <w:p w:rsidR="00585E3E" w:rsidRDefault="00585E3E" w:rsidP="00585E3E"/>
    <w:p w:rsidR="00585E3E" w:rsidRPr="00585E3E" w:rsidRDefault="00585E3E" w:rsidP="00585E3E">
      <w:r w:rsidRPr="00585E3E">
        <w:t>По истечении двух месяцев с момента подачи документов гр. Васильев получил уведомление страховщика о том, что ему отказано в выплате страхового обеспечения, поскольку он нарушил сроки уведомления страховщика о наступлении страхового случая и не предоставил ряд медицинских документов, необходимых для уточнения диагноза.</w:t>
      </w:r>
    </w:p>
    <w:p w:rsidR="00585E3E" w:rsidRDefault="00585E3E" w:rsidP="00585E3E"/>
    <w:p w:rsidR="00585E3E" w:rsidRPr="00585E3E" w:rsidRDefault="00585E3E" w:rsidP="00585E3E">
      <w:r w:rsidRPr="00585E3E">
        <w:t>Считая отказ страховщика неправомерным и необоснованным гр. Васильев обратился в суд с требованием о взыскании страхового обеспечения.</w:t>
      </w:r>
    </w:p>
    <w:p w:rsidR="00585E3E" w:rsidRDefault="00585E3E" w:rsidP="00585E3E"/>
    <w:p w:rsidR="00585E3E" w:rsidRPr="00585E3E" w:rsidRDefault="00585E3E" w:rsidP="00585E3E">
      <w:r w:rsidRPr="00585E3E">
        <w:t>Дайте общую правовую характеристику описанной ситуации.</w:t>
      </w:r>
    </w:p>
    <w:p w:rsidR="00585E3E" w:rsidRPr="00585E3E" w:rsidRDefault="00585E3E" w:rsidP="00585E3E">
      <w:r w:rsidRPr="00585E3E">
        <w:t>Какие документы и в какие сроки страхователь (застрахованное лицо) должен предоставить страховщику для того, чтобы страховщик произвел страховую выплату?</w:t>
      </w:r>
    </w:p>
    <w:p w:rsidR="00585E3E" w:rsidRPr="00585E3E" w:rsidRDefault="00585E3E" w:rsidP="00585E3E">
      <w:r w:rsidRPr="00585E3E">
        <w:t>Каковы основания освобождения страховщика от страховой выплаты и отказа в выплате страхового обеспечения?</w:t>
      </w:r>
    </w:p>
    <w:p w:rsidR="00585E3E" w:rsidRPr="00585E3E" w:rsidRDefault="00585E3E" w:rsidP="00585E3E"/>
    <w:p w:rsidR="00585E3E" w:rsidRPr="00A7109F" w:rsidRDefault="00585E3E" w:rsidP="00585E3E"/>
    <w:p w:rsidR="00585E3E" w:rsidRDefault="00585E3E" w:rsidP="00585E3E">
      <w:pPr>
        <w:rPr>
          <w:b/>
        </w:rPr>
      </w:pPr>
      <w:r>
        <w:rPr>
          <w:b/>
          <w:bCs/>
        </w:rPr>
        <w:t xml:space="preserve">Тема 5. </w:t>
      </w:r>
      <w:r>
        <w:rPr>
          <w:b/>
        </w:rPr>
        <w:t>Порядок проведения аудита</w:t>
      </w:r>
    </w:p>
    <w:p w:rsidR="00585E3E" w:rsidRDefault="00585E3E" w:rsidP="00585E3E">
      <w:pPr>
        <w:rPr>
          <w:b/>
        </w:rPr>
      </w:pPr>
    </w:p>
    <w:p w:rsidR="00585E3E" w:rsidRDefault="00585E3E" w:rsidP="00585E3E">
      <w:pPr>
        <w:rPr>
          <w:b/>
        </w:rPr>
      </w:pPr>
      <w:r>
        <w:rPr>
          <w:b/>
        </w:rPr>
        <w:t>Ответьте на вопросы теста</w:t>
      </w:r>
    </w:p>
    <w:tbl>
      <w:tblPr>
        <w:tblW w:w="962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60"/>
        <w:gridCol w:w="50"/>
      </w:tblGrid>
      <w:tr w:rsidR="00E56005" w:rsidRPr="004A78A9" w:rsidTr="00957716">
        <w:trPr>
          <w:trHeight w:val="805"/>
        </w:trPr>
        <w:tc>
          <w:tcPr>
            <w:tcW w:w="9622"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1</w:t>
            </w:r>
            <w:r w:rsidRPr="004A78A9">
              <w:t>.</w:t>
            </w:r>
          </w:p>
          <w:p w:rsidR="00E56005" w:rsidRPr="004A78A9" w:rsidRDefault="00E56005" w:rsidP="00957716">
            <w:r w:rsidRPr="004A78A9">
              <w:t>Необходимость корректировки страховых тарифов на ОСАГО обсуждаются с момента их принятия  авто по следующим категориям:</w:t>
            </w:r>
          </w:p>
          <w:p w:rsidR="00E56005" w:rsidRPr="004A78A9" w:rsidRDefault="00E56005" w:rsidP="00957716">
            <w:r w:rsidRPr="004A78A9">
              <w:t>Тип: Множественный выбор</w:t>
            </w:r>
          </w:p>
        </w:tc>
      </w:tr>
      <w:tr w:rsidR="00E56005" w:rsidRPr="004A78A9" w:rsidTr="00957716">
        <w:trPr>
          <w:trHeight w:val="303"/>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отношение страховых случаев</w:t>
            </w:r>
          </w:p>
        </w:tc>
        <w:tc>
          <w:tcPr>
            <w:tcW w:w="50" w:type="dxa"/>
            <w:shd w:val="clear" w:color="auto" w:fill="FFFFFF"/>
            <w:vAlign w:val="center"/>
            <w:hideMark/>
          </w:tcPr>
          <w:p w:rsidR="00E56005" w:rsidRPr="004A78A9" w:rsidRDefault="00E56005" w:rsidP="00957716"/>
        </w:tc>
      </w:tr>
      <w:tr w:rsidR="00E56005" w:rsidRPr="004A78A9" w:rsidTr="00957716">
        <w:trPr>
          <w:trHeight w:val="21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отношение тарифов</w:t>
            </w:r>
          </w:p>
        </w:tc>
        <w:tc>
          <w:tcPr>
            <w:tcW w:w="50" w:type="dxa"/>
            <w:shd w:val="clear" w:color="auto" w:fill="FFFFFF"/>
            <w:vAlign w:val="center"/>
            <w:hideMark/>
          </w:tcPr>
          <w:p w:rsidR="00E56005" w:rsidRPr="004A78A9" w:rsidRDefault="00E56005" w:rsidP="00957716"/>
        </w:tc>
      </w:tr>
      <w:tr w:rsidR="00E56005" w:rsidRPr="004A78A9" w:rsidTr="00957716">
        <w:trPr>
          <w:trHeight w:val="85"/>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отношение взносов</w:t>
            </w:r>
          </w:p>
        </w:tc>
        <w:tc>
          <w:tcPr>
            <w:tcW w:w="50" w:type="dxa"/>
            <w:shd w:val="clear" w:color="auto" w:fill="FFFFFF"/>
            <w:vAlign w:val="center"/>
            <w:hideMark/>
          </w:tcPr>
          <w:p w:rsidR="00E56005" w:rsidRPr="004A78A9" w:rsidRDefault="00E56005" w:rsidP="00957716"/>
        </w:tc>
      </w:tr>
      <w:tr w:rsidR="00E56005" w:rsidRPr="004A78A9" w:rsidTr="00957716">
        <w:trPr>
          <w:trHeight w:val="280"/>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1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отношение величины убытков</w:t>
            </w:r>
          </w:p>
        </w:tc>
        <w:tc>
          <w:tcPr>
            <w:tcW w:w="50" w:type="dxa"/>
            <w:shd w:val="clear" w:color="auto" w:fill="FFFFFF"/>
            <w:vAlign w:val="center"/>
            <w:hideMark/>
          </w:tcPr>
          <w:p w:rsidR="00E56005" w:rsidRPr="004A78A9" w:rsidRDefault="00E56005" w:rsidP="00957716"/>
        </w:tc>
      </w:tr>
    </w:tbl>
    <w:p w:rsidR="00E56005" w:rsidRPr="004A78A9" w:rsidRDefault="00E56005" w:rsidP="00E56005"/>
    <w:tbl>
      <w:tblPr>
        <w:tblW w:w="986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398"/>
        <w:gridCol w:w="50"/>
      </w:tblGrid>
      <w:tr w:rsidR="00E56005" w:rsidRPr="004A78A9" w:rsidTr="00E56005">
        <w:trPr>
          <w:gridAfter w:val="1"/>
          <w:wAfter w:w="50" w:type="dxa"/>
          <w:trHeight w:val="966"/>
        </w:trPr>
        <w:tc>
          <w:tcPr>
            <w:tcW w:w="981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lastRenderedPageBreak/>
              <w:t>Вопрос 2</w:t>
            </w:r>
            <w:r w:rsidRPr="004A78A9">
              <w:t>.</w:t>
            </w:r>
          </w:p>
          <w:p w:rsidR="00E56005" w:rsidRPr="004A78A9" w:rsidRDefault="00E56005" w:rsidP="00957716">
            <w:r w:rsidRPr="004A78A9">
              <w:t>К обязательному страхованию автогражданской ответственности  не распространяются</w:t>
            </w:r>
          </w:p>
          <w:p w:rsidR="00E56005" w:rsidRPr="004A78A9" w:rsidRDefault="00E56005" w:rsidP="00957716">
            <w:r w:rsidRPr="004A78A9">
              <w:t>Тип: Одиночный выбор</w:t>
            </w:r>
          </w:p>
        </w:tc>
      </w:tr>
      <w:tr w:rsidR="00E56005" w:rsidRPr="004A78A9" w:rsidTr="00957716">
        <w:trPr>
          <w:trHeight w:val="427"/>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автобусы</w:t>
            </w:r>
          </w:p>
        </w:tc>
        <w:tc>
          <w:tcPr>
            <w:tcW w:w="50" w:type="dxa"/>
            <w:shd w:val="clear" w:color="auto" w:fill="FFFFFF"/>
            <w:vAlign w:val="center"/>
            <w:hideMark/>
          </w:tcPr>
          <w:p w:rsidR="00E56005" w:rsidRPr="004A78A9" w:rsidRDefault="00E56005" w:rsidP="00957716"/>
        </w:tc>
      </w:tr>
      <w:tr w:rsidR="00E56005" w:rsidRPr="004A78A9" w:rsidTr="00957716">
        <w:trPr>
          <w:trHeight w:val="427"/>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самолеты</w:t>
            </w:r>
          </w:p>
        </w:tc>
        <w:tc>
          <w:tcPr>
            <w:tcW w:w="50" w:type="dxa"/>
            <w:shd w:val="clear" w:color="auto" w:fill="FFFFFF"/>
            <w:vAlign w:val="center"/>
            <w:hideMark/>
          </w:tcPr>
          <w:p w:rsidR="00E56005" w:rsidRPr="004A78A9" w:rsidRDefault="00E56005" w:rsidP="00957716"/>
        </w:tc>
      </w:tr>
      <w:tr w:rsidR="00E56005" w:rsidRPr="004A78A9" w:rsidTr="00957716">
        <w:trPr>
          <w:trHeight w:val="427"/>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транспорт не превышающие  скорость 20 км в час</w:t>
            </w:r>
          </w:p>
        </w:tc>
        <w:tc>
          <w:tcPr>
            <w:tcW w:w="50" w:type="dxa"/>
            <w:shd w:val="clear" w:color="auto" w:fill="FFFFFF"/>
            <w:vAlign w:val="center"/>
            <w:hideMark/>
          </w:tcPr>
          <w:p w:rsidR="00E56005" w:rsidRPr="004A78A9" w:rsidRDefault="00E56005" w:rsidP="00957716"/>
        </w:tc>
      </w:tr>
      <w:tr w:rsidR="00E56005" w:rsidRPr="004A78A9" w:rsidTr="00957716">
        <w:trPr>
          <w:trHeight w:val="441"/>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легковые авто</w:t>
            </w:r>
          </w:p>
        </w:tc>
        <w:tc>
          <w:tcPr>
            <w:tcW w:w="50" w:type="dxa"/>
            <w:shd w:val="clear" w:color="auto" w:fill="FFFFFF"/>
            <w:vAlign w:val="center"/>
            <w:hideMark/>
          </w:tcPr>
          <w:p w:rsidR="00E56005" w:rsidRPr="004A78A9" w:rsidRDefault="00E56005" w:rsidP="00957716"/>
        </w:tc>
      </w:tr>
    </w:tbl>
    <w:p w:rsidR="00E56005" w:rsidRPr="004A78A9" w:rsidRDefault="00E56005" w:rsidP="00E56005"/>
    <w:tbl>
      <w:tblPr>
        <w:tblW w:w="970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200"/>
        <w:gridCol w:w="93"/>
      </w:tblGrid>
      <w:tr w:rsidR="00E56005" w:rsidRPr="004A78A9" w:rsidTr="00E56005">
        <w:trPr>
          <w:trHeight w:val="816"/>
        </w:trPr>
        <w:tc>
          <w:tcPr>
            <w:tcW w:w="970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3</w:t>
            </w:r>
            <w:r w:rsidRPr="004A78A9">
              <w:t>.</w:t>
            </w:r>
          </w:p>
          <w:p w:rsidR="00E56005" w:rsidRPr="004A78A9" w:rsidRDefault="00E56005" w:rsidP="00957716">
            <w:r w:rsidRPr="004A78A9">
              <w:t>Коэффициенты, входящие в состав страховых тарифов , устанавливаются в зависимости</w:t>
            </w:r>
          </w:p>
          <w:p w:rsidR="00E56005" w:rsidRPr="004A78A9" w:rsidRDefault="00E56005" w:rsidP="00957716">
            <w:r w:rsidRPr="004A78A9">
              <w:t>Тип: Множественный выбор</w:t>
            </w:r>
          </w:p>
        </w:tc>
      </w:tr>
      <w:tr w:rsidR="00E56005" w:rsidRPr="004A78A9" w:rsidTr="00957716">
        <w:trPr>
          <w:trHeight w:val="402"/>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сезонное использование транспортного средства</w:t>
            </w:r>
          </w:p>
        </w:tc>
        <w:tc>
          <w:tcPr>
            <w:tcW w:w="94" w:type="dxa"/>
            <w:shd w:val="clear" w:color="auto" w:fill="FFFFFF"/>
            <w:vAlign w:val="center"/>
            <w:hideMark/>
          </w:tcPr>
          <w:p w:rsidR="00E56005" w:rsidRPr="004A78A9" w:rsidRDefault="00E56005" w:rsidP="00957716"/>
        </w:tc>
      </w:tr>
      <w:tr w:rsidR="00E56005" w:rsidRPr="004A78A9" w:rsidTr="00957716">
        <w:trPr>
          <w:trHeight w:val="402"/>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территория</w:t>
            </w:r>
          </w:p>
        </w:tc>
        <w:tc>
          <w:tcPr>
            <w:tcW w:w="94" w:type="dxa"/>
            <w:shd w:val="clear" w:color="auto" w:fill="FFFFFF"/>
            <w:vAlign w:val="center"/>
            <w:hideMark/>
          </w:tcPr>
          <w:p w:rsidR="00E56005" w:rsidRPr="004A78A9" w:rsidRDefault="00E56005" w:rsidP="00957716"/>
        </w:tc>
      </w:tr>
      <w:tr w:rsidR="00E56005" w:rsidRPr="004A78A9" w:rsidTr="00957716">
        <w:trPr>
          <w:trHeight w:val="402"/>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нет верного ответа</w:t>
            </w:r>
          </w:p>
        </w:tc>
        <w:tc>
          <w:tcPr>
            <w:tcW w:w="94" w:type="dxa"/>
            <w:shd w:val="clear" w:color="auto" w:fill="FFFFFF"/>
            <w:vAlign w:val="center"/>
            <w:hideMark/>
          </w:tcPr>
          <w:p w:rsidR="00E56005" w:rsidRPr="004A78A9" w:rsidRDefault="00E56005" w:rsidP="00957716"/>
        </w:tc>
      </w:tr>
      <w:tr w:rsidR="00E56005" w:rsidRPr="004A78A9" w:rsidTr="00957716">
        <w:trPr>
          <w:trHeight w:val="416"/>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3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наличия  или отсутствия страховых выплат  за определённый  период</w:t>
            </w:r>
          </w:p>
        </w:tc>
        <w:tc>
          <w:tcPr>
            <w:tcW w:w="94" w:type="dxa"/>
            <w:shd w:val="clear" w:color="auto" w:fill="FFFFFF"/>
            <w:vAlign w:val="center"/>
            <w:hideMark/>
          </w:tcPr>
          <w:p w:rsidR="00E56005" w:rsidRPr="004A78A9" w:rsidRDefault="00E56005" w:rsidP="00957716"/>
        </w:tc>
      </w:tr>
    </w:tbl>
    <w:p w:rsidR="00E56005" w:rsidRPr="004A78A9" w:rsidRDefault="00E56005" w:rsidP="00E56005"/>
    <w:tbl>
      <w:tblPr>
        <w:tblW w:w="975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199"/>
        <w:gridCol w:w="139"/>
      </w:tblGrid>
      <w:tr w:rsidR="00E56005" w:rsidRPr="004A78A9" w:rsidTr="00E56005">
        <w:trPr>
          <w:trHeight w:val="819"/>
        </w:trPr>
        <w:tc>
          <w:tcPr>
            <w:tcW w:w="975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4</w:t>
            </w:r>
          </w:p>
          <w:p w:rsidR="00E56005" w:rsidRPr="004A78A9" w:rsidRDefault="00E56005" w:rsidP="00957716">
            <w:r w:rsidRPr="004A78A9">
              <w:t>Личное страхование - это</w:t>
            </w:r>
          </w:p>
          <w:p w:rsidR="00E56005" w:rsidRPr="004A78A9" w:rsidRDefault="00E56005" w:rsidP="00957716">
            <w:r w:rsidRPr="004A78A9">
              <w:t>Тип: Одиночный выбор</w:t>
            </w:r>
          </w:p>
        </w:tc>
      </w:tr>
      <w:tr w:rsidR="00E56005" w:rsidRPr="004A78A9" w:rsidTr="00957716">
        <w:trPr>
          <w:trHeight w:val="301"/>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отрасль страхования</w:t>
            </w:r>
          </w:p>
        </w:tc>
        <w:tc>
          <w:tcPr>
            <w:tcW w:w="139" w:type="dxa"/>
            <w:shd w:val="clear" w:color="auto" w:fill="FFFFFF"/>
            <w:vAlign w:val="center"/>
            <w:hideMark/>
          </w:tcPr>
          <w:p w:rsidR="00E56005" w:rsidRPr="004A78A9" w:rsidRDefault="00E56005" w:rsidP="00957716"/>
        </w:tc>
      </w:tr>
      <w:tr w:rsidR="00E56005" w:rsidRPr="004A78A9" w:rsidTr="00957716">
        <w:trPr>
          <w:trHeight w:val="251"/>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сфера страхования</w:t>
            </w:r>
          </w:p>
        </w:tc>
        <w:tc>
          <w:tcPr>
            <w:tcW w:w="139" w:type="dxa"/>
            <w:shd w:val="clear" w:color="auto" w:fill="FFFFFF"/>
            <w:vAlign w:val="center"/>
            <w:hideMark/>
          </w:tcPr>
          <w:p w:rsidR="00E56005" w:rsidRPr="004A78A9" w:rsidRDefault="00E56005" w:rsidP="00957716"/>
        </w:tc>
      </w:tr>
      <w:tr w:rsidR="00E56005" w:rsidRPr="004A78A9" w:rsidTr="00957716">
        <w:trPr>
          <w:trHeight w:val="329"/>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подотрасль страхования</w:t>
            </w:r>
          </w:p>
        </w:tc>
        <w:tc>
          <w:tcPr>
            <w:tcW w:w="139" w:type="dxa"/>
            <w:shd w:val="clear" w:color="auto" w:fill="FFFFFF"/>
            <w:vAlign w:val="center"/>
            <w:hideMark/>
          </w:tcPr>
          <w:p w:rsidR="00E56005" w:rsidRPr="004A78A9" w:rsidRDefault="00E56005" w:rsidP="00957716"/>
        </w:tc>
      </w:tr>
      <w:tr w:rsidR="00E56005" w:rsidRPr="004A78A9" w:rsidTr="00957716">
        <w:trPr>
          <w:trHeight w:val="278"/>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2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вид страхования</w:t>
            </w:r>
          </w:p>
        </w:tc>
        <w:tc>
          <w:tcPr>
            <w:tcW w:w="139" w:type="dxa"/>
            <w:shd w:val="clear" w:color="auto" w:fill="FFFFFF"/>
            <w:vAlign w:val="center"/>
            <w:hideMark/>
          </w:tcPr>
          <w:p w:rsidR="00E56005" w:rsidRPr="004A78A9" w:rsidRDefault="00E56005" w:rsidP="00957716"/>
        </w:tc>
      </w:tr>
    </w:tbl>
    <w:p w:rsidR="00E56005" w:rsidRPr="004A78A9" w:rsidRDefault="00E56005" w:rsidP="00E56005"/>
    <w:tbl>
      <w:tblPr>
        <w:tblW w:w="986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398"/>
        <w:gridCol w:w="50"/>
      </w:tblGrid>
      <w:tr w:rsidR="00E56005" w:rsidRPr="004A78A9" w:rsidTr="00E56005">
        <w:trPr>
          <w:gridAfter w:val="1"/>
          <w:wAfter w:w="50" w:type="dxa"/>
          <w:trHeight w:val="845"/>
        </w:trPr>
        <w:tc>
          <w:tcPr>
            <w:tcW w:w="981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5</w:t>
            </w:r>
            <w:r w:rsidRPr="004A78A9">
              <w:t>.</w:t>
            </w:r>
          </w:p>
          <w:p w:rsidR="00E56005" w:rsidRPr="004A78A9" w:rsidRDefault="00E56005" w:rsidP="00957716">
            <w:r w:rsidRPr="004A78A9">
              <w:t>Объектом страхования не могут быть:</w:t>
            </w:r>
          </w:p>
          <w:p w:rsidR="00E56005" w:rsidRPr="004A78A9" w:rsidRDefault="00E56005" w:rsidP="00957716">
            <w:r w:rsidRPr="004A78A9">
              <w:t>Тип: Одиночный выбор</w:t>
            </w:r>
          </w:p>
        </w:tc>
      </w:tr>
      <w:tr w:rsidR="00E56005" w:rsidRPr="004A78A9" w:rsidTr="00957716">
        <w:trPr>
          <w:trHeight w:val="523"/>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жизнь, здоровье, трудоспособность физических лиц</w:t>
            </w:r>
          </w:p>
        </w:tc>
        <w:tc>
          <w:tcPr>
            <w:tcW w:w="50" w:type="dxa"/>
            <w:shd w:val="clear" w:color="auto" w:fill="FFFFFF"/>
            <w:vAlign w:val="center"/>
            <w:hideMark/>
          </w:tcPr>
          <w:p w:rsidR="00E56005" w:rsidRPr="004A78A9" w:rsidRDefault="00E56005" w:rsidP="00957716"/>
        </w:tc>
      </w:tr>
      <w:tr w:rsidR="00E56005" w:rsidRPr="004A78A9" w:rsidTr="00957716">
        <w:trPr>
          <w:trHeight w:val="523"/>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имущество физических и юридических лиц</w:t>
            </w:r>
          </w:p>
        </w:tc>
        <w:tc>
          <w:tcPr>
            <w:tcW w:w="50" w:type="dxa"/>
            <w:shd w:val="clear" w:color="auto" w:fill="FFFFFF"/>
            <w:vAlign w:val="center"/>
            <w:hideMark/>
          </w:tcPr>
          <w:p w:rsidR="00E56005" w:rsidRPr="004A78A9" w:rsidRDefault="00E56005" w:rsidP="00957716"/>
        </w:tc>
      </w:tr>
      <w:tr w:rsidR="00E56005" w:rsidRPr="004A78A9" w:rsidTr="00957716">
        <w:trPr>
          <w:trHeight w:val="523"/>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нравственные ценности</w:t>
            </w:r>
          </w:p>
        </w:tc>
        <w:tc>
          <w:tcPr>
            <w:tcW w:w="50" w:type="dxa"/>
            <w:shd w:val="clear" w:color="auto" w:fill="FFFFFF"/>
            <w:vAlign w:val="center"/>
            <w:hideMark/>
          </w:tcPr>
          <w:p w:rsidR="00E56005" w:rsidRPr="004A78A9" w:rsidRDefault="00E56005" w:rsidP="00957716"/>
        </w:tc>
      </w:tr>
      <w:tr w:rsidR="00E56005" w:rsidRPr="004A78A9" w:rsidTr="00957716">
        <w:trPr>
          <w:trHeight w:val="541"/>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гражданская ответственность</w:t>
            </w:r>
          </w:p>
        </w:tc>
        <w:tc>
          <w:tcPr>
            <w:tcW w:w="50" w:type="dxa"/>
            <w:shd w:val="clear" w:color="auto" w:fill="FFFFFF"/>
            <w:vAlign w:val="center"/>
            <w:hideMark/>
          </w:tcPr>
          <w:p w:rsidR="00E56005" w:rsidRPr="004A78A9" w:rsidRDefault="00E56005" w:rsidP="00957716"/>
        </w:tc>
      </w:tr>
    </w:tbl>
    <w:p w:rsidR="00E56005" w:rsidRPr="004A78A9" w:rsidRDefault="00E56005" w:rsidP="00E56005"/>
    <w:tbl>
      <w:tblPr>
        <w:tblW w:w="996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503"/>
        <w:gridCol w:w="50"/>
      </w:tblGrid>
      <w:tr w:rsidR="00E56005" w:rsidRPr="004A78A9" w:rsidTr="00E56005">
        <w:trPr>
          <w:gridAfter w:val="1"/>
          <w:wAfter w:w="50" w:type="dxa"/>
          <w:trHeight w:val="860"/>
        </w:trPr>
        <w:tc>
          <w:tcPr>
            <w:tcW w:w="9915"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6</w:t>
            </w:r>
            <w:r w:rsidRPr="004A78A9">
              <w:t>.</w:t>
            </w:r>
          </w:p>
          <w:p w:rsidR="00E56005" w:rsidRPr="004A78A9" w:rsidRDefault="00E56005" w:rsidP="00957716">
            <w:r w:rsidRPr="004A78A9">
              <w:t>Участники обязательного медицинского страхования - это</w:t>
            </w:r>
          </w:p>
          <w:p w:rsidR="00E56005" w:rsidRPr="004A78A9" w:rsidRDefault="00E56005" w:rsidP="00957716">
            <w:r w:rsidRPr="004A78A9">
              <w:t>Тип: Одиночный выбор</w:t>
            </w:r>
          </w:p>
        </w:tc>
      </w:tr>
      <w:tr w:rsidR="00E56005" w:rsidRPr="004A78A9" w:rsidTr="00957716">
        <w:trPr>
          <w:trHeight w:val="488"/>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страхователи, страховщики, медицинские учреждения</w:t>
            </w:r>
          </w:p>
        </w:tc>
        <w:tc>
          <w:tcPr>
            <w:tcW w:w="50" w:type="dxa"/>
            <w:shd w:val="clear" w:color="auto" w:fill="FFFFFF"/>
            <w:vAlign w:val="center"/>
            <w:hideMark/>
          </w:tcPr>
          <w:p w:rsidR="00E56005" w:rsidRPr="004A78A9" w:rsidRDefault="00E56005" w:rsidP="00957716"/>
        </w:tc>
      </w:tr>
      <w:tr w:rsidR="00E56005" w:rsidRPr="004A78A9" w:rsidTr="00957716">
        <w:trPr>
          <w:trHeight w:val="488"/>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физические лица</w:t>
            </w:r>
          </w:p>
        </w:tc>
        <w:tc>
          <w:tcPr>
            <w:tcW w:w="50" w:type="dxa"/>
            <w:shd w:val="clear" w:color="auto" w:fill="FFFFFF"/>
            <w:vAlign w:val="center"/>
            <w:hideMark/>
          </w:tcPr>
          <w:p w:rsidR="00E56005" w:rsidRPr="004A78A9" w:rsidRDefault="00E56005" w:rsidP="00957716"/>
        </w:tc>
      </w:tr>
      <w:tr w:rsidR="00E56005" w:rsidRPr="004A78A9" w:rsidTr="00957716">
        <w:trPr>
          <w:trHeight w:val="488"/>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страхователи, страховщики, фонды ОМС, медицинские учреждения, застрахованные</w:t>
            </w:r>
          </w:p>
        </w:tc>
        <w:tc>
          <w:tcPr>
            <w:tcW w:w="50" w:type="dxa"/>
            <w:shd w:val="clear" w:color="auto" w:fill="FFFFFF"/>
            <w:vAlign w:val="center"/>
            <w:hideMark/>
          </w:tcPr>
          <w:p w:rsidR="00E56005" w:rsidRPr="004A78A9" w:rsidRDefault="00E56005" w:rsidP="00957716"/>
        </w:tc>
      </w:tr>
      <w:tr w:rsidR="00E56005" w:rsidRPr="004A78A9" w:rsidTr="00957716">
        <w:trPr>
          <w:trHeight w:val="505"/>
        </w:trPr>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юридические лица</w:t>
            </w:r>
          </w:p>
        </w:tc>
        <w:tc>
          <w:tcPr>
            <w:tcW w:w="50" w:type="dxa"/>
            <w:shd w:val="clear" w:color="auto" w:fill="FFFFFF"/>
            <w:vAlign w:val="center"/>
            <w:hideMark/>
          </w:tcPr>
          <w:p w:rsidR="00E56005" w:rsidRPr="004A78A9" w:rsidRDefault="00E56005" w:rsidP="00957716"/>
        </w:tc>
      </w:tr>
    </w:tbl>
    <w:p w:rsidR="00E56005" w:rsidRPr="004A78A9" w:rsidRDefault="00E56005" w:rsidP="00E56005"/>
    <w:tbl>
      <w:tblPr>
        <w:tblW w:w="98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341"/>
        <w:gridCol w:w="72"/>
      </w:tblGrid>
      <w:tr w:rsidR="00E56005" w:rsidRPr="004A78A9" w:rsidTr="00E56005">
        <w:trPr>
          <w:trHeight w:val="830"/>
        </w:trPr>
        <w:tc>
          <w:tcPr>
            <w:tcW w:w="982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lastRenderedPageBreak/>
              <w:t>Воп</w:t>
            </w:r>
            <w:r>
              <w:t>рос 7</w:t>
            </w:r>
            <w:r w:rsidRPr="004A78A9">
              <w:t>.</w:t>
            </w:r>
          </w:p>
          <w:p w:rsidR="00E56005" w:rsidRPr="004A78A9" w:rsidRDefault="00E56005" w:rsidP="00957716">
            <w:r w:rsidRPr="004A78A9">
              <w:t>Сфера страхования " на жизнь" включает:</w:t>
            </w:r>
          </w:p>
          <w:p w:rsidR="00E56005" w:rsidRPr="004A78A9" w:rsidRDefault="00E56005" w:rsidP="00957716">
            <w:r w:rsidRPr="004A78A9">
              <w:t>Тип: Одиночный выбор</w:t>
            </w:r>
          </w:p>
        </w:tc>
      </w:tr>
      <w:tr w:rsidR="00E56005" w:rsidRPr="004A78A9" w:rsidTr="00957716">
        <w:trPr>
          <w:trHeight w:val="421"/>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страхование жизни</w:t>
            </w:r>
          </w:p>
        </w:tc>
        <w:tc>
          <w:tcPr>
            <w:tcW w:w="73" w:type="dxa"/>
            <w:shd w:val="clear" w:color="auto" w:fill="FFFFFF"/>
            <w:vAlign w:val="center"/>
            <w:hideMark/>
          </w:tcPr>
          <w:p w:rsidR="00E56005" w:rsidRPr="004A78A9" w:rsidRDefault="00E56005" w:rsidP="00957716"/>
        </w:tc>
      </w:tr>
      <w:tr w:rsidR="00E56005" w:rsidRPr="004A78A9" w:rsidTr="00957716">
        <w:trPr>
          <w:trHeight w:val="421"/>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страхование риска</w:t>
            </w:r>
          </w:p>
        </w:tc>
        <w:tc>
          <w:tcPr>
            <w:tcW w:w="73" w:type="dxa"/>
            <w:shd w:val="clear" w:color="auto" w:fill="FFFFFF"/>
            <w:vAlign w:val="center"/>
            <w:hideMark/>
          </w:tcPr>
          <w:p w:rsidR="00E56005" w:rsidRPr="004A78A9" w:rsidRDefault="00E56005" w:rsidP="00957716"/>
        </w:tc>
      </w:tr>
      <w:tr w:rsidR="00E56005" w:rsidRPr="004A78A9" w:rsidTr="00957716">
        <w:trPr>
          <w:trHeight w:val="421"/>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виды страхования иные, чем страхования жизни</w:t>
            </w:r>
          </w:p>
        </w:tc>
        <w:tc>
          <w:tcPr>
            <w:tcW w:w="73" w:type="dxa"/>
            <w:shd w:val="clear" w:color="auto" w:fill="FFFFFF"/>
            <w:vAlign w:val="center"/>
            <w:hideMark/>
          </w:tcPr>
          <w:p w:rsidR="00E56005" w:rsidRPr="004A78A9" w:rsidRDefault="00E56005" w:rsidP="00957716"/>
        </w:tc>
      </w:tr>
      <w:tr w:rsidR="00E56005" w:rsidRPr="004A78A9" w:rsidTr="00957716">
        <w:trPr>
          <w:trHeight w:val="435"/>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личное страхование</w:t>
            </w:r>
          </w:p>
        </w:tc>
        <w:tc>
          <w:tcPr>
            <w:tcW w:w="73" w:type="dxa"/>
            <w:shd w:val="clear" w:color="auto" w:fill="FFFFFF"/>
            <w:vAlign w:val="center"/>
            <w:hideMark/>
          </w:tcPr>
          <w:p w:rsidR="00E56005" w:rsidRPr="004A78A9" w:rsidRDefault="00E56005" w:rsidP="00957716"/>
        </w:tc>
      </w:tr>
    </w:tbl>
    <w:p w:rsidR="00E56005" w:rsidRPr="004A78A9" w:rsidRDefault="00E56005" w:rsidP="00E56005"/>
    <w:tbl>
      <w:tblPr>
        <w:tblW w:w="986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398"/>
        <w:gridCol w:w="50"/>
      </w:tblGrid>
      <w:tr w:rsidR="00E56005" w:rsidRPr="004A78A9" w:rsidTr="00E56005">
        <w:trPr>
          <w:gridAfter w:val="1"/>
          <w:wAfter w:w="50" w:type="dxa"/>
          <w:trHeight w:val="849"/>
        </w:trPr>
        <w:tc>
          <w:tcPr>
            <w:tcW w:w="981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8</w:t>
            </w:r>
            <w:r w:rsidRPr="004A78A9">
              <w:t>.</w:t>
            </w:r>
          </w:p>
          <w:p w:rsidR="00E56005" w:rsidRPr="004A78A9" w:rsidRDefault="00E56005" w:rsidP="00957716">
            <w:r w:rsidRPr="004A78A9">
              <w:t>В основе расчета тарифов  по страхованию жизни лежат:</w:t>
            </w:r>
          </w:p>
          <w:p w:rsidR="00E56005" w:rsidRPr="004A78A9" w:rsidRDefault="00E56005" w:rsidP="00957716">
            <w:r w:rsidRPr="004A78A9">
              <w:t>Тип: Одиночный выбор</w:t>
            </w:r>
          </w:p>
        </w:tc>
      </w:tr>
      <w:tr w:rsidR="00E56005" w:rsidRPr="004A78A9" w:rsidTr="00957716">
        <w:trPr>
          <w:trHeight w:val="458"/>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способы долгосрочных финансовых расчетов</w:t>
            </w:r>
          </w:p>
        </w:tc>
        <w:tc>
          <w:tcPr>
            <w:tcW w:w="50" w:type="dxa"/>
            <w:shd w:val="clear" w:color="auto" w:fill="FFFFFF"/>
            <w:vAlign w:val="center"/>
            <w:hideMark/>
          </w:tcPr>
          <w:p w:rsidR="00E56005" w:rsidRPr="004A78A9" w:rsidRDefault="00E56005" w:rsidP="00957716"/>
        </w:tc>
      </w:tr>
      <w:tr w:rsidR="00E56005" w:rsidRPr="004A78A9" w:rsidTr="00957716">
        <w:trPr>
          <w:trHeight w:val="458"/>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данные таблиц смертности и долгосрочные финансовые расчеты</w:t>
            </w:r>
          </w:p>
        </w:tc>
        <w:tc>
          <w:tcPr>
            <w:tcW w:w="50" w:type="dxa"/>
            <w:shd w:val="clear" w:color="auto" w:fill="FFFFFF"/>
            <w:vAlign w:val="center"/>
            <w:hideMark/>
          </w:tcPr>
          <w:p w:rsidR="00E56005" w:rsidRPr="004A78A9" w:rsidRDefault="00E56005" w:rsidP="00957716"/>
        </w:tc>
      </w:tr>
      <w:tr w:rsidR="00E56005" w:rsidRPr="004A78A9" w:rsidTr="00957716">
        <w:trPr>
          <w:trHeight w:val="458"/>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демографическая статистика</w:t>
            </w:r>
          </w:p>
        </w:tc>
        <w:tc>
          <w:tcPr>
            <w:tcW w:w="50" w:type="dxa"/>
            <w:shd w:val="clear" w:color="auto" w:fill="FFFFFF"/>
            <w:vAlign w:val="center"/>
            <w:hideMark/>
          </w:tcPr>
          <w:p w:rsidR="00E56005" w:rsidRPr="004A78A9" w:rsidRDefault="00E56005" w:rsidP="00957716"/>
        </w:tc>
      </w:tr>
      <w:tr w:rsidR="00E56005" w:rsidRPr="004A78A9" w:rsidTr="00957716">
        <w:trPr>
          <w:trHeight w:val="473"/>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тариф основной рисковой надбавка</w:t>
            </w:r>
          </w:p>
        </w:tc>
        <w:tc>
          <w:tcPr>
            <w:tcW w:w="50" w:type="dxa"/>
            <w:shd w:val="clear" w:color="auto" w:fill="FFFFFF"/>
            <w:vAlign w:val="center"/>
            <w:hideMark/>
          </w:tcPr>
          <w:p w:rsidR="00E56005" w:rsidRPr="004A78A9" w:rsidRDefault="00E56005" w:rsidP="00957716"/>
        </w:tc>
      </w:tr>
    </w:tbl>
    <w:p w:rsidR="00E56005" w:rsidRPr="004A78A9" w:rsidRDefault="00E56005" w:rsidP="00E56005"/>
    <w:tbl>
      <w:tblPr>
        <w:tblW w:w="984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340"/>
        <w:gridCol w:w="88"/>
      </w:tblGrid>
      <w:tr w:rsidR="00E56005" w:rsidRPr="004A78A9" w:rsidTr="00E56005">
        <w:trPr>
          <w:trHeight w:val="771"/>
        </w:trPr>
        <w:tc>
          <w:tcPr>
            <w:tcW w:w="984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9</w:t>
            </w:r>
            <w:r w:rsidRPr="004A78A9">
              <w:t>.</w:t>
            </w:r>
          </w:p>
          <w:p w:rsidR="00E56005" w:rsidRPr="004A78A9" w:rsidRDefault="00E56005" w:rsidP="00957716">
            <w:r w:rsidRPr="004A78A9">
              <w:t>Страхование жизни включает:</w:t>
            </w:r>
          </w:p>
          <w:p w:rsidR="00E56005" w:rsidRPr="004A78A9" w:rsidRDefault="00E56005" w:rsidP="00957716">
            <w:r w:rsidRPr="004A78A9">
              <w:t>Тип: Одиночный выбор</w:t>
            </w:r>
          </w:p>
        </w:tc>
      </w:tr>
      <w:tr w:rsidR="00E56005" w:rsidRPr="004A78A9" w:rsidTr="00957716">
        <w:trPr>
          <w:trHeight w:val="43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страхование на дожитие до определённого возраста</w:t>
            </w:r>
          </w:p>
        </w:tc>
        <w:tc>
          <w:tcPr>
            <w:tcW w:w="88" w:type="dxa"/>
            <w:shd w:val="clear" w:color="auto" w:fill="FFFFFF"/>
            <w:vAlign w:val="center"/>
            <w:hideMark/>
          </w:tcPr>
          <w:p w:rsidR="00E56005" w:rsidRPr="004A78A9" w:rsidRDefault="00E56005" w:rsidP="00957716"/>
        </w:tc>
      </w:tr>
      <w:tr w:rsidR="00E56005" w:rsidRPr="004A78A9" w:rsidTr="00957716">
        <w:trPr>
          <w:trHeight w:val="43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пенсионное страхование</w:t>
            </w:r>
          </w:p>
        </w:tc>
        <w:tc>
          <w:tcPr>
            <w:tcW w:w="88" w:type="dxa"/>
            <w:shd w:val="clear" w:color="auto" w:fill="FFFFFF"/>
            <w:vAlign w:val="center"/>
            <w:hideMark/>
          </w:tcPr>
          <w:p w:rsidR="00E56005" w:rsidRPr="004A78A9" w:rsidRDefault="00E56005" w:rsidP="00957716"/>
        </w:tc>
      </w:tr>
      <w:tr w:rsidR="00E56005" w:rsidRPr="004A78A9" w:rsidTr="00957716">
        <w:trPr>
          <w:trHeight w:val="43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страхование на дожитие до определенного возраста, пенсионное страхование,</w:t>
            </w:r>
          </w:p>
        </w:tc>
        <w:tc>
          <w:tcPr>
            <w:tcW w:w="88" w:type="dxa"/>
            <w:shd w:val="clear" w:color="auto" w:fill="FFFFFF"/>
            <w:vAlign w:val="center"/>
            <w:hideMark/>
          </w:tcPr>
          <w:p w:rsidR="00E56005" w:rsidRPr="004A78A9" w:rsidRDefault="00E56005" w:rsidP="00957716"/>
        </w:tc>
      </w:tr>
      <w:tr w:rsidR="00E56005" w:rsidRPr="004A78A9" w:rsidTr="00957716">
        <w:trPr>
          <w:trHeight w:val="45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страховую ренту</w:t>
            </w:r>
          </w:p>
        </w:tc>
        <w:tc>
          <w:tcPr>
            <w:tcW w:w="88" w:type="dxa"/>
            <w:shd w:val="clear" w:color="auto" w:fill="FFFFFF"/>
            <w:vAlign w:val="center"/>
            <w:hideMark/>
          </w:tcPr>
          <w:p w:rsidR="00E56005" w:rsidRPr="004A78A9" w:rsidRDefault="00E56005" w:rsidP="00957716"/>
        </w:tc>
      </w:tr>
    </w:tbl>
    <w:p w:rsidR="00E56005" w:rsidRPr="004A78A9" w:rsidRDefault="00E56005" w:rsidP="00E56005"/>
    <w:tbl>
      <w:tblPr>
        <w:tblW w:w="972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200"/>
        <w:gridCol w:w="60"/>
        <w:gridCol w:w="50"/>
      </w:tblGrid>
      <w:tr w:rsidR="00E56005" w:rsidRPr="004A78A9" w:rsidTr="00957716">
        <w:trPr>
          <w:gridAfter w:val="2"/>
          <w:wAfter w:w="111" w:type="dxa"/>
          <w:trHeight w:val="420"/>
        </w:trPr>
        <w:tc>
          <w:tcPr>
            <w:tcW w:w="961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10</w:t>
            </w:r>
            <w:r w:rsidRPr="004A78A9">
              <w:t>.</w:t>
            </w:r>
          </w:p>
          <w:p w:rsidR="00E56005" w:rsidRPr="004A78A9" w:rsidRDefault="00E56005" w:rsidP="00957716">
            <w:r w:rsidRPr="004A78A9">
              <w:t>ДАСАГО- это</w:t>
            </w:r>
          </w:p>
          <w:p w:rsidR="00E56005" w:rsidRPr="004A78A9" w:rsidRDefault="00E56005" w:rsidP="00957716">
            <w:r w:rsidRPr="004A78A9">
              <w:t>Тип: Одиночный выбор</w:t>
            </w:r>
          </w:p>
        </w:tc>
      </w:tr>
      <w:tr w:rsidR="00E56005" w:rsidRPr="004A78A9" w:rsidTr="00957716">
        <w:trPr>
          <w:trHeight w:val="65"/>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42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ОСАГО</w:t>
            </w:r>
          </w:p>
        </w:tc>
        <w:tc>
          <w:tcPr>
            <w:tcW w:w="50" w:type="dxa"/>
            <w:shd w:val="clear" w:color="auto" w:fill="FFFFFF"/>
            <w:vAlign w:val="center"/>
            <w:hideMark/>
          </w:tcPr>
          <w:p w:rsidR="00E56005" w:rsidRPr="004A78A9" w:rsidRDefault="00E56005" w:rsidP="00957716"/>
        </w:tc>
      </w:tr>
      <w:tr w:rsidR="00E56005" w:rsidRPr="004A78A9" w:rsidTr="00957716">
        <w:trPr>
          <w:trHeight w:val="251"/>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42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дополнительно к ОСАГО</w:t>
            </w:r>
          </w:p>
        </w:tc>
        <w:tc>
          <w:tcPr>
            <w:tcW w:w="50" w:type="dxa"/>
            <w:shd w:val="clear" w:color="auto" w:fill="FFFFFF"/>
            <w:vAlign w:val="center"/>
            <w:hideMark/>
          </w:tcPr>
          <w:p w:rsidR="00E56005" w:rsidRPr="004A78A9" w:rsidRDefault="00E56005" w:rsidP="00957716"/>
        </w:tc>
      </w:tr>
      <w:tr w:rsidR="00E56005" w:rsidRPr="004A78A9" w:rsidTr="00957716">
        <w:trPr>
          <w:trHeight w:val="148"/>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42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дополнительно КАСКО</w:t>
            </w:r>
          </w:p>
        </w:tc>
        <w:tc>
          <w:tcPr>
            <w:tcW w:w="50" w:type="dxa"/>
            <w:shd w:val="clear" w:color="auto" w:fill="FFFFFF"/>
            <w:vAlign w:val="center"/>
            <w:hideMark/>
          </w:tcPr>
          <w:p w:rsidR="00E56005" w:rsidRPr="004A78A9" w:rsidRDefault="00E56005" w:rsidP="00957716"/>
        </w:tc>
      </w:tr>
      <w:tr w:rsidR="00E56005" w:rsidRPr="004A78A9" w:rsidTr="00957716">
        <w:trPr>
          <w:trHeight w:val="175"/>
        </w:trPr>
        <w:tc>
          <w:tcPr>
            <w:tcW w:w="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42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морское страхование</w:t>
            </w:r>
          </w:p>
        </w:tc>
        <w:tc>
          <w:tcPr>
            <w:tcW w:w="50" w:type="dxa"/>
            <w:shd w:val="clear" w:color="auto" w:fill="FFFFFF"/>
            <w:vAlign w:val="center"/>
            <w:hideMark/>
          </w:tcPr>
          <w:p w:rsidR="00E56005" w:rsidRPr="004A78A9" w:rsidRDefault="00E56005" w:rsidP="00957716"/>
        </w:tc>
      </w:tr>
    </w:tbl>
    <w:p w:rsidR="00E56005" w:rsidRPr="004A78A9" w:rsidRDefault="00E56005" w:rsidP="00E56005"/>
    <w:tbl>
      <w:tblPr>
        <w:tblW w:w="969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236"/>
        <w:gridCol w:w="50"/>
      </w:tblGrid>
      <w:tr w:rsidR="00E56005" w:rsidRPr="004A78A9" w:rsidTr="00E56005">
        <w:trPr>
          <w:gridAfter w:val="1"/>
          <w:wAfter w:w="50" w:type="dxa"/>
          <w:trHeight w:val="895"/>
        </w:trPr>
        <w:tc>
          <w:tcPr>
            <w:tcW w:w="964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t>Вопрос 11</w:t>
            </w:r>
            <w:r w:rsidRPr="004A78A9">
              <w:t>.</w:t>
            </w:r>
          </w:p>
          <w:p w:rsidR="00E56005" w:rsidRPr="004A78A9" w:rsidRDefault="00E56005" w:rsidP="00957716">
            <w:r w:rsidRPr="004A78A9">
              <w:t>Страхование как экономическая категория это</w:t>
            </w:r>
          </w:p>
          <w:p w:rsidR="00E56005" w:rsidRPr="004A78A9" w:rsidRDefault="00E56005" w:rsidP="00957716">
            <w:r w:rsidRPr="004A78A9">
              <w:t>Тип: Одиночный выбор</w:t>
            </w:r>
          </w:p>
        </w:tc>
      </w:tr>
      <w:tr w:rsidR="00E56005" w:rsidRPr="004A78A9" w:rsidTr="00957716">
        <w:trPr>
          <w:trHeight w:val="778"/>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2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Система денежных отношений по формированию страхового фонда за счет страховых взносов и использованию для страховых выплат</w:t>
            </w:r>
          </w:p>
        </w:tc>
        <w:tc>
          <w:tcPr>
            <w:tcW w:w="50" w:type="dxa"/>
            <w:shd w:val="clear" w:color="auto" w:fill="FFFFFF"/>
            <w:vAlign w:val="center"/>
            <w:hideMark/>
          </w:tcPr>
          <w:p w:rsidR="00E56005" w:rsidRPr="004A78A9" w:rsidRDefault="00E56005" w:rsidP="00957716"/>
        </w:tc>
      </w:tr>
      <w:tr w:rsidR="00E56005" w:rsidRPr="004A78A9" w:rsidTr="00957716">
        <w:trPr>
          <w:trHeight w:val="46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2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экономическое поведение участников страхового рынка</w:t>
            </w:r>
          </w:p>
        </w:tc>
        <w:tc>
          <w:tcPr>
            <w:tcW w:w="50" w:type="dxa"/>
            <w:shd w:val="clear" w:color="auto" w:fill="FFFFFF"/>
            <w:vAlign w:val="center"/>
            <w:hideMark/>
          </w:tcPr>
          <w:p w:rsidR="00E56005" w:rsidRPr="004A78A9" w:rsidRDefault="00E56005" w:rsidP="00957716"/>
        </w:tc>
      </w:tr>
      <w:tr w:rsidR="00E56005" w:rsidRPr="004A78A9" w:rsidTr="00957716">
        <w:trPr>
          <w:trHeight w:val="467"/>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2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Система отношений  между страхователем и страховщиком по солидарной раскладке ущерба</w:t>
            </w:r>
          </w:p>
        </w:tc>
        <w:tc>
          <w:tcPr>
            <w:tcW w:w="50" w:type="dxa"/>
            <w:shd w:val="clear" w:color="auto" w:fill="FFFFFF"/>
            <w:vAlign w:val="center"/>
            <w:hideMark/>
          </w:tcPr>
          <w:p w:rsidR="00E56005" w:rsidRPr="004A78A9" w:rsidRDefault="00E56005" w:rsidP="00957716"/>
        </w:tc>
      </w:tr>
      <w:tr w:rsidR="00E56005" w:rsidRPr="004A78A9" w:rsidTr="00957716">
        <w:trPr>
          <w:trHeight w:val="794"/>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2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Система экономических отношений,  носящих рисковый, вероятный, замкнутый, сберегательный характер</w:t>
            </w:r>
          </w:p>
        </w:tc>
        <w:tc>
          <w:tcPr>
            <w:tcW w:w="50" w:type="dxa"/>
            <w:shd w:val="clear" w:color="auto" w:fill="FFFFFF"/>
            <w:vAlign w:val="center"/>
            <w:hideMark/>
          </w:tcPr>
          <w:p w:rsidR="00E56005" w:rsidRPr="004A78A9" w:rsidRDefault="00E56005" w:rsidP="00957716"/>
        </w:tc>
      </w:tr>
    </w:tbl>
    <w:p w:rsidR="00E56005" w:rsidRPr="004A78A9" w:rsidRDefault="00E56005" w:rsidP="00E56005"/>
    <w:tbl>
      <w:tblPr>
        <w:tblW w:w="966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9200"/>
        <w:gridCol w:w="50"/>
      </w:tblGrid>
      <w:tr w:rsidR="00E56005" w:rsidRPr="004A78A9" w:rsidTr="00E56005">
        <w:trPr>
          <w:gridAfter w:val="1"/>
          <w:wAfter w:w="50" w:type="dxa"/>
          <w:trHeight w:val="888"/>
        </w:trPr>
        <w:tc>
          <w:tcPr>
            <w:tcW w:w="961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lastRenderedPageBreak/>
              <w:t>Вопрос 12</w:t>
            </w:r>
            <w:r w:rsidRPr="004A78A9">
              <w:t>.</w:t>
            </w:r>
          </w:p>
          <w:p w:rsidR="00E56005" w:rsidRPr="004A78A9" w:rsidRDefault="00E56005" w:rsidP="00957716">
            <w:r w:rsidRPr="004A78A9">
              <w:t>Посредниками на страховом рынке является:</w:t>
            </w:r>
          </w:p>
          <w:p w:rsidR="00E56005" w:rsidRPr="004A78A9" w:rsidRDefault="00E56005" w:rsidP="00957716">
            <w:r w:rsidRPr="004A78A9">
              <w:t>Тип: Одиночный выбор</w:t>
            </w:r>
          </w:p>
        </w:tc>
      </w:tr>
      <w:tr w:rsidR="00E56005" w:rsidRPr="004A78A9" w:rsidTr="00957716">
        <w:trPr>
          <w:trHeight w:val="492"/>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1.</w:t>
            </w:r>
          </w:p>
        </w:tc>
        <w:tc>
          <w:tcPr>
            <w:tcW w:w="9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перестраховщики</w:t>
            </w:r>
          </w:p>
        </w:tc>
        <w:tc>
          <w:tcPr>
            <w:tcW w:w="50" w:type="dxa"/>
            <w:shd w:val="clear" w:color="auto" w:fill="FFFFFF"/>
            <w:vAlign w:val="center"/>
            <w:hideMark/>
          </w:tcPr>
          <w:p w:rsidR="00E56005" w:rsidRPr="004A78A9" w:rsidRDefault="00E56005" w:rsidP="00957716"/>
        </w:tc>
      </w:tr>
      <w:tr w:rsidR="00E56005" w:rsidRPr="004A78A9" w:rsidTr="00957716">
        <w:trPr>
          <w:trHeight w:val="492"/>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2.</w:t>
            </w:r>
          </w:p>
        </w:tc>
        <w:tc>
          <w:tcPr>
            <w:tcW w:w="9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 страховые агенты и брокеры</w:t>
            </w:r>
          </w:p>
        </w:tc>
        <w:tc>
          <w:tcPr>
            <w:tcW w:w="50" w:type="dxa"/>
            <w:shd w:val="clear" w:color="auto" w:fill="FFFFFF"/>
            <w:vAlign w:val="center"/>
            <w:hideMark/>
          </w:tcPr>
          <w:p w:rsidR="00E56005" w:rsidRPr="004A78A9" w:rsidRDefault="00E56005" w:rsidP="00957716"/>
        </w:tc>
      </w:tr>
      <w:tr w:rsidR="00E56005" w:rsidRPr="004A78A9" w:rsidTr="00957716">
        <w:trPr>
          <w:trHeight w:val="492"/>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3.</w:t>
            </w:r>
          </w:p>
        </w:tc>
        <w:tc>
          <w:tcPr>
            <w:tcW w:w="9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аквизиторы</w:t>
            </w:r>
          </w:p>
        </w:tc>
        <w:tc>
          <w:tcPr>
            <w:tcW w:w="50" w:type="dxa"/>
            <w:shd w:val="clear" w:color="auto" w:fill="FFFFFF"/>
            <w:vAlign w:val="center"/>
            <w:hideMark/>
          </w:tcPr>
          <w:p w:rsidR="00E56005" w:rsidRPr="004A78A9" w:rsidRDefault="00E56005" w:rsidP="00957716"/>
        </w:tc>
      </w:tr>
      <w:tr w:rsidR="00E56005" w:rsidRPr="004A78A9" w:rsidTr="00957716">
        <w:trPr>
          <w:trHeight w:val="509"/>
        </w:trPr>
        <w:tc>
          <w:tcPr>
            <w:tcW w:w="4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4.</w:t>
            </w:r>
          </w:p>
        </w:tc>
        <w:tc>
          <w:tcPr>
            <w:tcW w:w="92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E56005" w:rsidRPr="004A78A9" w:rsidRDefault="00E56005" w:rsidP="00957716">
            <w:r w:rsidRPr="004A78A9">
              <w:t>страхователи</w:t>
            </w:r>
          </w:p>
        </w:tc>
        <w:tc>
          <w:tcPr>
            <w:tcW w:w="50" w:type="dxa"/>
            <w:shd w:val="clear" w:color="auto" w:fill="FFFFFF"/>
            <w:vAlign w:val="center"/>
            <w:hideMark/>
          </w:tcPr>
          <w:p w:rsidR="00E56005" w:rsidRPr="004A78A9" w:rsidRDefault="00E56005" w:rsidP="00957716"/>
        </w:tc>
      </w:tr>
    </w:tbl>
    <w:p w:rsidR="00E56005" w:rsidRPr="004A78A9" w:rsidRDefault="00E56005" w:rsidP="00E56005"/>
    <w:p w:rsidR="00E56005" w:rsidRPr="004A78A9" w:rsidRDefault="00E56005" w:rsidP="00E56005"/>
    <w:p w:rsidR="00E56005" w:rsidRDefault="00E56005" w:rsidP="00E56005">
      <w:pPr>
        <w:ind w:left="708"/>
        <w:rPr>
          <w:b/>
        </w:rPr>
      </w:pPr>
      <w:r w:rsidRPr="004D584A">
        <w:rPr>
          <w:b/>
        </w:rPr>
        <w:t>Выбрать один правильный ответ:</w:t>
      </w:r>
    </w:p>
    <w:p w:rsidR="00E56005" w:rsidRDefault="00E56005" w:rsidP="00E56005">
      <w:pPr>
        <w:ind w:left="708"/>
      </w:pPr>
    </w:p>
    <w:p w:rsidR="00E56005" w:rsidRPr="00A7109F" w:rsidRDefault="00E56005" w:rsidP="00E56005">
      <w:pPr>
        <w:ind w:left="708"/>
      </w:pPr>
      <w:r w:rsidRPr="00A7109F">
        <w:t>1. Обязательный аудит бухгалтерской отчетности страховых организаций проводится:</w:t>
      </w:r>
    </w:p>
    <w:p w:rsidR="00E56005" w:rsidRPr="00A7109F" w:rsidRDefault="00E56005" w:rsidP="00E56005">
      <w:pPr>
        <w:ind w:left="708"/>
      </w:pPr>
      <w:r w:rsidRPr="00A7109F">
        <w:t>а) аудитором — индивидуальным предпринимателем;</w:t>
      </w:r>
    </w:p>
    <w:p w:rsidR="00E56005" w:rsidRPr="00A7109F" w:rsidRDefault="00E56005" w:rsidP="00E56005">
      <w:pPr>
        <w:ind w:left="708"/>
      </w:pPr>
      <w:r w:rsidRPr="00A7109F">
        <w:t>б) аудиторам — индивидуальным предпринимателем или аудиторской организацией, имеющей лицензию;</w:t>
      </w:r>
    </w:p>
    <w:p w:rsidR="00E56005" w:rsidRDefault="00E56005" w:rsidP="00E56005">
      <w:pPr>
        <w:ind w:left="708"/>
      </w:pPr>
      <w:r w:rsidRPr="00A7109F">
        <w:t>в) аудиторскими организациями.</w:t>
      </w:r>
    </w:p>
    <w:p w:rsidR="00E56005" w:rsidRDefault="00E56005" w:rsidP="00E56005">
      <w:pPr>
        <w:ind w:left="708"/>
      </w:pPr>
    </w:p>
    <w:p w:rsidR="00E56005" w:rsidRPr="00A7109F" w:rsidRDefault="00E56005" w:rsidP="00E56005">
      <w:pPr>
        <w:ind w:left="708"/>
      </w:pPr>
      <w:r w:rsidRPr="00A7109F">
        <w:t>2. Влияет ли на форму и содержание рабочих документов аудита характер и состояние систем бухгалтерского учета и внутреннего контроля страховой организации?</w:t>
      </w:r>
    </w:p>
    <w:p w:rsidR="00E56005" w:rsidRPr="00A7109F" w:rsidRDefault="00E56005" w:rsidP="00E56005">
      <w:pPr>
        <w:ind w:left="708"/>
      </w:pPr>
      <w:r w:rsidRPr="00A7109F">
        <w:t>а) да;</w:t>
      </w:r>
    </w:p>
    <w:p w:rsidR="00E56005" w:rsidRPr="00A7109F" w:rsidRDefault="00E56005" w:rsidP="00E56005">
      <w:pPr>
        <w:ind w:left="708"/>
      </w:pPr>
      <w:r w:rsidRPr="00A7109F">
        <w:t>б) нет;</w:t>
      </w:r>
    </w:p>
    <w:p w:rsidR="00E56005" w:rsidRDefault="00E56005" w:rsidP="00E56005">
      <w:pPr>
        <w:ind w:left="708"/>
      </w:pPr>
      <w:r w:rsidRPr="00A7109F">
        <w:t>в) да, только в случае проведения обязательного аудита.</w:t>
      </w:r>
    </w:p>
    <w:p w:rsidR="00E56005" w:rsidRPr="00A7109F" w:rsidRDefault="00E56005" w:rsidP="00E56005">
      <w:pPr>
        <w:ind w:left="708"/>
      </w:pPr>
    </w:p>
    <w:p w:rsidR="00E56005" w:rsidRPr="00A7109F" w:rsidRDefault="00E56005" w:rsidP="00E56005">
      <w:pPr>
        <w:ind w:left="708"/>
      </w:pPr>
      <w:r w:rsidRPr="00A7109F">
        <w:t>3. Установление уровня существенности для аудита производится на этапе:</w:t>
      </w:r>
    </w:p>
    <w:p w:rsidR="00E56005" w:rsidRPr="00A7109F" w:rsidRDefault="00E56005" w:rsidP="00E56005">
      <w:pPr>
        <w:ind w:left="708"/>
      </w:pPr>
      <w:r w:rsidRPr="00A7109F">
        <w:t>а) составления общего плана аудита;</w:t>
      </w:r>
    </w:p>
    <w:p w:rsidR="00E56005" w:rsidRDefault="00E56005" w:rsidP="00E56005">
      <w:pPr>
        <w:ind w:left="708"/>
      </w:pPr>
      <w:r w:rsidRPr="00A7109F">
        <w:t>б) оценки аудиторских доказательств, выявленных в ходе проверки, и подготовки аудиторского заключения;</w:t>
      </w:r>
      <w:r>
        <w:t xml:space="preserve"> </w:t>
      </w:r>
      <w:r w:rsidRPr="00A7109F">
        <w:t>в) подготовки программы аудита.</w:t>
      </w:r>
    </w:p>
    <w:p w:rsidR="00E56005" w:rsidRPr="00A7109F" w:rsidRDefault="00E56005" w:rsidP="00E56005">
      <w:pPr>
        <w:ind w:left="708"/>
      </w:pPr>
    </w:p>
    <w:p w:rsidR="00E56005" w:rsidRPr="00A7109F" w:rsidRDefault="00E56005" w:rsidP="00E56005">
      <w:pPr>
        <w:ind w:left="708"/>
      </w:pPr>
      <w:r w:rsidRPr="00A7109F">
        <w:t>4. Главный бухгалтер страховой организации в ходе аудиторской проверки отказался предоставить аудиторам часть документов, сославшись на коммерческую тайну. Аудиторы не выдали безоговорочно положительного заключения, хотя практически не обнаружили ошибок в предоставленных документах. Кто прав?</w:t>
      </w:r>
    </w:p>
    <w:p w:rsidR="00E56005" w:rsidRPr="00A7109F" w:rsidRDefault="00E56005" w:rsidP="00E56005">
      <w:pPr>
        <w:ind w:left="708"/>
      </w:pPr>
      <w:r w:rsidRPr="00A7109F">
        <w:t>а) этот конфликт может возникнуть при отсутствии нормативной базы по аудиту;</w:t>
      </w:r>
    </w:p>
    <w:p w:rsidR="00E56005" w:rsidRPr="00A7109F" w:rsidRDefault="00E56005" w:rsidP="00E56005">
      <w:pPr>
        <w:ind w:left="708"/>
      </w:pPr>
      <w:r w:rsidRPr="00A7109F">
        <w:t>б) аудиторы,</w:t>
      </w:r>
    </w:p>
    <w:p w:rsidR="00E56005" w:rsidRDefault="00E56005" w:rsidP="00E56005">
      <w:pPr>
        <w:ind w:left="708"/>
      </w:pPr>
      <w:r w:rsidRPr="00A7109F">
        <w:t>в) главный бухгалтер.</w:t>
      </w:r>
    </w:p>
    <w:p w:rsidR="00E56005" w:rsidRPr="00A7109F" w:rsidRDefault="00E56005" w:rsidP="00E56005">
      <w:pPr>
        <w:ind w:left="708"/>
      </w:pPr>
    </w:p>
    <w:p w:rsidR="00E56005" w:rsidRPr="00A7109F" w:rsidRDefault="00E56005" w:rsidP="00E56005">
      <w:pPr>
        <w:ind w:left="708"/>
      </w:pPr>
      <w:r w:rsidRPr="00A7109F">
        <w:t>5. Имеется ли в Федеральном правиле (стандарте) аудиторской деятельности указание о том, что аудит осуществляется на выборочной основе:</w:t>
      </w:r>
    </w:p>
    <w:p w:rsidR="00E56005" w:rsidRPr="00A7109F" w:rsidRDefault="00E56005" w:rsidP="00E56005">
      <w:pPr>
        <w:ind w:left="708"/>
      </w:pPr>
      <w:r w:rsidRPr="00A7109F">
        <w:t>а) такого указания не имеется;</w:t>
      </w:r>
    </w:p>
    <w:p w:rsidR="00E56005" w:rsidRDefault="00E56005" w:rsidP="00E56005">
      <w:pPr>
        <w:ind w:left="708"/>
      </w:pPr>
      <w:r w:rsidRPr="00A7109F">
        <w:t>б) такое указание имеется.</w:t>
      </w:r>
    </w:p>
    <w:p w:rsidR="00E56005" w:rsidRPr="00A7109F" w:rsidRDefault="00E56005" w:rsidP="00E56005">
      <w:pPr>
        <w:ind w:left="708"/>
      </w:pPr>
    </w:p>
    <w:p w:rsidR="00E56005" w:rsidRPr="00A7109F" w:rsidRDefault="00E56005" w:rsidP="00E56005">
      <w:pPr>
        <w:ind w:left="708"/>
      </w:pPr>
      <w:r w:rsidRPr="00A7109F">
        <w:t>6. Может ли аудиторская организация самостоятельно определять формы и методы аудита?</w:t>
      </w:r>
    </w:p>
    <w:p w:rsidR="00E56005" w:rsidRPr="00A7109F" w:rsidRDefault="00E56005" w:rsidP="00E56005">
      <w:pPr>
        <w:ind w:left="708"/>
      </w:pPr>
      <w:r w:rsidRPr="00A7109F">
        <w:t>а) да, это право аудиторской организации;</w:t>
      </w:r>
    </w:p>
    <w:p w:rsidR="00E56005" w:rsidRDefault="00E56005" w:rsidP="00E56005">
      <w:pPr>
        <w:ind w:left="708"/>
      </w:pPr>
      <w:r w:rsidRPr="00A7109F">
        <w:t>б) нет, это регламентируется Правилами (стандартами) аудиторской деятельности.</w:t>
      </w:r>
    </w:p>
    <w:p w:rsidR="00E56005" w:rsidRPr="00A7109F" w:rsidRDefault="00E56005" w:rsidP="00E56005">
      <w:pPr>
        <w:ind w:left="708"/>
      </w:pPr>
    </w:p>
    <w:p w:rsidR="00E56005" w:rsidRPr="00A7109F" w:rsidRDefault="00E56005" w:rsidP="00E56005">
      <w:pPr>
        <w:ind w:left="708"/>
      </w:pPr>
      <w:r w:rsidRPr="00A7109F">
        <w:t>7. Промежуточная отчетность страховой организации состоит из:</w:t>
      </w:r>
    </w:p>
    <w:p w:rsidR="00E56005" w:rsidRPr="00A7109F" w:rsidRDefault="00E56005" w:rsidP="00E56005">
      <w:pPr>
        <w:ind w:left="708"/>
      </w:pPr>
      <w:r w:rsidRPr="00A7109F">
        <w:t>а) бухгалтерского баланса и отчета о прибылях и убытках;</w:t>
      </w:r>
    </w:p>
    <w:p w:rsidR="00E56005" w:rsidRPr="00A7109F" w:rsidRDefault="00E56005" w:rsidP="00E56005">
      <w:pPr>
        <w:ind w:left="708"/>
      </w:pPr>
      <w:r w:rsidRPr="00A7109F">
        <w:t>б) бухгалтерского баланса, отчета о прибылях и убытках, отчета о движении денежных средств;</w:t>
      </w:r>
    </w:p>
    <w:p w:rsidR="00E56005" w:rsidRDefault="00E56005" w:rsidP="00E56005">
      <w:pPr>
        <w:ind w:left="708"/>
      </w:pPr>
      <w:r w:rsidRPr="00A7109F">
        <w:t>в) бухгалтерского баланса, отчета о движении денежных средств, приложения к бухгалтерскому балансу.</w:t>
      </w:r>
    </w:p>
    <w:p w:rsidR="00E56005" w:rsidRPr="00A7109F" w:rsidRDefault="00E56005" w:rsidP="00E56005">
      <w:pPr>
        <w:ind w:left="708"/>
      </w:pPr>
    </w:p>
    <w:p w:rsidR="00E56005" w:rsidRPr="00A7109F" w:rsidRDefault="00E56005" w:rsidP="00E56005">
      <w:pPr>
        <w:ind w:left="708"/>
      </w:pPr>
      <w:r w:rsidRPr="00A7109F">
        <w:t>8. Сведения, содержащиеся в рабочей документации аудита:</w:t>
      </w:r>
    </w:p>
    <w:p w:rsidR="00E56005" w:rsidRPr="00A7109F" w:rsidRDefault="00E56005" w:rsidP="00E56005">
      <w:pPr>
        <w:ind w:left="708"/>
      </w:pPr>
      <w:r w:rsidRPr="00A7109F">
        <w:t>а) являются конфиденциальными;</w:t>
      </w:r>
    </w:p>
    <w:p w:rsidR="00E56005" w:rsidRDefault="00E56005" w:rsidP="00E56005">
      <w:pPr>
        <w:ind w:left="708"/>
      </w:pPr>
      <w:r w:rsidRPr="00A7109F">
        <w:t>б) не являются конфиденциальными.</w:t>
      </w:r>
    </w:p>
    <w:p w:rsidR="00E56005" w:rsidRPr="00A7109F" w:rsidRDefault="00E56005" w:rsidP="00E56005">
      <w:pPr>
        <w:ind w:left="708"/>
      </w:pPr>
    </w:p>
    <w:p w:rsidR="00E56005" w:rsidRPr="00A7109F" w:rsidRDefault="00E56005" w:rsidP="00E56005">
      <w:pPr>
        <w:ind w:left="708"/>
      </w:pPr>
      <w:r w:rsidRPr="00A7109F">
        <w:t>9. При проведении компиляции финансовой информации в отчете аудитором:</w:t>
      </w:r>
    </w:p>
    <w:p w:rsidR="00E56005" w:rsidRPr="00A7109F" w:rsidRDefault="00E56005" w:rsidP="00E56005">
      <w:pPr>
        <w:ind w:left="708"/>
      </w:pPr>
      <w:r w:rsidRPr="00A7109F">
        <w:t>а) выражается разумная уверенность в объективности результатов компиляции;</w:t>
      </w:r>
    </w:p>
    <w:p w:rsidR="00E56005" w:rsidRPr="00A7109F" w:rsidRDefault="00E56005" w:rsidP="00E56005">
      <w:pPr>
        <w:ind w:left="708"/>
      </w:pPr>
      <w:r w:rsidRPr="00A7109F">
        <w:t>б) не выражается никакой уверенности;</w:t>
      </w:r>
    </w:p>
    <w:p w:rsidR="00E56005" w:rsidRDefault="00E56005" w:rsidP="00E56005">
      <w:pPr>
        <w:ind w:left="708"/>
      </w:pPr>
      <w:r w:rsidRPr="00A7109F">
        <w:t>в) выражается негативная уверенность.</w:t>
      </w:r>
    </w:p>
    <w:p w:rsidR="00E56005" w:rsidRPr="00A7109F" w:rsidRDefault="00E56005" w:rsidP="00E56005">
      <w:pPr>
        <w:ind w:left="708"/>
      </w:pPr>
    </w:p>
    <w:p w:rsidR="00E56005" w:rsidRPr="00A7109F" w:rsidRDefault="00E56005" w:rsidP="00E56005">
      <w:pPr>
        <w:ind w:left="708"/>
      </w:pPr>
      <w:r w:rsidRPr="00A7109F">
        <w:t>10. Под контрольной средой понимается:</w:t>
      </w:r>
    </w:p>
    <w:p w:rsidR="00E56005" w:rsidRPr="00A7109F" w:rsidRDefault="00E56005" w:rsidP="00E56005">
      <w:pPr>
        <w:ind w:left="708"/>
      </w:pPr>
      <w:r w:rsidRPr="00A7109F">
        <w:t>а) осведомленность и действия руководства страховой организации как аудируемого лица, направленные на установление и поддержание системы внутреннего контроля;</w:t>
      </w:r>
    </w:p>
    <w:p w:rsidR="00E56005" w:rsidRPr="00A7109F" w:rsidRDefault="00E56005" w:rsidP="00E56005">
      <w:pPr>
        <w:ind w:left="708"/>
      </w:pPr>
      <w:r w:rsidRPr="00A7109F">
        <w:t>б) наличие и особенности организации работы ревизионной комиссии, службы внутреннего аудита в составе органа управления страховщика;</w:t>
      </w:r>
    </w:p>
    <w:p w:rsidR="00E56005" w:rsidRDefault="00E56005" w:rsidP="00E56005">
      <w:pPr>
        <w:ind w:left="708"/>
      </w:pPr>
      <w:r w:rsidRPr="00A7109F">
        <w:t>в) распределение ответственности и полномочий.</w:t>
      </w:r>
    </w:p>
    <w:p w:rsidR="00E56005" w:rsidRPr="00A7109F" w:rsidRDefault="00E56005" w:rsidP="00E56005">
      <w:pPr>
        <w:ind w:left="708"/>
      </w:pPr>
    </w:p>
    <w:p w:rsidR="00E56005" w:rsidRPr="00A7109F" w:rsidRDefault="00E56005" w:rsidP="00E56005">
      <w:pPr>
        <w:ind w:left="708"/>
      </w:pPr>
      <w:r w:rsidRPr="00A7109F">
        <w:t>11. Освобождает ли от ответственности за подготовку и представление финансовой ответственности руководство страховой организации проведенная аудиторская проверка?</w:t>
      </w:r>
    </w:p>
    <w:p w:rsidR="00E56005" w:rsidRPr="00A7109F" w:rsidRDefault="00E56005" w:rsidP="00E56005">
      <w:pPr>
        <w:ind w:left="708"/>
      </w:pPr>
      <w:r w:rsidRPr="00A7109F">
        <w:t>а) соответствующие нормативные документы пока не опубликованы;</w:t>
      </w:r>
    </w:p>
    <w:p w:rsidR="00E56005" w:rsidRDefault="00E56005" w:rsidP="00E56005">
      <w:pPr>
        <w:ind w:left="708"/>
      </w:pPr>
    </w:p>
    <w:p w:rsidR="00E56005" w:rsidRDefault="00E56005" w:rsidP="00E56005">
      <w:pPr>
        <w:ind w:left="708"/>
      </w:pPr>
    </w:p>
    <w:p w:rsidR="00E56005" w:rsidRDefault="00E56005" w:rsidP="00E56005">
      <w:pPr>
        <w:ind w:left="708"/>
      </w:pPr>
    </w:p>
    <w:p w:rsidR="00E56005" w:rsidRPr="00A7109F" w:rsidRDefault="00E56005" w:rsidP="00E56005">
      <w:pPr>
        <w:ind w:left="708"/>
      </w:pPr>
      <w:r w:rsidRPr="00A7109F">
        <w:t>б) да, после аудита ответственность за достоверность отчетности лежит на аудиторской организации согласно законодательству;</w:t>
      </w:r>
    </w:p>
    <w:p w:rsidR="00E56005" w:rsidRPr="00A7109F" w:rsidRDefault="00E56005" w:rsidP="00E56005">
      <w:pPr>
        <w:ind w:left="708"/>
      </w:pPr>
      <w:r w:rsidRPr="00A7109F">
        <w:t>в) нет</w:t>
      </w:r>
      <w:r>
        <w:t xml:space="preserve"> </w:t>
      </w:r>
      <w:r w:rsidRPr="00A7109F">
        <w:t>12. Аудируемый субъект-страховщик предъявил претензию аудиторской организации по результатам проверки. Она отклонила претензию, считая, что она должна быть адресована приглашенному со стороны эксперту, по вине которого аудиторы не заметили искажение отчетности. Оцените ситуацию:</w:t>
      </w:r>
    </w:p>
    <w:p w:rsidR="00E56005" w:rsidRPr="00A7109F" w:rsidRDefault="00E56005" w:rsidP="00E56005">
      <w:pPr>
        <w:ind w:left="708"/>
      </w:pPr>
      <w:r w:rsidRPr="00A7109F">
        <w:t>а) аудиторы правы, это не их ошибка;</w:t>
      </w:r>
    </w:p>
    <w:p w:rsidR="00E56005" w:rsidRPr="00A7109F" w:rsidRDefault="00E56005" w:rsidP="00E56005">
      <w:pPr>
        <w:ind w:left="708"/>
      </w:pPr>
      <w:r w:rsidRPr="00A7109F">
        <w:t>б) использование работы эксперта при проведении аудита, в том числе ссылка на его работу в аудиторском заключении, не снимает ответственности с аудиторской организации;</w:t>
      </w:r>
    </w:p>
    <w:p w:rsidR="00E56005" w:rsidRDefault="00E56005" w:rsidP="00E56005">
      <w:pPr>
        <w:ind w:left="708"/>
      </w:pPr>
      <w:r w:rsidRPr="00A7109F">
        <w:t>в) согласие руководства страховой организации на приглашение эксперта для того и необходимо, чтобы оно само определило уровень квалификации эксперта и само решало, стоит ли на него полагаться.</w:t>
      </w:r>
    </w:p>
    <w:p w:rsidR="00E56005" w:rsidRPr="00A7109F" w:rsidRDefault="00E56005" w:rsidP="00E56005">
      <w:pPr>
        <w:ind w:left="708"/>
      </w:pPr>
    </w:p>
    <w:p w:rsidR="00E56005" w:rsidRPr="00A7109F" w:rsidRDefault="00E56005" w:rsidP="00E56005">
      <w:pPr>
        <w:ind w:left="708"/>
      </w:pPr>
      <w:r w:rsidRPr="00A7109F">
        <w:t>13. Каким из перечисленных ниже этических принципов деятельности аудитор должен руководствоваться?</w:t>
      </w:r>
    </w:p>
    <w:p w:rsidR="00E56005" w:rsidRPr="00A7109F" w:rsidRDefault="00E56005" w:rsidP="00E56005">
      <w:pPr>
        <w:ind w:left="708"/>
      </w:pPr>
      <w:r w:rsidRPr="00A7109F">
        <w:t>а) публичность отчетности;</w:t>
      </w:r>
    </w:p>
    <w:p w:rsidR="00E56005" w:rsidRPr="00A7109F" w:rsidRDefault="00E56005" w:rsidP="00E56005">
      <w:pPr>
        <w:ind w:left="708"/>
      </w:pPr>
      <w:r w:rsidRPr="00A7109F">
        <w:t>б) отсутствие недоимки по налоговым платежам;</w:t>
      </w:r>
    </w:p>
    <w:p w:rsidR="00E56005" w:rsidRDefault="00E56005" w:rsidP="00E56005">
      <w:pPr>
        <w:ind w:left="708"/>
      </w:pPr>
      <w:r w:rsidRPr="00A7109F">
        <w:t>в) конфиденциальность.</w:t>
      </w:r>
    </w:p>
    <w:p w:rsidR="00E56005" w:rsidRPr="00A7109F" w:rsidRDefault="00E56005" w:rsidP="00E56005">
      <w:pPr>
        <w:ind w:left="708"/>
      </w:pPr>
    </w:p>
    <w:p w:rsidR="00E56005" w:rsidRPr="00A7109F" w:rsidRDefault="00E56005" w:rsidP="00E56005">
      <w:pPr>
        <w:ind w:left="708"/>
      </w:pPr>
      <w:r w:rsidRPr="00A7109F">
        <w:t>14. Какой период считается отчетным при составлении годовой бухгалтерской отчетности?</w:t>
      </w:r>
    </w:p>
    <w:p w:rsidR="00E56005" w:rsidRPr="00A7109F" w:rsidRDefault="00E56005" w:rsidP="00E56005">
      <w:pPr>
        <w:ind w:left="708"/>
      </w:pPr>
      <w:r w:rsidRPr="00A7109F">
        <w:t>а) При составлении бухгалтерской отчетности за отчетный год отчетным периодом является последний календарный квартал года;</w:t>
      </w:r>
    </w:p>
    <w:p w:rsidR="00E56005" w:rsidRPr="00A7109F" w:rsidRDefault="00E56005" w:rsidP="00E56005">
      <w:pPr>
        <w:ind w:left="708"/>
      </w:pPr>
      <w:r w:rsidRPr="00A7109F">
        <w:t>б) при составлении бухгалтерской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E56005" w:rsidRDefault="00E56005" w:rsidP="00E56005">
      <w:pPr>
        <w:ind w:left="708"/>
      </w:pPr>
      <w:r w:rsidRPr="00A7109F">
        <w:t>в) при составлении бухгалтерской отчетности (любого предприятия) за отчетный год отчетным годом является календарный год с 1 января по 31 декабря включительно.</w:t>
      </w:r>
    </w:p>
    <w:p w:rsidR="00E56005" w:rsidRPr="00A7109F" w:rsidRDefault="00E56005" w:rsidP="00E56005">
      <w:pPr>
        <w:ind w:left="708"/>
      </w:pPr>
    </w:p>
    <w:p w:rsidR="00E56005" w:rsidRPr="00A7109F" w:rsidRDefault="00E56005" w:rsidP="00E56005">
      <w:pPr>
        <w:ind w:left="708"/>
      </w:pPr>
      <w:r w:rsidRPr="00A7109F">
        <w:lastRenderedPageBreak/>
        <w:t>15. Проверяя правильность использования прибыли, аудитор установил, что часть ее была направлена на образование резервного фонда и на увеличение уставного капитала. Учредительными документами это предусмотрено не было. Оцените ситуацию:</w:t>
      </w:r>
    </w:p>
    <w:p w:rsidR="00E56005" w:rsidRPr="00A7109F" w:rsidRDefault="00E56005" w:rsidP="00E56005">
      <w:pPr>
        <w:ind w:left="708"/>
      </w:pPr>
      <w:r w:rsidRPr="00A7109F">
        <w:t>а) страховая организация вправе совершать указанные хозяйственные операции после внесения соответствующих изменений в учредительных документах;</w:t>
      </w:r>
    </w:p>
    <w:p w:rsidR="00E56005" w:rsidRPr="00A7109F" w:rsidRDefault="00E56005" w:rsidP="00E56005">
      <w:pPr>
        <w:ind w:left="708"/>
      </w:pPr>
      <w:r w:rsidRPr="00A7109F">
        <w:t>б) страховая организация вправе совершать указанные хозяйственные операции;</w:t>
      </w:r>
    </w:p>
    <w:p w:rsidR="00E56005" w:rsidRDefault="00E56005" w:rsidP="00E56005">
      <w:pPr>
        <w:ind w:left="708"/>
      </w:pPr>
      <w:r w:rsidRPr="00A7109F">
        <w:t>в) страховая организация не вправе совершать указанные хозяйственные операции.</w:t>
      </w:r>
    </w:p>
    <w:p w:rsidR="00E56005" w:rsidRPr="00A7109F" w:rsidRDefault="00E56005" w:rsidP="00E56005">
      <w:pPr>
        <w:ind w:left="708"/>
      </w:pPr>
    </w:p>
    <w:p w:rsidR="00E56005" w:rsidRPr="00A7109F" w:rsidRDefault="00E56005" w:rsidP="00E56005">
      <w:pPr>
        <w:ind w:left="708"/>
      </w:pPr>
      <w:r w:rsidRPr="00A7109F">
        <w:t>16. Аудитор подготавливает письмо о согласии на проведение аудита и передает его руководству проверяемой страховой организации:</w:t>
      </w:r>
    </w:p>
    <w:p w:rsidR="00E56005" w:rsidRPr="00A7109F" w:rsidRDefault="00E56005" w:rsidP="00E56005">
      <w:pPr>
        <w:ind w:left="708"/>
      </w:pPr>
      <w:r w:rsidRPr="00A7109F">
        <w:t>а) в середине проверки;</w:t>
      </w:r>
    </w:p>
    <w:p w:rsidR="00E56005" w:rsidRDefault="00E56005" w:rsidP="00E56005">
      <w:pPr>
        <w:ind w:left="708"/>
      </w:pPr>
      <w:r w:rsidRPr="00A7109F">
        <w:t>б) в начале проверки.</w:t>
      </w:r>
    </w:p>
    <w:p w:rsidR="00E56005" w:rsidRPr="00A7109F" w:rsidRDefault="00E56005" w:rsidP="00E56005">
      <w:pPr>
        <w:ind w:left="708"/>
      </w:pPr>
    </w:p>
    <w:p w:rsidR="00E56005" w:rsidRPr="00A7109F" w:rsidRDefault="00E56005" w:rsidP="00E56005">
      <w:pPr>
        <w:ind w:left="708"/>
      </w:pPr>
      <w:r w:rsidRPr="00A7109F">
        <w:t>17. В ходе проведения аудиторской проверки аудитор установил ошибки в учете, сделанные в прошлом году. В какой отчетный период аудитор должен предложить страховой организации внести исправления в учете?</w:t>
      </w:r>
    </w:p>
    <w:p w:rsidR="00E56005" w:rsidRPr="00A7109F" w:rsidRDefault="00E56005" w:rsidP="00E56005">
      <w:pPr>
        <w:ind w:left="708"/>
      </w:pPr>
      <w:r w:rsidRPr="00A7109F">
        <w:t>а) в отчетности, составленной за отчетный период, в котором была обнаружена ошибка;</w:t>
      </w:r>
    </w:p>
    <w:p w:rsidR="00E56005" w:rsidRPr="00A7109F" w:rsidRDefault="00E56005" w:rsidP="00E56005">
      <w:pPr>
        <w:ind w:left="708"/>
      </w:pPr>
      <w:r w:rsidRPr="00A7109F">
        <w:t>б) в том месяце прошлого года, когда установлена ошибка;</w:t>
      </w:r>
    </w:p>
    <w:p w:rsidR="00E56005" w:rsidRDefault="00E56005" w:rsidP="00E56005">
      <w:pPr>
        <w:ind w:left="708"/>
      </w:pPr>
      <w:r w:rsidRPr="00A7109F">
        <w:t>в) по отчету в целом за прошлый год.</w:t>
      </w:r>
    </w:p>
    <w:p w:rsidR="00E56005" w:rsidRPr="00A7109F" w:rsidRDefault="00E56005" w:rsidP="00E56005">
      <w:pPr>
        <w:ind w:left="708"/>
      </w:pPr>
    </w:p>
    <w:p w:rsidR="00E56005" w:rsidRPr="00A7109F" w:rsidRDefault="00E56005" w:rsidP="00E56005">
      <w:pPr>
        <w:ind w:left="708"/>
      </w:pPr>
      <w:r w:rsidRPr="00A7109F">
        <w:t>18. В кассовых документах исправления:</w:t>
      </w:r>
    </w:p>
    <w:p w:rsidR="00E56005" w:rsidRPr="00A7109F" w:rsidRDefault="00E56005" w:rsidP="00E56005">
      <w:pPr>
        <w:ind w:left="708"/>
      </w:pPr>
      <w:r w:rsidRPr="00A7109F">
        <w:t>а) допускаются;</w:t>
      </w:r>
    </w:p>
    <w:p w:rsidR="00E56005" w:rsidRDefault="00E56005" w:rsidP="00E56005">
      <w:pPr>
        <w:ind w:left="708"/>
      </w:pPr>
      <w:r w:rsidRPr="00A7109F">
        <w:t>б) допускаются только оговоренные;</w:t>
      </w:r>
    </w:p>
    <w:p w:rsidR="00E56005" w:rsidRDefault="00E56005" w:rsidP="00E56005">
      <w:pPr>
        <w:ind w:left="708"/>
      </w:pPr>
      <w:r>
        <w:t xml:space="preserve"> </w:t>
      </w:r>
      <w:r w:rsidRPr="00A7109F">
        <w:t>в) не допускаются.</w:t>
      </w:r>
    </w:p>
    <w:p w:rsidR="00E56005" w:rsidRPr="00A7109F" w:rsidRDefault="00E56005" w:rsidP="00E56005">
      <w:pPr>
        <w:ind w:left="708"/>
      </w:pPr>
    </w:p>
    <w:p w:rsidR="00E56005" w:rsidRPr="00A7109F" w:rsidRDefault="00E56005" w:rsidP="00E56005">
      <w:pPr>
        <w:ind w:left="708"/>
      </w:pPr>
      <w:r w:rsidRPr="00A7109F">
        <w:t>19. Главный бухгалтер страховой организации для проведения обязательной аудиторской проверки пригласил аудиторскую организацию, где работают его близкие родственники (руководители и аудиторы). Оцените ситуацию:</w:t>
      </w:r>
    </w:p>
    <w:p w:rsidR="00E56005" w:rsidRPr="00A7109F" w:rsidRDefault="00E56005" w:rsidP="00E56005">
      <w:pPr>
        <w:ind w:left="708"/>
      </w:pPr>
      <w:r w:rsidRPr="00A7109F">
        <w:t>а) главное — опыт аудиторов и качество аудита, умеренная стоимость работ; остальное не имеет значения;</w:t>
      </w:r>
    </w:p>
    <w:p w:rsidR="00E56005" w:rsidRPr="00A7109F" w:rsidRDefault="00E56005" w:rsidP="00E56005">
      <w:pPr>
        <w:ind w:left="708"/>
      </w:pPr>
      <w:r w:rsidRPr="00A7109F">
        <w:t>б) так делать не разрешается;</w:t>
      </w:r>
    </w:p>
    <w:p w:rsidR="00E56005" w:rsidRDefault="00E56005" w:rsidP="00E56005">
      <w:pPr>
        <w:ind w:left="708"/>
      </w:pPr>
      <w:r w:rsidRPr="00A7109F">
        <w:t>в) почему нет, главное, чтобы у них была лицензия на право занятия аудитом.</w:t>
      </w:r>
    </w:p>
    <w:p w:rsidR="00E56005" w:rsidRPr="00A7109F" w:rsidRDefault="00E56005" w:rsidP="00E56005">
      <w:pPr>
        <w:ind w:left="708"/>
      </w:pPr>
    </w:p>
    <w:p w:rsidR="00E56005" w:rsidRPr="00A7109F" w:rsidRDefault="00E56005" w:rsidP="00E56005">
      <w:pPr>
        <w:ind w:left="708"/>
      </w:pPr>
      <w:r w:rsidRPr="00A7109F">
        <w:t>20. Каким из перечисленных документов определяется срок аудиторской проверки?</w:t>
      </w:r>
    </w:p>
    <w:p w:rsidR="00E56005" w:rsidRPr="00A7109F" w:rsidRDefault="00E56005" w:rsidP="00E56005">
      <w:pPr>
        <w:ind w:left="708"/>
      </w:pPr>
      <w:r w:rsidRPr="00A7109F">
        <w:t>а) Законом «Об аудиторской деятельности»;</w:t>
      </w:r>
    </w:p>
    <w:p w:rsidR="00E56005" w:rsidRPr="00A7109F" w:rsidRDefault="00E56005" w:rsidP="00E56005">
      <w:pPr>
        <w:ind w:left="708"/>
      </w:pPr>
      <w:r w:rsidRPr="00A7109F">
        <w:t>б) Законом «О бухгалтерском учете»;</w:t>
      </w:r>
    </w:p>
    <w:p w:rsidR="00E56005" w:rsidRDefault="00E56005" w:rsidP="00E56005">
      <w:pPr>
        <w:ind w:left="708"/>
      </w:pPr>
      <w:r w:rsidRPr="00A7109F">
        <w:t>в) договором на проведение аудита.</w:t>
      </w:r>
    </w:p>
    <w:p w:rsidR="00E56005" w:rsidRPr="00A7109F" w:rsidRDefault="00E56005" w:rsidP="00E56005">
      <w:pPr>
        <w:ind w:left="708"/>
      </w:pPr>
    </w:p>
    <w:p w:rsidR="00E56005" w:rsidRDefault="00E56005" w:rsidP="00E56005">
      <w:pPr>
        <w:ind w:left="708"/>
        <w:rPr>
          <w:b/>
        </w:rPr>
      </w:pPr>
      <w:r w:rsidRPr="00E56005">
        <w:rPr>
          <w:b/>
        </w:rPr>
        <w:t>Практические задания</w:t>
      </w:r>
    </w:p>
    <w:p w:rsidR="00AE0016" w:rsidRPr="00E56005" w:rsidRDefault="00AE0016" w:rsidP="00E56005">
      <w:pPr>
        <w:ind w:left="708"/>
        <w:rPr>
          <w:b/>
        </w:rPr>
      </w:pPr>
      <w:r>
        <w:rPr>
          <w:b/>
        </w:rPr>
        <w:t>Задание 1.</w:t>
      </w:r>
    </w:p>
    <w:p w:rsidR="00E56005" w:rsidRDefault="00E56005" w:rsidP="00E56005">
      <w:pPr>
        <w:ind w:left="708"/>
      </w:pPr>
    </w:p>
    <w:p w:rsidR="00E56005" w:rsidRPr="00E56005" w:rsidRDefault="00E56005" w:rsidP="00E56005">
      <w:r w:rsidRPr="00E56005">
        <w:t>ООО «Зетта Страхование» в проверяемом периоде выступило учредителем нового субъекта предпринимательской деятельности на следующих условиях. Уставный капитал созданного субъекта хозяйствования составляет 2790 тыс. руб., доля предприятия – 35%, или 976,5 тыс. руб. Взносом в уставный фонд является здание, стоимость которого по согласованной оценке учредителей – 976,5 тыс. руб. (соответствующая справка эксперта- оценщика имеется). Здание введено в эксплуатацию в январе прошлого года, его первоначальная стоимость – 1450 тыс. руб., остаточная стоимость на момент выбытия (1 февраля текущего года) – 1120 тыс. руб. На счетах бухгалтерского учета операция отражена следующей записью:</w:t>
      </w:r>
    </w:p>
    <w:p w:rsidR="00E56005" w:rsidRPr="00E56005" w:rsidRDefault="00E56005" w:rsidP="00E56005"/>
    <w:p w:rsidR="00E56005" w:rsidRPr="00E56005" w:rsidRDefault="00E56005" w:rsidP="00E56005">
      <w:r w:rsidRPr="00E56005">
        <w:t>4)   Дебет сч. 90 « Продажи»  Кредит сч. 01 « Основные средства» - на сумму 1450 тыс. руб.</w:t>
      </w:r>
    </w:p>
    <w:p w:rsidR="00E56005" w:rsidRPr="00E56005" w:rsidRDefault="00E56005" w:rsidP="00E56005">
      <w:r w:rsidRPr="00E56005">
        <w:t>а) Дебет сч. 02 «Амортизация основных средств» Кредит сч. 90 «Продажи» - на сумму 330 тыс. руб.</w:t>
      </w:r>
    </w:p>
    <w:p w:rsidR="00E56005" w:rsidRPr="00E56005" w:rsidRDefault="00E56005" w:rsidP="00E56005">
      <w:r w:rsidRPr="00E56005">
        <w:t>б) Дебет сч. 58 «Финансовые вложения» Кредит сч. 90 «Продажи» - на сумму 1120 тыс. руб.</w:t>
      </w:r>
    </w:p>
    <w:p w:rsidR="00E56005" w:rsidRPr="00E56005" w:rsidRDefault="00E56005" w:rsidP="00E56005"/>
    <w:p w:rsidR="00E56005" w:rsidRPr="00E56005" w:rsidRDefault="00E56005" w:rsidP="00E56005">
      <w:r w:rsidRPr="00E56005">
        <w:t>Установить допущенные нарушения.</w:t>
      </w:r>
    </w:p>
    <w:p w:rsidR="00E56005" w:rsidRPr="00E56005" w:rsidRDefault="00E56005" w:rsidP="00E56005">
      <w:r w:rsidRPr="00E56005">
        <w:lastRenderedPageBreak/>
        <w:t>Дать им правовую и экономическую оценку.</w:t>
      </w:r>
    </w:p>
    <w:p w:rsidR="00E56005" w:rsidRPr="00E56005" w:rsidRDefault="00E56005" w:rsidP="00E56005">
      <w:r w:rsidRPr="00E56005">
        <w:t>Сформировать соответствующую запись для включения в акт проверки.</w:t>
      </w:r>
    </w:p>
    <w:p w:rsidR="00E56005" w:rsidRPr="00E56005" w:rsidRDefault="00E56005" w:rsidP="00E56005"/>
    <w:p w:rsidR="00E56005" w:rsidRPr="00AE0016" w:rsidRDefault="00AE0016" w:rsidP="00AE0016">
      <w:pPr>
        <w:pStyle w:val="a5"/>
        <w:ind w:left="1614"/>
        <w:rPr>
          <w:b/>
          <w:lang w:val="ru-RU"/>
        </w:rPr>
      </w:pPr>
      <w:r w:rsidRPr="00AE0016">
        <w:rPr>
          <w:b/>
          <w:lang w:val="ru-RU"/>
        </w:rPr>
        <w:t>Задание 2.</w:t>
      </w:r>
    </w:p>
    <w:p w:rsidR="00AE0016" w:rsidRPr="00AE0016" w:rsidRDefault="00E56005" w:rsidP="00AE0016">
      <w:r w:rsidRPr="00AE0016">
        <w:t xml:space="preserve">Аудируемая организация собственными силами производит ликвидацию физически изношенного и не использующегося в производстве автомобиля, числящегося в составе основных средств Акционерного общества Страховая компания «Альянс». В результате ликвидации оприходованы запасные части рыночной стоимостью 2 355 руб. и металлолом на сумму 680 руб. Восстановительная стоимость автомобиля составляет 142 000 руб., сумма начисленной амортизации на момент списания – 118 600 руб. Сумма добавочного капитала, образованная в результате дооценки данного автомобиля, - 12 800 руб. Расходы организации на разборку автомобиля: вывоз металлолома составили 1 916 руб. Согласно учетной политике </w:t>
      </w:r>
      <w:r w:rsidR="00AE0016" w:rsidRPr="00AE0016">
        <w:t>. доходы и расходы для целей налогообложения прибыли определяется по методу начисления.</w:t>
      </w:r>
    </w:p>
    <w:p w:rsidR="00AE0016" w:rsidRPr="00AE0016" w:rsidRDefault="00AE0016" w:rsidP="00AE0016"/>
    <w:p w:rsidR="00AE0016" w:rsidRDefault="00AE0016" w:rsidP="00AE0016">
      <w:pPr>
        <w:ind w:left="708"/>
        <w:rPr>
          <w:b/>
        </w:rPr>
      </w:pPr>
      <w:r>
        <w:rPr>
          <w:b/>
          <w:bCs/>
        </w:rPr>
        <w:t xml:space="preserve">Тема 6. </w:t>
      </w:r>
      <w:r>
        <w:rPr>
          <w:b/>
        </w:rPr>
        <w:t>Контроль правильности и обоснованности страховых выплат</w:t>
      </w:r>
    </w:p>
    <w:p w:rsidR="00AE0016" w:rsidRDefault="00AE0016" w:rsidP="00AE0016">
      <w:pPr>
        <w:ind w:left="708"/>
        <w:rPr>
          <w:b/>
        </w:rPr>
      </w:pPr>
    </w:p>
    <w:p w:rsidR="00AE0016" w:rsidRDefault="00AE0016" w:rsidP="00AE0016">
      <w:pPr>
        <w:ind w:left="708"/>
        <w:rPr>
          <w:b/>
        </w:rPr>
      </w:pPr>
      <w:r>
        <w:rPr>
          <w:b/>
        </w:rPr>
        <w:t>Ответьте на вопросы теста</w:t>
      </w:r>
    </w:p>
    <w:p w:rsidR="00AE0016" w:rsidRPr="00123B2B" w:rsidRDefault="00AE0016" w:rsidP="00AE0016">
      <w:pPr>
        <w:shd w:val="clear" w:color="auto" w:fill="FFFFFF"/>
        <w:spacing w:after="100" w:afterAutospacing="1"/>
        <w:ind w:left="708"/>
        <w:rPr>
          <w:color w:val="212529"/>
        </w:rPr>
      </w:pPr>
      <w:r>
        <w:rPr>
          <w:b/>
          <w:bCs/>
          <w:color w:val="212529"/>
        </w:rPr>
        <w:t>1</w:t>
      </w:r>
      <w:r w:rsidRPr="00123B2B">
        <w:rPr>
          <w:b/>
          <w:bCs/>
          <w:color w:val="212529"/>
        </w:rPr>
        <w:t>. Проверка арифметической точности первичных документов называется:</w:t>
      </w:r>
    </w:p>
    <w:p w:rsidR="00AE0016" w:rsidRPr="00123B2B" w:rsidRDefault="00AE0016" w:rsidP="00AE0016">
      <w:pPr>
        <w:shd w:val="clear" w:color="auto" w:fill="FFFFFF"/>
        <w:spacing w:after="100" w:afterAutospacing="1"/>
        <w:ind w:left="708"/>
        <w:rPr>
          <w:color w:val="212529"/>
        </w:rPr>
      </w:pPr>
      <w:r w:rsidRPr="00123B2B">
        <w:rPr>
          <w:color w:val="212529"/>
        </w:rPr>
        <w:t>1) взаимным контролем;</w:t>
      </w:r>
    </w:p>
    <w:p w:rsidR="00AE0016" w:rsidRPr="00123B2B" w:rsidRDefault="00AE0016" w:rsidP="00AE0016">
      <w:pPr>
        <w:shd w:val="clear" w:color="auto" w:fill="FFFFFF"/>
        <w:spacing w:after="100" w:afterAutospacing="1"/>
        <w:ind w:left="708"/>
        <w:rPr>
          <w:color w:val="212529"/>
        </w:rPr>
      </w:pPr>
      <w:r w:rsidRPr="00123B2B">
        <w:rPr>
          <w:color w:val="212529"/>
        </w:rPr>
        <w:t>2) хронологической проверкой;</w:t>
      </w:r>
    </w:p>
    <w:p w:rsidR="00AE0016" w:rsidRPr="00123B2B" w:rsidRDefault="00AE0016" w:rsidP="00AE0016">
      <w:pPr>
        <w:shd w:val="clear" w:color="auto" w:fill="FFFFFF"/>
        <w:spacing w:after="100" w:afterAutospacing="1"/>
        <w:ind w:left="708"/>
        <w:rPr>
          <w:color w:val="212529"/>
        </w:rPr>
      </w:pPr>
      <w:r w:rsidRPr="00123B2B">
        <w:rPr>
          <w:color w:val="212529"/>
        </w:rPr>
        <w:t>3) подтверждением;</w:t>
      </w:r>
    </w:p>
    <w:p w:rsidR="00AE0016" w:rsidRPr="00123B2B" w:rsidRDefault="00AE0016" w:rsidP="00AE0016">
      <w:pPr>
        <w:shd w:val="clear" w:color="auto" w:fill="FFFFFF"/>
        <w:spacing w:after="100" w:afterAutospacing="1"/>
        <w:ind w:left="708"/>
        <w:rPr>
          <w:color w:val="212529"/>
        </w:rPr>
      </w:pPr>
      <w:r w:rsidRPr="00123B2B">
        <w:rPr>
          <w:color w:val="212529"/>
        </w:rPr>
        <w:t>4) + подсчетом;</w:t>
      </w:r>
    </w:p>
    <w:p w:rsidR="00AE0016" w:rsidRPr="00123B2B" w:rsidRDefault="00AE0016" w:rsidP="00AE0016">
      <w:pPr>
        <w:shd w:val="clear" w:color="auto" w:fill="FFFFFF"/>
        <w:spacing w:after="100" w:afterAutospacing="1"/>
        <w:ind w:left="708"/>
        <w:rPr>
          <w:color w:val="212529"/>
        </w:rPr>
      </w:pPr>
      <w:r w:rsidRPr="00123B2B">
        <w:rPr>
          <w:color w:val="212529"/>
        </w:rPr>
        <w:t>5) нет правильного ответа.</w:t>
      </w:r>
    </w:p>
    <w:p w:rsidR="00AE0016" w:rsidRPr="00123B2B" w:rsidRDefault="00AE0016" w:rsidP="00AE0016">
      <w:pPr>
        <w:shd w:val="clear" w:color="auto" w:fill="FFFFFF"/>
        <w:spacing w:after="100" w:afterAutospacing="1"/>
        <w:ind w:left="708"/>
        <w:rPr>
          <w:color w:val="212529"/>
        </w:rPr>
      </w:pPr>
      <w:r>
        <w:rPr>
          <w:b/>
          <w:bCs/>
          <w:color w:val="212529"/>
        </w:rPr>
        <w:t>2</w:t>
      </w:r>
      <w:r w:rsidRPr="00123B2B">
        <w:rPr>
          <w:b/>
          <w:bCs/>
          <w:color w:val="212529"/>
        </w:rPr>
        <w:t>. Сбор информации у работников предприятия или за его пределами называется:</w:t>
      </w:r>
    </w:p>
    <w:p w:rsidR="00AE0016" w:rsidRPr="00123B2B" w:rsidRDefault="00AE0016" w:rsidP="00AE0016">
      <w:pPr>
        <w:shd w:val="clear" w:color="auto" w:fill="FFFFFF"/>
        <w:spacing w:after="100" w:afterAutospacing="1"/>
        <w:ind w:left="708"/>
        <w:rPr>
          <w:color w:val="212529"/>
        </w:rPr>
      </w:pPr>
      <w:r w:rsidRPr="00123B2B">
        <w:rPr>
          <w:color w:val="212529"/>
        </w:rPr>
        <w:t>1) наблюдением;</w:t>
      </w:r>
    </w:p>
    <w:p w:rsidR="00AE0016" w:rsidRPr="00123B2B" w:rsidRDefault="00AE0016" w:rsidP="00AE0016">
      <w:pPr>
        <w:shd w:val="clear" w:color="auto" w:fill="FFFFFF"/>
        <w:spacing w:after="100" w:afterAutospacing="1"/>
        <w:ind w:left="708"/>
        <w:rPr>
          <w:color w:val="212529"/>
        </w:rPr>
      </w:pPr>
      <w:r w:rsidRPr="00123B2B">
        <w:rPr>
          <w:color w:val="212529"/>
        </w:rPr>
        <w:t>2) + опросом;</w:t>
      </w:r>
    </w:p>
    <w:p w:rsidR="00AE0016" w:rsidRPr="00123B2B" w:rsidRDefault="00AE0016" w:rsidP="00AE0016">
      <w:pPr>
        <w:shd w:val="clear" w:color="auto" w:fill="FFFFFF"/>
        <w:spacing w:after="100" w:afterAutospacing="1"/>
        <w:ind w:left="708"/>
        <w:rPr>
          <w:color w:val="212529"/>
        </w:rPr>
      </w:pPr>
      <w:r w:rsidRPr="00123B2B">
        <w:rPr>
          <w:color w:val="212529"/>
        </w:rPr>
        <w:t>3) встречной проверкой;</w:t>
      </w:r>
    </w:p>
    <w:p w:rsidR="00AE0016" w:rsidRPr="00123B2B" w:rsidRDefault="00AE0016" w:rsidP="00AE0016">
      <w:pPr>
        <w:shd w:val="clear" w:color="auto" w:fill="FFFFFF"/>
        <w:spacing w:after="100" w:afterAutospacing="1"/>
        <w:ind w:left="708"/>
        <w:rPr>
          <w:color w:val="212529"/>
        </w:rPr>
      </w:pPr>
      <w:r w:rsidRPr="00123B2B">
        <w:rPr>
          <w:color w:val="212529"/>
        </w:rPr>
        <w:t>4) аналитическими процедурами.</w:t>
      </w:r>
    </w:p>
    <w:p w:rsidR="00AE0016" w:rsidRPr="00123B2B" w:rsidRDefault="00AE0016" w:rsidP="00AE0016">
      <w:pPr>
        <w:shd w:val="clear" w:color="auto" w:fill="FFFFFF"/>
        <w:spacing w:after="100" w:afterAutospacing="1"/>
        <w:ind w:left="708"/>
        <w:rPr>
          <w:color w:val="212529"/>
        </w:rPr>
      </w:pPr>
      <w:r>
        <w:rPr>
          <w:b/>
          <w:bCs/>
          <w:color w:val="212529"/>
        </w:rPr>
        <w:t>3</w:t>
      </w:r>
      <w:r w:rsidRPr="00123B2B">
        <w:rPr>
          <w:b/>
          <w:bCs/>
          <w:color w:val="212529"/>
        </w:rPr>
        <w:t>. Какое из нижеследующих утверждений неверно?</w:t>
      </w:r>
    </w:p>
    <w:p w:rsidR="00AE0016" w:rsidRPr="00123B2B" w:rsidRDefault="00AE0016" w:rsidP="00AE0016">
      <w:pPr>
        <w:shd w:val="clear" w:color="auto" w:fill="FFFFFF"/>
        <w:spacing w:after="100" w:afterAutospacing="1"/>
        <w:ind w:left="708"/>
        <w:rPr>
          <w:color w:val="212529"/>
        </w:rPr>
      </w:pPr>
      <w:r w:rsidRPr="00123B2B">
        <w:rPr>
          <w:color w:val="212529"/>
        </w:rPr>
        <w:t>1) выборка при осуществлении аудита проводится с целью сокращения объема работ;</w:t>
      </w:r>
    </w:p>
    <w:p w:rsidR="00AE0016" w:rsidRPr="00123B2B" w:rsidRDefault="00AE0016" w:rsidP="00AE0016">
      <w:pPr>
        <w:shd w:val="clear" w:color="auto" w:fill="FFFFFF"/>
        <w:spacing w:after="100" w:afterAutospacing="1"/>
        <w:ind w:left="708"/>
        <w:rPr>
          <w:color w:val="212529"/>
        </w:rPr>
      </w:pPr>
      <w:r w:rsidRPr="00123B2B">
        <w:rPr>
          <w:color w:val="212529"/>
        </w:rPr>
        <w:t>2) результаты анализа выборочной совокупности экстраполируются на генеральную совокупность;</w:t>
      </w:r>
    </w:p>
    <w:p w:rsidR="00AE0016" w:rsidRPr="00123B2B" w:rsidRDefault="00AE0016" w:rsidP="00AE0016">
      <w:pPr>
        <w:shd w:val="clear" w:color="auto" w:fill="FFFFFF"/>
        <w:spacing w:after="100" w:afterAutospacing="1"/>
        <w:ind w:left="708"/>
        <w:rPr>
          <w:color w:val="212529"/>
        </w:rPr>
      </w:pPr>
      <w:r w:rsidRPr="00123B2B">
        <w:rPr>
          <w:color w:val="212529"/>
        </w:rPr>
        <w:t>3) + формальный подход к выборочному исследованию более предпочтителен, чем неформальный;</w:t>
      </w:r>
    </w:p>
    <w:p w:rsidR="00AE0016" w:rsidRPr="00AE0016" w:rsidRDefault="00AE0016" w:rsidP="00AE0016">
      <w:pPr>
        <w:shd w:val="clear" w:color="auto" w:fill="FFFFFF"/>
        <w:spacing w:after="100" w:afterAutospacing="1"/>
        <w:ind w:left="708"/>
        <w:rPr>
          <w:color w:val="212529"/>
        </w:rPr>
      </w:pPr>
      <w:r>
        <w:rPr>
          <w:color w:val="212529"/>
        </w:rPr>
        <w:t>4) нет правильного ответа</w:t>
      </w:r>
    </w:p>
    <w:p w:rsidR="00AE0016" w:rsidRPr="00123B2B" w:rsidRDefault="00AE0016" w:rsidP="00AE0016">
      <w:pPr>
        <w:shd w:val="clear" w:color="auto" w:fill="FFFFFF"/>
        <w:spacing w:after="100" w:afterAutospacing="1"/>
        <w:ind w:left="708"/>
        <w:rPr>
          <w:color w:val="212529"/>
        </w:rPr>
      </w:pPr>
      <w:r>
        <w:rPr>
          <w:b/>
          <w:bCs/>
          <w:color w:val="212529"/>
        </w:rPr>
        <w:t>5</w:t>
      </w:r>
      <w:r w:rsidRPr="00123B2B">
        <w:rPr>
          <w:b/>
          <w:bCs/>
          <w:color w:val="212529"/>
        </w:rPr>
        <w:t>. Какое из нижеследующих утверждений верно?</w:t>
      </w:r>
    </w:p>
    <w:p w:rsidR="00AE0016" w:rsidRPr="00123B2B" w:rsidRDefault="00AE0016" w:rsidP="00AE0016">
      <w:pPr>
        <w:shd w:val="clear" w:color="auto" w:fill="FFFFFF"/>
        <w:spacing w:after="100" w:afterAutospacing="1"/>
        <w:ind w:left="708"/>
        <w:rPr>
          <w:color w:val="212529"/>
        </w:rPr>
      </w:pPr>
      <w:r w:rsidRPr="00123B2B">
        <w:rPr>
          <w:color w:val="212529"/>
        </w:rPr>
        <w:t>1) + объем выборки зависит от уровня риска выявления;</w:t>
      </w:r>
    </w:p>
    <w:p w:rsidR="00AE0016" w:rsidRPr="00123B2B" w:rsidRDefault="00AE0016" w:rsidP="00AE0016">
      <w:pPr>
        <w:shd w:val="clear" w:color="auto" w:fill="FFFFFF"/>
        <w:spacing w:after="100" w:afterAutospacing="1"/>
        <w:ind w:left="708"/>
        <w:rPr>
          <w:color w:val="212529"/>
        </w:rPr>
      </w:pPr>
      <w:r w:rsidRPr="00123B2B">
        <w:rPr>
          <w:color w:val="212529"/>
        </w:rPr>
        <w:lastRenderedPageBreak/>
        <w:t>2) объем выборки не зависит от уровня существенности;</w:t>
      </w:r>
      <w:r>
        <w:rPr>
          <w:color w:val="212529"/>
        </w:rPr>
        <w:t xml:space="preserve"> </w:t>
      </w:r>
      <w:r w:rsidRPr="00123B2B">
        <w:rPr>
          <w:color w:val="212529"/>
        </w:rPr>
        <w:t>3) объем выборки зависит от уровня собственного риска;</w:t>
      </w:r>
    </w:p>
    <w:p w:rsidR="00AE0016" w:rsidRPr="00123B2B" w:rsidRDefault="00AE0016" w:rsidP="00AE0016">
      <w:pPr>
        <w:shd w:val="clear" w:color="auto" w:fill="FFFFFF"/>
        <w:spacing w:after="100" w:afterAutospacing="1"/>
        <w:ind w:left="708"/>
        <w:rPr>
          <w:color w:val="212529"/>
        </w:rPr>
      </w:pPr>
      <w:r w:rsidRPr="00123B2B">
        <w:rPr>
          <w:color w:val="212529"/>
        </w:rPr>
        <w:t>4) нет правильного ответа.</w:t>
      </w:r>
    </w:p>
    <w:p w:rsidR="00AE0016" w:rsidRPr="00123B2B" w:rsidRDefault="00AE0016" w:rsidP="00AE0016">
      <w:pPr>
        <w:shd w:val="clear" w:color="auto" w:fill="FFFFFF"/>
        <w:spacing w:after="100" w:afterAutospacing="1"/>
        <w:ind w:left="708"/>
        <w:rPr>
          <w:color w:val="212529"/>
        </w:rPr>
      </w:pPr>
      <w:r>
        <w:rPr>
          <w:b/>
          <w:bCs/>
          <w:color w:val="212529"/>
        </w:rPr>
        <w:t>6</w:t>
      </w:r>
      <w:r w:rsidRPr="00123B2B">
        <w:rPr>
          <w:b/>
          <w:bCs/>
          <w:color w:val="212529"/>
        </w:rPr>
        <w:t>. К этапам организации аудиторской выборки не относится:</w:t>
      </w:r>
    </w:p>
    <w:p w:rsidR="00AE0016" w:rsidRPr="00123B2B" w:rsidRDefault="00AE0016" w:rsidP="00AE0016">
      <w:pPr>
        <w:shd w:val="clear" w:color="auto" w:fill="FFFFFF"/>
        <w:spacing w:after="100" w:afterAutospacing="1"/>
        <w:ind w:left="708"/>
        <w:rPr>
          <w:color w:val="212529"/>
        </w:rPr>
      </w:pPr>
      <w:r w:rsidRPr="00123B2B">
        <w:rPr>
          <w:color w:val="212529"/>
        </w:rPr>
        <w:t>1) проверка репрезентативности выборки;</w:t>
      </w:r>
    </w:p>
    <w:p w:rsidR="00AE0016" w:rsidRPr="00123B2B" w:rsidRDefault="00AE0016" w:rsidP="00AE0016">
      <w:pPr>
        <w:shd w:val="clear" w:color="auto" w:fill="FFFFFF"/>
        <w:spacing w:after="100" w:afterAutospacing="1"/>
        <w:ind w:left="708"/>
        <w:rPr>
          <w:color w:val="212529"/>
        </w:rPr>
      </w:pPr>
      <w:r w:rsidRPr="00123B2B">
        <w:rPr>
          <w:color w:val="212529"/>
        </w:rPr>
        <w:t>2) определение методов отбора;</w:t>
      </w:r>
    </w:p>
    <w:p w:rsidR="00AE0016" w:rsidRPr="00123B2B" w:rsidRDefault="00AE0016" w:rsidP="00AE0016">
      <w:pPr>
        <w:shd w:val="clear" w:color="auto" w:fill="FFFFFF"/>
        <w:spacing w:after="100" w:afterAutospacing="1"/>
        <w:ind w:left="708"/>
        <w:rPr>
          <w:color w:val="212529"/>
        </w:rPr>
      </w:pPr>
      <w:r w:rsidRPr="00123B2B">
        <w:rPr>
          <w:color w:val="212529"/>
        </w:rPr>
        <w:t>3) + определение размера совокупности факторов, влияющих на выборку;</w:t>
      </w:r>
    </w:p>
    <w:p w:rsidR="00AE0016" w:rsidRPr="00123B2B" w:rsidRDefault="00AE0016" w:rsidP="00AE0016">
      <w:pPr>
        <w:shd w:val="clear" w:color="auto" w:fill="FFFFFF"/>
        <w:spacing w:after="100" w:afterAutospacing="1"/>
        <w:ind w:left="708"/>
        <w:rPr>
          <w:color w:val="212529"/>
        </w:rPr>
      </w:pPr>
      <w:r w:rsidRPr="00123B2B">
        <w:rPr>
          <w:color w:val="212529"/>
        </w:rPr>
        <w:t>4) определение цели выборочной проверки.</w:t>
      </w:r>
    </w:p>
    <w:p w:rsidR="00AE0016" w:rsidRPr="00123B2B" w:rsidRDefault="00AE0016" w:rsidP="00AE0016">
      <w:pPr>
        <w:shd w:val="clear" w:color="auto" w:fill="FFFFFF"/>
        <w:spacing w:after="100" w:afterAutospacing="1"/>
        <w:ind w:left="708"/>
        <w:rPr>
          <w:color w:val="212529"/>
        </w:rPr>
      </w:pPr>
      <w:r>
        <w:rPr>
          <w:b/>
          <w:bCs/>
          <w:color w:val="212529"/>
        </w:rPr>
        <w:t>7</w:t>
      </w:r>
      <w:r w:rsidRPr="00123B2B">
        <w:rPr>
          <w:b/>
          <w:bCs/>
          <w:color w:val="212529"/>
        </w:rPr>
        <w:t>. К функциям внутреннего аудита нельзя отнести:</w:t>
      </w:r>
    </w:p>
    <w:p w:rsidR="00AE0016" w:rsidRPr="00123B2B" w:rsidRDefault="00AE0016" w:rsidP="00AE0016">
      <w:pPr>
        <w:shd w:val="clear" w:color="auto" w:fill="FFFFFF"/>
        <w:spacing w:after="100" w:afterAutospacing="1"/>
        <w:ind w:left="708"/>
        <w:rPr>
          <w:color w:val="212529"/>
        </w:rPr>
      </w:pPr>
      <w:r w:rsidRPr="00123B2B">
        <w:rPr>
          <w:color w:val="212529"/>
        </w:rPr>
        <w:t>1.  Проверку внутреннего контроля.</w:t>
      </w:r>
    </w:p>
    <w:p w:rsidR="00AE0016" w:rsidRPr="00123B2B" w:rsidRDefault="00AE0016" w:rsidP="00AE0016">
      <w:pPr>
        <w:shd w:val="clear" w:color="auto" w:fill="FFFFFF"/>
        <w:spacing w:after="100" w:afterAutospacing="1"/>
        <w:ind w:left="708"/>
        <w:rPr>
          <w:color w:val="212529"/>
        </w:rPr>
      </w:pPr>
      <w:r w:rsidRPr="00123B2B">
        <w:rPr>
          <w:color w:val="212529"/>
        </w:rPr>
        <w:t>2.  Проверку всех звеньев управления.</w:t>
      </w:r>
    </w:p>
    <w:p w:rsidR="00AE0016" w:rsidRPr="00123B2B" w:rsidRDefault="00AE0016" w:rsidP="00AE0016">
      <w:pPr>
        <w:shd w:val="clear" w:color="auto" w:fill="FFFFFF"/>
        <w:spacing w:after="100" w:afterAutospacing="1"/>
        <w:ind w:left="708"/>
        <w:rPr>
          <w:color w:val="212529"/>
        </w:rPr>
      </w:pPr>
      <w:r w:rsidRPr="00123B2B">
        <w:rPr>
          <w:color w:val="212529"/>
        </w:rPr>
        <w:t>3.  Работу над специальными проектами.</w:t>
      </w:r>
    </w:p>
    <w:p w:rsidR="00AE0016" w:rsidRPr="00123B2B" w:rsidRDefault="00AE0016" w:rsidP="00AE0016">
      <w:pPr>
        <w:shd w:val="clear" w:color="auto" w:fill="FFFFFF"/>
        <w:spacing w:after="100" w:afterAutospacing="1"/>
        <w:ind w:left="708"/>
        <w:rPr>
          <w:color w:val="212529"/>
        </w:rPr>
      </w:pPr>
      <w:r w:rsidRPr="00123B2B">
        <w:rPr>
          <w:color w:val="212529"/>
        </w:rPr>
        <w:t>4.  + Нет правильного ответа.</w:t>
      </w:r>
    </w:p>
    <w:p w:rsidR="00AE0016" w:rsidRPr="00123B2B" w:rsidRDefault="00AE0016" w:rsidP="00AE0016">
      <w:pPr>
        <w:shd w:val="clear" w:color="auto" w:fill="FFFFFF"/>
        <w:spacing w:after="100" w:afterAutospacing="1"/>
        <w:ind w:left="708"/>
        <w:rPr>
          <w:color w:val="212529"/>
        </w:rPr>
      </w:pPr>
      <w:r>
        <w:rPr>
          <w:b/>
          <w:bCs/>
          <w:color w:val="212529"/>
        </w:rPr>
        <w:t>8</w:t>
      </w:r>
      <w:r w:rsidRPr="00123B2B">
        <w:rPr>
          <w:b/>
          <w:bCs/>
          <w:color w:val="212529"/>
        </w:rPr>
        <w:t>. К итоговым документам аудиторской проверки не относятся:</w:t>
      </w:r>
    </w:p>
    <w:p w:rsidR="00AE0016" w:rsidRPr="00123B2B" w:rsidRDefault="00AE0016" w:rsidP="00AE0016">
      <w:pPr>
        <w:shd w:val="clear" w:color="auto" w:fill="FFFFFF"/>
        <w:spacing w:after="100" w:afterAutospacing="1"/>
        <w:ind w:left="708"/>
        <w:rPr>
          <w:color w:val="212529"/>
        </w:rPr>
      </w:pPr>
      <w:r w:rsidRPr="00123B2B">
        <w:rPr>
          <w:color w:val="212529"/>
        </w:rPr>
        <w:t>1.  Документы по оценке аудиторского риска.</w:t>
      </w:r>
    </w:p>
    <w:p w:rsidR="00AE0016" w:rsidRPr="00123B2B" w:rsidRDefault="00AE0016" w:rsidP="00AE0016">
      <w:pPr>
        <w:shd w:val="clear" w:color="auto" w:fill="FFFFFF"/>
        <w:spacing w:after="100" w:afterAutospacing="1"/>
        <w:ind w:left="708"/>
        <w:rPr>
          <w:color w:val="212529"/>
        </w:rPr>
      </w:pPr>
      <w:r w:rsidRPr="00123B2B">
        <w:rPr>
          <w:color w:val="212529"/>
        </w:rPr>
        <w:t>2.  Результаты экспертизы привлеченного специалиста.</w:t>
      </w:r>
    </w:p>
    <w:p w:rsidR="00AE0016" w:rsidRPr="00123B2B" w:rsidRDefault="00AE0016" w:rsidP="00AE0016">
      <w:pPr>
        <w:shd w:val="clear" w:color="auto" w:fill="FFFFFF"/>
        <w:spacing w:after="100" w:afterAutospacing="1"/>
        <w:ind w:left="708"/>
        <w:rPr>
          <w:color w:val="212529"/>
        </w:rPr>
      </w:pPr>
      <w:r w:rsidRPr="00123B2B">
        <w:rPr>
          <w:color w:val="212529"/>
        </w:rPr>
        <w:t>3.  Общий план проведения аудита.</w:t>
      </w:r>
    </w:p>
    <w:p w:rsidR="00AE0016" w:rsidRPr="00123B2B" w:rsidRDefault="00AE0016" w:rsidP="00AE0016">
      <w:pPr>
        <w:shd w:val="clear" w:color="auto" w:fill="FFFFFF"/>
        <w:spacing w:after="100" w:afterAutospacing="1"/>
        <w:ind w:left="708"/>
        <w:rPr>
          <w:color w:val="212529"/>
        </w:rPr>
      </w:pPr>
      <w:r w:rsidRPr="00123B2B">
        <w:rPr>
          <w:color w:val="212529"/>
        </w:rPr>
        <w:t>4.  + Все ответы правильные.</w:t>
      </w:r>
    </w:p>
    <w:p w:rsidR="00AE0016" w:rsidRPr="00123B2B" w:rsidRDefault="00AE0016" w:rsidP="00AE0016">
      <w:pPr>
        <w:shd w:val="clear" w:color="auto" w:fill="FFFFFF"/>
        <w:spacing w:after="100" w:afterAutospacing="1"/>
        <w:ind w:left="708"/>
        <w:rPr>
          <w:color w:val="212529"/>
        </w:rPr>
      </w:pPr>
      <w:r>
        <w:rPr>
          <w:b/>
          <w:bCs/>
          <w:color w:val="212529"/>
        </w:rPr>
        <w:t>9</w:t>
      </w:r>
      <w:r w:rsidRPr="00123B2B">
        <w:rPr>
          <w:b/>
          <w:bCs/>
          <w:color w:val="212529"/>
        </w:rPr>
        <w:t>. К видам выборочной проверки нельзя отнести:</w:t>
      </w:r>
    </w:p>
    <w:p w:rsidR="00AE0016" w:rsidRPr="00123B2B" w:rsidRDefault="00AE0016" w:rsidP="00AE0016">
      <w:pPr>
        <w:shd w:val="clear" w:color="auto" w:fill="FFFFFF"/>
        <w:spacing w:after="100" w:afterAutospacing="1"/>
        <w:ind w:left="708"/>
        <w:rPr>
          <w:color w:val="212529"/>
        </w:rPr>
      </w:pPr>
      <w:r w:rsidRPr="00123B2B">
        <w:rPr>
          <w:color w:val="212529"/>
        </w:rPr>
        <w:t>1.  Атрибутивную.</w:t>
      </w:r>
    </w:p>
    <w:p w:rsidR="00AE0016" w:rsidRPr="00123B2B" w:rsidRDefault="00AE0016" w:rsidP="00AE0016">
      <w:pPr>
        <w:shd w:val="clear" w:color="auto" w:fill="FFFFFF"/>
        <w:spacing w:after="100" w:afterAutospacing="1"/>
        <w:ind w:left="708"/>
        <w:rPr>
          <w:color w:val="212529"/>
        </w:rPr>
      </w:pPr>
      <w:r w:rsidRPr="00123B2B">
        <w:rPr>
          <w:color w:val="212529"/>
        </w:rPr>
        <w:t>2.  + Нормальную.</w:t>
      </w:r>
    </w:p>
    <w:p w:rsidR="00AE0016" w:rsidRPr="00123B2B" w:rsidRDefault="00AE0016" w:rsidP="00AE0016">
      <w:pPr>
        <w:shd w:val="clear" w:color="auto" w:fill="FFFFFF"/>
        <w:spacing w:after="100" w:afterAutospacing="1"/>
        <w:ind w:left="708"/>
        <w:rPr>
          <w:color w:val="212529"/>
        </w:rPr>
      </w:pPr>
      <w:r w:rsidRPr="00123B2B">
        <w:rPr>
          <w:color w:val="212529"/>
        </w:rPr>
        <w:t>3.  Количественную.</w:t>
      </w:r>
    </w:p>
    <w:p w:rsidR="00AE0016" w:rsidRPr="00AE0016" w:rsidRDefault="00AE0016" w:rsidP="00AE0016">
      <w:pPr>
        <w:shd w:val="clear" w:color="auto" w:fill="FFFFFF"/>
        <w:spacing w:after="100" w:afterAutospacing="1"/>
        <w:ind w:left="708"/>
        <w:rPr>
          <w:color w:val="212529"/>
        </w:rPr>
      </w:pPr>
      <w:r>
        <w:rPr>
          <w:color w:val="212529"/>
        </w:rPr>
        <w:t>4.  Нет правильного ответа</w:t>
      </w:r>
    </w:p>
    <w:p w:rsidR="00AE0016" w:rsidRPr="00123B2B" w:rsidRDefault="00AE0016" w:rsidP="00AE0016">
      <w:pPr>
        <w:shd w:val="clear" w:color="auto" w:fill="FFFFFF"/>
        <w:spacing w:after="100" w:afterAutospacing="1"/>
        <w:ind w:left="708"/>
        <w:rPr>
          <w:color w:val="212529"/>
        </w:rPr>
      </w:pPr>
      <w:r>
        <w:rPr>
          <w:b/>
          <w:bCs/>
          <w:color w:val="212529"/>
        </w:rPr>
        <w:t>10</w:t>
      </w:r>
      <w:r w:rsidRPr="00123B2B">
        <w:rPr>
          <w:b/>
          <w:bCs/>
          <w:color w:val="212529"/>
        </w:rPr>
        <w:t>.Тест. Аудиторские доказательства, включающие в себя информацию, полученную от третьих лиц в письменно виде:</w:t>
      </w:r>
    </w:p>
    <w:p w:rsidR="00AE0016" w:rsidRDefault="00AE0016" w:rsidP="00AE0016">
      <w:pPr>
        <w:shd w:val="clear" w:color="auto" w:fill="FFFFFF"/>
        <w:spacing w:after="100" w:afterAutospacing="1"/>
        <w:ind w:left="708"/>
        <w:rPr>
          <w:color w:val="212529"/>
        </w:rPr>
      </w:pPr>
      <w:r w:rsidRPr="00123B2B">
        <w:rPr>
          <w:color w:val="212529"/>
        </w:rPr>
        <w:t>1.  Внутренние аудиторские доказательства.</w:t>
      </w:r>
      <w:r>
        <w:rPr>
          <w:color w:val="212529"/>
        </w:rPr>
        <w:t xml:space="preserve"> </w:t>
      </w:r>
    </w:p>
    <w:p w:rsidR="00AE0016" w:rsidRPr="00123B2B" w:rsidRDefault="00AE0016" w:rsidP="00AE0016">
      <w:pPr>
        <w:shd w:val="clear" w:color="auto" w:fill="FFFFFF"/>
        <w:spacing w:after="100" w:afterAutospacing="1"/>
        <w:ind w:left="708"/>
        <w:rPr>
          <w:color w:val="212529"/>
        </w:rPr>
      </w:pPr>
      <w:r w:rsidRPr="00123B2B">
        <w:rPr>
          <w:color w:val="212529"/>
        </w:rPr>
        <w:t>2.  + Внешние аудиторские доказательства</w:t>
      </w:r>
    </w:p>
    <w:p w:rsidR="00AE0016" w:rsidRPr="00123B2B" w:rsidRDefault="00AE0016" w:rsidP="00AE0016">
      <w:pPr>
        <w:shd w:val="clear" w:color="auto" w:fill="FFFFFF"/>
        <w:spacing w:after="100" w:afterAutospacing="1"/>
        <w:ind w:left="708"/>
        <w:rPr>
          <w:color w:val="212529"/>
        </w:rPr>
      </w:pPr>
      <w:r w:rsidRPr="00123B2B">
        <w:rPr>
          <w:color w:val="212529"/>
        </w:rPr>
        <w:t>3.  Смешанные аудиторские доказательства.</w:t>
      </w:r>
    </w:p>
    <w:p w:rsidR="00AE0016" w:rsidRPr="00123B2B" w:rsidRDefault="00AE0016" w:rsidP="00AE0016">
      <w:pPr>
        <w:shd w:val="clear" w:color="auto" w:fill="FFFFFF"/>
        <w:spacing w:after="100" w:afterAutospacing="1"/>
        <w:ind w:left="708"/>
        <w:rPr>
          <w:color w:val="212529"/>
        </w:rPr>
      </w:pPr>
      <w:r w:rsidRPr="00123B2B">
        <w:rPr>
          <w:color w:val="212529"/>
        </w:rPr>
        <w:lastRenderedPageBreak/>
        <w:t>4. Нет правильного ответа</w:t>
      </w:r>
    </w:p>
    <w:p w:rsidR="00AE0016" w:rsidRPr="00123B2B" w:rsidRDefault="00AE0016" w:rsidP="00AE0016">
      <w:pPr>
        <w:shd w:val="clear" w:color="auto" w:fill="FFFFFF"/>
        <w:spacing w:after="100" w:afterAutospacing="1"/>
        <w:ind w:left="708"/>
        <w:rPr>
          <w:color w:val="212529"/>
        </w:rPr>
      </w:pPr>
      <w:r>
        <w:rPr>
          <w:b/>
          <w:bCs/>
          <w:color w:val="212529"/>
        </w:rPr>
        <w:t>11</w:t>
      </w:r>
      <w:r w:rsidRPr="00123B2B">
        <w:rPr>
          <w:b/>
          <w:bCs/>
          <w:color w:val="212529"/>
        </w:rPr>
        <w:t>. К целям составления рабочих документов не относится:</w:t>
      </w:r>
    </w:p>
    <w:p w:rsidR="00AE0016" w:rsidRPr="00123B2B" w:rsidRDefault="00AE0016" w:rsidP="00AE0016">
      <w:pPr>
        <w:shd w:val="clear" w:color="auto" w:fill="FFFFFF"/>
        <w:spacing w:after="100" w:afterAutospacing="1"/>
        <w:ind w:left="708"/>
        <w:rPr>
          <w:color w:val="212529"/>
        </w:rPr>
      </w:pPr>
      <w:r w:rsidRPr="00123B2B">
        <w:rPr>
          <w:color w:val="212529"/>
        </w:rPr>
        <w:t>1.  + Помощь в привлечении клиентов.</w:t>
      </w:r>
    </w:p>
    <w:p w:rsidR="00AE0016" w:rsidRPr="00123B2B" w:rsidRDefault="00AE0016" w:rsidP="00AE0016">
      <w:pPr>
        <w:shd w:val="clear" w:color="auto" w:fill="FFFFFF"/>
        <w:spacing w:after="100" w:afterAutospacing="1"/>
        <w:ind w:left="708"/>
        <w:rPr>
          <w:color w:val="212529"/>
        </w:rPr>
      </w:pPr>
      <w:r w:rsidRPr="00123B2B">
        <w:rPr>
          <w:color w:val="212529"/>
        </w:rPr>
        <w:t>2.  Обеспечение юридической обоснованности проведения аудита.</w:t>
      </w:r>
    </w:p>
    <w:p w:rsidR="00AE0016" w:rsidRPr="00123B2B" w:rsidRDefault="00AE0016" w:rsidP="00AE0016">
      <w:pPr>
        <w:shd w:val="clear" w:color="auto" w:fill="FFFFFF"/>
        <w:spacing w:after="100" w:afterAutospacing="1"/>
        <w:ind w:left="708"/>
        <w:rPr>
          <w:color w:val="212529"/>
        </w:rPr>
      </w:pPr>
      <w:r w:rsidRPr="00123B2B">
        <w:rPr>
          <w:color w:val="212529"/>
        </w:rPr>
        <w:t>3.  Контроль рабочего времени аудита.</w:t>
      </w:r>
    </w:p>
    <w:p w:rsidR="00AE0016" w:rsidRPr="00123B2B" w:rsidRDefault="00AE0016" w:rsidP="00AE0016">
      <w:pPr>
        <w:shd w:val="clear" w:color="auto" w:fill="FFFFFF"/>
        <w:spacing w:after="100" w:afterAutospacing="1"/>
        <w:ind w:left="708"/>
        <w:rPr>
          <w:color w:val="212529"/>
        </w:rPr>
      </w:pPr>
      <w:r w:rsidRPr="00123B2B">
        <w:rPr>
          <w:color w:val="212529"/>
        </w:rPr>
        <w:t>4.  Обоснование выбора методики и приемов проведения проверки.</w:t>
      </w:r>
    </w:p>
    <w:p w:rsidR="00AE0016" w:rsidRPr="00123B2B" w:rsidRDefault="00AE0016" w:rsidP="00AE0016">
      <w:pPr>
        <w:shd w:val="clear" w:color="auto" w:fill="FFFFFF"/>
        <w:spacing w:after="100" w:afterAutospacing="1"/>
        <w:ind w:left="708"/>
        <w:rPr>
          <w:color w:val="212529"/>
        </w:rPr>
      </w:pPr>
      <w:r>
        <w:rPr>
          <w:b/>
          <w:bCs/>
          <w:color w:val="212529"/>
        </w:rPr>
        <w:t>12</w:t>
      </w:r>
      <w:r w:rsidRPr="00123B2B">
        <w:rPr>
          <w:b/>
          <w:bCs/>
          <w:color w:val="212529"/>
        </w:rPr>
        <w:t>. Аудиторское заключение о бухгалтерской отчетности клиента представляет собой:</w:t>
      </w:r>
    </w:p>
    <w:p w:rsidR="00AE0016" w:rsidRPr="00123B2B" w:rsidRDefault="00AE0016" w:rsidP="00AE0016">
      <w:pPr>
        <w:shd w:val="clear" w:color="auto" w:fill="FFFFFF"/>
        <w:spacing w:after="100" w:afterAutospacing="1"/>
        <w:ind w:left="708"/>
        <w:rPr>
          <w:color w:val="212529"/>
        </w:rPr>
      </w:pPr>
      <w:r w:rsidRPr="00123B2B">
        <w:rPr>
          <w:color w:val="212529"/>
        </w:rPr>
        <w:t>1.  Подтверждение аудиторской фирмой правильности и точности исчисления всех показателей финансовой и статистической отчетности.</w:t>
      </w:r>
    </w:p>
    <w:p w:rsidR="00AE0016" w:rsidRPr="00123B2B" w:rsidRDefault="00AE0016" w:rsidP="00AE0016">
      <w:pPr>
        <w:shd w:val="clear" w:color="auto" w:fill="FFFFFF"/>
        <w:spacing w:after="100" w:afterAutospacing="1"/>
        <w:ind w:left="708"/>
        <w:rPr>
          <w:color w:val="212529"/>
        </w:rPr>
      </w:pPr>
      <w:r w:rsidRPr="00123B2B">
        <w:rPr>
          <w:color w:val="212529"/>
        </w:rPr>
        <w:t>2.  Акт проверки финансово-хозяйственной деятельности.</w:t>
      </w:r>
    </w:p>
    <w:p w:rsidR="00AE0016" w:rsidRPr="00123B2B" w:rsidRDefault="00AE0016" w:rsidP="00AE0016">
      <w:pPr>
        <w:shd w:val="clear" w:color="auto" w:fill="FFFFFF"/>
        <w:spacing w:after="100" w:afterAutospacing="1"/>
        <w:ind w:left="708"/>
        <w:rPr>
          <w:color w:val="212529"/>
        </w:rPr>
      </w:pPr>
      <w:r w:rsidRPr="00123B2B">
        <w:rPr>
          <w:color w:val="212529"/>
        </w:rPr>
        <w:t>3.  + Мнение аудитора о достоверности финансовой отчетности заказчика.</w:t>
      </w:r>
    </w:p>
    <w:p w:rsidR="00AE0016" w:rsidRPr="00123B2B" w:rsidRDefault="00AE0016" w:rsidP="00AE0016">
      <w:pPr>
        <w:shd w:val="clear" w:color="auto" w:fill="FFFFFF"/>
        <w:spacing w:after="100" w:afterAutospacing="1"/>
        <w:ind w:left="708"/>
        <w:rPr>
          <w:color w:val="212529"/>
        </w:rPr>
      </w:pPr>
      <w:r w:rsidRPr="00123B2B">
        <w:rPr>
          <w:color w:val="212529"/>
        </w:rPr>
        <w:t>4.  Рекомендации по устранению выявленных недостатков в ведении учета.</w:t>
      </w:r>
    </w:p>
    <w:p w:rsidR="00AE0016" w:rsidRPr="00123B2B" w:rsidRDefault="00AE0016" w:rsidP="00AE0016">
      <w:pPr>
        <w:shd w:val="clear" w:color="auto" w:fill="FFFFFF"/>
        <w:spacing w:after="100" w:afterAutospacing="1"/>
        <w:ind w:left="708"/>
        <w:rPr>
          <w:color w:val="212529"/>
        </w:rPr>
      </w:pPr>
      <w:r>
        <w:rPr>
          <w:b/>
          <w:bCs/>
          <w:color w:val="212529"/>
        </w:rPr>
        <w:t>13</w:t>
      </w:r>
      <w:r w:rsidRPr="00123B2B">
        <w:rPr>
          <w:b/>
          <w:bCs/>
          <w:color w:val="212529"/>
        </w:rPr>
        <w:t>. К этапам организации аудиторской выборки не относится</w:t>
      </w:r>
    </w:p>
    <w:p w:rsidR="00AE0016" w:rsidRPr="00123B2B" w:rsidRDefault="00AE0016" w:rsidP="00AE0016">
      <w:pPr>
        <w:shd w:val="clear" w:color="auto" w:fill="FFFFFF"/>
        <w:spacing w:after="100" w:afterAutospacing="1"/>
        <w:ind w:left="708"/>
        <w:rPr>
          <w:color w:val="212529"/>
        </w:rPr>
      </w:pPr>
      <w:r w:rsidRPr="00123B2B">
        <w:rPr>
          <w:color w:val="212529"/>
        </w:rPr>
        <w:t>1.  + Определение величины оплаты за данный вид работ.</w:t>
      </w:r>
    </w:p>
    <w:p w:rsidR="00AE0016" w:rsidRPr="00123B2B" w:rsidRDefault="00AE0016" w:rsidP="00AE0016">
      <w:pPr>
        <w:shd w:val="clear" w:color="auto" w:fill="FFFFFF"/>
        <w:spacing w:after="100" w:afterAutospacing="1"/>
        <w:ind w:left="708"/>
        <w:rPr>
          <w:color w:val="212529"/>
        </w:rPr>
      </w:pPr>
      <w:r w:rsidRPr="00123B2B">
        <w:rPr>
          <w:color w:val="212529"/>
        </w:rPr>
        <w:t>2.  Определение единицы наблюдения.</w:t>
      </w:r>
    </w:p>
    <w:p w:rsidR="00AE0016" w:rsidRPr="00123B2B" w:rsidRDefault="00AE0016" w:rsidP="00AE0016">
      <w:pPr>
        <w:shd w:val="clear" w:color="auto" w:fill="FFFFFF"/>
        <w:spacing w:after="100" w:afterAutospacing="1"/>
        <w:ind w:left="708"/>
        <w:rPr>
          <w:color w:val="212529"/>
        </w:rPr>
      </w:pPr>
      <w:r w:rsidRPr="00123B2B">
        <w:rPr>
          <w:color w:val="212529"/>
        </w:rPr>
        <w:t>3.  Определение порядка распространения данных.</w:t>
      </w:r>
    </w:p>
    <w:p w:rsidR="00AE0016" w:rsidRPr="00123B2B" w:rsidRDefault="00AE0016" w:rsidP="00AE0016">
      <w:pPr>
        <w:shd w:val="clear" w:color="auto" w:fill="FFFFFF"/>
        <w:spacing w:after="100" w:afterAutospacing="1"/>
        <w:ind w:left="708"/>
        <w:rPr>
          <w:color w:val="212529"/>
        </w:rPr>
      </w:pPr>
      <w:r w:rsidRPr="00123B2B">
        <w:rPr>
          <w:color w:val="212529"/>
        </w:rPr>
        <w:t>4.  Определение единицы отбора</w:t>
      </w:r>
    </w:p>
    <w:p w:rsidR="00AE0016" w:rsidRPr="00123B2B" w:rsidRDefault="00AE0016" w:rsidP="00AE0016">
      <w:pPr>
        <w:shd w:val="clear" w:color="auto" w:fill="FFFFFF"/>
        <w:spacing w:after="100" w:afterAutospacing="1"/>
        <w:ind w:left="708"/>
        <w:rPr>
          <w:color w:val="212529"/>
        </w:rPr>
      </w:pPr>
      <w:r>
        <w:rPr>
          <w:b/>
          <w:bCs/>
          <w:color w:val="212529"/>
        </w:rPr>
        <w:t>14</w:t>
      </w:r>
      <w:r w:rsidRPr="00123B2B">
        <w:rPr>
          <w:b/>
          <w:bCs/>
          <w:color w:val="212529"/>
        </w:rPr>
        <w:t>. Аудиторские доказательства - это</w:t>
      </w:r>
    </w:p>
    <w:p w:rsidR="00AE0016" w:rsidRPr="00123B2B" w:rsidRDefault="00AE0016" w:rsidP="00AE0016">
      <w:pPr>
        <w:shd w:val="clear" w:color="auto" w:fill="FFFFFF"/>
        <w:spacing w:after="100" w:afterAutospacing="1"/>
        <w:ind w:left="708"/>
        <w:rPr>
          <w:color w:val="212529"/>
        </w:rPr>
      </w:pPr>
      <w:r w:rsidRPr="00123B2B">
        <w:rPr>
          <w:color w:val="212529"/>
        </w:rPr>
        <w:t>1.  Аудиторские версии по фактам проверки.</w:t>
      </w:r>
    </w:p>
    <w:p w:rsidR="00AE0016" w:rsidRPr="00123B2B" w:rsidRDefault="00AE0016" w:rsidP="00AE0016">
      <w:pPr>
        <w:shd w:val="clear" w:color="auto" w:fill="FFFFFF"/>
        <w:spacing w:after="100" w:afterAutospacing="1"/>
        <w:ind w:left="708"/>
        <w:rPr>
          <w:color w:val="212529"/>
        </w:rPr>
      </w:pPr>
      <w:r w:rsidRPr="00123B2B">
        <w:rPr>
          <w:color w:val="212529"/>
        </w:rPr>
        <w:t>2.  + Информация для формирования мнения о достоверности отчетности.</w:t>
      </w:r>
    </w:p>
    <w:p w:rsidR="00AE0016" w:rsidRPr="00123B2B" w:rsidRDefault="00AE0016" w:rsidP="00AE0016">
      <w:pPr>
        <w:shd w:val="clear" w:color="auto" w:fill="FFFFFF"/>
        <w:spacing w:after="100" w:afterAutospacing="1"/>
        <w:ind w:left="708"/>
        <w:rPr>
          <w:color w:val="212529"/>
        </w:rPr>
      </w:pPr>
      <w:r w:rsidRPr="00123B2B">
        <w:rPr>
          <w:color w:val="212529"/>
        </w:rPr>
        <w:t>3.  Записи, составленные в ходе проведения аудита.</w:t>
      </w:r>
    </w:p>
    <w:p w:rsidR="00AE0016" w:rsidRPr="00123B2B" w:rsidRDefault="00AE0016" w:rsidP="00AE0016">
      <w:pPr>
        <w:shd w:val="clear" w:color="auto" w:fill="FFFFFF"/>
        <w:spacing w:after="100" w:afterAutospacing="1"/>
        <w:ind w:left="708"/>
        <w:rPr>
          <w:color w:val="212529"/>
        </w:rPr>
      </w:pPr>
      <w:r w:rsidRPr="00123B2B">
        <w:rPr>
          <w:color w:val="212529"/>
        </w:rPr>
        <w:t>4.  Нет правильного ответа.</w:t>
      </w:r>
      <w:r>
        <w:rPr>
          <w:color w:val="212529"/>
        </w:rPr>
        <w:t xml:space="preserve"> </w:t>
      </w:r>
      <w:r>
        <w:rPr>
          <w:b/>
          <w:bCs/>
          <w:color w:val="212529"/>
        </w:rPr>
        <w:t>15</w:t>
      </w:r>
      <w:r w:rsidRPr="00123B2B">
        <w:rPr>
          <w:b/>
          <w:bCs/>
          <w:color w:val="212529"/>
        </w:rPr>
        <w:t>. Основные требования, предъявляемые к рабочей документации не включают:</w:t>
      </w:r>
    </w:p>
    <w:p w:rsidR="00AE0016" w:rsidRPr="00123B2B" w:rsidRDefault="00AE0016" w:rsidP="00AE0016">
      <w:pPr>
        <w:shd w:val="clear" w:color="auto" w:fill="FFFFFF"/>
        <w:spacing w:after="100" w:afterAutospacing="1"/>
        <w:ind w:left="708"/>
        <w:rPr>
          <w:color w:val="212529"/>
        </w:rPr>
      </w:pPr>
      <w:r w:rsidRPr="00123B2B">
        <w:rPr>
          <w:color w:val="212529"/>
        </w:rPr>
        <w:t>1.  Отражение информации, относящейся к предыдущему и будущему периоду.</w:t>
      </w:r>
    </w:p>
    <w:p w:rsidR="00AE0016" w:rsidRPr="00123B2B" w:rsidRDefault="00AE0016" w:rsidP="00AE0016">
      <w:pPr>
        <w:shd w:val="clear" w:color="auto" w:fill="FFFFFF"/>
        <w:spacing w:after="100" w:afterAutospacing="1"/>
        <w:ind w:left="708"/>
        <w:rPr>
          <w:color w:val="212529"/>
        </w:rPr>
      </w:pPr>
      <w:r w:rsidRPr="00123B2B">
        <w:rPr>
          <w:color w:val="212529"/>
        </w:rPr>
        <w:t>2.  Оценка финансовой отчетности с установленными признаками и критериями.</w:t>
      </w:r>
    </w:p>
    <w:p w:rsidR="00AE0016" w:rsidRPr="00123B2B" w:rsidRDefault="00AE0016" w:rsidP="00AE0016">
      <w:pPr>
        <w:shd w:val="clear" w:color="auto" w:fill="FFFFFF"/>
        <w:spacing w:after="100" w:afterAutospacing="1"/>
        <w:ind w:left="708"/>
        <w:rPr>
          <w:color w:val="212529"/>
        </w:rPr>
      </w:pPr>
      <w:r w:rsidRPr="00123B2B">
        <w:rPr>
          <w:color w:val="212529"/>
        </w:rPr>
        <w:t>3.  Содержать используемые сокращения или условные обозначения.</w:t>
      </w:r>
    </w:p>
    <w:p w:rsidR="00AE0016" w:rsidRPr="00123B2B" w:rsidRDefault="00AE0016" w:rsidP="00AE0016">
      <w:pPr>
        <w:shd w:val="clear" w:color="auto" w:fill="FFFFFF"/>
        <w:spacing w:after="100" w:afterAutospacing="1"/>
        <w:ind w:left="708"/>
        <w:rPr>
          <w:color w:val="212529"/>
        </w:rPr>
      </w:pPr>
      <w:r w:rsidRPr="00123B2B">
        <w:rPr>
          <w:color w:val="212529"/>
        </w:rPr>
        <w:t>4.  Указание фамилии аудитора, даты, подписи.</w:t>
      </w:r>
    </w:p>
    <w:p w:rsidR="00AE0016" w:rsidRPr="00123B2B" w:rsidRDefault="00AE0016" w:rsidP="00AE0016">
      <w:pPr>
        <w:shd w:val="clear" w:color="auto" w:fill="FFFFFF"/>
        <w:spacing w:after="100" w:afterAutospacing="1"/>
        <w:ind w:left="708"/>
        <w:rPr>
          <w:color w:val="212529"/>
        </w:rPr>
      </w:pPr>
      <w:r w:rsidRPr="00123B2B">
        <w:rPr>
          <w:color w:val="212529"/>
        </w:rPr>
        <w:t>5.  + Нет правильного ответа.</w:t>
      </w:r>
    </w:p>
    <w:p w:rsidR="00AE0016" w:rsidRPr="00123B2B" w:rsidRDefault="00AE0016" w:rsidP="00AE0016">
      <w:pPr>
        <w:shd w:val="clear" w:color="auto" w:fill="FFFFFF"/>
        <w:spacing w:after="100" w:afterAutospacing="1"/>
        <w:ind w:left="708"/>
        <w:rPr>
          <w:color w:val="212529"/>
        </w:rPr>
      </w:pPr>
      <w:r>
        <w:rPr>
          <w:b/>
          <w:bCs/>
          <w:color w:val="212529"/>
        </w:rPr>
        <w:lastRenderedPageBreak/>
        <w:t>16</w:t>
      </w:r>
      <w:r w:rsidRPr="00123B2B">
        <w:rPr>
          <w:b/>
          <w:bCs/>
          <w:color w:val="212529"/>
        </w:rPr>
        <w:t>. Основной целью аудиторской проверки является:</w:t>
      </w:r>
    </w:p>
    <w:p w:rsidR="00AE0016" w:rsidRPr="00123B2B" w:rsidRDefault="00AE0016" w:rsidP="00AE0016">
      <w:pPr>
        <w:shd w:val="clear" w:color="auto" w:fill="FFFFFF"/>
        <w:spacing w:after="100" w:afterAutospacing="1"/>
        <w:ind w:left="708"/>
        <w:rPr>
          <w:color w:val="212529"/>
        </w:rPr>
      </w:pPr>
      <w:r w:rsidRPr="00123B2B">
        <w:rPr>
          <w:color w:val="212529"/>
        </w:rPr>
        <w:t>+1. придание бухгалтерской отчетности достоверности</w:t>
      </w:r>
    </w:p>
    <w:p w:rsidR="00AE0016" w:rsidRPr="00123B2B" w:rsidRDefault="00AE0016" w:rsidP="00AE0016">
      <w:pPr>
        <w:shd w:val="clear" w:color="auto" w:fill="FFFFFF"/>
        <w:spacing w:after="100" w:afterAutospacing="1"/>
        <w:ind w:left="708"/>
        <w:rPr>
          <w:color w:val="212529"/>
        </w:rPr>
      </w:pPr>
      <w:r w:rsidRPr="00123B2B">
        <w:rPr>
          <w:color w:val="212529"/>
        </w:rPr>
        <w:t>2. выявление скрытых от налогообложения доходов</w:t>
      </w:r>
    </w:p>
    <w:p w:rsidR="00AE0016" w:rsidRPr="00123B2B" w:rsidRDefault="00AE0016" w:rsidP="00AE0016">
      <w:pPr>
        <w:shd w:val="clear" w:color="auto" w:fill="FFFFFF"/>
        <w:spacing w:after="100" w:afterAutospacing="1"/>
        <w:ind w:left="708"/>
        <w:rPr>
          <w:color w:val="212529"/>
        </w:rPr>
      </w:pPr>
      <w:r w:rsidRPr="00123B2B">
        <w:rPr>
          <w:color w:val="212529"/>
        </w:rPr>
        <w:t>3. проверка правильности оформления первичных документов по кассе</w:t>
      </w:r>
    </w:p>
    <w:p w:rsidR="00AE0016" w:rsidRPr="00123B2B" w:rsidRDefault="00AE0016" w:rsidP="00AE0016">
      <w:pPr>
        <w:shd w:val="clear" w:color="auto" w:fill="FFFFFF"/>
        <w:spacing w:after="100" w:afterAutospacing="1"/>
        <w:ind w:left="708"/>
        <w:rPr>
          <w:color w:val="212529"/>
        </w:rPr>
      </w:pPr>
      <w:r>
        <w:rPr>
          <w:b/>
          <w:bCs/>
          <w:color w:val="212529"/>
        </w:rPr>
        <w:t>17</w:t>
      </w:r>
      <w:r w:rsidRPr="00123B2B">
        <w:rPr>
          <w:b/>
          <w:bCs/>
          <w:color w:val="212529"/>
        </w:rPr>
        <w:t>. Аудитор это:</w:t>
      </w:r>
    </w:p>
    <w:p w:rsidR="00AE0016" w:rsidRPr="00123B2B" w:rsidRDefault="00AE0016" w:rsidP="00AE0016">
      <w:pPr>
        <w:shd w:val="clear" w:color="auto" w:fill="FFFFFF"/>
        <w:spacing w:after="100" w:afterAutospacing="1"/>
        <w:ind w:left="708"/>
        <w:rPr>
          <w:color w:val="212529"/>
        </w:rPr>
      </w:pPr>
      <w:r w:rsidRPr="00123B2B">
        <w:rPr>
          <w:color w:val="212529"/>
        </w:rPr>
        <w:t>1. внештатный бухгалтер, курирующий работу рядовых сотрудников бухгалтерии</w:t>
      </w:r>
    </w:p>
    <w:p w:rsidR="00AE0016" w:rsidRPr="00123B2B" w:rsidRDefault="00AE0016" w:rsidP="00AE0016">
      <w:pPr>
        <w:shd w:val="clear" w:color="auto" w:fill="FFFFFF"/>
        <w:spacing w:after="100" w:afterAutospacing="1"/>
        <w:ind w:left="708"/>
        <w:rPr>
          <w:color w:val="212529"/>
        </w:rPr>
      </w:pPr>
      <w:r w:rsidRPr="00123B2B">
        <w:rPr>
          <w:color w:val="212529"/>
        </w:rPr>
        <w:t>+2. независимый эксперт, проверяющий финансовую и налоговую отчетность организации</w:t>
      </w:r>
    </w:p>
    <w:p w:rsidR="00AE0016" w:rsidRPr="00123B2B" w:rsidRDefault="00AE0016" w:rsidP="00AE0016">
      <w:pPr>
        <w:shd w:val="clear" w:color="auto" w:fill="FFFFFF"/>
        <w:spacing w:after="100" w:afterAutospacing="1"/>
        <w:ind w:left="708"/>
        <w:rPr>
          <w:color w:val="212529"/>
        </w:rPr>
      </w:pPr>
      <w:r w:rsidRPr="00123B2B">
        <w:rPr>
          <w:color w:val="212529"/>
        </w:rPr>
        <w:t>3. сотрудник налоговой службы, проверяющий правильность начисления налогов организацией</w:t>
      </w:r>
    </w:p>
    <w:p w:rsidR="00AE0016" w:rsidRPr="00123B2B" w:rsidRDefault="00AE0016" w:rsidP="00AE0016">
      <w:pPr>
        <w:shd w:val="clear" w:color="auto" w:fill="FFFFFF"/>
        <w:spacing w:after="100" w:afterAutospacing="1"/>
        <w:ind w:left="708"/>
        <w:rPr>
          <w:color w:val="212529"/>
        </w:rPr>
      </w:pPr>
      <w:r>
        <w:rPr>
          <w:b/>
          <w:bCs/>
          <w:color w:val="212529"/>
        </w:rPr>
        <w:t>18</w:t>
      </w:r>
      <w:r w:rsidRPr="00123B2B">
        <w:rPr>
          <w:b/>
          <w:bCs/>
          <w:color w:val="212529"/>
        </w:rPr>
        <w:t>. Основной целью аудита не является</w:t>
      </w:r>
    </w:p>
    <w:p w:rsidR="00AE0016" w:rsidRPr="00123B2B" w:rsidRDefault="00AE0016" w:rsidP="00AE0016">
      <w:pPr>
        <w:shd w:val="clear" w:color="auto" w:fill="FFFFFF"/>
        <w:spacing w:after="100" w:afterAutospacing="1"/>
        <w:ind w:left="708"/>
        <w:rPr>
          <w:color w:val="212529"/>
        </w:rPr>
      </w:pPr>
      <w:r w:rsidRPr="00123B2B">
        <w:rPr>
          <w:color w:val="212529"/>
        </w:rPr>
        <w:t>1. Проверка правильности и достоверности обязательной отчётности организации</w:t>
      </w:r>
    </w:p>
    <w:p w:rsidR="00AE0016" w:rsidRPr="00123B2B" w:rsidRDefault="00AE0016" w:rsidP="00AE0016">
      <w:pPr>
        <w:shd w:val="clear" w:color="auto" w:fill="FFFFFF"/>
        <w:spacing w:after="100" w:afterAutospacing="1"/>
        <w:ind w:left="708"/>
        <w:rPr>
          <w:color w:val="212529"/>
        </w:rPr>
      </w:pPr>
      <w:r w:rsidRPr="00123B2B">
        <w:rPr>
          <w:color w:val="212529"/>
        </w:rPr>
        <w:t>+ 2. оказание услуги и получение прибыли за выполнение аудиторской проверки</w:t>
      </w:r>
    </w:p>
    <w:p w:rsidR="00AE0016" w:rsidRPr="00123B2B" w:rsidRDefault="00AE0016" w:rsidP="00AE0016">
      <w:pPr>
        <w:shd w:val="clear" w:color="auto" w:fill="FFFFFF"/>
        <w:spacing w:after="100" w:afterAutospacing="1"/>
        <w:ind w:left="708"/>
        <w:rPr>
          <w:color w:val="212529"/>
        </w:rPr>
      </w:pPr>
      <w:r w:rsidRPr="00123B2B">
        <w:rPr>
          <w:color w:val="212529"/>
        </w:rPr>
        <w:t>3. Анализ соблюдения предприятием норм действующего законодательства.</w:t>
      </w:r>
    </w:p>
    <w:p w:rsidR="00AE0016" w:rsidRPr="00123B2B" w:rsidRDefault="00AE0016" w:rsidP="00AE0016">
      <w:pPr>
        <w:shd w:val="clear" w:color="auto" w:fill="FFFFFF"/>
        <w:spacing w:after="100" w:afterAutospacing="1"/>
        <w:ind w:left="708"/>
        <w:rPr>
          <w:color w:val="212529"/>
        </w:rPr>
      </w:pPr>
      <w:r>
        <w:rPr>
          <w:b/>
          <w:bCs/>
          <w:color w:val="212529"/>
        </w:rPr>
        <w:t>19</w:t>
      </w:r>
      <w:r w:rsidRPr="00123B2B">
        <w:rPr>
          <w:b/>
          <w:bCs/>
          <w:color w:val="212529"/>
        </w:rPr>
        <w:t>. Аудит, базирующийся на риске, означает:</w:t>
      </w:r>
    </w:p>
    <w:p w:rsidR="00AE0016" w:rsidRPr="00123B2B" w:rsidRDefault="00AE0016" w:rsidP="00AE0016">
      <w:pPr>
        <w:shd w:val="clear" w:color="auto" w:fill="FFFFFF"/>
        <w:spacing w:after="100" w:afterAutospacing="1"/>
        <w:ind w:left="708"/>
        <w:rPr>
          <w:color w:val="212529"/>
        </w:rPr>
      </w:pPr>
      <w:r>
        <w:rPr>
          <w:color w:val="212529"/>
        </w:rPr>
        <w:t>1</w:t>
      </w:r>
      <w:r w:rsidRPr="00123B2B">
        <w:rPr>
          <w:color w:val="212529"/>
        </w:rPr>
        <w:t xml:space="preserve"> Внеочередную проверку со стороны государственных надзорных органов</w:t>
      </w:r>
    </w:p>
    <w:p w:rsidR="00AE0016" w:rsidRPr="00123B2B" w:rsidRDefault="00AE0016" w:rsidP="00AE0016">
      <w:pPr>
        <w:shd w:val="clear" w:color="auto" w:fill="FFFFFF"/>
        <w:spacing w:after="100" w:afterAutospacing="1"/>
        <w:ind w:left="708"/>
        <w:rPr>
          <w:color w:val="212529"/>
        </w:rPr>
      </w:pPr>
      <w:r>
        <w:rPr>
          <w:color w:val="212529"/>
        </w:rPr>
        <w:t>2.</w:t>
      </w:r>
      <w:r w:rsidRPr="00123B2B">
        <w:rPr>
          <w:color w:val="212529"/>
        </w:rPr>
        <w:t>Проверку наиболее экономически неустойчивых видов деятельности предприятия</w:t>
      </w:r>
    </w:p>
    <w:p w:rsidR="00AE0016" w:rsidRPr="00123B2B" w:rsidRDefault="00AE0016" w:rsidP="00AE0016">
      <w:pPr>
        <w:shd w:val="clear" w:color="auto" w:fill="FFFFFF"/>
        <w:spacing w:after="100" w:afterAutospacing="1"/>
        <w:ind w:left="708"/>
        <w:rPr>
          <w:color w:val="212529"/>
        </w:rPr>
      </w:pPr>
      <w:r>
        <w:rPr>
          <w:color w:val="212529"/>
        </w:rPr>
        <w:t>3.</w:t>
      </w:r>
      <w:r w:rsidRPr="00123B2B">
        <w:rPr>
          <w:color w:val="212529"/>
        </w:rPr>
        <w:t>+ Выборочную проверку работы предприятия, а именно, проверку критических точек</w:t>
      </w:r>
    </w:p>
    <w:p w:rsidR="00AE0016" w:rsidRPr="00123B2B" w:rsidRDefault="00AE0016" w:rsidP="00AE0016">
      <w:pPr>
        <w:shd w:val="clear" w:color="auto" w:fill="FFFFFF"/>
        <w:spacing w:after="100" w:afterAutospacing="1"/>
        <w:ind w:left="708"/>
        <w:rPr>
          <w:color w:val="212529"/>
        </w:rPr>
      </w:pPr>
      <w:r>
        <w:rPr>
          <w:b/>
          <w:bCs/>
          <w:color w:val="212529"/>
        </w:rPr>
        <w:t>20</w:t>
      </w:r>
      <w:r w:rsidRPr="00123B2B">
        <w:rPr>
          <w:b/>
          <w:bCs/>
          <w:color w:val="212529"/>
        </w:rPr>
        <w:t>. Неотъемлемый риск – это:</w:t>
      </w:r>
    </w:p>
    <w:p w:rsidR="00AE0016" w:rsidRPr="00123B2B" w:rsidRDefault="00AE0016" w:rsidP="00AE0016">
      <w:pPr>
        <w:shd w:val="clear" w:color="auto" w:fill="FFFFFF"/>
        <w:spacing w:after="100" w:afterAutospacing="1"/>
        <w:ind w:left="708"/>
        <w:rPr>
          <w:color w:val="212529"/>
        </w:rPr>
      </w:pPr>
      <w:r>
        <w:rPr>
          <w:color w:val="212529"/>
        </w:rPr>
        <w:t>1.</w:t>
      </w:r>
      <w:r w:rsidRPr="00123B2B">
        <w:rPr>
          <w:color w:val="212529"/>
        </w:rPr>
        <w:t>- Вероятность обнаружения нарушений ведения оборотно-сальдовых ведомостей</w:t>
      </w:r>
    </w:p>
    <w:p w:rsidR="00AE0016" w:rsidRPr="00BA2E9E" w:rsidRDefault="00AE0016" w:rsidP="00AE0016">
      <w:pPr>
        <w:shd w:val="clear" w:color="auto" w:fill="FFFFFF"/>
        <w:spacing w:after="100" w:afterAutospacing="1"/>
        <w:ind w:left="708"/>
        <w:rPr>
          <w:color w:val="212529"/>
        </w:rPr>
      </w:pPr>
      <w:r>
        <w:rPr>
          <w:color w:val="212529"/>
        </w:rPr>
        <w:t>2.</w:t>
      </w:r>
      <w:r w:rsidRPr="00123B2B">
        <w:rPr>
          <w:color w:val="212529"/>
        </w:rPr>
        <w:t>+ Явление, которое характеризует вероятность искажения сальдо счета или класса операций</w:t>
      </w:r>
      <w:r>
        <w:rPr>
          <w:color w:val="212529"/>
        </w:rPr>
        <w:t xml:space="preserve"> 3.</w:t>
      </w:r>
      <w:r w:rsidRPr="00123B2B">
        <w:rPr>
          <w:color w:val="212529"/>
        </w:rPr>
        <w:t xml:space="preserve"> Риск обнаружения хотя бы одной существенной ошибки в бухгалтерской отчетности при проведении госуд</w:t>
      </w:r>
      <w:r>
        <w:rPr>
          <w:color w:val="212529"/>
        </w:rPr>
        <w:t>арственной аудиторской проверки</w:t>
      </w:r>
    </w:p>
    <w:p w:rsidR="00AE0016" w:rsidRPr="00123B2B" w:rsidRDefault="00AE0016" w:rsidP="00AE0016">
      <w:pPr>
        <w:shd w:val="clear" w:color="auto" w:fill="FFFFFF"/>
        <w:spacing w:after="100" w:afterAutospacing="1"/>
        <w:ind w:left="708"/>
        <w:rPr>
          <w:color w:val="212529"/>
        </w:rPr>
      </w:pPr>
      <w:r>
        <w:rPr>
          <w:b/>
          <w:bCs/>
          <w:color w:val="212529"/>
        </w:rPr>
        <w:t>21</w:t>
      </w:r>
      <w:r w:rsidRPr="00123B2B">
        <w:rPr>
          <w:b/>
          <w:bCs/>
          <w:color w:val="212529"/>
        </w:rPr>
        <w:t>. Внешний контроль качества аудита осуществляет:</w:t>
      </w:r>
    </w:p>
    <w:p w:rsidR="00AE0016" w:rsidRPr="00123B2B" w:rsidRDefault="00AE0016" w:rsidP="00AE0016">
      <w:pPr>
        <w:shd w:val="clear" w:color="auto" w:fill="FFFFFF"/>
        <w:spacing w:after="100" w:afterAutospacing="1"/>
        <w:ind w:left="708"/>
        <w:rPr>
          <w:color w:val="212529"/>
        </w:rPr>
      </w:pPr>
      <w:r>
        <w:rPr>
          <w:color w:val="212529"/>
        </w:rPr>
        <w:t>1.</w:t>
      </w:r>
      <w:r w:rsidRPr="00123B2B">
        <w:rPr>
          <w:color w:val="212529"/>
        </w:rPr>
        <w:t xml:space="preserve"> Министерство финансов РФ</w:t>
      </w:r>
    </w:p>
    <w:p w:rsidR="00AE0016" w:rsidRPr="00123B2B" w:rsidRDefault="00AE0016" w:rsidP="00AE0016">
      <w:pPr>
        <w:shd w:val="clear" w:color="auto" w:fill="FFFFFF"/>
        <w:spacing w:after="100" w:afterAutospacing="1"/>
        <w:ind w:left="708"/>
        <w:rPr>
          <w:color w:val="212529"/>
        </w:rPr>
      </w:pPr>
      <w:r>
        <w:rPr>
          <w:color w:val="212529"/>
        </w:rPr>
        <w:t>2.</w:t>
      </w:r>
      <w:r w:rsidRPr="00123B2B">
        <w:rPr>
          <w:color w:val="212529"/>
        </w:rPr>
        <w:t>+ Саморегулируемые организации аудиторов по отношению к своим участникам</w:t>
      </w:r>
    </w:p>
    <w:p w:rsidR="00AE0016" w:rsidRPr="00123B2B" w:rsidRDefault="00AE0016" w:rsidP="00AE0016">
      <w:pPr>
        <w:shd w:val="clear" w:color="auto" w:fill="FFFFFF"/>
        <w:spacing w:after="100" w:afterAutospacing="1"/>
        <w:ind w:left="708"/>
        <w:rPr>
          <w:color w:val="212529"/>
        </w:rPr>
      </w:pPr>
      <w:r>
        <w:rPr>
          <w:color w:val="212529"/>
        </w:rPr>
        <w:t>3.</w:t>
      </w:r>
      <w:r w:rsidRPr="00123B2B">
        <w:rPr>
          <w:color w:val="212529"/>
        </w:rPr>
        <w:t>Федеральное агентство по контролю за аудиторскими организациями и индивидуальными аудиторами</w:t>
      </w:r>
    </w:p>
    <w:p w:rsidR="00AE0016" w:rsidRPr="00123B2B" w:rsidRDefault="00AE0016" w:rsidP="00AE0016">
      <w:pPr>
        <w:shd w:val="clear" w:color="auto" w:fill="FFFFFF"/>
        <w:spacing w:after="100" w:afterAutospacing="1"/>
        <w:ind w:left="708"/>
        <w:rPr>
          <w:color w:val="212529"/>
        </w:rPr>
      </w:pPr>
      <w:r>
        <w:rPr>
          <w:b/>
          <w:bCs/>
          <w:color w:val="212529"/>
        </w:rPr>
        <w:t>22</w:t>
      </w:r>
      <w:r w:rsidRPr="00123B2B">
        <w:rPr>
          <w:b/>
          <w:bCs/>
          <w:color w:val="212529"/>
        </w:rPr>
        <w:t>. Обязательный аудит проводится:</w:t>
      </w:r>
    </w:p>
    <w:p w:rsidR="00AE0016" w:rsidRPr="00123B2B" w:rsidRDefault="00AE0016" w:rsidP="00AE0016">
      <w:pPr>
        <w:shd w:val="clear" w:color="auto" w:fill="FFFFFF"/>
        <w:spacing w:after="100" w:afterAutospacing="1"/>
        <w:ind w:left="708"/>
        <w:rPr>
          <w:color w:val="212529"/>
        </w:rPr>
      </w:pPr>
      <w:r>
        <w:rPr>
          <w:color w:val="212529"/>
        </w:rPr>
        <w:t>1.</w:t>
      </w:r>
      <w:r w:rsidRPr="00123B2B">
        <w:rPr>
          <w:color w:val="212529"/>
        </w:rPr>
        <w:t>+ Ежегодно</w:t>
      </w:r>
    </w:p>
    <w:p w:rsidR="00AE0016" w:rsidRPr="00123B2B" w:rsidRDefault="00AE0016" w:rsidP="00AE0016">
      <w:pPr>
        <w:shd w:val="clear" w:color="auto" w:fill="FFFFFF"/>
        <w:spacing w:after="100" w:afterAutospacing="1"/>
        <w:ind w:left="708"/>
        <w:rPr>
          <w:color w:val="212529"/>
        </w:rPr>
      </w:pPr>
      <w:r>
        <w:rPr>
          <w:color w:val="212529"/>
        </w:rPr>
        <w:lastRenderedPageBreak/>
        <w:t>2.</w:t>
      </w:r>
      <w:r w:rsidRPr="00123B2B">
        <w:rPr>
          <w:color w:val="212529"/>
        </w:rPr>
        <w:t>1 раз в 3 года</w:t>
      </w:r>
    </w:p>
    <w:p w:rsidR="00AE0016" w:rsidRPr="00123B2B" w:rsidRDefault="00AE0016" w:rsidP="00AE0016">
      <w:pPr>
        <w:shd w:val="clear" w:color="auto" w:fill="FFFFFF"/>
        <w:spacing w:after="100" w:afterAutospacing="1"/>
        <w:ind w:left="708"/>
        <w:rPr>
          <w:color w:val="212529"/>
        </w:rPr>
      </w:pPr>
      <w:r>
        <w:rPr>
          <w:color w:val="212529"/>
        </w:rPr>
        <w:t>3.</w:t>
      </w:r>
      <w:r w:rsidRPr="00123B2B">
        <w:rPr>
          <w:color w:val="212529"/>
        </w:rPr>
        <w:t>1 раз в 5 лет</w:t>
      </w:r>
    </w:p>
    <w:p w:rsidR="00AE0016" w:rsidRPr="00123B2B" w:rsidRDefault="00AE0016" w:rsidP="00AE0016">
      <w:pPr>
        <w:shd w:val="clear" w:color="auto" w:fill="FFFFFF"/>
        <w:spacing w:after="100" w:afterAutospacing="1"/>
        <w:ind w:left="708"/>
        <w:rPr>
          <w:color w:val="212529"/>
        </w:rPr>
      </w:pPr>
      <w:r>
        <w:rPr>
          <w:b/>
          <w:bCs/>
          <w:color w:val="212529"/>
        </w:rPr>
        <w:t>23</w:t>
      </w:r>
      <w:r w:rsidRPr="00123B2B">
        <w:rPr>
          <w:b/>
          <w:bCs/>
          <w:color w:val="212529"/>
        </w:rPr>
        <w:t>. Чем вызвана потребность в аудите?</w:t>
      </w:r>
    </w:p>
    <w:p w:rsidR="00AE0016" w:rsidRPr="00123B2B" w:rsidRDefault="00AE0016" w:rsidP="00AE0016">
      <w:pPr>
        <w:shd w:val="clear" w:color="auto" w:fill="FFFFFF"/>
        <w:spacing w:after="100" w:afterAutospacing="1"/>
        <w:ind w:left="708"/>
        <w:rPr>
          <w:color w:val="212529"/>
        </w:rPr>
      </w:pPr>
      <w:r>
        <w:rPr>
          <w:color w:val="212529"/>
        </w:rPr>
        <w:t>1.</w:t>
      </w:r>
      <w:r w:rsidRPr="00123B2B">
        <w:rPr>
          <w:color w:val="212529"/>
        </w:rPr>
        <w:t>Необходимостью получить информацию для разработки стратегических планов</w:t>
      </w:r>
    </w:p>
    <w:p w:rsidR="00AE0016" w:rsidRPr="00123B2B" w:rsidRDefault="00AE0016" w:rsidP="00AE0016">
      <w:pPr>
        <w:shd w:val="clear" w:color="auto" w:fill="FFFFFF"/>
        <w:spacing w:after="100" w:afterAutospacing="1"/>
        <w:rPr>
          <w:color w:val="212529"/>
        </w:rPr>
      </w:pPr>
      <w:r>
        <w:rPr>
          <w:color w:val="212529"/>
        </w:rPr>
        <w:t xml:space="preserve">              2.</w:t>
      </w:r>
      <w:r w:rsidRPr="00123B2B">
        <w:rPr>
          <w:color w:val="212529"/>
        </w:rPr>
        <w:t xml:space="preserve"> Желанием руководства предприятия убедиться в его финансовой состоятельности</w:t>
      </w:r>
    </w:p>
    <w:p w:rsidR="00AE0016" w:rsidRPr="00123B2B" w:rsidRDefault="00AE0016" w:rsidP="00AE0016">
      <w:pPr>
        <w:shd w:val="clear" w:color="auto" w:fill="FFFFFF"/>
        <w:spacing w:after="100" w:afterAutospacing="1"/>
        <w:ind w:left="708"/>
        <w:rPr>
          <w:color w:val="212529"/>
        </w:rPr>
      </w:pPr>
      <w:r>
        <w:rPr>
          <w:color w:val="212529"/>
        </w:rPr>
        <w:t>3.</w:t>
      </w:r>
      <w:r w:rsidRPr="00123B2B">
        <w:rPr>
          <w:color w:val="212529"/>
        </w:rPr>
        <w:t>+ Необходимостью подтвердить достоверность и правдивость документов бухгалтерской и финансовой отчетности</w:t>
      </w:r>
    </w:p>
    <w:p w:rsidR="00AE0016" w:rsidRPr="00123B2B" w:rsidRDefault="00AE0016" w:rsidP="00AE0016">
      <w:pPr>
        <w:shd w:val="clear" w:color="auto" w:fill="FFFFFF"/>
        <w:spacing w:after="100" w:afterAutospacing="1"/>
        <w:ind w:left="708"/>
        <w:rPr>
          <w:color w:val="212529"/>
        </w:rPr>
      </w:pPr>
      <w:r>
        <w:rPr>
          <w:b/>
          <w:bCs/>
          <w:color w:val="212529"/>
        </w:rPr>
        <w:t>24</w:t>
      </w:r>
      <w:r w:rsidRPr="00123B2B">
        <w:rPr>
          <w:b/>
          <w:bCs/>
          <w:color w:val="212529"/>
        </w:rPr>
        <w:t>. По итогам обязательного аудита готовится:</w:t>
      </w:r>
    </w:p>
    <w:p w:rsidR="00AE0016" w:rsidRPr="00123B2B" w:rsidRDefault="00AE0016" w:rsidP="00AE0016">
      <w:pPr>
        <w:shd w:val="clear" w:color="auto" w:fill="FFFFFF"/>
        <w:spacing w:after="100" w:afterAutospacing="1"/>
        <w:ind w:left="708"/>
        <w:rPr>
          <w:color w:val="212529"/>
        </w:rPr>
      </w:pPr>
      <w:r>
        <w:rPr>
          <w:color w:val="212529"/>
        </w:rPr>
        <w:t>1.</w:t>
      </w:r>
      <w:r w:rsidRPr="00123B2B">
        <w:rPr>
          <w:color w:val="212529"/>
        </w:rPr>
        <w:t>Финансовый бюллетень субъекта хозяйствования</w:t>
      </w:r>
    </w:p>
    <w:p w:rsidR="00AE0016" w:rsidRPr="00123B2B" w:rsidRDefault="00AE0016" w:rsidP="00AE0016">
      <w:pPr>
        <w:shd w:val="clear" w:color="auto" w:fill="FFFFFF"/>
        <w:spacing w:after="100" w:afterAutospacing="1"/>
        <w:ind w:left="708"/>
        <w:rPr>
          <w:color w:val="212529"/>
        </w:rPr>
      </w:pPr>
      <w:r>
        <w:rPr>
          <w:color w:val="212529"/>
        </w:rPr>
        <w:t>2.</w:t>
      </w:r>
      <w:r w:rsidRPr="00123B2B">
        <w:rPr>
          <w:color w:val="212529"/>
        </w:rPr>
        <w:t>+ Информационное сообщение аудитора для руководства субъекта хозяйствования и/или аудиторское заключение</w:t>
      </w:r>
    </w:p>
    <w:p w:rsidR="00AE0016" w:rsidRPr="00123B2B" w:rsidRDefault="00AE0016" w:rsidP="00AE0016">
      <w:pPr>
        <w:shd w:val="clear" w:color="auto" w:fill="FFFFFF"/>
        <w:spacing w:after="100" w:afterAutospacing="1"/>
        <w:ind w:left="708"/>
        <w:rPr>
          <w:color w:val="212529"/>
        </w:rPr>
      </w:pPr>
      <w:r>
        <w:rPr>
          <w:color w:val="212529"/>
        </w:rPr>
        <w:t>3.</w:t>
      </w:r>
      <w:r w:rsidRPr="00123B2B">
        <w:rPr>
          <w:color w:val="212529"/>
        </w:rPr>
        <w:t>Отчет аудитора и практические рекомендации</w:t>
      </w:r>
    </w:p>
    <w:p w:rsidR="00AE0016" w:rsidRPr="00AE0016" w:rsidRDefault="00AE0016" w:rsidP="00AE0016">
      <w:pPr>
        <w:shd w:val="clear" w:color="auto" w:fill="FFFFFF"/>
        <w:spacing w:after="100" w:afterAutospacing="1"/>
        <w:ind w:left="708"/>
        <w:rPr>
          <w:b/>
          <w:color w:val="212529"/>
        </w:rPr>
      </w:pPr>
      <w:r w:rsidRPr="00AE0016">
        <w:rPr>
          <w:b/>
          <w:color w:val="212529"/>
        </w:rPr>
        <w:t>Практические задания</w:t>
      </w:r>
    </w:p>
    <w:p w:rsidR="00AE0016" w:rsidRDefault="00AE0016" w:rsidP="00AE0016">
      <w:pPr>
        <w:shd w:val="clear" w:color="auto" w:fill="FFFFFF"/>
        <w:spacing w:after="100" w:afterAutospacing="1"/>
        <w:ind w:left="708"/>
        <w:rPr>
          <w:color w:val="212529"/>
        </w:rPr>
      </w:pPr>
      <w:r>
        <w:rPr>
          <w:color w:val="212529"/>
        </w:rPr>
        <w:t>Задание 1.</w:t>
      </w:r>
    </w:p>
    <w:p w:rsidR="00AE0016" w:rsidRPr="0061672D" w:rsidRDefault="00AE0016" w:rsidP="00AE0016">
      <w:r w:rsidRPr="0061672D">
        <w:t>Страховой компанией был приобретен объект основных средств за 60000 руб. (в т.ч. НДС 20%), расходы по его транспортировке составили 6000 руб. (в т.ч. НДС 20%), сторонней организации оплачены погрузочно-разгрузочные работы в сумме 2760 руб. (в т.ч. НДС 20%).</w:t>
      </w:r>
    </w:p>
    <w:p w:rsidR="00AE0016" w:rsidRPr="0061672D" w:rsidRDefault="00AE0016" w:rsidP="00AE0016">
      <w:r w:rsidRPr="0061672D">
        <w:t>В бухгалтерском учете сделаны следующие проводки:</w:t>
      </w:r>
    </w:p>
    <w:p w:rsidR="00AE0016" w:rsidRPr="0061672D" w:rsidRDefault="00AE0016" w:rsidP="00AE0016">
      <w:r w:rsidRPr="0061672D">
        <w:t>Дт 08 Кт 60 – 50000 руб. – акцептован счет поставщика;</w:t>
      </w:r>
    </w:p>
    <w:p w:rsidR="00AE0016" w:rsidRPr="0061672D" w:rsidRDefault="00AE0016" w:rsidP="00AE0016">
      <w:r w:rsidRPr="0061672D">
        <w:t>Дт 19 Кт 60 – 10000 руб. – отражен НДС, выделенный в счете поставщика;</w:t>
      </w:r>
    </w:p>
    <w:p w:rsidR="00AE0016" w:rsidRPr="0061672D" w:rsidRDefault="00AE0016" w:rsidP="00AE0016">
      <w:r w:rsidRPr="0061672D">
        <w:t>Дт 26 Кт 60 – 5000 руб. – списаны транспортные расходы по доставке;</w:t>
      </w:r>
    </w:p>
    <w:p w:rsidR="00AE0016" w:rsidRPr="0061672D" w:rsidRDefault="00AE0016" w:rsidP="00AE0016">
      <w:r w:rsidRPr="0061672D">
        <w:t>Дт 19 Кт 60 – 1000 руб. – отражен НДС на транспортные расходы;</w:t>
      </w:r>
    </w:p>
    <w:p w:rsidR="00AE0016" w:rsidRPr="0061672D" w:rsidRDefault="00AE0016" w:rsidP="00AE0016">
      <w:r w:rsidRPr="0061672D">
        <w:t>Дт 26 Кт 60 – 2300 руб. – списана стоимость погрузочно-разгрузочных работ;</w:t>
      </w:r>
    </w:p>
    <w:p w:rsidR="00AE0016" w:rsidRPr="0061672D" w:rsidRDefault="00AE0016" w:rsidP="00AE0016">
      <w:r w:rsidRPr="0061672D">
        <w:t>Дт 19 Кт 60 – 460 руб. – отражен НДС по погрузочно-разгрузочным работам;</w:t>
      </w:r>
    </w:p>
    <w:p w:rsidR="00AE0016" w:rsidRPr="0061672D" w:rsidRDefault="00AE0016" w:rsidP="00AE0016">
      <w:r w:rsidRPr="0061672D">
        <w:t>Дт 01 Кт 08 – 50000 руб. – введен в эксплуатацию объект основных средств. 3.1Оцените ситуацию.</w:t>
      </w:r>
    </w:p>
    <w:p w:rsidR="00AE0016" w:rsidRPr="0061672D" w:rsidRDefault="00AE0016" w:rsidP="00AE0016">
      <w:r w:rsidRPr="0061672D">
        <w:t>Дайте рекомендации. Решение оформите в ведомости выявленных нарушений и искажений.</w:t>
      </w:r>
    </w:p>
    <w:p w:rsidR="00AE0016" w:rsidRDefault="00AE0016" w:rsidP="00AE0016">
      <w:pPr>
        <w:shd w:val="clear" w:color="auto" w:fill="FFFFFF"/>
        <w:spacing w:after="100" w:afterAutospacing="1"/>
        <w:ind w:left="708"/>
        <w:rPr>
          <w:color w:val="212529"/>
        </w:rPr>
      </w:pPr>
    </w:p>
    <w:p w:rsidR="00AE0016" w:rsidRDefault="00AE0016" w:rsidP="00AE0016">
      <w:pPr>
        <w:shd w:val="clear" w:color="auto" w:fill="FFFFFF"/>
        <w:spacing w:after="100" w:afterAutospacing="1"/>
        <w:ind w:left="708"/>
        <w:rPr>
          <w:color w:val="212529"/>
        </w:rPr>
      </w:pPr>
      <w:r>
        <w:rPr>
          <w:color w:val="212529"/>
        </w:rPr>
        <w:t>Задание 2.</w:t>
      </w:r>
    </w:p>
    <w:p w:rsidR="00AE0016" w:rsidRPr="0061672D" w:rsidRDefault="00AE0016" w:rsidP="00AE0016">
      <w:r w:rsidRPr="0061672D">
        <w:t>17 октября ООО «Зетта Страхование» в банке была получена денежная сумма в размере 15000 руб., на хозяйственные нужды. Указанная сумма оприходована по кассе 18 октября и выдана в подотчет. 19 октября получена денежная сумма в размере 120000 руб. на выдачу зарплаты. В течение 5-и дней заработная плата была выплачена</w:t>
      </w:r>
    </w:p>
    <w:p w:rsidR="00AE0016" w:rsidRPr="0061672D" w:rsidRDefault="00AE0016" w:rsidP="00AE0016">
      <w:r w:rsidRPr="0061672D">
        <w:t xml:space="preserve"> Назвать нарушения кассовой дисциплины, которые были обнаружены при проведении аудиторской проверки.</w:t>
      </w:r>
    </w:p>
    <w:p w:rsidR="00AE0016" w:rsidRPr="00123B2B" w:rsidRDefault="00AE0016" w:rsidP="00AE0016">
      <w:pPr>
        <w:shd w:val="clear" w:color="auto" w:fill="FFFFFF"/>
        <w:spacing w:after="100" w:afterAutospacing="1"/>
        <w:ind w:left="708"/>
        <w:rPr>
          <w:color w:val="212529"/>
        </w:rPr>
      </w:pPr>
    </w:p>
    <w:p w:rsidR="00AE0016" w:rsidRDefault="00AE0016" w:rsidP="00AE0016">
      <w:pPr>
        <w:shd w:val="clear" w:color="auto" w:fill="FFFFFF"/>
        <w:spacing w:after="100" w:afterAutospacing="1"/>
        <w:ind w:left="708"/>
        <w:rPr>
          <w:color w:val="212529"/>
        </w:rPr>
      </w:pPr>
      <w:r>
        <w:rPr>
          <w:color w:val="212529"/>
        </w:rPr>
        <w:t>Задание 3.</w:t>
      </w:r>
    </w:p>
    <w:p w:rsidR="00FB15A5" w:rsidRDefault="00FB15A5" w:rsidP="00AE0016">
      <w:pPr>
        <w:shd w:val="clear" w:color="auto" w:fill="FFFFFF"/>
        <w:spacing w:after="100" w:afterAutospacing="1"/>
        <w:ind w:left="708"/>
        <w:rPr>
          <w:color w:val="212529"/>
        </w:rPr>
      </w:pPr>
    </w:p>
    <w:p w:rsidR="00FB15A5" w:rsidRPr="00FB15A5" w:rsidRDefault="00FB15A5" w:rsidP="00FB15A5">
      <w:r w:rsidRPr="00FB15A5">
        <w:lastRenderedPageBreak/>
        <w:t>Аудитором проведена выборочная контрольная проверка записей в отчетах кассира и платежных ведомостей на выплату заработной платы. При этом установлено, что по расходному кассовому ордеру №89 от 17 августа списаны выданные денежные средства из кассы – 288800 руб. К ордеру приложена платежная ведомость №52 за июль (таблица).</w:t>
      </w:r>
    </w:p>
    <w:p w:rsidR="00FB15A5" w:rsidRPr="00FB15A5" w:rsidRDefault="00FB15A5" w:rsidP="00FB15A5">
      <w:r w:rsidRPr="00FB15A5">
        <w:t>Определить результаты контрольной проверки. 3.2Выявить виновных лиц.</w:t>
      </w:r>
    </w:p>
    <w:p w:rsidR="00FB15A5" w:rsidRPr="00FB15A5" w:rsidRDefault="00FB15A5" w:rsidP="00FB15A5">
      <w:r w:rsidRPr="00FB15A5">
        <w:t>3.3Сформулировать запись в отчете о результатах аудиторской проверки.</w:t>
      </w:r>
    </w:p>
    <w:p w:rsidR="00FB15A5" w:rsidRPr="00FB15A5" w:rsidRDefault="00FB15A5" w:rsidP="00FB15A5">
      <w:r w:rsidRPr="00FB15A5">
        <w:t>Таблица - Платежная ведомость №52 за июль на выплату заработной платы</w:t>
      </w:r>
    </w:p>
    <w:tbl>
      <w:tblPr>
        <w:tblStyle w:val="TableNormal"/>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2"/>
        <w:gridCol w:w="3901"/>
        <w:gridCol w:w="1321"/>
        <w:gridCol w:w="2439"/>
      </w:tblGrid>
      <w:tr w:rsidR="00FB15A5" w:rsidRPr="00FB15A5" w:rsidTr="00957716">
        <w:trPr>
          <w:trHeight w:val="551"/>
        </w:trPr>
        <w:tc>
          <w:tcPr>
            <w:tcW w:w="1912" w:type="dxa"/>
            <w:tcBorders>
              <w:left w:val="nil"/>
            </w:tcBorders>
          </w:tcPr>
          <w:p w:rsidR="00FB15A5" w:rsidRPr="00FB15A5" w:rsidRDefault="00FB15A5" w:rsidP="00FB15A5">
            <w:r w:rsidRPr="00FB15A5">
              <w:t>Табельный</w:t>
            </w:r>
          </w:p>
          <w:p w:rsidR="00FB15A5" w:rsidRPr="00FB15A5" w:rsidRDefault="00FB15A5" w:rsidP="00FB15A5">
            <w:r w:rsidRPr="00FB15A5">
              <w:t>номер</w:t>
            </w:r>
          </w:p>
        </w:tc>
        <w:tc>
          <w:tcPr>
            <w:tcW w:w="3901" w:type="dxa"/>
          </w:tcPr>
          <w:p w:rsidR="00FB15A5" w:rsidRPr="00FB15A5" w:rsidRDefault="00FB15A5" w:rsidP="00FB15A5"/>
          <w:p w:rsidR="00FB15A5" w:rsidRPr="00FB15A5" w:rsidRDefault="00FB15A5" w:rsidP="00FB15A5">
            <w:r w:rsidRPr="00FB15A5">
              <w:t>Фамилия, имя, отчество</w:t>
            </w:r>
          </w:p>
        </w:tc>
        <w:tc>
          <w:tcPr>
            <w:tcW w:w="1321" w:type="dxa"/>
          </w:tcPr>
          <w:p w:rsidR="00FB15A5" w:rsidRPr="00FB15A5" w:rsidRDefault="00FB15A5" w:rsidP="00FB15A5">
            <w:r w:rsidRPr="00FB15A5">
              <w:t>Сумма,</w:t>
            </w:r>
          </w:p>
          <w:p w:rsidR="00FB15A5" w:rsidRPr="00FB15A5" w:rsidRDefault="00FB15A5" w:rsidP="00FB15A5">
            <w:r w:rsidRPr="00FB15A5">
              <w:t>руб.</w:t>
            </w:r>
          </w:p>
        </w:tc>
        <w:tc>
          <w:tcPr>
            <w:tcW w:w="2439" w:type="dxa"/>
            <w:tcBorders>
              <w:right w:val="nil"/>
            </w:tcBorders>
          </w:tcPr>
          <w:p w:rsidR="00FB15A5" w:rsidRPr="00FB15A5" w:rsidRDefault="00FB15A5" w:rsidP="00FB15A5"/>
          <w:p w:rsidR="00FB15A5" w:rsidRPr="00FB15A5" w:rsidRDefault="00FB15A5" w:rsidP="00FB15A5">
            <w:r w:rsidRPr="00FB15A5">
              <w:t>Роспись в получении</w:t>
            </w:r>
          </w:p>
        </w:tc>
      </w:tr>
      <w:tr w:rsidR="00FB15A5" w:rsidRPr="00FB15A5" w:rsidTr="00957716">
        <w:trPr>
          <w:trHeight w:val="275"/>
        </w:trPr>
        <w:tc>
          <w:tcPr>
            <w:tcW w:w="1912" w:type="dxa"/>
            <w:tcBorders>
              <w:left w:val="single" w:sz="4" w:space="0" w:color="000000"/>
              <w:bottom w:val="nil"/>
            </w:tcBorders>
          </w:tcPr>
          <w:p w:rsidR="00FB15A5" w:rsidRPr="00FB15A5" w:rsidRDefault="00FB15A5" w:rsidP="00FB15A5">
            <w:r w:rsidRPr="00FB15A5">
              <w:t>84</w:t>
            </w:r>
          </w:p>
        </w:tc>
        <w:tc>
          <w:tcPr>
            <w:tcW w:w="3901" w:type="dxa"/>
            <w:tcBorders>
              <w:bottom w:val="nil"/>
            </w:tcBorders>
          </w:tcPr>
          <w:p w:rsidR="00FB15A5" w:rsidRPr="00FB15A5" w:rsidRDefault="00FB15A5" w:rsidP="00FB15A5">
            <w:r w:rsidRPr="00FB15A5">
              <w:t>Алиев А. И.</w:t>
            </w:r>
          </w:p>
        </w:tc>
        <w:tc>
          <w:tcPr>
            <w:tcW w:w="1321" w:type="dxa"/>
            <w:tcBorders>
              <w:bottom w:val="nil"/>
            </w:tcBorders>
          </w:tcPr>
          <w:p w:rsidR="00FB15A5" w:rsidRPr="00FB15A5" w:rsidRDefault="00FB15A5" w:rsidP="00FB15A5">
            <w:r w:rsidRPr="00FB15A5">
              <w:t>25780</w:t>
            </w:r>
          </w:p>
        </w:tc>
        <w:tc>
          <w:tcPr>
            <w:tcW w:w="2439" w:type="dxa"/>
            <w:tcBorders>
              <w:bottom w:val="nil"/>
              <w:right w:val="single" w:sz="4" w:space="0" w:color="000000"/>
            </w:tcBorders>
          </w:tcPr>
          <w:p w:rsidR="00FB15A5" w:rsidRPr="00FB15A5" w:rsidRDefault="00FB15A5" w:rsidP="00FB15A5">
            <w:r w:rsidRPr="00FB15A5">
              <w:t>Алиев</w:t>
            </w:r>
          </w:p>
        </w:tc>
      </w:tr>
      <w:tr w:rsidR="00FB15A5" w:rsidRPr="00FB15A5" w:rsidTr="00957716">
        <w:trPr>
          <w:trHeight w:val="275"/>
        </w:trPr>
        <w:tc>
          <w:tcPr>
            <w:tcW w:w="1912" w:type="dxa"/>
            <w:tcBorders>
              <w:top w:val="nil"/>
              <w:left w:val="single" w:sz="4" w:space="0" w:color="000000"/>
              <w:bottom w:val="nil"/>
            </w:tcBorders>
          </w:tcPr>
          <w:p w:rsidR="00FB15A5" w:rsidRPr="00FB15A5" w:rsidRDefault="00FB15A5" w:rsidP="00FB15A5">
            <w:r w:rsidRPr="00FB15A5">
              <w:t>93</w:t>
            </w:r>
          </w:p>
        </w:tc>
        <w:tc>
          <w:tcPr>
            <w:tcW w:w="3901" w:type="dxa"/>
            <w:tcBorders>
              <w:top w:val="nil"/>
              <w:bottom w:val="nil"/>
            </w:tcBorders>
          </w:tcPr>
          <w:p w:rsidR="00FB15A5" w:rsidRPr="00FB15A5" w:rsidRDefault="00FB15A5" w:rsidP="00FB15A5">
            <w:r w:rsidRPr="00FB15A5">
              <w:t>Далгатов Н. К.</w:t>
            </w:r>
          </w:p>
        </w:tc>
        <w:tc>
          <w:tcPr>
            <w:tcW w:w="1321" w:type="dxa"/>
            <w:tcBorders>
              <w:top w:val="nil"/>
              <w:bottom w:val="nil"/>
            </w:tcBorders>
          </w:tcPr>
          <w:p w:rsidR="00FB15A5" w:rsidRPr="00FB15A5" w:rsidRDefault="00FB15A5" w:rsidP="00FB15A5">
            <w:r w:rsidRPr="00FB15A5">
              <w:t>26180</w:t>
            </w:r>
          </w:p>
        </w:tc>
        <w:tc>
          <w:tcPr>
            <w:tcW w:w="2439" w:type="dxa"/>
            <w:tcBorders>
              <w:top w:val="nil"/>
              <w:bottom w:val="nil"/>
              <w:right w:val="single" w:sz="4" w:space="0" w:color="000000"/>
            </w:tcBorders>
          </w:tcPr>
          <w:p w:rsidR="00FB15A5" w:rsidRPr="00FB15A5" w:rsidRDefault="00FB15A5" w:rsidP="00FB15A5">
            <w:r w:rsidRPr="00FB15A5">
              <w:t>Далгатов</w:t>
            </w:r>
          </w:p>
        </w:tc>
      </w:tr>
      <w:tr w:rsidR="00FB15A5" w:rsidRPr="00FB15A5" w:rsidTr="00957716">
        <w:trPr>
          <w:trHeight w:val="275"/>
        </w:trPr>
        <w:tc>
          <w:tcPr>
            <w:tcW w:w="1912" w:type="dxa"/>
            <w:tcBorders>
              <w:top w:val="nil"/>
              <w:left w:val="single" w:sz="4" w:space="0" w:color="000000"/>
              <w:bottom w:val="nil"/>
            </w:tcBorders>
          </w:tcPr>
          <w:p w:rsidR="00FB15A5" w:rsidRPr="00FB15A5" w:rsidRDefault="00FB15A5" w:rsidP="00FB15A5">
            <w:r w:rsidRPr="00FB15A5">
              <w:t>124</w:t>
            </w:r>
          </w:p>
        </w:tc>
        <w:tc>
          <w:tcPr>
            <w:tcW w:w="3901" w:type="dxa"/>
            <w:tcBorders>
              <w:top w:val="nil"/>
              <w:bottom w:val="nil"/>
            </w:tcBorders>
          </w:tcPr>
          <w:p w:rsidR="00FB15A5" w:rsidRPr="00FB15A5" w:rsidRDefault="00FB15A5" w:rsidP="00FB15A5">
            <w:r w:rsidRPr="00FB15A5">
              <w:t>Заидов К. Р.</w:t>
            </w:r>
          </w:p>
        </w:tc>
        <w:tc>
          <w:tcPr>
            <w:tcW w:w="1321" w:type="dxa"/>
            <w:tcBorders>
              <w:top w:val="nil"/>
              <w:bottom w:val="nil"/>
            </w:tcBorders>
          </w:tcPr>
          <w:p w:rsidR="00FB15A5" w:rsidRPr="00FB15A5" w:rsidRDefault="00FB15A5" w:rsidP="00FB15A5">
            <w:r w:rsidRPr="00FB15A5">
              <w:t>27040</w:t>
            </w:r>
          </w:p>
        </w:tc>
        <w:tc>
          <w:tcPr>
            <w:tcW w:w="2439" w:type="dxa"/>
            <w:tcBorders>
              <w:top w:val="nil"/>
              <w:bottom w:val="nil"/>
              <w:right w:val="single" w:sz="4" w:space="0" w:color="000000"/>
            </w:tcBorders>
          </w:tcPr>
          <w:p w:rsidR="00FB15A5" w:rsidRPr="00FB15A5" w:rsidRDefault="00FB15A5" w:rsidP="00FB15A5">
            <w:r w:rsidRPr="00FB15A5">
              <w:t>Заидов</w:t>
            </w:r>
          </w:p>
        </w:tc>
      </w:tr>
      <w:tr w:rsidR="00FB15A5" w:rsidRPr="00FB15A5" w:rsidTr="00957716">
        <w:trPr>
          <w:trHeight w:val="276"/>
        </w:trPr>
        <w:tc>
          <w:tcPr>
            <w:tcW w:w="1912" w:type="dxa"/>
            <w:tcBorders>
              <w:top w:val="nil"/>
              <w:left w:val="single" w:sz="4" w:space="0" w:color="000000"/>
              <w:bottom w:val="nil"/>
            </w:tcBorders>
          </w:tcPr>
          <w:p w:rsidR="00FB15A5" w:rsidRPr="00FB15A5" w:rsidRDefault="00FB15A5" w:rsidP="00FB15A5">
            <w:r w:rsidRPr="00FB15A5">
              <w:t>137</w:t>
            </w:r>
          </w:p>
        </w:tc>
        <w:tc>
          <w:tcPr>
            <w:tcW w:w="3901" w:type="dxa"/>
            <w:tcBorders>
              <w:top w:val="nil"/>
              <w:bottom w:val="nil"/>
            </w:tcBorders>
          </w:tcPr>
          <w:p w:rsidR="00FB15A5" w:rsidRPr="00FB15A5" w:rsidRDefault="00FB15A5" w:rsidP="00FB15A5">
            <w:r w:rsidRPr="00FB15A5">
              <w:t>Курбанов М. А.</w:t>
            </w:r>
          </w:p>
        </w:tc>
        <w:tc>
          <w:tcPr>
            <w:tcW w:w="1321" w:type="dxa"/>
            <w:tcBorders>
              <w:top w:val="nil"/>
              <w:bottom w:val="nil"/>
            </w:tcBorders>
          </w:tcPr>
          <w:p w:rsidR="00FB15A5" w:rsidRPr="00FB15A5" w:rsidRDefault="00FB15A5" w:rsidP="00FB15A5">
            <w:r w:rsidRPr="00FB15A5">
              <w:t>27120</w:t>
            </w:r>
          </w:p>
        </w:tc>
        <w:tc>
          <w:tcPr>
            <w:tcW w:w="2439" w:type="dxa"/>
            <w:tcBorders>
              <w:top w:val="nil"/>
              <w:bottom w:val="nil"/>
              <w:right w:val="single" w:sz="4" w:space="0" w:color="000000"/>
            </w:tcBorders>
          </w:tcPr>
          <w:p w:rsidR="00FB15A5" w:rsidRPr="00FB15A5" w:rsidRDefault="00FB15A5" w:rsidP="00FB15A5">
            <w:r w:rsidRPr="00FB15A5">
              <w:t>Курбанов</w:t>
            </w:r>
          </w:p>
        </w:tc>
      </w:tr>
      <w:tr w:rsidR="00FB15A5" w:rsidRPr="00FB15A5" w:rsidTr="00957716">
        <w:trPr>
          <w:trHeight w:val="278"/>
        </w:trPr>
        <w:tc>
          <w:tcPr>
            <w:tcW w:w="1912" w:type="dxa"/>
            <w:tcBorders>
              <w:top w:val="nil"/>
              <w:left w:val="single" w:sz="4" w:space="0" w:color="000000"/>
            </w:tcBorders>
          </w:tcPr>
          <w:p w:rsidR="00FB15A5" w:rsidRPr="00FB15A5" w:rsidRDefault="00FB15A5" w:rsidP="00FB15A5">
            <w:r w:rsidRPr="00FB15A5">
              <w:t>138-147</w:t>
            </w:r>
          </w:p>
        </w:tc>
        <w:tc>
          <w:tcPr>
            <w:tcW w:w="3901" w:type="dxa"/>
            <w:tcBorders>
              <w:top w:val="nil"/>
            </w:tcBorders>
          </w:tcPr>
          <w:p w:rsidR="00FB15A5" w:rsidRPr="00FB15A5" w:rsidRDefault="00FB15A5" w:rsidP="00FB15A5">
            <w:r w:rsidRPr="00FB15A5">
              <w:t>Прочие</w:t>
            </w:r>
          </w:p>
        </w:tc>
        <w:tc>
          <w:tcPr>
            <w:tcW w:w="1321" w:type="dxa"/>
            <w:tcBorders>
              <w:top w:val="nil"/>
            </w:tcBorders>
          </w:tcPr>
          <w:p w:rsidR="00FB15A5" w:rsidRPr="00FB15A5" w:rsidRDefault="00FB15A5" w:rsidP="00FB15A5">
            <w:r w:rsidRPr="00FB15A5">
              <w:t>176280</w:t>
            </w:r>
          </w:p>
        </w:tc>
        <w:tc>
          <w:tcPr>
            <w:tcW w:w="2439" w:type="dxa"/>
            <w:tcBorders>
              <w:top w:val="nil"/>
              <w:right w:val="single" w:sz="4" w:space="0" w:color="000000"/>
            </w:tcBorders>
          </w:tcPr>
          <w:p w:rsidR="00FB15A5" w:rsidRPr="00FB15A5" w:rsidRDefault="00FB15A5" w:rsidP="00FB15A5">
            <w:r w:rsidRPr="00FB15A5">
              <w:t>подписи</w:t>
            </w:r>
          </w:p>
        </w:tc>
      </w:tr>
      <w:tr w:rsidR="00FB15A5" w:rsidRPr="00FB15A5" w:rsidTr="00957716">
        <w:trPr>
          <w:trHeight w:val="1147"/>
        </w:trPr>
        <w:tc>
          <w:tcPr>
            <w:tcW w:w="9573" w:type="dxa"/>
            <w:gridSpan w:val="4"/>
            <w:tcBorders>
              <w:left w:val="single" w:sz="4" w:space="0" w:color="000000"/>
              <w:bottom w:val="single" w:sz="4" w:space="0" w:color="000000"/>
              <w:right w:val="single" w:sz="4" w:space="0" w:color="000000"/>
            </w:tcBorders>
          </w:tcPr>
          <w:p w:rsidR="00FB15A5" w:rsidRPr="00FB15A5" w:rsidRDefault="00FB15A5" w:rsidP="00FB15A5">
            <w:r w:rsidRPr="00FB15A5">
              <w:t>282400</w:t>
            </w:r>
          </w:p>
          <w:p w:rsidR="00FB15A5" w:rsidRPr="00FB15A5" w:rsidRDefault="00FB15A5" w:rsidP="00FB15A5">
            <w:r w:rsidRPr="00FB15A5">
              <w:t>К выплате: сто две тысячи шестьсот руб.</w:t>
            </w:r>
          </w:p>
          <w:p w:rsidR="00FB15A5" w:rsidRPr="00FB15A5" w:rsidRDefault="00FB15A5" w:rsidP="00FB15A5">
            <w:r w:rsidRPr="00FB15A5">
              <w:t>Директор Велиев Н. А.</w:t>
            </w:r>
            <w:r w:rsidRPr="00FB15A5">
              <w:tab/>
              <w:t>(подпись) Главный бухгалтер Саидова Р. К.</w:t>
            </w:r>
            <w:r w:rsidRPr="00FB15A5">
              <w:tab/>
              <w:t>(подпись)</w:t>
            </w:r>
          </w:p>
        </w:tc>
      </w:tr>
    </w:tbl>
    <w:p w:rsidR="00FB15A5" w:rsidRDefault="00FB15A5" w:rsidP="00FB15A5"/>
    <w:p w:rsidR="00FB15A5" w:rsidRDefault="00FB15A5" w:rsidP="00FB15A5">
      <w:r>
        <w:t>Задание 4.</w:t>
      </w:r>
    </w:p>
    <w:p w:rsidR="00FB15A5" w:rsidRPr="00AC1F96" w:rsidRDefault="00FB15A5" w:rsidP="00FB15A5">
      <w:r w:rsidRPr="00AC1F96">
        <w:t>В страховой организации был списан автомобиль стоимостью 180 000 руб. В акте на списание указаны: сумма амортизации 140 000 руб., оплата рабочих за демонтаж 3 000 руб., металлолом 800 руб., причина преждевременного списания – невозможность дальнейшего использования. В бухгалтерском учете были сделаны следующие записи</w:t>
      </w:r>
    </w:p>
    <w:p w:rsidR="00FB15A5" w:rsidRPr="00AC1F96" w:rsidRDefault="00FB15A5" w:rsidP="00FB15A5">
      <w:r w:rsidRPr="00AC1F96">
        <w:t>Д-т 02 К-т 01 – 140 000 – списание амортизации;</w:t>
      </w:r>
    </w:p>
    <w:p w:rsidR="00FB15A5" w:rsidRPr="00AC1F96" w:rsidRDefault="00FB15A5" w:rsidP="00FB15A5">
      <w:r w:rsidRPr="00AC1F96">
        <w:t>Д-т 91 К-т 01 – 40 000 – списание остаточной стоимости;</w:t>
      </w:r>
    </w:p>
    <w:p w:rsidR="00FB15A5" w:rsidRPr="00AC1F96" w:rsidRDefault="00FB15A5" w:rsidP="00FB15A5">
      <w:r w:rsidRPr="00AC1F96">
        <w:t>Д-т 20 К-т 70 – 3 000 – начисление оплаты рабочим.</w:t>
      </w:r>
    </w:p>
    <w:p w:rsidR="00FB15A5" w:rsidRPr="00AC1F96" w:rsidRDefault="00FB15A5" w:rsidP="00FB15A5">
      <w:r w:rsidRPr="00AC1F96">
        <w:t>Аудитором выявлены и проверены</w:t>
      </w:r>
      <w:r w:rsidRPr="00AC1F96">
        <w:tab/>
        <w:t>следующие документы, связанные с ситуацией: акт списания, инвентарная карточка.</w:t>
      </w:r>
    </w:p>
    <w:p w:rsidR="00FB15A5" w:rsidRPr="00AC1F96" w:rsidRDefault="00FB15A5" w:rsidP="00FB15A5">
      <w:r w:rsidRPr="00AC1F96">
        <w:t>Оценить ситуацию.</w:t>
      </w:r>
    </w:p>
    <w:p w:rsidR="00FB15A5" w:rsidRPr="00AC1F96" w:rsidRDefault="00FB15A5" w:rsidP="00FB15A5">
      <w:r w:rsidRPr="00AC1F96">
        <w:t>Дать рекомендации.</w:t>
      </w:r>
    </w:p>
    <w:p w:rsidR="00FB15A5" w:rsidRDefault="00FB15A5" w:rsidP="00FB15A5">
      <w:r>
        <w:t xml:space="preserve">    </w:t>
      </w:r>
    </w:p>
    <w:p w:rsidR="00FB15A5" w:rsidRDefault="00FB15A5" w:rsidP="00FB15A5">
      <w:r>
        <w:t>Задание 5.</w:t>
      </w:r>
    </w:p>
    <w:p w:rsidR="00FB15A5" w:rsidRDefault="00FB15A5" w:rsidP="00FB15A5"/>
    <w:p w:rsidR="00FB15A5" w:rsidRPr="00FB15A5" w:rsidRDefault="00FB15A5" w:rsidP="00FB15A5"/>
    <w:p w:rsidR="00AE0016" w:rsidRPr="00FB15A5" w:rsidRDefault="00AE0016" w:rsidP="00FB15A5">
      <w:r w:rsidRPr="00FB15A5">
        <w:t>Согласно расчетно-платежной ведомости за сентябрь 20 г. в бухгалтерском учете страховой организации сделаны следующие записи:</w:t>
      </w:r>
    </w:p>
    <w:p w:rsidR="00AE0016" w:rsidRPr="00FB15A5" w:rsidRDefault="00AE0016" w:rsidP="00FB15A5">
      <w:r w:rsidRPr="00FB15A5">
        <w:t>Дт 26 Кт 70 – 36130 руб. начислена заработная плата;</w:t>
      </w:r>
    </w:p>
    <w:p w:rsidR="00AE0016" w:rsidRPr="00FB15A5" w:rsidRDefault="00AE0016" w:rsidP="00FB15A5">
      <w:r w:rsidRPr="00FB15A5">
        <w:t>Дт 26 Кт 70 12600 руб. начислена премия;</w:t>
      </w:r>
    </w:p>
    <w:p w:rsidR="00AE0016" w:rsidRPr="00FB15A5" w:rsidRDefault="00AE0016" w:rsidP="00FB15A5">
      <w:r w:rsidRPr="00FB15A5">
        <w:t>Дт 69 Кт 70 – 7200 руб. начислено пособие по временной нетрудоспособности;</w:t>
      </w:r>
    </w:p>
    <w:p w:rsidR="00AE0016" w:rsidRPr="00FB15A5" w:rsidRDefault="00AE0016" w:rsidP="00FB15A5">
      <w:r w:rsidRPr="00FB15A5">
        <w:t>Дт 84 Кт 70 – 5000 руб. начислена материальная помощь</w:t>
      </w:r>
    </w:p>
    <w:p w:rsidR="00AE0016" w:rsidRPr="00FB15A5" w:rsidRDefault="00AE0016" w:rsidP="00FB15A5">
      <w:r w:rsidRPr="00FB15A5">
        <w:t>Дт 70 Кт 68 – 10490 руб. удержан НДФЛ.</w:t>
      </w:r>
    </w:p>
    <w:p w:rsidR="00AE0016" w:rsidRPr="00FB15A5" w:rsidRDefault="00AE0016" w:rsidP="00FB15A5">
      <w:r w:rsidRPr="00FB15A5">
        <w:t>Проверить правильность бухгалтерских записей по счету 70. Результаты проверки отразить в ведомости выявленных ошибок и нарушений.</w:t>
      </w:r>
    </w:p>
    <w:p w:rsidR="00AE0016" w:rsidRPr="00FB15A5" w:rsidRDefault="00AE0016" w:rsidP="00FB15A5">
      <w:r w:rsidRPr="00FB15A5">
        <w:t>Ведомость выявленных ошибок и нарушений при проведении аудиторской проверки участка учета основных средств</w: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1"/>
        <w:gridCol w:w="864"/>
        <w:gridCol w:w="1287"/>
        <w:gridCol w:w="974"/>
        <w:gridCol w:w="972"/>
        <w:gridCol w:w="1286"/>
        <w:gridCol w:w="977"/>
        <w:gridCol w:w="866"/>
        <w:gridCol w:w="1394"/>
      </w:tblGrid>
      <w:tr w:rsidR="00AE0016" w:rsidRPr="00FB15A5" w:rsidTr="00957716">
        <w:trPr>
          <w:trHeight w:val="229"/>
        </w:trPr>
        <w:tc>
          <w:tcPr>
            <w:tcW w:w="3102" w:type="dxa"/>
            <w:gridSpan w:val="3"/>
          </w:tcPr>
          <w:p w:rsidR="00AE0016" w:rsidRPr="00FB15A5" w:rsidRDefault="00AE0016" w:rsidP="00FB15A5">
            <w:r w:rsidRPr="00FB15A5">
              <w:t>По данным организации</w:t>
            </w:r>
          </w:p>
        </w:tc>
        <w:tc>
          <w:tcPr>
            <w:tcW w:w="3232" w:type="dxa"/>
            <w:gridSpan w:val="3"/>
          </w:tcPr>
          <w:p w:rsidR="00AE0016" w:rsidRPr="00FB15A5" w:rsidRDefault="00AE0016" w:rsidP="00FB15A5">
            <w:r w:rsidRPr="00FB15A5">
              <w:t>По данным проверки</w:t>
            </w:r>
          </w:p>
        </w:tc>
        <w:tc>
          <w:tcPr>
            <w:tcW w:w="3237" w:type="dxa"/>
            <w:gridSpan w:val="3"/>
          </w:tcPr>
          <w:p w:rsidR="00AE0016" w:rsidRPr="00FB15A5" w:rsidRDefault="00AE0016" w:rsidP="00FB15A5">
            <w:r w:rsidRPr="00FB15A5">
              <w:t>Корректирующие записи</w:t>
            </w:r>
          </w:p>
        </w:tc>
      </w:tr>
      <w:tr w:rsidR="00AE0016" w:rsidRPr="00FB15A5" w:rsidTr="00957716">
        <w:trPr>
          <w:trHeight w:val="229"/>
        </w:trPr>
        <w:tc>
          <w:tcPr>
            <w:tcW w:w="951" w:type="dxa"/>
            <w:tcBorders>
              <w:bottom w:val="single" w:sz="18" w:space="0" w:color="000000"/>
            </w:tcBorders>
          </w:tcPr>
          <w:p w:rsidR="00AE0016" w:rsidRPr="00FB15A5" w:rsidRDefault="00AE0016" w:rsidP="00FB15A5">
            <w:r w:rsidRPr="00FB15A5">
              <w:t>Дт</w:t>
            </w:r>
          </w:p>
        </w:tc>
        <w:tc>
          <w:tcPr>
            <w:tcW w:w="864" w:type="dxa"/>
            <w:tcBorders>
              <w:bottom w:val="single" w:sz="18" w:space="0" w:color="000000"/>
            </w:tcBorders>
          </w:tcPr>
          <w:p w:rsidR="00AE0016" w:rsidRPr="00FB15A5" w:rsidRDefault="00AE0016" w:rsidP="00FB15A5">
            <w:r w:rsidRPr="00FB15A5">
              <w:t>Кт</w:t>
            </w:r>
          </w:p>
        </w:tc>
        <w:tc>
          <w:tcPr>
            <w:tcW w:w="1287" w:type="dxa"/>
            <w:tcBorders>
              <w:bottom w:val="single" w:sz="18" w:space="0" w:color="000000"/>
            </w:tcBorders>
          </w:tcPr>
          <w:p w:rsidR="00AE0016" w:rsidRPr="00FB15A5" w:rsidRDefault="00AE0016" w:rsidP="00FB15A5">
            <w:r w:rsidRPr="00FB15A5">
              <w:t>Сумма, руб.</w:t>
            </w:r>
          </w:p>
        </w:tc>
        <w:tc>
          <w:tcPr>
            <w:tcW w:w="974" w:type="dxa"/>
            <w:tcBorders>
              <w:bottom w:val="single" w:sz="18" w:space="0" w:color="000000"/>
            </w:tcBorders>
          </w:tcPr>
          <w:p w:rsidR="00AE0016" w:rsidRPr="00FB15A5" w:rsidRDefault="00AE0016" w:rsidP="00FB15A5">
            <w:r w:rsidRPr="00FB15A5">
              <w:t>Дт</w:t>
            </w:r>
          </w:p>
        </w:tc>
        <w:tc>
          <w:tcPr>
            <w:tcW w:w="972" w:type="dxa"/>
            <w:tcBorders>
              <w:bottom w:val="single" w:sz="18" w:space="0" w:color="000000"/>
            </w:tcBorders>
          </w:tcPr>
          <w:p w:rsidR="00AE0016" w:rsidRPr="00FB15A5" w:rsidRDefault="00AE0016" w:rsidP="00FB15A5">
            <w:r w:rsidRPr="00FB15A5">
              <w:t>Кт</w:t>
            </w:r>
          </w:p>
        </w:tc>
        <w:tc>
          <w:tcPr>
            <w:tcW w:w="1286" w:type="dxa"/>
            <w:tcBorders>
              <w:bottom w:val="single" w:sz="18" w:space="0" w:color="000000"/>
            </w:tcBorders>
          </w:tcPr>
          <w:p w:rsidR="00AE0016" w:rsidRPr="00FB15A5" w:rsidRDefault="00AE0016" w:rsidP="00FB15A5">
            <w:r w:rsidRPr="00FB15A5">
              <w:t>Сумма, руб.</w:t>
            </w:r>
          </w:p>
        </w:tc>
        <w:tc>
          <w:tcPr>
            <w:tcW w:w="977" w:type="dxa"/>
            <w:tcBorders>
              <w:bottom w:val="single" w:sz="18" w:space="0" w:color="000000"/>
            </w:tcBorders>
          </w:tcPr>
          <w:p w:rsidR="00AE0016" w:rsidRPr="00FB15A5" w:rsidRDefault="00AE0016" w:rsidP="00FB15A5">
            <w:r w:rsidRPr="00FB15A5">
              <w:t>Дт</w:t>
            </w:r>
          </w:p>
        </w:tc>
        <w:tc>
          <w:tcPr>
            <w:tcW w:w="866" w:type="dxa"/>
          </w:tcPr>
          <w:p w:rsidR="00AE0016" w:rsidRPr="00FB15A5" w:rsidRDefault="00AE0016" w:rsidP="00FB15A5">
            <w:r w:rsidRPr="00FB15A5">
              <w:t>Кт</w:t>
            </w:r>
          </w:p>
        </w:tc>
        <w:tc>
          <w:tcPr>
            <w:tcW w:w="1394" w:type="dxa"/>
          </w:tcPr>
          <w:p w:rsidR="00AE0016" w:rsidRPr="00FB15A5" w:rsidRDefault="00AE0016" w:rsidP="00FB15A5">
            <w:r w:rsidRPr="00FB15A5">
              <w:t>Сумма, руб.</w:t>
            </w:r>
          </w:p>
        </w:tc>
      </w:tr>
    </w:tbl>
    <w:p w:rsidR="00AE0016" w:rsidRPr="00FB15A5" w:rsidRDefault="00AE0016" w:rsidP="00FB15A5">
      <w:pPr>
        <w:sectPr w:rsidR="00AE0016" w:rsidRPr="00FB15A5">
          <w:headerReference w:type="default" r:id="rId11"/>
          <w:pgSz w:w="11900" w:h="16840"/>
          <w:pgMar w:top="1320" w:right="520" w:bottom="280" w:left="1000" w:header="0" w:footer="0" w:gutter="0"/>
          <w:cols w:space="720"/>
        </w:sectPr>
      </w:pPr>
    </w:p>
    <w:p w:rsidR="00AE0016" w:rsidRPr="00123B2B" w:rsidRDefault="00AE0016" w:rsidP="00FB15A5">
      <w:pPr>
        <w:shd w:val="clear" w:color="auto" w:fill="FFFFFF"/>
        <w:spacing w:after="100" w:afterAutospacing="1"/>
        <w:rPr>
          <w:color w:val="212529"/>
        </w:rPr>
      </w:pPr>
    </w:p>
    <w:p w:rsidR="00E56005" w:rsidRPr="00AE0016" w:rsidRDefault="00AE0016" w:rsidP="00AE0016">
      <w:pPr>
        <w:pStyle w:val="a5"/>
        <w:jc w:val="both"/>
        <w:rPr>
          <w:lang w:val="ru-RU"/>
        </w:rPr>
      </w:pPr>
      <w:r>
        <w:rPr>
          <w:b/>
          <w:bCs/>
        </w:rPr>
        <w:t xml:space="preserve">Тема 7. </w:t>
      </w:r>
      <w:r>
        <w:rPr>
          <w:b/>
        </w:rPr>
        <w:t>Проведение аудита в страховых организациях</w:t>
      </w:r>
    </w:p>
    <w:p w:rsidR="00E56005" w:rsidRPr="00E56005" w:rsidRDefault="00E56005" w:rsidP="00E56005"/>
    <w:p w:rsidR="00E56005" w:rsidRDefault="00957716" w:rsidP="00585E3E">
      <w:pPr>
        <w:rPr>
          <w:b/>
        </w:rPr>
      </w:pPr>
      <w:r>
        <w:rPr>
          <w:b/>
        </w:rPr>
        <w:t>Тестирование</w:t>
      </w:r>
    </w:p>
    <w:p w:rsidR="00957716" w:rsidRPr="00BC41AF" w:rsidRDefault="00957716" w:rsidP="00957716">
      <w:pPr>
        <w:spacing w:before="240"/>
        <w:ind w:left="708"/>
      </w:pPr>
      <w:r w:rsidRPr="00BC41AF">
        <w:t>1. Обязательный аудит бухгалтерской отчетности страховых организаций проводится:</w:t>
      </w:r>
    </w:p>
    <w:p w:rsidR="00957716" w:rsidRPr="00BC41AF" w:rsidRDefault="00957716" w:rsidP="00957716">
      <w:pPr>
        <w:spacing w:before="240"/>
        <w:ind w:left="708"/>
      </w:pPr>
      <w:r w:rsidRPr="00BC41AF">
        <w:t>а) аудитором — индивидуальным предпринимателем;</w:t>
      </w:r>
    </w:p>
    <w:p w:rsidR="00957716" w:rsidRPr="00BC41AF" w:rsidRDefault="00957716" w:rsidP="00957716">
      <w:pPr>
        <w:spacing w:before="240"/>
        <w:ind w:left="708"/>
      </w:pPr>
      <w:r w:rsidRPr="00BC41AF">
        <w:t>б) аудиторам — индивидуальным предпринимателем или аудиторской организацией, имеющей лицензию;</w:t>
      </w:r>
    </w:p>
    <w:p w:rsidR="00957716" w:rsidRPr="00BC41AF" w:rsidRDefault="00957716" w:rsidP="00957716">
      <w:pPr>
        <w:spacing w:before="240"/>
        <w:ind w:left="708"/>
      </w:pPr>
      <w:r w:rsidRPr="00BC41AF">
        <w:t>в) аудиторскими организациями.</w:t>
      </w:r>
    </w:p>
    <w:p w:rsidR="00957716" w:rsidRPr="00BC41AF" w:rsidRDefault="00957716" w:rsidP="00957716">
      <w:pPr>
        <w:spacing w:before="240"/>
        <w:ind w:left="708"/>
      </w:pPr>
      <w:r w:rsidRPr="00BC41AF">
        <w:t>2. Влияет ли на форму и содержание рабочих документов аудита характер и состояние систем бухгалтерского учета и внутреннего контроля страховой организации?</w:t>
      </w:r>
    </w:p>
    <w:p w:rsidR="00957716" w:rsidRPr="00BC41AF" w:rsidRDefault="00957716" w:rsidP="00957716">
      <w:pPr>
        <w:spacing w:before="240"/>
        <w:ind w:left="708"/>
      </w:pPr>
      <w:r w:rsidRPr="00BC41AF">
        <w:t>а) да;</w:t>
      </w:r>
    </w:p>
    <w:p w:rsidR="00957716" w:rsidRPr="00BC41AF" w:rsidRDefault="00957716" w:rsidP="00957716">
      <w:pPr>
        <w:spacing w:before="240"/>
        <w:ind w:left="708"/>
      </w:pPr>
      <w:r w:rsidRPr="00BC41AF">
        <w:t>б) нет;</w:t>
      </w:r>
    </w:p>
    <w:p w:rsidR="00957716" w:rsidRPr="00BC41AF" w:rsidRDefault="00957716" w:rsidP="00957716">
      <w:pPr>
        <w:spacing w:before="240"/>
        <w:ind w:left="708"/>
      </w:pPr>
      <w:r w:rsidRPr="00BC41AF">
        <w:t>в) да, только в случае проведения обязательного аудита.</w:t>
      </w:r>
    </w:p>
    <w:p w:rsidR="00957716" w:rsidRPr="00BC41AF" w:rsidRDefault="00957716" w:rsidP="00957716">
      <w:pPr>
        <w:spacing w:before="240"/>
        <w:ind w:left="708"/>
      </w:pPr>
      <w:r w:rsidRPr="00BC41AF">
        <w:t>3. Установление уровня существенности для аудита производится на этапе:</w:t>
      </w:r>
    </w:p>
    <w:p w:rsidR="00957716" w:rsidRPr="00BC41AF" w:rsidRDefault="00957716" w:rsidP="00957716">
      <w:pPr>
        <w:spacing w:before="240"/>
        <w:ind w:left="708"/>
      </w:pPr>
      <w:r w:rsidRPr="00BC41AF">
        <w:t>а) составления общего плана аудита;</w:t>
      </w:r>
    </w:p>
    <w:p w:rsidR="00957716" w:rsidRPr="00BC41AF" w:rsidRDefault="00957716" w:rsidP="00957716">
      <w:pPr>
        <w:spacing w:before="240"/>
        <w:ind w:left="708"/>
      </w:pPr>
      <w:r w:rsidRPr="00BC41AF">
        <w:t>б) оценки аудиторских доказательств, выявленных в ходе проверки, и подготовки аудиторского заключения;</w:t>
      </w:r>
    </w:p>
    <w:p w:rsidR="00957716" w:rsidRPr="00BC41AF" w:rsidRDefault="00957716" w:rsidP="00957716">
      <w:pPr>
        <w:spacing w:before="240"/>
        <w:ind w:left="708"/>
      </w:pPr>
      <w:r w:rsidRPr="00BC41AF">
        <w:t>в) подготовки программы аудита.</w:t>
      </w:r>
    </w:p>
    <w:p w:rsidR="00957716" w:rsidRPr="00BC41AF" w:rsidRDefault="00957716" w:rsidP="00957716">
      <w:pPr>
        <w:spacing w:before="240"/>
        <w:ind w:left="708"/>
      </w:pPr>
      <w:r w:rsidRPr="00BC41AF">
        <w:t>4. Главный бухгалтер страховой организации в ходе аудиторской проверки отказался предоставить аудиторам часть документов, сославшись на коммерческую тайну. Аудиторы не выдали безоговорочно положительного заключения, хотя практически не обнаружили ошибок в предоставленных документах. Кто прав?</w:t>
      </w:r>
    </w:p>
    <w:p w:rsidR="00957716" w:rsidRPr="00BC41AF" w:rsidRDefault="00957716" w:rsidP="00957716">
      <w:pPr>
        <w:spacing w:before="240"/>
        <w:ind w:left="708"/>
      </w:pPr>
      <w:r w:rsidRPr="00BC41AF">
        <w:t>а) этот конфликт может возникнуть при отсутствии нормативной базы по аудиту;</w:t>
      </w:r>
    </w:p>
    <w:p w:rsidR="00957716" w:rsidRPr="00BC41AF" w:rsidRDefault="00957716" w:rsidP="00957716">
      <w:pPr>
        <w:spacing w:before="240"/>
        <w:ind w:left="708"/>
      </w:pPr>
      <w:r w:rsidRPr="00BC41AF">
        <w:t>б) аудиторы,</w:t>
      </w:r>
    </w:p>
    <w:p w:rsidR="00957716" w:rsidRPr="00BC41AF" w:rsidRDefault="00957716" w:rsidP="00957716">
      <w:pPr>
        <w:spacing w:before="240"/>
        <w:ind w:left="708"/>
      </w:pPr>
      <w:r w:rsidRPr="00BC41AF">
        <w:t>в) главный бухгалтер.</w:t>
      </w:r>
    </w:p>
    <w:p w:rsidR="00957716" w:rsidRPr="00BC41AF" w:rsidRDefault="00957716" w:rsidP="00957716">
      <w:pPr>
        <w:spacing w:before="240"/>
        <w:ind w:left="708"/>
      </w:pPr>
      <w:r w:rsidRPr="00BC41AF">
        <w:t>5. Имеется ли в Федеральном правиле (стандарте) аудиторской деятельности указание о том, что аудит осуществляется на выборочной основе:</w:t>
      </w:r>
    </w:p>
    <w:p w:rsidR="00957716" w:rsidRPr="00BC41AF" w:rsidRDefault="00957716" w:rsidP="00957716">
      <w:pPr>
        <w:spacing w:before="240"/>
        <w:ind w:left="708"/>
      </w:pPr>
      <w:r w:rsidRPr="00BC41AF">
        <w:t>а) такого указания не имеется;</w:t>
      </w:r>
    </w:p>
    <w:p w:rsidR="00957716" w:rsidRPr="00BC41AF" w:rsidRDefault="00957716" w:rsidP="00957716">
      <w:pPr>
        <w:spacing w:before="240"/>
        <w:ind w:left="708"/>
      </w:pPr>
      <w:r w:rsidRPr="00BC41AF">
        <w:t>б) такое указание имеется.</w:t>
      </w:r>
    </w:p>
    <w:p w:rsidR="00957716" w:rsidRDefault="00957716" w:rsidP="00957716">
      <w:pPr>
        <w:spacing w:before="240"/>
        <w:ind w:left="708"/>
      </w:pPr>
      <w:r w:rsidRPr="00BC41AF">
        <w:t>6. Может ли аудиторская организация самостоятельно определять формы и методы аудита?</w:t>
      </w:r>
    </w:p>
    <w:p w:rsidR="00957716" w:rsidRPr="00BC41AF" w:rsidRDefault="00957716" w:rsidP="00957716">
      <w:pPr>
        <w:spacing w:before="240"/>
        <w:ind w:left="708"/>
      </w:pPr>
      <w:r>
        <w:t xml:space="preserve"> </w:t>
      </w:r>
      <w:r w:rsidRPr="00BC41AF">
        <w:t>а) да, это право аудиторской организации;</w:t>
      </w:r>
    </w:p>
    <w:p w:rsidR="00957716" w:rsidRPr="00BC41AF" w:rsidRDefault="00957716" w:rsidP="00957716">
      <w:pPr>
        <w:spacing w:before="240"/>
        <w:ind w:left="708"/>
      </w:pPr>
      <w:r w:rsidRPr="00BC41AF">
        <w:t>б) нет, это регламентируется Правилами (стандартами) аудиторской деятельности.</w:t>
      </w:r>
    </w:p>
    <w:p w:rsidR="00957716" w:rsidRPr="00BC41AF" w:rsidRDefault="00957716" w:rsidP="00957716">
      <w:pPr>
        <w:spacing w:before="240"/>
        <w:ind w:left="708"/>
      </w:pPr>
      <w:r w:rsidRPr="00BC41AF">
        <w:t>7. Промежуточная отчетность страховой организации состоит из:</w:t>
      </w:r>
    </w:p>
    <w:p w:rsidR="00957716" w:rsidRPr="00BC41AF" w:rsidRDefault="00957716" w:rsidP="00957716">
      <w:pPr>
        <w:spacing w:before="240"/>
        <w:ind w:left="708"/>
      </w:pPr>
      <w:r w:rsidRPr="00BC41AF">
        <w:lastRenderedPageBreak/>
        <w:t>а) бухгалтерского баланса и отчета о прибылях и убытках;</w:t>
      </w:r>
    </w:p>
    <w:p w:rsidR="00957716" w:rsidRPr="00BC41AF" w:rsidRDefault="00957716" w:rsidP="00957716">
      <w:pPr>
        <w:spacing w:before="240"/>
        <w:ind w:left="708"/>
      </w:pPr>
      <w:r w:rsidRPr="00BC41AF">
        <w:t>б) бухгалтерского баланса, отчета о прибылях и убытках, отчета о движении денежных средств;</w:t>
      </w:r>
    </w:p>
    <w:p w:rsidR="00957716" w:rsidRPr="00BC41AF" w:rsidRDefault="00957716" w:rsidP="00957716">
      <w:pPr>
        <w:spacing w:before="240"/>
        <w:ind w:left="708"/>
      </w:pPr>
      <w:r w:rsidRPr="00BC41AF">
        <w:t>в) бухгалтерского баланса, отчета о движении денежных средств, прил</w:t>
      </w:r>
      <w:r>
        <w:t>ожения к бухгалтерскому балансу</w:t>
      </w:r>
    </w:p>
    <w:p w:rsidR="00957716" w:rsidRPr="00BC41AF" w:rsidRDefault="00957716" w:rsidP="00957716">
      <w:pPr>
        <w:spacing w:before="240"/>
        <w:ind w:left="708"/>
      </w:pPr>
      <w:r w:rsidRPr="00BC41AF">
        <w:t>8. Сведения, содержащиеся в рабочей документации аудита:</w:t>
      </w:r>
    </w:p>
    <w:p w:rsidR="00957716" w:rsidRPr="00BC41AF" w:rsidRDefault="00957716" w:rsidP="00957716">
      <w:pPr>
        <w:spacing w:before="240"/>
        <w:ind w:left="708"/>
      </w:pPr>
      <w:r w:rsidRPr="00BC41AF">
        <w:t>а) являются конфиденциальными;</w:t>
      </w:r>
    </w:p>
    <w:p w:rsidR="00957716" w:rsidRPr="00BC41AF" w:rsidRDefault="00957716" w:rsidP="00957716">
      <w:pPr>
        <w:spacing w:before="240"/>
        <w:ind w:left="708"/>
      </w:pPr>
      <w:r w:rsidRPr="00BC41AF">
        <w:t>б) не являются конфиденциальными.</w:t>
      </w:r>
    </w:p>
    <w:p w:rsidR="00957716" w:rsidRPr="00BC41AF" w:rsidRDefault="00957716" w:rsidP="00957716">
      <w:pPr>
        <w:spacing w:before="240"/>
        <w:ind w:left="708"/>
      </w:pPr>
      <w:r w:rsidRPr="00BC41AF">
        <w:t>9. При проведении компиляции финансовой информации в отчете аудитором:</w:t>
      </w:r>
    </w:p>
    <w:p w:rsidR="00957716" w:rsidRPr="00BC41AF" w:rsidRDefault="00957716" w:rsidP="00957716">
      <w:pPr>
        <w:spacing w:before="240"/>
        <w:ind w:left="708"/>
      </w:pPr>
      <w:r w:rsidRPr="00BC41AF">
        <w:t>а) выражается разумная уверенность в объективности результатов компиляции;</w:t>
      </w:r>
    </w:p>
    <w:p w:rsidR="00957716" w:rsidRPr="00BC41AF" w:rsidRDefault="00957716" w:rsidP="00957716">
      <w:pPr>
        <w:spacing w:before="240"/>
        <w:ind w:left="708"/>
      </w:pPr>
      <w:r w:rsidRPr="00BC41AF">
        <w:t>б) не выражается никакой уверенности;</w:t>
      </w:r>
    </w:p>
    <w:p w:rsidR="00957716" w:rsidRPr="00BC41AF" w:rsidRDefault="00957716" w:rsidP="00957716">
      <w:pPr>
        <w:spacing w:before="240"/>
        <w:ind w:left="708"/>
      </w:pPr>
      <w:r w:rsidRPr="00BC41AF">
        <w:t>в) выражается негативная уверенность.</w:t>
      </w:r>
    </w:p>
    <w:p w:rsidR="00957716" w:rsidRPr="00BC41AF" w:rsidRDefault="00957716" w:rsidP="00957716">
      <w:pPr>
        <w:spacing w:before="240"/>
        <w:ind w:left="708"/>
      </w:pPr>
      <w:r w:rsidRPr="00BC41AF">
        <w:t>10. Под контрольной средой понимается:</w:t>
      </w:r>
    </w:p>
    <w:p w:rsidR="00957716" w:rsidRPr="00BC41AF" w:rsidRDefault="00957716" w:rsidP="00957716">
      <w:pPr>
        <w:spacing w:before="240"/>
        <w:ind w:left="708"/>
      </w:pPr>
      <w:r w:rsidRPr="00BC41AF">
        <w:t>а) осведомленность и действия руководства страховой организации как аудируемого лица, направленные на установление и поддержание системы внутреннего контроля;</w:t>
      </w:r>
    </w:p>
    <w:p w:rsidR="00957716" w:rsidRPr="00BC41AF" w:rsidRDefault="00957716" w:rsidP="00957716">
      <w:pPr>
        <w:spacing w:before="240"/>
        <w:ind w:left="708"/>
      </w:pPr>
      <w:r w:rsidRPr="00BC41AF">
        <w:t>б) наличие и особенности организации работы ревизионной комиссии, службы внутреннего аудита в составе органа управления страховщика;</w:t>
      </w:r>
    </w:p>
    <w:p w:rsidR="00957716" w:rsidRPr="00BC41AF" w:rsidRDefault="00957716" w:rsidP="00957716">
      <w:pPr>
        <w:spacing w:before="240"/>
        <w:ind w:left="708"/>
      </w:pPr>
      <w:r w:rsidRPr="00BC41AF">
        <w:t>в) распределение ответственности и полномочий.</w:t>
      </w:r>
    </w:p>
    <w:p w:rsidR="00957716" w:rsidRPr="00BC41AF" w:rsidRDefault="00957716" w:rsidP="00957716">
      <w:pPr>
        <w:spacing w:before="240"/>
        <w:ind w:left="708"/>
      </w:pPr>
      <w:r w:rsidRPr="00BC41AF">
        <w:t>11. Освобождает ли от ответственности за подготовку и представление финансовой ответственности руководство страховой организации проведенная аудиторская проверка?</w:t>
      </w:r>
    </w:p>
    <w:p w:rsidR="00957716" w:rsidRPr="00BC41AF" w:rsidRDefault="00957716" w:rsidP="00957716">
      <w:pPr>
        <w:spacing w:before="240"/>
        <w:ind w:left="708"/>
      </w:pPr>
      <w:r w:rsidRPr="00BC41AF">
        <w:t>а) соответствующие нормативные документы пока не опубликованы;</w:t>
      </w:r>
    </w:p>
    <w:p w:rsidR="00957716" w:rsidRPr="00BC41AF" w:rsidRDefault="00957716" w:rsidP="00957716">
      <w:pPr>
        <w:spacing w:before="240"/>
        <w:ind w:left="708"/>
      </w:pPr>
      <w:r w:rsidRPr="00BC41AF">
        <w:t>б) да, после аудита ответственность за достоверность отчетности лежит на аудиторской организации согласно законодательству;</w:t>
      </w:r>
    </w:p>
    <w:p w:rsidR="00B24E3B" w:rsidRDefault="00957716" w:rsidP="00957716">
      <w:pPr>
        <w:spacing w:after="240" w:line="276" w:lineRule="auto"/>
        <w:ind w:left="708"/>
      </w:pPr>
      <w:r w:rsidRPr="00BC41AF">
        <w:t>в) нет</w:t>
      </w:r>
    </w:p>
    <w:p w:rsidR="00957716" w:rsidRPr="00BC41AF" w:rsidRDefault="00957716" w:rsidP="00957716">
      <w:pPr>
        <w:spacing w:after="240" w:line="276" w:lineRule="auto"/>
        <w:ind w:left="708"/>
      </w:pPr>
      <w:r>
        <w:t xml:space="preserve"> </w:t>
      </w:r>
      <w:r w:rsidRPr="00BC41AF">
        <w:t>12. Аудируемый субъект-страховщик предъявил претензию аудиторской организации по результатам проверки. Она отклонила претензию, считая, что она должна быть адресована приглашенному со стороны эксперту, по вине которого аудиторы не заметили искажение отчетности. Оцените ситуацию:</w:t>
      </w:r>
    </w:p>
    <w:p w:rsidR="00957716" w:rsidRPr="00BC41AF" w:rsidRDefault="00957716" w:rsidP="00957716">
      <w:pPr>
        <w:spacing w:after="240" w:line="276" w:lineRule="auto"/>
        <w:ind w:left="708"/>
      </w:pPr>
      <w:r w:rsidRPr="00BC41AF">
        <w:t>а) аудиторы правы, это не их ошибка;</w:t>
      </w:r>
    </w:p>
    <w:p w:rsidR="00957716" w:rsidRPr="00BC41AF" w:rsidRDefault="00957716" w:rsidP="00957716">
      <w:pPr>
        <w:spacing w:after="240" w:line="276" w:lineRule="auto"/>
        <w:ind w:left="708"/>
      </w:pPr>
      <w:r w:rsidRPr="00BC41AF">
        <w:t>б) использование работы эксперта при проведении аудита, в том числе ссылка на его работу в аудиторском заключении, не снимает ответственности с аудиторской организации;</w:t>
      </w:r>
    </w:p>
    <w:p w:rsidR="00957716" w:rsidRPr="00BC41AF" w:rsidRDefault="00957716" w:rsidP="00B24E3B">
      <w:pPr>
        <w:spacing w:after="240" w:line="276" w:lineRule="auto"/>
        <w:ind w:left="708"/>
      </w:pPr>
      <w:r w:rsidRPr="00BC41AF">
        <w:t>в) согласие руководства страховой организации на приглашение эксперта для того и необходимо, чтобы оно само определило уровень квалификации эксперта и само решал</w:t>
      </w:r>
      <w:r w:rsidR="00B24E3B">
        <w:t>о, стоит ли на него полагаться.</w:t>
      </w:r>
    </w:p>
    <w:p w:rsidR="00957716" w:rsidRPr="00BC41AF" w:rsidRDefault="00957716" w:rsidP="00957716">
      <w:pPr>
        <w:spacing w:after="240" w:line="276" w:lineRule="auto"/>
        <w:ind w:left="708"/>
      </w:pPr>
      <w:r w:rsidRPr="00BC41AF">
        <w:t>13. Каким из перечисленных ниже этических принципов деятельности аудитор должен руководствоваться?</w:t>
      </w:r>
    </w:p>
    <w:p w:rsidR="00957716" w:rsidRPr="00BC41AF" w:rsidRDefault="00957716" w:rsidP="00957716">
      <w:pPr>
        <w:spacing w:after="240" w:line="276" w:lineRule="auto"/>
        <w:ind w:left="708"/>
      </w:pPr>
      <w:r w:rsidRPr="00BC41AF">
        <w:lastRenderedPageBreak/>
        <w:t>а) публичность отчетности;</w:t>
      </w:r>
    </w:p>
    <w:p w:rsidR="00957716" w:rsidRPr="00BC41AF" w:rsidRDefault="00957716" w:rsidP="00957716">
      <w:pPr>
        <w:spacing w:after="240" w:line="276" w:lineRule="auto"/>
        <w:ind w:left="708"/>
      </w:pPr>
      <w:r w:rsidRPr="00BC41AF">
        <w:t>б) отсутствие недоимки по налоговым платежам;</w:t>
      </w:r>
    </w:p>
    <w:p w:rsidR="00957716" w:rsidRPr="00BC41AF" w:rsidRDefault="00957716" w:rsidP="00957716">
      <w:pPr>
        <w:spacing w:after="240" w:line="276" w:lineRule="auto"/>
        <w:ind w:left="708"/>
      </w:pPr>
      <w:r w:rsidRPr="00BC41AF">
        <w:t>в) конфиденциальность.</w:t>
      </w:r>
    </w:p>
    <w:p w:rsidR="00957716" w:rsidRPr="00BC41AF" w:rsidRDefault="00957716" w:rsidP="00957716">
      <w:pPr>
        <w:spacing w:after="240" w:line="276" w:lineRule="auto"/>
        <w:ind w:left="708"/>
      </w:pPr>
      <w:r w:rsidRPr="00BC41AF">
        <w:t>14. Какой период считается отчетным при составлении годовой бухгалтерской отчетности?</w:t>
      </w:r>
    </w:p>
    <w:p w:rsidR="00957716" w:rsidRPr="00BC41AF" w:rsidRDefault="00957716" w:rsidP="00957716">
      <w:pPr>
        <w:spacing w:after="240" w:line="276" w:lineRule="auto"/>
        <w:ind w:left="708"/>
      </w:pPr>
      <w:r w:rsidRPr="00BC41AF">
        <w:t>а) При составлении бухгалтерской отчетности за отчетный год отчетным периодом является последний календарный квартал года;</w:t>
      </w:r>
    </w:p>
    <w:p w:rsidR="00957716" w:rsidRPr="00BC41AF" w:rsidRDefault="00957716" w:rsidP="00957716">
      <w:pPr>
        <w:spacing w:after="240" w:line="276" w:lineRule="auto"/>
        <w:ind w:left="708"/>
      </w:pPr>
      <w:r w:rsidRPr="00BC41AF">
        <w:t>б) при составлении бухгалтерской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957716" w:rsidRPr="00BC41AF" w:rsidRDefault="00957716" w:rsidP="00957716">
      <w:pPr>
        <w:spacing w:after="240" w:line="276" w:lineRule="auto"/>
        <w:ind w:left="708"/>
      </w:pPr>
      <w:r w:rsidRPr="00BC41AF">
        <w:t>в) при составлении бухгалтерской отчетности (любого предприятия) за отчетный год отчетным годом является календарный год с 1 января по 31 декабря включительно.</w:t>
      </w:r>
    </w:p>
    <w:p w:rsidR="00957716" w:rsidRPr="00BC41AF" w:rsidRDefault="00957716" w:rsidP="00957716">
      <w:pPr>
        <w:spacing w:after="240" w:line="276" w:lineRule="auto"/>
        <w:ind w:left="708"/>
      </w:pPr>
      <w:r w:rsidRPr="00BC41AF">
        <w:t>15. Проверяя правильность использования прибыли, аудитор установил, что часть ее была направлена на образование резервного фонда и на увеличение уставного капитала. Учредительными документами это предусмотрено не было. Оцените ситуацию:</w:t>
      </w:r>
    </w:p>
    <w:p w:rsidR="00957716" w:rsidRPr="00BC41AF" w:rsidRDefault="00957716" w:rsidP="00957716">
      <w:pPr>
        <w:spacing w:after="240" w:line="276" w:lineRule="auto"/>
        <w:ind w:left="708"/>
      </w:pPr>
      <w:r w:rsidRPr="00BC41AF">
        <w:t>а) страховая организация вправе совершать указанные хозяйственные операции после внесения соответствующих изменений в учредительных документах;</w:t>
      </w:r>
      <w:r>
        <w:t xml:space="preserve"> </w:t>
      </w:r>
      <w:r w:rsidRPr="00BC41AF">
        <w:t>б) страховая организация вправе совершать указанные хозяйственные операции;</w:t>
      </w:r>
    </w:p>
    <w:p w:rsidR="00957716" w:rsidRPr="00BC41AF" w:rsidRDefault="00957716" w:rsidP="00957716">
      <w:pPr>
        <w:spacing w:after="240" w:line="276" w:lineRule="auto"/>
        <w:ind w:left="708"/>
      </w:pPr>
      <w:r w:rsidRPr="00BC41AF">
        <w:t>в) страховая организация не вправе совершать указанные хозяйственные операции.</w:t>
      </w:r>
    </w:p>
    <w:p w:rsidR="00957716" w:rsidRPr="00BC41AF" w:rsidRDefault="00957716" w:rsidP="00957716">
      <w:pPr>
        <w:spacing w:after="240" w:line="276" w:lineRule="auto"/>
        <w:ind w:left="708"/>
      </w:pPr>
      <w:r w:rsidRPr="00BC41AF">
        <w:t>16. Аудитор подготавливает письмо о согласии на проведение аудита и передает его руководству проверяемой страховой организации:</w:t>
      </w:r>
    </w:p>
    <w:p w:rsidR="00957716" w:rsidRPr="00BC41AF" w:rsidRDefault="00957716" w:rsidP="00957716">
      <w:pPr>
        <w:spacing w:after="240" w:line="276" w:lineRule="auto"/>
        <w:ind w:left="708"/>
      </w:pPr>
      <w:r w:rsidRPr="00BC41AF">
        <w:t>а) в середине проверки;</w:t>
      </w:r>
    </w:p>
    <w:p w:rsidR="00957716" w:rsidRPr="00BC41AF" w:rsidRDefault="00957716" w:rsidP="00957716">
      <w:pPr>
        <w:spacing w:after="240" w:line="276" w:lineRule="auto"/>
        <w:ind w:left="708"/>
      </w:pPr>
      <w:r w:rsidRPr="00BC41AF">
        <w:t>б) в начале проверки.</w:t>
      </w:r>
    </w:p>
    <w:p w:rsidR="00957716" w:rsidRPr="00BC41AF" w:rsidRDefault="00957716" w:rsidP="00957716">
      <w:pPr>
        <w:spacing w:after="240" w:line="276" w:lineRule="auto"/>
        <w:ind w:left="708"/>
      </w:pPr>
      <w:r w:rsidRPr="00BC41AF">
        <w:t>17. В ходе проведения аудиторской проверки аудитор установил ошибки в учете, сделанные в прошлом году. В какой отчетный период аудитор должен предложить страховой организации внести исправления в учете?</w:t>
      </w:r>
    </w:p>
    <w:p w:rsidR="00957716" w:rsidRPr="00BC41AF" w:rsidRDefault="00957716" w:rsidP="00957716">
      <w:pPr>
        <w:spacing w:after="240" w:line="276" w:lineRule="auto"/>
        <w:ind w:left="708"/>
      </w:pPr>
      <w:r w:rsidRPr="00BC41AF">
        <w:t>а) в отчетности, составленной за отчетный период, в котором была обнаружена ошибка;</w:t>
      </w:r>
    </w:p>
    <w:p w:rsidR="00957716" w:rsidRPr="00BC41AF" w:rsidRDefault="00957716" w:rsidP="00957716">
      <w:pPr>
        <w:spacing w:after="240" w:line="276" w:lineRule="auto"/>
        <w:ind w:left="708"/>
      </w:pPr>
      <w:r w:rsidRPr="00BC41AF">
        <w:t>б) в том месяце прошлого года, когда установлена ошибка;</w:t>
      </w:r>
    </w:p>
    <w:p w:rsidR="00957716" w:rsidRPr="00BC41AF" w:rsidRDefault="00957716" w:rsidP="00957716">
      <w:pPr>
        <w:spacing w:after="240" w:line="276" w:lineRule="auto"/>
        <w:ind w:left="708"/>
      </w:pPr>
      <w:r w:rsidRPr="00BC41AF">
        <w:t>в) по отчету в целом за прошлый год.</w:t>
      </w:r>
    </w:p>
    <w:p w:rsidR="00957716" w:rsidRPr="00BC41AF" w:rsidRDefault="00957716" w:rsidP="00957716">
      <w:pPr>
        <w:spacing w:after="240" w:line="276" w:lineRule="auto"/>
        <w:ind w:left="708"/>
      </w:pPr>
      <w:r w:rsidRPr="00BC41AF">
        <w:t>18. В кассовых документах исправления:</w:t>
      </w:r>
    </w:p>
    <w:p w:rsidR="00957716" w:rsidRPr="00BC41AF" w:rsidRDefault="00957716" w:rsidP="00957716">
      <w:pPr>
        <w:spacing w:after="240" w:line="276" w:lineRule="auto"/>
        <w:ind w:left="708"/>
      </w:pPr>
      <w:r w:rsidRPr="00BC41AF">
        <w:t>а) допускаются;</w:t>
      </w:r>
    </w:p>
    <w:p w:rsidR="00957716" w:rsidRPr="00BC41AF" w:rsidRDefault="00957716" w:rsidP="00957716">
      <w:pPr>
        <w:spacing w:after="240" w:line="276" w:lineRule="auto"/>
        <w:ind w:left="708"/>
      </w:pPr>
      <w:r w:rsidRPr="00BC41AF">
        <w:t>б) допускаются только оговоренные;</w:t>
      </w:r>
    </w:p>
    <w:p w:rsidR="00957716" w:rsidRPr="00BC41AF" w:rsidRDefault="00957716" w:rsidP="00957716">
      <w:pPr>
        <w:spacing w:after="240" w:line="276" w:lineRule="auto"/>
        <w:ind w:left="708"/>
      </w:pPr>
      <w:r w:rsidRPr="00BC41AF">
        <w:lastRenderedPageBreak/>
        <w:t>в) не допускаются.</w:t>
      </w:r>
    </w:p>
    <w:p w:rsidR="00957716" w:rsidRPr="00BC41AF" w:rsidRDefault="00957716" w:rsidP="00957716">
      <w:pPr>
        <w:spacing w:after="240" w:line="276" w:lineRule="auto"/>
        <w:ind w:left="708"/>
      </w:pPr>
      <w:r w:rsidRPr="00BC41AF">
        <w:t>19. Главный бухгалтер страховой организации для проведения обязательной аудиторской проверки пригласил аудиторскую организацию, где работают его близкие родственники (руководители и аудиторы). Оцените ситуацию:</w:t>
      </w:r>
    </w:p>
    <w:p w:rsidR="00957716" w:rsidRPr="00BC41AF" w:rsidRDefault="00957716" w:rsidP="00957716">
      <w:pPr>
        <w:spacing w:after="240" w:line="276" w:lineRule="auto"/>
        <w:ind w:left="708"/>
      </w:pPr>
      <w:r w:rsidRPr="00BC41AF">
        <w:t>а) главное — опыт аудиторов и качество аудита, умеренная стоимость работ; остальное не имеет значения;</w:t>
      </w:r>
    </w:p>
    <w:p w:rsidR="00957716" w:rsidRPr="00BC41AF" w:rsidRDefault="00957716" w:rsidP="00957716">
      <w:pPr>
        <w:spacing w:after="240" w:line="276" w:lineRule="auto"/>
        <w:ind w:left="708"/>
      </w:pPr>
      <w:r w:rsidRPr="00BC41AF">
        <w:t>б) так делать не разрешается;</w:t>
      </w:r>
    </w:p>
    <w:p w:rsidR="00957716" w:rsidRPr="00BC41AF" w:rsidRDefault="00957716" w:rsidP="00957716">
      <w:pPr>
        <w:spacing w:after="240" w:line="276" w:lineRule="auto"/>
        <w:ind w:left="708"/>
      </w:pPr>
      <w:r w:rsidRPr="00BC41AF">
        <w:t>в) почему нет, главное, чтобы у них была лицензия на право занятия аудитом.</w:t>
      </w:r>
    </w:p>
    <w:p w:rsidR="00957716" w:rsidRPr="00BC41AF" w:rsidRDefault="00957716" w:rsidP="00957716">
      <w:pPr>
        <w:spacing w:after="240" w:line="276" w:lineRule="auto"/>
        <w:ind w:left="708"/>
      </w:pPr>
      <w:r w:rsidRPr="00BC41AF">
        <w:t>20. Каким из перечисленных документов определяется срок аудиторской проверки?</w:t>
      </w:r>
    </w:p>
    <w:p w:rsidR="00957716" w:rsidRPr="00BC41AF" w:rsidRDefault="00957716" w:rsidP="00957716">
      <w:pPr>
        <w:spacing w:after="240" w:line="276" w:lineRule="auto"/>
        <w:ind w:left="708"/>
      </w:pPr>
      <w:r w:rsidRPr="00BC41AF">
        <w:t>а) Законом «Об аудиторской деятельности»;</w:t>
      </w:r>
    </w:p>
    <w:p w:rsidR="00957716" w:rsidRPr="00BC41AF" w:rsidRDefault="00957716" w:rsidP="00957716">
      <w:pPr>
        <w:spacing w:after="240" w:line="276" w:lineRule="auto"/>
        <w:ind w:left="708"/>
      </w:pPr>
      <w:r w:rsidRPr="00BC41AF">
        <w:t>б) Законом «О бухгалтерском учете»;</w:t>
      </w:r>
    </w:p>
    <w:p w:rsidR="00957716" w:rsidRPr="00BC41AF" w:rsidRDefault="00957716" w:rsidP="00957716">
      <w:pPr>
        <w:spacing w:after="240" w:line="276" w:lineRule="auto"/>
        <w:ind w:left="708"/>
      </w:pPr>
      <w:r w:rsidRPr="00BC41AF">
        <w:t>в) договором на проведение аудита.</w:t>
      </w:r>
      <w:r w:rsidRPr="00957716">
        <w:t xml:space="preserve"> </w:t>
      </w:r>
      <w:r w:rsidRPr="00BC41AF">
        <w:t>21. Внесение изменений, дополнений в устав страховой организации в организационно-правовой форме — акционерное общество осуществляет по решению:</w:t>
      </w:r>
    </w:p>
    <w:p w:rsidR="00957716" w:rsidRPr="00BC41AF" w:rsidRDefault="00957716" w:rsidP="00957716">
      <w:pPr>
        <w:spacing w:after="240" w:line="276" w:lineRule="auto"/>
        <w:ind w:left="708"/>
      </w:pPr>
      <w:r w:rsidRPr="00BC41AF">
        <w:t>а) общего собрания общества;</w:t>
      </w:r>
    </w:p>
    <w:p w:rsidR="00957716" w:rsidRPr="00BC41AF" w:rsidRDefault="00957716" w:rsidP="00957716">
      <w:pPr>
        <w:spacing w:after="240" w:line="276" w:lineRule="auto"/>
        <w:ind w:left="708"/>
      </w:pPr>
      <w:r w:rsidRPr="00BC41AF">
        <w:t>б) совета директоров общества;</w:t>
      </w:r>
    </w:p>
    <w:p w:rsidR="00957716" w:rsidRPr="00BC41AF" w:rsidRDefault="00957716" w:rsidP="00957716">
      <w:pPr>
        <w:spacing w:after="240" w:line="276" w:lineRule="auto"/>
        <w:ind w:left="708"/>
      </w:pPr>
      <w:r w:rsidRPr="00BC41AF">
        <w:t>в) исполнительного органа общества.</w:t>
      </w:r>
    </w:p>
    <w:p w:rsidR="00957716" w:rsidRPr="00BC41AF" w:rsidRDefault="00957716" w:rsidP="00957716">
      <w:pPr>
        <w:spacing w:after="240" w:line="276" w:lineRule="auto"/>
        <w:ind w:left="708"/>
      </w:pPr>
      <w:r w:rsidRPr="00BC41AF">
        <w:t>22. Может ли аудиторская организация при проверке отчетности страховой организации привлекать сторонних специалистов (экспертов): а) не может привлекать сторонних специалистов к проверке;</w:t>
      </w:r>
    </w:p>
    <w:p w:rsidR="00957716" w:rsidRPr="00BC41AF" w:rsidRDefault="00957716" w:rsidP="00957716">
      <w:pPr>
        <w:spacing w:after="240" w:line="276" w:lineRule="auto"/>
        <w:ind w:left="708"/>
      </w:pPr>
      <w:r w:rsidRPr="00BC41AF">
        <w:t>б) да, но согласие страховой организации не требуется;</w:t>
      </w:r>
    </w:p>
    <w:p w:rsidR="00957716" w:rsidRPr="00BC41AF" w:rsidRDefault="00957716" w:rsidP="00957716">
      <w:pPr>
        <w:spacing w:after="240" w:line="276" w:lineRule="auto"/>
        <w:ind w:left="708"/>
      </w:pPr>
      <w:r w:rsidRPr="00BC41AF">
        <w:t>в) да, только с согласия проверяемой страховой организации.</w:t>
      </w:r>
    </w:p>
    <w:p w:rsidR="00957716" w:rsidRPr="00BC41AF" w:rsidRDefault="00957716" w:rsidP="00957716">
      <w:pPr>
        <w:spacing w:after="240" w:line="276" w:lineRule="auto"/>
        <w:ind w:left="708"/>
      </w:pPr>
      <w:r w:rsidRPr="00BC41AF">
        <w:t>23. Несет ли аудиторская организация ответственность за несоблюдение конфиденциальности коммерческой информации страховой организации; выразившееся в разглашении без согласия страховщика сведений о выявленных искажениях бухгалтерской отчетности, заполняемых налоговых деклараций и справок третьим лицам:</w:t>
      </w:r>
    </w:p>
    <w:p w:rsidR="00957716" w:rsidRPr="00BC41AF" w:rsidRDefault="00957716" w:rsidP="00957716">
      <w:pPr>
        <w:spacing w:after="240" w:line="276" w:lineRule="auto"/>
        <w:ind w:left="708"/>
      </w:pPr>
      <w:r w:rsidRPr="00BC41AF">
        <w:t>а) да, несет в любом случае;</w:t>
      </w:r>
    </w:p>
    <w:p w:rsidR="00957716" w:rsidRPr="00BC41AF" w:rsidRDefault="00957716" w:rsidP="00957716">
      <w:pPr>
        <w:spacing w:after="240" w:line="276" w:lineRule="auto"/>
        <w:ind w:left="708"/>
      </w:pPr>
      <w:r w:rsidRPr="00BC41AF">
        <w:t>б) да, за исключением случаев, прямо предусмотренных действующим законодательством;</w:t>
      </w:r>
    </w:p>
    <w:p w:rsidR="00957716" w:rsidRPr="00BC41AF" w:rsidRDefault="00957716" w:rsidP="00957716">
      <w:pPr>
        <w:spacing w:after="240" w:line="276" w:lineRule="auto"/>
        <w:ind w:left="708"/>
      </w:pPr>
      <w:r w:rsidRPr="00BC41AF">
        <w:t>в) да, в случае если разглашение коммерческой тайны повлекло за собой финансовые потери для страховой организации.</w:t>
      </w:r>
    </w:p>
    <w:p w:rsidR="00957716" w:rsidRPr="00BC41AF" w:rsidRDefault="00957716" w:rsidP="00957716">
      <w:pPr>
        <w:spacing w:after="240" w:line="276" w:lineRule="auto"/>
        <w:ind w:left="708"/>
      </w:pPr>
      <w:r w:rsidRPr="00BC41AF">
        <w:t>24. Отчет кассира оформляется:</w:t>
      </w:r>
    </w:p>
    <w:p w:rsidR="00957716" w:rsidRPr="00BC41AF" w:rsidRDefault="00957716" w:rsidP="00957716">
      <w:pPr>
        <w:spacing w:after="240" w:line="276" w:lineRule="auto"/>
        <w:ind w:left="708"/>
      </w:pPr>
      <w:r w:rsidRPr="00BC41AF">
        <w:t>а) ежедневно при наличии движения денежных средств по кассе;</w:t>
      </w:r>
    </w:p>
    <w:p w:rsidR="00957716" w:rsidRPr="00BC41AF" w:rsidRDefault="00957716" w:rsidP="00957716">
      <w:pPr>
        <w:spacing w:after="240" w:line="276" w:lineRule="auto"/>
        <w:ind w:left="708"/>
      </w:pPr>
      <w:r w:rsidRPr="00BC41AF">
        <w:t>б) ежедневно;</w:t>
      </w:r>
    </w:p>
    <w:p w:rsidR="00957716" w:rsidRPr="00BC41AF" w:rsidRDefault="00957716" w:rsidP="00957716">
      <w:pPr>
        <w:spacing w:after="240" w:line="276" w:lineRule="auto"/>
        <w:ind w:left="708"/>
      </w:pPr>
      <w:r w:rsidRPr="00BC41AF">
        <w:lastRenderedPageBreak/>
        <w:t>в) ежемесячно.</w:t>
      </w:r>
    </w:p>
    <w:p w:rsidR="00957716" w:rsidRPr="00BC41AF" w:rsidRDefault="00957716" w:rsidP="00957716">
      <w:pPr>
        <w:spacing w:after="240" w:line="276" w:lineRule="auto"/>
        <w:ind w:left="708"/>
      </w:pPr>
      <w:r w:rsidRPr="00BC41AF">
        <w:t>25. Финансовые показатели Отчета о прибылях и убытках рассчитываются на основании:</w:t>
      </w:r>
    </w:p>
    <w:p w:rsidR="00957716" w:rsidRPr="00BC41AF" w:rsidRDefault="00957716" w:rsidP="00957716">
      <w:pPr>
        <w:spacing w:after="240" w:line="276" w:lineRule="auto"/>
        <w:ind w:left="708"/>
      </w:pPr>
      <w:r w:rsidRPr="00BC41AF">
        <w:t>а) Положения по ведению бухгалтерской отчетности и бухгалтерского учета в РФ;</w:t>
      </w:r>
    </w:p>
    <w:p w:rsidR="00957716" w:rsidRPr="00BC41AF" w:rsidRDefault="00957716" w:rsidP="00957716">
      <w:pPr>
        <w:spacing w:after="240" w:line="276" w:lineRule="auto"/>
        <w:ind w:left="708"/>
      </w:pPr>
      <w:r w:rsidRPr="00BC41AF">
        <w:t>б) Методических рекомендаций о порядке формирования показателей бухгалтерской отчетности страховой организации;</w:t>
      </w:r>
    </w:p>
    <w:p w:rsidR="00957716" w:rsidRPr="00BC41AF" w:rsidRDefault="00957716" w:rsidP="00957716">
      <w:pPr>
        <w:spacing w:after="240" w:line="276" w:lineRule="auto"/>
        <w:ind w:left="708"/>
      </w:pPr>
      <w:r w:rsidRPr="00BC41AF">
        <w:t>в) Налогового кодекса РФ.</w:t>
      </w:r>
    </w:p>
    <w:p w:rsidR="00957716" w:rsidRPr="00BC41AF" w:rsidRDefault="00957716" w:rsidP="00957716">
      <w:pPr>
        <w:spacing w:after="240" w:line="276" w:lineRule="auto"/>
        <w:ind w:left="708"/>
      </w:pPr>
      <w:r w:rsidRPr="00BC41AF">
        <w:t>26. Должен ли аудитор знакомиться с прочей информацией в документах, содержащих проаудированную финансовую (бухгалтерскую) отчетность для выявления в ней возможных существенных несоответствий с проаудированной финансовой (бухгалтерской) отчетностью?</w:t>
      </w:r>
      <w:r>
        <w:t xml:space="preserve"> а</w:t>
      </w:r>
      <w:r w:rsidRPr="00BC41AF">
        <w:t>) да, если это требование внутреннего стандарта основного аудитора;</w:t>
      </w:r>
    </w:p>
    <w:p w:rsidR="00957716" w:rsidRPr="00BC41AF" w:rsidRDefault="00957716" w:rsidP="00957716">
      <w:pPr>
        <w:spacing w:after="240" w:line="276" w:lineRule="auto"/>
        <w:ind w:left="708"/>
      </w:pPr>
      <w:r w:rsidRPr="00BC41AF">
        <w:t>б) да, это требование федерального стандарта аудита;</w:t>
      </w:r>
    </w:p>
    <w:p w:rsidR="00957716" w:rsidRPr="00BC41AF" w:rsidRDefault="00957716" w:rsidP="00957716">
      <w:pPr>
        <w:spacing w:after="240" w:line="276" w:lineRule="auto"/>
        <w:ind w:left="708"/>
      </w:pPr>
      <w:r w:rsidRPr="00BC41AF">
        <w:t>в) нет.</w:t>
      </w:r>
    </w:p>
    <w:p w:rsidR="00957716" w:rsidRPr="00BC41AF" w:rsidRDefault="00957716" w:rsidP="00957716">
      <w:pPr>
        <w:spacing w:after="240" w:line="276" w:lineRule="auto"/>
        <w:ind w:left="708"/>
      </w:pPr>
      <w:r w:rsidRPr="00BC41AF">
        <w:t>27. Аудитор устанавливает приемлемый уровень существенности в целях выявления существенных (с количественной точки зрения) искажений при:</w:t>
      </w:r>
    </w:p>
    <w:p w:rsidR="00957716" w:rsidRPr="00BC41AF" w:rsidRDefault="00957716" w:rsidP="00957716">
      <w:pPr>
        <w:spacing w:after="240" w:line="276" w:lineRule="auto"/>
        <w:ind w:left="708"/>
      </w:pPr>
      <w:r w:rsidRPr="00BC41AF">
        <w:t>а) разработке плана аудита',</w:t>
      </w:r>
    </w:p>
    <w:p w:rsidR="00957716" w:rsidRPr="00BC41AF" w:rsidRDefault="00957716" w:rsidP="00957716">
      <w:pPr>
        <w:spacing w:after="240" w:line="276" w:lineRule="auto"/>
        <w:ind w:left="708"/>
      </w:pPr>
      <w:r w:rsidRPr="00BC41AF">
        <w:t>б) составлении программы аудита;</w:t>
      </w:r>
    </w:p>
    <w:p w:rsidR="00957716" w:rsidRPr="00BC41AF" w:rsidRDefault="00957716" w:rsidP="00957716">
      <w:pPr>
        <w:spacing w:after="240" w:line="276" w:lineRule="auto"/>
        <w:ind w:left="708"/>
      </w:pPr>
      <w:r w:rsidRPr="00BC41AF">
        <w:t>в) оценке результатов аудита и составлении аудиторского заключения.</w:t>
      </w:r>
    </w:p>
    <w:p w:rsidR="00957716" w:rsidRPr="00BC41AF" w:rsidRDefault="00957716" w:rsidP="00957716">
      <w:pPr>
        <w:spacing w:after="240" w:line="276" w:lineRule="auto"/>
        <w:ind w:left="708"/>
      </w:pPr>
      <w:r w:rsidRPr="00BC41AF">
        <w:t>28. Система внутреннего контроля означает:</w:t>
      </w:r>
    </w:p>
    <w:p w:rsidR="00957716" w:rsidRPr="00BC41AF" w:rsidRDefault="00957716" w:rsidP="00957716">
      <w:pPr>
        <w:spacing w:after="240" w:line="276" w:lineRule="auto"/>
        <w:ind w:left="708"/>
      </w:pPr>
      <w:r w:rsidRPr="00BC41AF">
        <w:t>а) процесс, организованный и осуществляемый представителями собственника, руководством, а также другими сотрудниками аудируемого лица, для того чтобы обеспечить достаточную уверенность в достижении целей с точки зрения надежности финансовой (бухгалтерской) отчетности, эффективности и результативности хозяйственных операций и соответствия деятельности страховой организации нормативным правовым актам',</w:t>
      </w:r>
    </w:p>
    <w:p w:rsidR="00957716" w:rsidRPr="00BC41AF" w:rsidRDefault="00957716" w:rsidP="00957716">
      <w:pPr>
        <w:spacing w:after="240" w:line="276" w:lineRule="auto"/>
        <w:ind w:left="708"/>
      </w:pPr>
      <w:r w:rsidRPr="00BC41AF">
        <w:t>б) упорядоченную систему сбора, обобщения информации об имуществе и обязательствах страховой организации путем сплошного, непрерывного и документального учета всех хозяйственных операций.</w:t>
      </w:r>
    </w:p>
    <w:p w:rsidR="00957716" w:rsidRPr="00BC41AF" w:rsidRDefault="00957716" w:rsidP="00957716">
      <w:pPr>
        <w:spacing w:after="240" w:line="276" w:lineRule="auto"/>
        <w:ind w:left="708"/>
      </w:pPr>
      <w:r w:rsidRPr="00BC41AF">
        <w:t>29. Непрерывность деятельности страховщика заключается в предложении, что у него отсутствуют намерения и необходимость в ликвидации или существенном сокращении деятельности:</w:t>
      </w:r>
    </w:p>
    <w:p w:rsidR="00957716" w:rsidRPr="00BC41AF" w:rsidRDefault="00957716" w:rsidP="00957716">
      <w:pPr>
        <w:spacing w:after="240" w:line="276" w:lineRule="auto"/>
        <w:ind w:left="708"/>
      </w:pPr>
      <w:r w:rsidRPr="00BC41AF">
        <w:t>а) в течение не менее 12 месяцев, следующих за отчетным периодом',</w:t>
      </w:r>
    </w:p>
    <w:p w:rsidR="00957716" w:rsidRPr="00BC41AF" w:rsidRDefault="00957716" w:rsidP="00957716">
      <w:pPr>
        <w:spacing w:after="240" w:line="276" w:lineRule="auto"/>
        <w:ind w:left="708"/>
      </w:pPr>
      <w:r w:rsidRPr="00BC41AF">
        <w:t>б) в течение всего периода функционирования;</w:t>
      </w:r>
    </w:p>
    <w:p w:rsidR="00957716" w:rsidRPr="00BC41AF" w:rsidRDefault="00957716" w:rsidP="00957716">
      <w:pPr>
        <w:spacing w:after="240" w:line="276" w:lineRule="auto"/>
        <w:ind w:left="708"/>
      </w:pPr>
      <w:r w:rsidRPr="00BC41AF">
        <w:t>в) в течение трех лет после проверки.</w:t>
      </w:r>
    </w:p>
    <w:p w:rsidR="00957716" w:rsidRPr="00BC41AF" w:rsidRDefault="00957716" w:rsidP="00957716">
      <w:pPr>
        <w:spacing w:after="240" w:line="276" w:lineRule="auto"/>
        <w:ind w:left="708"/>
      </w:pPr>
      <w:r w:rsidRPr="00BC41AF">
        <w:t>30. Порядок выплаты акционерным обществом (в лице страховой организации) дивидендов определен:</w:t>
      </w:r>
    </w:p>
    <w:p w:rsidR="00957716" w:rsidRPr="00BC41AF" w:rsidRDefault="00957716" w:rsidP="00957716">
      <w:pPr>
        <w:spacing w:after="240" w:line="276" w:lineRule="auto"/>
        <w:ind w:left="708"/>
      </w:pPr>
      <w:r w:rsidRPr="00BC41AF">
        <w:lastRenderedPageBreak/>
        <w:t>а) учредительными документами и учетной политикой;</w:t>
      </w:r>
    </w:p>
    <w:p w:rsidR="00957716" w:rsidRPr="00BC41AF" w:rsidRDefault="00957716" w:rsidP="00957716">
      <w:pPr>
        <w:spacing w:after="240" w:line="276" w:lineRule="auto"/>
        <w:ind w:left="708"/>
      </w:pPr>
      <w:r w:rsidRPr="00BC41AF">
        <w:t>б) федеральным законом и постановлением Правительства РФ;</w:t>
      </w:r>
    </w:p>
    <w:p w:rsidR="00957716" w:rsidRPr="00BC41AF" w:rsidRDefault="00957716" w:rsidP="00957716">
      <w:pPr>
        <w:spacing w:after="240" w:line="276" w:lineRule="auto"/>
        <w:ind w:left="708"/>
      </w:pPr>
      <w:r w:rsidRPr="00BC41AF">
        <w:t>в) федеральным законом «Об акционерных обществах».</w:t>
      </w:r>
    </w:p>
    <w:p w:rsidR="00957716" w:rsidRPr="00BC41AF" w:rsidRDefault="00957716" w:rsidP="00957716">
      <w:pPr>
        <w:spacing w:after="240" w:line="276" w:lineRule="auto"/>
        <w:ind w:left="708"/>
      </w:pPr>
      <w:r w:rsidRPr="00BC41AF">
        <w:t>31. Нераспределенная прибыль может направляться:</w:t>
      </w:r>
    </w:p>
    <w:p w:rsidR="00957716" w:rsidRPr="00BC41AF" w:rsidRDefault="00957716" w:rsidP="00957716">
      <w:pPr>
        <w:spacing w:after="240" w:line="276" w:lineRule="auto"/>
        <w:ind w:left="708"/>
      </w:pPr>
      <w:r w:rsidRPr="00BC41AF">
        <w:t>а) на формирование резервного капитала;</w:t>
      </w:r>
      <w:r w:rsidRPr="00957716">
        <w:t xml:space="preserve"> </w:t>
      </w:r>
      <w:r w:rsidRPr="00BC41AF">
        <w:t>б) формирование резервного капитала и выплату дивидендов',</w:t>
      </w:r>
    </w:p>
    <w:p w:rsidR="00957716" w:rsidRPr="00BC41AF" w:rsidRDefault="00957716" w:rsidP="00957716">
      <w:pPr>
        <w:spacing w:after="240" w:line="276" w:lineRule="auto"/>
        <w:ind w:left="708"/>
      </w:pPr>
      <w:r w:rsidRPr="00BC41AF">
        <w:t>в) только на выплату дивидендов.</w:t>
      </w:r>
    </w:p>
    <w:p w:rsidR="00957716" w:rsidRPr="00BC41AF" w:rsidRDefault="00957716" w:rsidP="00957716">
      <w:pPr>
        <w:spacing w:after="240" w:line="276" w:lineRule="auto"/>
        <w:ind w:left="708"/>
      </w:pPr>
      <w:r w:rsidRPr="00BC41AF">
        <w:t>32. Квалификационный аттестат аудитора выдается:</w:t>
      </w:r>
    </w:p>
    <w:p w:rsidR="00957716" w:rsidRPr="00BC41AF" w:rsidRDefault="00957716" w:rsidP="00957716">
      <w:pPr>
        <w:spacing w:after="240" w:line="276" w:lineRule="auto"/>
        <w:ind w:left="708"/>
      </w:pPr>
      <w:r w:rsidRPr="00BC41AF">
        <w:t>а) сроком на пять лет;</w:t>
      </w:r>
    </w:p>
    <w:p w:rsidR="00957716" w:rsidRPr="00BC41AF" w:rsidRDefault="00957716" w:rsidP="00957716">
      <w:pPr>
        <w:spacing w:after="240" w:line="276" w:lineRule="auto"/>
        <w:ind w:left="708"/>
      </w:pPr>
      <w:r w:rsidRPr="00BC41AF">
        <w:t>б) сроком на три года;</w:t>
      </w:r>
    </w:p>
    <w:p w:rsidR="00957716" w:rsidRPr="00BC41AF" w:rsidRDefault="00957716" w:rsidP="00957716">
      <w:pPr>
        <w:spacing w:after="240" w:line="276" w:lineRule="auto"/>
        <w:ind w:left="708"/>
      </w:pPr>
      <w:r w:rsidRPr="00BC41AF">
        <w:t>в) без ограничения срока действия.</w:t>
      </w:r>
    </w:p>
    <w:p w:rsidR="00957716" w:rsidRPr="00BC41AF" w:rsidRDefault="00957716" w:rsidP="00957716">
      <w:pPr>
        <w:spacing w:after="240" w:line="276" w:lineRule="auto"/>
        <w:ind w:left="708"/>
      </w:pPr>
      <w:r w:rsidRPr="00BC41AF">
        <w:t>33. По результатам проведенного аудита аудитор пришел к выводу о том, что невозможно выразить безоговорочно положительное мнение, но влияние разногласий с руководством или ограничение объема аудита не является критически существенным и глубоким. В этом случае аудитор должен сформировать в аудиторском заключении:</w:t>
      </w:r>
    </w:p>
    <w:p w:rsidR="00957716" w:rsidRPr="00BC41AF" w:rsidRDefault="00957716" w:rsidP="00957716">
      <w:pPr>
        <w:spacing w:after="240" w:line="276" w:lineRule="auto"/>
        <w:ind w:left="708"/>
      </w:pPr>
      <w:r w:rsidRPr="00BC41AF">
        <w:t>а) мнение с оговоркой;</w:t>
      </w:r>
    </w:p>
    <w:p w:rsidR="00957716" w:rsidRPr="00BC41AF" w:rsidRDefault="00957716" w:rsidP="00957716">
      <w:pPr>
        <w:spacing w:after="240" w:line="276" w:lineRule="auto"/>
        <w:ind w:left="708"/>
      </w:pPr>
      <w:r w:rsidRPr="00BC41AF">
        <w:t>б) отказ в выражении мнения;</w:t>
      </w:r>
    </w:p>
    <w:p w:rsidR="00957716" w:rsidRPr="00BC41AF" w:rsidRDefault="00957716" w:rsidP="00957716">
      <w:pPr>
        <w:spacing w:after="240" w:line="276" w:lineRule="auto"/>
        <w:ind w:left="708"/>
      </w:pPr>
      <w:r w:rsidRPr="00BC41AF">
        <w:t>в) отрицательное мнение.</w:t>
      </w:r>
    </w:p>
    <w:p w:rsidR="00957716" w:rsidRPr="00BC41AF" w:rsidRDefault="00957716" w:rsidP="00957716">
      <w:pPr>
        <w:spacing w:after="240" w:line="276" w:lineRule="auto"/>
        <w:ind w:left="708"/>
      </w:pPr>
      <w:r w:rsidRPr="00BC41AF">
        <w:t>34. Если аудируемое лицо публикует на ежегодной основе годовой отчет, включающий проаудированную финансовую (бухгалтерскую) отчетность вместе с аудиторским заключением по ней, может ли быть в него включена прочая информация финансового и нефинансового характера?</w:t>
      </w:r>
    </w:p>
    <w:p w:rsidR="00957716" w:rsidRPr="00BC41AF" w:rsidRDefault="00957716" w:rsidP="00957716">
      <w:pPr>
        <w:spacing w:after="240" w:line="276" w:lineRule="auto"/>
        <w:ind w:left="708"/>
      </w:pPr>
      <w:r w:rsidRPr="00BC41AF">
        <w:t>а) нет;</w:t>
      </w:r>
    </w:p>
    <w:p w:rsidR="00957716" w:rsidRPr="00BC41AF" w:rsidRDefault="00957716" w:rsidP="00957716">
      <w:pPr>
        <w:spacing w:after="240" w:line="276" w:lineRule="auto"/>
        <w:ind w:left="708"/>
      </w:pPr>
      <w:r w:rsidRPr="00BC41AF">
        <w:t>б) да, но это не является обязательным',</w:t>
      </w:r>
    </w:p>
    <w:p w:rsidR="00957716" w:rsidRPr="00BC41AF" w:rsidRDefault="00957716" w:rsidP="00957716">
      <w:pPr>
        <w:spacing w:after="240" w:line="276" w:lineRule="auto"/>
        <w:ind w:left="708"/>
      </w:pPr>
      <w:r w:rsidRPr="00BC41AF">
        <w:t>в) да, обязательно.</w:t>
      </w:r>
    </w:p>
    <w:p w:rsidR="00957716" w:rsidRPr="00BC41AF" w:rsidRDefault="00957716" w:rsidP="00957716">
      <w:pPr>
        <w:spacing w:after="240" w:line="276" w:lineRule="auto"/>
        <w:ind w:left="708"/>
      </w:pPr>
      <w:r w:rsidRPr="00BC41AF">
        <w:t>35. Обязательно ли страхование риска ответственности при проведении обязательного аудита:</w:t>
      </w:r>
    </w:p>
    <w:p w:rsidR="00957716" w:rsidRPr="00BC41AF" w:rsidRDefault="00957716" w:rsidP="00957716">
      <w:pPr>
        <w:spacing w:after="240" w:line="276" w:lineRule="auto"/>
        <w:ind w:left="708"/>
      </w:pPr>
      <w:r w:rsidRPr="00BC41AF">
        <w:t>а) нет;</w:t>
      </w:r>
    </w:p>
    <w:p w:rsidR="00957716" w:rsidRPr="00BC41AF" w:rsidRDefault="00957716" w:rsidP="00957716">
      <w:pPr>
        <w:spacing w:after="240" w:line="276" w:lineRule="auto"/>
        <w:ind w:left="708"/>
      </w:pPr>
      <w:r w:rsidRPr="00BC41AF">
        <w:t>б) по усмотрению страховой организации как аудируемого лица;</w:t>
      </w:r>
    </w:p>
    <w:p w:rsidR="00957716" w:rsidRPr="00BC41AF" w:rsidRDefault="00957716" w:rsidP="00957716">
      <w:pPr>
        <w:spacing w:after="240" w:line="276" w:lineRule="auto"/>
        <w:ind w:left="708"/>
      </w:pPr>
      <w:r w:rsidRPr="00BC41AF">
        <w:t>в) при проведении обязательного аудита аудиторская организация обязана страховать риск ответственности за нарушение договора.</w:t>
      </w:r>
    </w:p>
    <w:p w:rsidR="00957716" w:rsidRPr="00BC41AF" w:rsidRDefault="00957716" w:rsidP="00957716">
      <w:pPr>
        <w:spacing w:after="240" w:line="276" w:lineRule="auto"/>
        <w:ind w:left="708"/>
      </w:pPr>
      <w:r w:rsidRPr="00BC41AF">
        <w:t>36. Целью выборки является:</w:t>
      </w:r>
    </w:p>
    <w:p w:rsidR="00957716" w:rsidRPr="00BC41AF" w:rsidRDefault="00957716" w:rsidP="00957716">
      <w:pPr>
        <w:spacing w:after="240" w:line="276" w:lineRule="auto"/>
        <w:ind w:left="708"/>
      </w:pPr>
      <w:r w:rsidRPr="00BC41AF">
        <w:lastRenderedPageBreak/>
        <w:t>а) отбор специфических элементов на основании профессионального суждения аудитора;</w:t>
      </w:r>
    </w:p>
    <w:p w:rsidR="00957716" w:rsidRPr="00BC41AF" w:rsidRDefault="00957716" w:rsidP="00957716">
      <w:pPr>
        <w:spacing w:after="240" w:line="276" w:lineRule="auto"/>
        <w:ind w:left="708"/>
      </w:pPr>
      <w:r w:rsidRPr="00BC41AF">
        <w:t>б) получение выводов по всей генеральной совокупности.</w:t>
      </w:r>
      <w:r>
        <w:t xml:space="preserve"> </w:t>
      </w:r>
      <w:r w:rsidRPr="00BC41AF">
        <w:t>37. При заключении договора на аудиторскую проверку страховая организация попросила аудитора представить расчет аудиторского риска. Обоснованно ли это требование?</w:t>
      </w:r>
    </w:p>
    <w:p w:rsidR="00957716" w:rsidRPr="00BC41AF" w:rsidRDefault="00957716" w:rsidP="00957716">
      <w:pPr>
        <w:spacing w:after="240" w:line="276" w:lineRule="auto"/>
        <w:ind w:left="708"/>
      </w:pPr>
      <w:r w:rsidRPr="00BC41AF">
        <w:t>а) нет, это риск аудиторской организации, его расчет используется при планировании аудиторской деятельности',</w:t>
      </w:r>
    </w:p>
    <w:p w:rsidR="00957716" w:rsidRPr="00BC41AF" w:rsidRDefault="00957716" w:rsidP="00957716">
      <w:pPr>
        <w:spacing w:after="240" w:line="276" w:lineRule="auto"/>
        <w:ind w:left="708"/>
      </w:pPr>
      <w:r w:rsidRPr="00BC41AF">
        <w:t>б) конечно обоснованно, ведь рискует не только аудитор, но и страховщик;</w:t>
      </w:r>
    </w:p>
    <w:p w:rsidR="00957716" w:rsidRPr="00BC41AF" w:rsidRDefault="00957716" w:rsidP="00957716">
      <w:pPr>
        <w:spacing w:after="240" w:line="276" w:lineRule="auto"/>
        <w:ind w:left="708"/>
      </w:pPr>
      <w:r w:rsidRPr="00BC41AF">
        <w:t>в) аудитору необходимо показывать руководству страховой организации любую информацию без ограничений.</w:t>
      </w:r>
    </w:p>
    <w:p w:rsidR="00957716" w:rsidRPr="00BC41AF" w:rsidRDefault="00957716" w:rsidP="00957716">
      <w:pPr>
        <w:spacing w:after="240" w:line="276" w:lineRule="auto"/>
        <w:ind w:left="708"/>
      </w:pPr>
      <w:r w:rsidRPr="00BC41AF">
        <w:t>38. При проверке учредительных документов в страховой организации обязательно должны быть следующие учредительные документы:</w:t>
      </w:r>
    </w:p>
    <w:p w:rsidR="00957716" w:rsidRPr="00BC41AF" w:rsidRDefault="00957716" w:rsidP="00957716">
      <w:pPr>
        <w:spacing w:after="240" w:line="276" w:lineRule="auto"/>
        <w:ind w:left="708"/>
      </w:pPr>
      <w:r w:rsidRPr="00BC41AF">
        <w:t>а) копии паспортов учредителей;</w:t>
      </w:r>
    </w:p>
    <w:p w:rsidR="00957716" w:rsidRPr="00BC41AF" w:rsidRDefault="00957716" w:rsidP="00957716">
      <w:pPr>
        <w:spacing w:after="240" w:line="276" w:lineRule="auto"/>
        <w:ind w:left="708"/>
      </w:pPr>
      <w:r w:rsidRPr="00BC41AF">
        <w:t>б) свидетельство о государственной регистрации',</w:t>
      </w:r>
    </w:p>
    <w:p w:rsidR="00957716" w:rsidRPr="00BC41AF" w:rsidRDefault="00957716" w:rsidP="00957716">
      <w:pPr>
        <w:spacing w:after="240" w:line="276" w:lineRule="auto"/>
        <w:ind w:left="708"/>
      </w:pPr>
      <w:r w:rsidRPr="00BC41AF">
        <w:t>в) лицензия на право ведения хозяйственной деятельности страховщика.</w:t>
      </w:r>
    </w:p>
    <w:p w:rsidR="00957716" w:rsidRPr="00BC41AF" w:rsidRDefault="00957716" w:rsidP="00957716">
      <w:pPr>
        <w:spacing w:after="240" w:line="276" w:lineRule="auto"/>
        <w:ind w:left="708"/>
      </w:pPr>
      <w:r w:rsidRPr="00BC41AF">
        <w:t>39. Что такое «общая ошибка»:</w:t>
      </w:r>
    </w:p>
    <w:p w:rsidR="00957716" w:rsidRPr="00BC41AF" w:rsidRDefault="00957716" w:rsidP="00957716">
      <w:pPr>
        <w:spacing w:after="240" w:line="276" w:lineRule="auto"/>
        <w:ind w:left="708"/>
      </w:pPr>
      <w:r w:rsidRPr="00BC41AF">
        <w:t>а) максимальный размер ошибки генеральной совокупности, которую аудитор считает приемлемой;</w:t>
      </w:r>
    </w:p>
    <w:p w:rsidR="00957716" w:rsidRPr="00BC41AF" w:rsidRDefault="00957716" w:rsidP="00957716">
      <w:pPr>
        <w:spacing w:after="240" w:line="276" w:lineRule="auto"/>
        <w:ind w:left="708"/>
      </w:pPr>
      <w:r w:rsidRPr="00BC41AF">
        <w:t>б) ошибка, выходящая за пределы уровня существенности;</w:t>
      </w:r>
    </w:p>
    <w:p w:rsidR="00957716" w:rsidRPr="00BC41AF" w:rsidRDefault="00957716" w:rsidP="00957716">
      <w:pPr>
        <w:spacing w:after="240" w:line="276" w:lineRule="auto"/>
        <w:ind w:left="708"/>
      </w:pPr>
      <w:r w:rsidRPr="00BC41AF">
        <w:t>в) степень отклонения от нормального функционирования средства внутреннего контроля (при выполнении тестов средств внутреннего контроля) и (или) суммарное искажение в учете или отчетности (при выполнении аудиторских процедур проверки по существу).</w:t>
      </w:r>
    </w:p>
    <w:p w:rsidR="00957716" w:rsidRDefault="00957716" w:rsidP="00957716">
      <w:pPr>
        <w:spacing w:after="240" w:line="276" w:lineRule="auto"/>
        <w:ind w:left="708"/>
        <w:rPr>
          <w:b/>
        </w:rPr>
      </w:pPr>
      <w:r w:rsidRPr="00957716">
        <w:rPr>
          <w:b/>
        </w:rPr>
        <w:t>Практические задания</w:t>
      </w:r>
    </w:p>
    <w:p w:rsidR="00011D54" w:rsidRDefault="00011D54" w:rsidP="00957716">
      <w:pPr>
        <w:spacing w:after="240" w:line="276" w:lineRule="auto"/>
        <w:ind w:left="708"/>
        <w:rPr>
          <w:b/>
        </w:rPr>
      </w:pPr>
      <w:r>
        <w:rPr>
          <w:b/>
        </w:rPr>
        <w:t>Задание 1.</w:t>
      </w:r>
    </w:p>
    <w:p w:rsidR="00011D54" w:rsidRPr="00766408" w:rsidRDefault="00011D54" w:rsidP="00011D54">
      <w:pPr>
        <w:shd w:val="clear" w:color="auto" w:fill="FFFFFF"/>
        <w:spacing w:before="100" w:beforeAutospacing="1" w:after="100" w:afterAutospacing="1"/>
        <w:rPr>
          <w:color w:val="000000"/>
        </w:rPr>
      </w:pPr>
      <w:r w:rsidRPr="00766408">
        <w:rPr>
          <w:color w:val="1E1E1E"/>
        </w:rPr>
        <w:t>В результате дорожно-транспортного происшествия пассажир городского автобуса гр. Белов получил сотрясение головного мозга и множественные ушибы. Гр. Белов обратился к страховщику с требованием выплатить в счет возмещения причиненного вреда здоровью денежную сумму в размере 150 МРОТ (МРОТ составляет - 5205 рублей).</w:t>
      </w:r>
    </w:p>
    <w:p w:rsidR="00011D54" w:rsidRPr="00766408" w:rsidRDefault="00011D54" w:rsidP="00011D54">
      <w:pPr>
        <w:shd w:val="clear" w:color="auto" w:fill="FFFFFF"/>
        <w:spacing w:before="100" w:beforeAutospacing="1" w:after="100" w:afterAutospacing="1"/>
        <w:rPr>
          <w:color w:val="000000"/>
        </w:rPr>
      </w:pPr>
      <w:r w:rsidRPr="00766408">
        <w:rPr>
          <w:color w:val="1E1E1E"/>
        </w:rPr>
        <w:t>Какие документы необходимо предоставить страховой организации для получения страховой выплаты?</w:t>
      </w:r>
    </w:p>
    <w:p w:rsidR="00011D54" w:rsidRPr="00766408" w:rsidRDefault="00011D54" w:rsidP="00011D54">
      <w:pPr>
        <w:shd w:val="clear" w:color="auto" w:fill="FFFFFF"/>
        <w:spacing w:before="100" w:beforeAutospacing="1" w:after="100" w:afterAutospacing="1"/>
        <w:rPr>
          <w:color w:val="000000"/>
        </w:rPr>
      </w:pPr>
      <w:r w:rsidRPr="00766408">
        <w:rPr>
          <w:color w:val="1E1E1E"/>
        </w:rPr>
        <w:t>В каком размере страховщик возмещает вред здоровью по договорам обязательного личного страхования пассажиров?</w:t>
      </w:r>
    </w:p>
    <w:p w:rsidR="00011D54" w:rsidRDefault="00011D54" w:rsidP="00011D54">
      <w:pPr>
        <w:shd w:val="clear" w:color="auto" w:fill="FFFFFF"/>
        <w:spacing w:before="100" w:beforeAutospacing="1" w:after="100" w:afterAutospacing="1"/>
        <w:rPr>
          <w:color w:val="000000"/>
        </w:rPr>
      </w:pPr>
      <w:r>
        <w:rPr>
          <w:b/>
        </w:rPr>
        <w:t xml:space="preserve">Задание 2. </w:t>
      </w:r>
    </w:p>
    <w:p w:rsidR="00011D54" w:rsidRPr="006E59EE" w:rsidRDefault="00011D54" w:rsidP="00011D54">
      <w:r w:rsidRPr="006E59EE">
        <w:t>При проверке ООО «Магмус» аудитором охарактеризована присущая степень надежности, как высокая. Тестирование системы внутреннего контроля показало, что</w:t>
      </w:r>
    </w:p>
    <w:p w:rsidR="00011D54" w:rsidRPr="006E59EE" w:rsidRDefault="00011D54" w:rsidP="00011D54">
      <w:r w:rsidRPr="006E59EE">
        <w:lastRenderedPageBreak/>
        <w:t>отсутствует четкое определение полномочий на приобретение и хранение основных средств, не контролируется порядок поступления основных средств, несвоевременно присваивается объектам инвентарный номер. Инспектирование показало фактическое наличие всех учтенных объектов основных средств, а пересчет – правильную их оценку.</w:t>
      </w:r>
    </w:p>
    <w:p w:rsidR="00011D54" w:rsidRPr="006E59EE" w:rsidRDefault="00011D54" w:rsidP="00011D54">
      <w:r w:rsidRPr="006E59EE">
        <w:t>Дать оценку контрольному риску и надежности, полученной из перекрестных процедур.</w:t>
      </w:r>
    </w:p>
    <w:p w:rsidR="00011D54" w:rsidRDefault="00011D54" w:rsidP="00011D54"/>
    <w:p w:rsidR="00011D54" w:rsidRPr="00011D54" w:rsidRDefault="00011D54" w:rsidP="00011D54">
      <w:pPr>
        <w:rPr>
          <w:b/>
        </w:rPr>
      </w:pPr>
      <w:r>
        <w:t xml:space="preserve">  </w:t>
      </w:r>
      <w:r w:rsidRPr="00011D54">
        <w:rPr>
          <w:b/>
        </w:rPr>
        <w:t>Задание 3.</w:t>
      </w:r>
    </w:p>
    <w:p w:rsidR="00011D54" w:rsidRPr="00011D54" w:rsidRDefault="00011D54" w:rsidP="00011D54">
      <w:r w:rsidRPr="00011D54">
        <w:t>В ходе независимой экспертизы бухгалтерской (финансовой) отчетности аудируемого лица аудитор должен подтвердить общую стоимость материально-производственных запасов. По данным бухгалтерского учета общая стоимость материальных запасов составляет 580 тыс. руб. Аудитор проверил на соответствие данные бухгалтерского учета на сумму в размере 275 тыс. руб. и обнаружил ошибок и неточностей на 3 тыс. руб.</w:t>
      </w:r>
    </w:p>
    <w:p w:rsidR="00011D54" w:rsidRPr="00011D54" w:rsidRDefault="00011D54" w:rsidP="00011D54">
      <w:r w:rsidRPr="00011D54">
        <w:t>Определить величину возможных ошибок и неточностей в данных бухгалтерского учета общей стоимости материальных запасов.</w:t>
      </w:r>
    </w:p>
    <w:p w:rsidR="00011D54" w:rsidRPr="00011D54" w:rsidRDefault="00011D54" w:rsidP="00011D54"/>
    <w:p w:rsidR="00011D54" w:rsidRPr="00B24E3B" w:rsidRDefault="00011D54" w:rsidP="00011D54">
      <w:pPr>
        <w:rPr>
          <w:b/>
        </w:rPr>
      </w:pPr>
      <w:r w:rsidRPr="00B24E3B">
        <w:rPr>
          <w:b/>
        </w:rPr>
        <w:t>Задание 4.</w:t>
      </w:r>
    </w:p>
    <w:p w:rsidR="00011D54" w:rsidRDefault="00011D54" w:rsidP="00011D54"/>
    <w:p w:rsidR="00B24E3B" w:rsidRPr="006E59EE" w:rsidRDefault="00B24E3B" w:rsidP="00B24E3B">
      <w:r w:rsidRPr="006E59EE">
        <w:t>По окончании налоговой проверки за два года предприятию предложено начислить и уплатить следующие налоги и санкции в бюджет.</w:t>
      </w:r>
    </w:p>
    <w:p w:rsidR="00B24E3B" w:rsidRPr="006E59EE" w:rsidRDefault="00B24E3B" w:rsidP="00B24E3B"/>
    <w:p w:rsidR="00B24E3B" w:rsidRPr="006E59EE" w:rsidRDefault="00B24E3B" w:rsidP="00B24E3B"/>
    <w:tbl>
      <w:tblPr>
        <w:tblStyle w:val="TableNormal"/>
        <w:tblW w:w="0" w:type="auto"/>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5"/>
        <w:gridCol w:w="974"/>
        <w:gridCol w:w="979"/>
        <w:gridCol w:w="959"/>
        <w:gridCol w:w="981"/>
        <w:gridCol w:w="978"/>
        <w:gridCol w:w="1439"/>
      </w:tblGrid>
      <w:tr w:rsidR="00B24E3B" w:rsidRPr="006E59EE" w:rsidTr="001339AD">
        <w:trPr>
          <w:trHeight w:val="275"/>
        </w:trPr>
        <w:tc>
          <w:tcPr>
            <w:tcW w:w="3185" w:type="dxa"/>
            <w:vMerge w:val="restart"/>
          </w:tcPr>
          <w:p w:rsidR="00B24E3B" w:rsidRPr="00B24E3B" w:rsidRDefault="00B24E3B" w:rsidP="001339AD">
            <w:pPr>
              <w:rPr>
                <w:lang w:val="ru-RU"/>
              </w:rPr>
            </w:pPr>
          </w:p>
          <w:p w:rsidR="00B24E3B" w:rsidRPr="006E59EE" w:rsidRDefault="00B24E3B" w:rsidP="001339AD">
            <w:r w:rsidRPr="006E59EE">
              <w:t>Виды налогов</w:t>
            </w:r>
          </w:p>
        </w:tc>
        <w:tc>
          <w:tcPr>
            <w:tcW w:w="1953" w:type="dxa"/>
            <w:gridSpan w:val="2"/>
          </w:tcPr>
          <w:p w:rsidR="00B24E3B" w:rsidRPr="006E59EE" w:rsidRDefault="00B24E3B" w:rsidP="001339AD">
            <w:r w:rsidRPr="006E59EE">
              <w:t>Сумма налога</w:t>
            </w:r>
          </w:p>
        </w:tc>
        <w:tc>
          <w:tcPr>
            <w:tcW w:w="1940" w:type="dxa"/>
            <w:gridSpan w:val="2"/>
          </w:tcPr>
          <w:p w:rsidR="00B24E3B" w:rsidRPr="006E59EE" w:rsidRDefault="00B24E3B" w:rsidP="001339AD">
            <w:r w:rsidRPr="006E59EE">
              <w:t>Пеня</w:t>
            </w:r>
          </w:p>
        </w:tc>
        <w:tc>
          <w:tcPr>
            <w:tcW w:w="2417" w:type="dxa"/>
            <w:gridSpan w:val="2"/>
          </w:tcPr>
          <w:p w:rsidR="00B24E3B" w:rsidRPr="006E59EE" w:rsidRDefault="00B24E3B" w:rsidP="001339AD">
            <w:r w:rsidRPr="006E59EE">
              <w:t>Штраф</w:t>
            </w:r>
          </w:p>
        </w:tc>
      </w:tr>
      <w:tr w:rsidR="00B24E3B" w:rsidRPr="006E59EE" w:rsidTr="001339AD">
        <w:trPr>
          <w:trHeight w:val="553"/>
        </w:trPr>
        <w:tc>
          <w:tcPr>
            <w:tcW w:w="3185" w:type="dxa"/>
            <w:vMerge/>
            <w:tcBorders>
              <w:top w:val="nil"/>
            </w:tcBorders>
          </w:tcPr>
          <w:p w:rsidR="00B24E3B" w:rsidRPr="006E59EE" w:rsidRDefault="00B24E3B" w:rsidP="001339AD"/>
        </w:tc>
        <w:tc>
          <w:tcPr>
            <w:tcW w:w="974" w:type="dxa"/>
          </w:tcPr>
          <w:p w:rsidR="00B24E3B" w:rsidRPr="006E59EE" w:rsidRDefault="00B24E3B" w:rsidP="001339AD"/>
          <w:p w:rsidR="00B24E3B" w:rsidRPr="006E59EE" w:rsidRDefault="00B24E3B" w:rsidP="001339AD">
            <w:r w:rsidRPr="006E59EE">
              <w:t>1-ый год</w:t>
            </w:r>
          </w:p>
        </w:tc>
        <w:tc>
          <w:tcPr>
            <w:tcW w:w="979" w:type="dxa"/>
          </w:tcPr>
          <w:p w:rsidR="00B24E3B" w:rsidRPr="006E59EE" w:rsidRDefault="00B24E3B" w:rsidP="001339AD"/>
          <w:p w:rsidR="00B24E3B" w:rsidRPr="006E59EE" w:rsidRDefault="00B24E3B" w:rsidP="001339AD">
            <w:r w:rsidRPr="006E59EE">
              <w:t>2-ой год</w:t>
            </w:r>
          </w:p>
        </w:tc>
        <w:tc>
          <w:tcPr>
            <w:tcW w:w="959" w:type="dxa"/>
          </w:tcPr>
          <w:p w:rsidR="00B24E3B" w:rsidRPr="006E59EE" w:rsidRDefault="00B24E3B" w:rsidP="001339AD"/>
          <w:p w:rsidR="00B24E3B" w:rsidRPr="006E59EE" w:rsidRDefault="00B24E3B" w:rsidP="001339AD">
            <w:r w:rsidRPr="006E59EE">
              <w:t>1-ый год</w:t>
            </w:r>
          </w:p>
        </w:tc>
        <w:tc>
          <w:tcPr>
            <w:tcW w:w="981" w:type="dxa"/>
          </w:tcPr>
          <w:p w:rsidR="00B24E3B" w:rsidRPr="006E59EE" w:rsidRDefault="00B24E3B" w:rsidP="001339AD"/>
          <w:p w:rsidR="00B24E3B" w:rsidRPr="006E59EE" w:rsidRDefault="00B24E3B" w:rsidP="001339AD">
            <w:r w:rsidRPr="006E59EE">
              <w:t>2-ой год</w:t>
            </w:r>
          </w:p>
        </w:tc>
        <w:tc>
          <w:tcPr>
            <w:tcW w:w="978" w:type="dxa"/>
          </w:tcPr>
          <w:p w:rsidR="00B24E3B" w:rsidRPr="006E59EE" w:rsidRDefault="00B24E3B" w:rsidP="001339AD"/>
          <w:p w:rsidR="00B24E3B" w:rsidRPr="006E59EE" w:rsidRDefault="00B24E3B" w:rsidP="001339AD">
            <w:r w:rsidRPr="006E59EE">
              <w:t>1-ый год</w:t>
            </w:r>
          </w:p>
        </w:tc>
        <w:tc>
          <w:tcPr>
            <w:tcW w:w="1439" w:type="dxa"/>
          </w:tcPr>
          <w:p w:rsidR="00B24E3B" w:rsidRPr="006E59EE" w:rsidRDefault="00B24E3B" w:rsidP="001339AD"/>
          <w:p w:rsidR="00B24E3B" w:rsidRPr="006E59EE" w:rsidRDefault="00B24E3B" w:rsidP="001339AD">
            <w:r w:rsidRPr="006E59EE">
              <w:t>2-ой год</w:t>
            </w:r>
          </w:p>
        </w:tc>
      </w:tr>
      <w:tr w:rsidR="00B24E3B" w:rsidRPr="006E59EE" w:rsidTr="001339AD">
        <w:trPr>
          <w:trHeight w:val="275"/>
        </w:trPr>
        <w:tc>
          <w:tcPr>
            <w:tcW w:w="3185" w:type="dxa"/>
          </w:tcPr>
          <w:p w:rsidR="00B24E3B" w:rsidRPr="006E59EE" w:rsidRDefault="00B24E3B" w:rsidP="001339AD">
            <w:r w:rsidRPr="006E59EE">
              <w:t>НДС</w:t>
            </w:r>
          </w:p>
        </w:tc>
        <w:tc>
          <w:tcPr>
            <w:tcW w:w="974" w:type="dxa"/>
          </w:tcPr>
          <w:p w:rsidR="00B24E3B" w:rsidRPr="006E59EE" w:rsidRDefault="00B24E3B" w:rsidP="001339AD">
            <w:r w:rsidRPr="006E59EE">
              <w:t>2000</w:t>
            </w:r>
          </w:p>
        </w:tc>
        <w:tc>
          <w:tcPr>
            <w:tcW w:w="979" w:type="dxa"/>
          </w:tcPr>
          <w:p w:rsidR="00B24E3B" w:rsidRPr="006E59EE" w:rsidRDefault="00B24E3B" w:rsidP="001339AD">
            <w:r w:rsidRPr="006E59EE">
              <w:t>5000</w:t>
            </w:r>
          </w:p>
        </w:tc>
        <w:tc>
          <w:tcPr>
            <w:tcW w:w="959" w:type="dxa"/>
          </w:tcPr>
          <w:p w:rsidR="00B24E3B" w:rsidRPr="006E59EE" w:rsidRDefault="00B24E3B" w:rsidP="001339AD">
            <w:r w:rsidRPr="006E59EE">
              <w:t>6000</w:t>
            </w:r>
          </w:p>
        </w:tc>
        <w:tc>
          <w:tcPr>
            <w:tcW w:w="981" w:type="dxa"/>
          </w:tcPr>
          <w:p w:rsidR="00B24E3B" w:rsidRPr="006E59EE" w:rsidRDefault="00B24E3B" w:rsidP="001339AD">
            <w:r w:rsidRPr="006E59EE">
              <w:t>8000</w:t>
            </w:r>
          </w:p>
        </w:tc>
        <w:tc>
          <w:tcPr>
            <w:tcW w:w="978" w:type="dxa"/>
          </w:tcPr>
          <w:p w:rsidR="00B24E3B" w:rsidRPr="006E59EE" w:rsidRDefault="00B24E3B" w:rsidP="001339AD">
            <w:r w:rsidRPr="006E59EE">
              <w:t>1000</w:t>
            </w:r>
          </w:p>
        </w:tc>
        <w:tc>
          <w:tcPr>
            <w:tcW w:w="1439" w:type="dxa"/>
          </w:tcPr>
          <w:p w:rsidR="00B24E3B" w:rsidRPr="006E59EE" w:rsidRDefault="00B24E3B" w:rsidP="001339AD">
            <w:r w:rsidRPr="006E59EE">
              <w:t>3000</w:t>
            </w:r>
          </w:p>
        </w:tc>
      </w:tr>
      <w:tr w:rsidR="00B24E3B" w:rsidRPr="006E59EE" w:rsidTr="001339AD">
        <w:trPr>
          <w:trHeight w:val="275"/>
        </w:trPr>
        <w:tc>
          <w:tcPr>
            <w:tcW w:w="3185" w:type="dxa"/>
          </w:tcPr>
          <w:p w:rsidR="00B24E3B" w:rsidRPr="006E59EE" w:rsidRDefault="00B24E3B" w:rsidP="001339AD">
            <w:r w:rsidRPr="006E59EE">
              <w:t>Страховые взносы</w:t>
            </w:r>
          </w:p>
        </w:tc>
        <w:tc>
          <w:tcPr>
            <w:tcW w:w="974" w:type="dxa"/>
          </w:tcPr>
          <w:p w:rsidR="00B24E3B" w:rsidRPr="006E59EE" w:rsidRDefault="00B24E3B" w:rsidP="001339AD">
            <w:r w:rsidRPr="006E59EE">
              <w:t>2500</w:t>
            </w:r>
          </w:p>
        </w:tc>
        <w:tc>
          <w:tcPr>
            <w:tcW w:w="979" w:type="dxa"/>
          </w:tcPr>
          <w:p w:rsidR="00B24E3B" w:rsidRPr="006E59EE" w:rsidRDefault="00B24E3B" w:rsidP="001339AD">
            <w:r w:rsidRPr="006E59EE">
              <w:t>4000</w:t>
            </w:r>
          </w:p>
        </w:tc>
        <w:tc>
          <w:tcPr>
            <w:tcW w:w="959" w:type="dxa"/>
          </w:tcPr>
          <w:p w:rsidR="00B24E3B" w:rsidRPr="006E59EE" w:rsidRDefault="00B24E3B" w:rsidP="001339AD">
            <w:r w:rsidRPr="006E59EE">
              <w:t>5000</w:t>
            </w:r>
          </w:p>
        </w:tc>
        <w:tc>
          <w:tcPr>
            <w:tcW w:w="981" w:type="dxa"/>
          </w:tcPr>
          <w:p w:rsidR="00B24E3B" w:rsidRPr="006E59EE" w:rsidRDefault="00B24E3B" w:rsidP="001339AD">
            <w:r w:rsidRPr="006E59EE">
              <w:t>6000</w:t>
            </w:r>
          </w:p>
        </w:tc>
        <w:tc>
          <w:tcPr>
            <w:tcW w:w="978" w:type="dxa"/>
          </w:tcPr>
          <w:p w:rsidR="00B24E3B" w:rsidRPr="006E59EE" w:rsidRDefault="00B24E3B" w:rsidP="001339AD">
            <w:r w:rsidRPr="006E59EE">
              <w:t>1500</w:t>
            </w:r>
          </w:p>
        </w:tc>
        <w:tc>
          <w:tcPr>
            <w:tcW w:w="1439" w:type="dxa"/>
          </w:tcPr>
          <w:p w:rsidR="00B24E3B" w:rsidRPr="006E59EE" w:rsidRDefault="00B24E3B" w:rsidP="001339AD">
            <w:r w:rsidRPr="006E59EE">
              <w:t>2000</w:t>
            </w:r>
          </w:p>
        </w:tc>
      </w:tr>
      <w:tr w:rsidR="00B24E3B" w:rsidRPr="006E59EE" w:rsidTr="001339AD">
        <w:trPr>
          <w:trHeight w:val="554"/>
        </w:trPr>
        <w:tc>
          <w:tcPr>
            <w:tcW w:w="3185" w:type="dxa"/>
          </w:tcPr>
          <w:p w:rsidR="00B24E3B" w:rsidRPr="006E59EE" w:rsidRDefault="00B24E3B" w:rsidP="001339AD">
            <w:r w:rsidRPr="006E59EE">
              <w:t>Налог</w:t>
            </w:r>
            <w:r w:rsidRPr="006E59EE">
              <w:tab/>
              <w:t>на</w:t>
            </w:r>
            <w:r w:rsidRPr="006E59EE">
              <w:tab/>
              <w:t>прибыль</w:t>
            </w:r>
          </w:p>
          <w:p w:rsidR="00B24E3B" w:rsidRPr="006E59EE" w:rsidRDefault="00B24E3B" w:rsidP="001339AD">
            <w:r w:rsidRPr="006E59EE">
              <w:t>организаций</w:t>
            </w:r>
          </w:p>
        </w:tc>
        <w:tc>
          <w:tcPr>
            <w:tcW w:w="974" w:type="dxa"/>
          </w:tcPr>
          <w:p w:rsidR="00B24E3B" w:rsidRPr="006E59EE" w:rsidRDefault="00B24E3B" w:rsidP="001339AD"/>
          <w:p w:rsidR="00B24E3B" w:rsidRPr="006E59EE" w:rsidRDefault="00B24E3B" w:rsidP="001339AD">
            <w:r w:rsidRPr="006E59EE">
              <w:t>4000</w:t>
            </w:r>
          </w:p>
        </w:tc>
        <w:tc>
          <w:tcPr>
            <w:tcW w:w="979" w:type="dxa"/>
          </w:tcPr>
          <w:p w:rsidR="00B24E3B" w:rsidRPr="006E59EE" w:rsidRDefault="00B24E3B" w:rsidP="001339AD"/>
          <w:p w:rsidR="00B24E3B" w:rsidRPr="006E59EE" w:rsidRDefault="00B24E3B" w:rsidP="001339AD">
            <w:r w:rsidRPr="006E59EE">
              <w:t>3000</w:t>
            </w:r>
          </w:p>
        </w:tc>
        <w:tc>
          <w:tcPr>
            <w:tcW w:w="959" w:type="dxa"/>
          </w:tcPr>
          <w:p w:rsidR="00B24E3B" w:rsidRPr="006E59EE" w:rsidRDefault="00B24E3B" w:rsidP="001339AD"/>
          <w:p w:rsidR="00B24E3B" w:rsidRPr="006E59EE" w:rsidRDefault="00B24E3B" w:rsidP="001339AD">
            <w:r w:rsidRPr="006E59EE">
              <w:t>8000</w:t>
            </w:r>
          </w:p>
        </w:tc>
        <w:tc>
          <w:tcPr>
            <w:tcW w:w="981" w:type="dxa"/>
          </w:tcPr>
          <w:p w:rsidR="00B24E3B" w:rsidRPr="006E59EE" w:rsidRDefault="00B24E3B" w:rsidP="001339AD"/>
          <w:p w:rsidR="00B24E3B" w:rsidRPr="006E59EE" w:rsidRDefault="00B24E3B" w:rsidP="001339AD">
            <w:r w:rsidRPr="006E59EE">
              <w:t>6000</w:t>
            </w:r>
          </w:p>
        </w:tc>
        <w:tc>
          <w:tcPr>
            <w:tcW w:w="978" w:type="dxa"/>
          </w:tcPr>
          <w:p w:rsidR="00B24E3B" w:rsidRPr="006E59EE" w:rsidRDefault="00B24E3B" w:rsidP="001339AD"/>
          <w:p w:rsidR="00B24E3B" w:rsidRPr="006E59EE" w:rsidRDefault="00B24E3B" w:rsidP="001339AD">
            <w:r w:rsidRPr="006E59EE">
              <w:t>2500</w:t>
            </w:r>
          </w:p>
        </w:tc>
        <w:tc>
          <w:tcPr>
            <w:tcW w:w="1439" w:type="dxa"/>
          </w:tcPr>
          <w:p w:rsidR="00B24E3B" w:rsidRPr="006E59EE" w:rsidRDefault="00B24E3B" w:rsidP="001339AD"/>
          <w:p w:rsidR="00B24E3B" w:rsidRPr="006E59EE" w:rsidRDefault="00B24E3B" w:rsidP="001339AD">
            <w:r w:rsidRPr="006E59EE">
              <w:t>1500</w:t>
            </w:r>
          </w:p>
        </w:tc>
      </w:tr>
      <w:tr w:rsidR="00B24E3B" w:rsidRPr="006E59EE" w:rsidTr="001339AD">
        <w:trPr>
          <w:trHeight w:val="551"/>
        </w:trPr>
        <w:tc>
          <w:tcPr>
            <w:tcW w:w="3185" w:type="dxa"/>
          </w:tcPr>
          <w:p w:rsidR="00B24E3B" w:rsidRPr="006E59EE" w:rsidRDefault="00B24E3B" w:rsidP="001339AD">
            <w:r w:rsidRPr="006E59EE">
              <w:t>Налог</w:t>
            </w:r>
            <w:r w:rsidRPr="006E59EE">
              <w:tab/>
              <w:t>на</w:t>
            </w:r>
            <w:r w:rsidRPr="006E59EE">
              <w:tab/>
              <w:t>имущество</w:t>
            </w:r>
          </w:p>
          <w:p w:rsidR="00B24E3B" w:rsidRPr="006E59EE" w:rsidRDefault="00B24E3B" w:rsidP="001339AD">
            <w:r w:rsidRPr="006E59EE">
              <w:t>организаций</w:t>
            </w:r>
          </w:p>
        </w:tc>
        <w:tc>
          <w:tcPr>
            <w:tcW w:w="974" w:type="dxa"/>
          </w:tcPr>
          <w:p w:rsidR="00B24E3B" w:rsidRPr="006E59EE" w:rsidRDefault="00B24E3B" w:rsidP="001339AD"/>
          <w:p w:rsidR="00B24E3B" w:rsidRPr="006E59EE" w:rsidRDefault="00B24E3B" w:rsidP="001339AD">
            <w:r w:rsidRPr="006E59EE">
              <w:t>1500</w:t>
            </w:r>
          </w:p>
        </w:tc>
        <w:tc>
          <w:tcPr>
            <w:tcW w:w="979" w:type="dxa"/>
          </w:tcPr>
          <w:p w:rsidR="00B24E3B" w:rsidRPr="006E59EE" w:rsidRDefault="00B24E3B" w:rsidP="001339AD"/>
          <w:p w:rsidR="00B24E3B" w:rsidRPr="006E59EE" w:rsidRDefault="00B24E3B" w:rsidP="001339AD">
            <w:r w:rsidRPr="006E59EE">
              <w:t>2000</w:t>
            </w:r>
          </w:p>
        </w:tc>
        <w:tc>
          <w:tcPr>
            <w:tcW w:w="959" w:type="dxa"/>
          </w:tcPr>
          <w:p w:rsidR="00B24E3B" w:rsidRPr="006E59EE" w:rsidRDefault="00B24E3B" w:rsidP="001339AD"/>
          <w:p w:rsidR="00B24E3B" w:rsidRPr="006E59EE" w:rsidRDefault="00B24E3B" w:rsidP="001339AD">
            <w:r w:rsidRPr="006E59EE">
              <w:t>3000</w:t>
            </w:r>
          </w:p>
        </w:tc>
        <w:tc>
          <w:tcPr>
            <w:tcW w:w="981" w:type="dxa"/>
          </w:tcPr>
          <w:p w:rsidR="00B24E3B" w:rsidRPr="006E59EE" w:rsidRDefault="00B24E3B" w:rsidP="001339AD"/>
          <w:p w:rsidR="00B24E3B" w:rsidRPr="006E59EE" w:rsidRDefault="00B24E3B" w:rsidP="001339AD">
            <w:r w:rsidRPr="006E59EE">
              <w:t>4000</w:t>
            </w:r>
          </w:p>
        </w:tc>
        <w:tc>
          <w:tcPr>
            <w:tcW w:w="978" w:type="dxa"/>
          </w:tcPr>
          <w:p w:rsidR="00B24E3B" w:rsidRPr="006E59EE" w:rsidRDefault="00B24E3B" w:rsidP="001339AD"/>
          <w:p w:rsidR="00B24E3B" w:rsidRPr="006E59EE" w:rsidRDefault="00B24E3B" w:rsidP="001339AD">
            <w:r w:rsidRPr="006E59EE">
              <w:t>500</w:t>
            </w:r>
          </w:p>
        </w:tc>
        <w:tc>
          <w:tcPr>
            <w:tcW w:w="1439" w:type="dxa"/>
          </w:tcPr>
          <w:p w:rsidR="00B24E3B" w:rsidRPr="006E59EE" w:rsidRDefault="00B24E3B" w:rsidP="001339AD"/>
          <w:p w:rsidR="00B24E3B" w:rsidRPr="006E59EE" w:rsidRDefault="00B24E3B" w:rsidP="001339AD">
            <w:r w:rsidRPr="006E59EE">
              <w:t>1000</w:t>
            </w:r>
          </w:p>
        </w:tc>
      </w:tr>
    </w:tbl>
    <w:p w:rsidR="00B24E3B" w:rsidRPr="006E59EE" w:rsidRDefault="00B24E3B" w:rsidP="00B24E3B"/>
    <w:p w:rsidR="00B24E3B" w:rsidRPr="006E59EE" w:rsidRDefault="00B24E3B" w:rsidP="00B24E3B">
      <w:r w:rsidRPr="006E59EE">
        <w:t>В бухгалтерском учете результаты проверки были отражены на счетах бухгалтерского учета:</w:t>
      </w:r>
    </w:p>
    <w:p w:rsidR="00B24E3B" w:rsidRPr="006E59EE" w:rsidRDefault="00B24E3B" w:rsidP="00B24E3B">
      <w:r w:rsidRPr="006E59EE">
        <w:t>Д-т сч. 99 К-т сч.68- Налог на прибыль – 25000 руб. Д-т сч. 99 К-т сч.68-НДС – 25000 руб.</w:t>
      </w:r>
    </w:p>
    <w:p w:rsidR="00B24E3B" w:rsidRPr="006E59EE" w:rsidRDefault="00B24E3B" w:rsidP="00B24E3B">
      <w:r w:rsidRPr="006E59EE">
        <w:t>Д-т сч. 99 К-т сч.68- налог на имущество – 12000 руб. Д-т сч. 99 К-т сч.69-Страховые взносы– 21,000 руб.</w:t>
      </w:r>
    </w:p>
    <w:p w:rsidR="00B24E3B" w:rsidRPr="006E59EE" w:rsidRDefault="00B24E3B" w:rsidP="00B24E3B">
      <w:r w:rsidRPr="006E59EE">
        <w:t>Выявить и исправить нарушения.</w:t>
      </w:r>
    </w:p>
    <w:p w:rsidR="00B24E3B" w:rsidRPr="006E59EE" w:rsidRDefault="00B24E3B" w:rsidP="00B24E3B">
      <w:r w:rsidRPr="006E59EE">
        <w:t>Определить порядок отражения в бухгалтерском учете и налоговой базы по налогу на прибыль – задолженности по налогам, налоговых санкций и пени по налогам и сборам.</w:t>
      </w:r>
    </w:p>
    <w:p w:rsidR="00B24E3B" w:rsidRPr="006E59EE" w:rsidRDefault="00B24E3B" w:rsidP="00B24E3B">
      <w:r w:rsidRPr="006E59EE">
        <w:t>Определить финансовые санкции по допущенным нарушениям.</w:t>
      </w:r>
    </w:p>
    <w:p w:rsidR="00B24E3B" w:rsidRDefault="00B24E3B" w:rsidP="00B24E3B"/>
    <w:p w:rsidR="00B24E3B" w:rsidRDefault="00B24E3B" w:rsidP="00B24E3B">
      <w:pPr>
        <w:rPr>
          <w:b/>
        </w:rPr>
      </w:pPr>
      <w:r w:rsidRPr="00B24E3B">
        <w:rPr>
          <w:b/>
        </w:rPr>
        <w:t>Задание 5.</w:t>
      </w:r>
    </w:p>
    <w:p w:rsidR="00B24E3B" w:rsidRPr="00B24E3B" w:rsidRDefault="00B24E3B" w:rsidP="00B24E3B">
      <w:pPr>
        <w:rPr>
          <w:b/>
        </w:rPr>
      </w:pPr>
    </w:p>
    <w:p w:rsidR="00B24E3B" w:rsidRPr="006E59EE" w:rsidRDefault="00B24E3B" w:rsidP="00B24E3B">
      <w:r w:rsidRPr="006E59EE">
        <w:t>Страховая организация «Волга» занимается оказанием страховых услуг. Доходы от страховых операций в текущем году составили 11,8 млн. руб., расходы от страховых операций – 5,9 млн. рублей. Прочие расходы страховой организации «Волга» включают в себя:</w:t>
      </w:r>
    </w:p>
    <w:p w:rsidR="00B24E3B" w:rsidRPr="006E59EE" w:rsidRDefault="00B24E3B" w:rsidP="00B24E3B">
      <w:r w:rsidRPr="006E59EE">
        <w:t>амортизация основных средств – 400 тыс. руб.;</w:t>
      </w:r>
    </w:p>
    <w:p w:rsidR="00B24E3B" w:rsidRPr="006E59EE" w:rsidRDefault="00B24E3B" w:rsidP="00B24E3B">
      <w:r w:rsidRPr="006E59EE">
        <w:t>зарплата персонала – 800 тыс. руб.;</w:t>
      </w:r>
    </w:p>
    <w:p w:rsidR="00B24E3B" w:rsidRPr="006E59EE" w:rsidRDefault="00B24E3B" w:rsidP="00B24E3B">
      <w:r w:rsidRPr="006E59EE">
        <w:t>взносы во внебюджетные фонды – 200 тыс. руб.;</w:t>
      </w:r>
    </w:p>
    <w:p w:rsidR="00B24E3B" w:rsidRPr="006E59EE" w:rsidRDefault="00B24E3B" w:rsidP="00B24E3B">
      <w:r w:rsidRPr="006E59EE">
        <w:t>аренда зданий офисов – 1 млн. рублей.</w:t>
      </w:r>
    </w:p>
    <w:p w:rsidR="00B24E3B" w:rsidRPr="006E59EE" w:rsidRDefault="00B24E3B" w:rsidP="00B24E3B">
      <w:r w:rsidRPr="006E59EE">
        <w:t>В прошлом году страховая организация «Волга» получила убыток в сумме 1,4 млн. рублей.</w:t>
      </w:r>
    </w:p>
    <w:p w:rsidR="00B24E3B" w:rsidRPr="006E59EE" w:rsidRDefault="00B24E3B" w:rsidP="00B24E3B">
      <w:r w:rsidRPr="006E59EE">
        <w:t>Составить расчет по налогу на прибыль страховой организации «Волга». Определите сумму налога.</w:t>
      </w:r>
    </w:p>
    <w:p w:rsidR="00B24E3B" w:rsidRPr="006E59EE" w:rsidRDefault="00B24E3B" w:rsidP="00B24E3B">
      <w:r w:rsidRPr="006E59EE">
        <w:t>Рассчитать суммы налога, зачисляемые в федеральный и региональный бюджеты.</w:t>
      </w:r>
    </w:p>
    <w:p w:rsidR="00011D54" w:rsidRPr="00957716" w:rsidRDefault="00011D54" w:rsidP="00957716">
      <w:pPr>
        <w:spacing w:after="240" w:line="276" w:lineRule="auto"/>
        <w:ind w:left="708"/>
        <w:rPr>
          <w:b/>
        </w:rPr>
      </w:pPr>
    </w:p>
    <w:p w:rsidR="00957716" w:rsidRPr="00BC41AF" w:rsidRDefault="00957716" w:rsidP="00957716">
      <w:pPr>
        <w:spacing w:after="240" w:line="276" w:lineRule="auto"/>
        <w:ind w:left="708"/>
      </w:pPr>
      <w:r>
        <w:rPr>
          <w:b/>
          <w:bCs/>
        </w:rPr>
        <w:t xml:space="preserve">Тема 8. </w:t>
      </w:r>
      <w:r>
        <w:rPr>
          <w:b/>
        </w:rPr>
        <w:t>Аудит финансовых результатов и работы персонала</w:t>
      </w:r>
    </w:p>
    <w:p w:rsidR="00957716" w:rsidRDefault="00011D54" w:rsidP="00957716">
      <w:pPr>
        <w:spacing w:after="240" w:line="276" w:lineRule="auto"/>
        <w:ind w:left="708"/>
      </w:pPr>
      <w:r>
        <w:lastRenderedPageBreak/>
        <w:t>Тестирование</w:t>
      </w:r>
    </w:p>
    <w:p w:rsidR="00B24E3B" w:rsidRPr="00B24E3B" w:rsidRDefault="00B24E3B" w:rsidP="00B24E3B">
      <w:pPr>
        <w:spacing w:line="276" w:lineRule="auto"/>
      </w:pPr>
      <w:r>
        <w:t>1</w:t>
      </w:r>
      <w:r w:rsidRPr="00B24E3B">
        <w:t>. После 1 января 2010 г. квалификационный аттестат аудитора может быть аннулирован:</w:t>
      </w:r>
    </w:p>
    <w:p w:rsidR="00B24E3B" w:rsidRPr="00B24E3B" w:rsidRDefault="00B24E3B" w:rsidP="00B24E3B">
      <w:pPr>
        <w:spacing w:line="276" w:lineRule="auto"/>
      </w:pPr>
      <w:r w:rsidRPr="00B24E3B">
        <w:t>а) по решению уполномоченного федерального органа;</w:t>
      </w:r>
    </w:p>
    <w:p w:rsidR="00B24E3B" w:rsidRPr="00B24E3B" w:rsidRDefault="00B24E3B" w:rsidP="00B24E3B">
      <w:pPr>
        <w:spacing w:line="276" w:lineRule="auto"/>
      </w:pPr>
      <w:r w:rsidRPr="00B24E3B">
        <w:t>б) по решению саморегулируемой организации аудиторов;</w:t>
      </w:r>
    </w:p>
    <w:p w:rsidR="00B24E3B" w:rsidRPr="00B24E3B" w:rsidRDefault="00B24E3B" w:rsidP="00B24E3B">
      <w:pPr>
        <w:spacing w:line="276" w:lineRule="auto"/>
      </w:pPr>
      <w:r w:rsidRPr="00B24E3B">
        <w:t>в) не может быть аннулирован.</w:t>
      </w:r>
    </w:p>
    <w:p w:rsidR="00B24E3B" w:rsidRPr="00B24E3B" w:rsidRDefault="00B24E3B" w:rsidP="00B24E3B">
      <w:pPr>
        <w:spacing w:line="276" w:lineRule="auto"/>
      </w:pPr>
      <w:r>
        <w:t>2</w:t>
      </w:r>
      <w:r w:rsidRPr="00B24E3B">
        <w:t>. Преднамеренными искажениями бухгалтерской отчетности являются:</w:t>
      </w:r>
    </w:p>
    <w:p w:rsidR="00B24E3B" w:rsidRPr="00B24E3B" w:rsidRDefault="00B24E3B" w:rsidP="00B24E3B">
      <w:pPr>
        <w:spacing w:line="276" w:lineRule="auto"/>
      </w:pPr>
      <w:r w:rsidRPr="00B24E3B">
        <w:t>а) действия, совершенные в корыстных целях для введения в заблуждение пользователей бухгалтерской отчетности;</w:t>
      </w:r>
    </w:p>
    <w:p w:rsidR="00B24E3B" w:rsidRPr="00B24E3B" w:rsidRDefault="00B24E3B" w:rsidP="00B24E3B">
      <w:pPr>
        <w:spacing w:line="276" w:lineRule="auto"/>
      </w:pPr>
      <w:r w:rsidRPr="00B24E3B">
        <w:t>б) неправильное отражение в учете фактов хозяйственной деятельности;</w:t>
      </w:r>
    </w:p>
    <w:p w:rsidR="00B24E3B" w:rsidRDefault="00B24E3B" w:rsidP="00B24E3B">
      <w:pPr>
        <w:spacing w:line="276" w:lineRule="auto"/>
      </w:pPr>
      <w:r w:rsidRPr="00B24E3B">
        <w:t>в) ошибки в расчетах, арифметические ошибки.</w:t>
      </w:r>
    </w:p>
    <w:p w:rsidR="00B24E3B" w:rsidRPr="00B24E3B" w:rsidRDefault="00B24E3B" w:rsidP="00B24E3B">
      <w:pPr>
        <w:spacing w:line="276" w:lineRule="auto"/>
      </w:pPr>
      <w:r w:rsidRPr="00B24E3B">
        <w:t xml:space="preserve"> </w:t>
      </w:r>
      <w:r>
        <w:t>3</w:t>
      </w:r>
      <w:r w:rsidRPr="00B24E3B">
        <w:t>. Формирование учетной политики страховой организации возлагается на:</w:t>
      </w:r>
    </w:p>
    <w:p w:rsidR="00B24E3B" w:rsidRPr="00B24E3B" w:rsidRDefault="00B24E3B" w:rsidP="00B24E3B">
      <w:pPr>
        <w:spacing w:line="276" w:lineRule="auto"/>
      </w:pPr>
      <w:r w:rsidRPr="00B24E3B">
        <w:t>а) руководителя страховой организации;</w:t>
      </w:r>
    </w:p>
    <w:p w:rsidR="00B24E3B" w:rsidRPr="00B24E3B" w:rsidRDefault="00B24E3B" w:rsidP="00B24E3B">
      <w:pPr>
        <w:spacing w:line="276" w:lineRule="auto"/>
      </w:pPr>
      <w:r w:rsidRPr="00B24E3B">
        <w:t>б) главного бухгалтера страховой организации совместно с представителями юридической службы организации;</w:t>
      </w:r>
    </w:p>
    <w:p w:rsidR="00B24E3B" w:rsidRPr="00B24E3B" w:rsidRDefault="00B24E3B" w:rsidP="00B24E3B">
      <w:pPr>
        <w:spacing w:line="276" w:lineRule="auto"/>
      </w:pPr>
      <w:r w:rsidRPr="00B24E3B">
        <w:t>в) главного бухгалтера страховщика.</w:t>
      </w:r>
    </w:p>
    <w:p w:rsidR="00B24E3B" w:rsidRPr="00B24E3B" w:rsidRDefault="00B24E3B" w:rsidP="00B24E3B">
      <w:pPr>
        <w:spacing w:line="276" w:lineRule="auto"/>
      </w:pPr>
      <w:r>
        <w:t>4</w:t>
      </w:r>
      <w:r w:rsidRPr="00B24E3B">
        <w:t>. Должен ли аудитор сообщить руководству страховой организации как аудируемому лицу о недобросовестных действиях:</w:t>
      </w:r>
    </w:p>
    <w:p w:rsidR="00B24E3B" w:rsidRPr="00B24E3B" w:rsidRDefault="00B24E3B" w:rsidP="00B24E3B">
      <w:pPr>
        <w:spacing w:line="276" w:lineRule="auto"/>
      </w:pPr>
      <w:r w:rsidRPr="00B24E3B">
        <w:t>а) нет, не должен, так как ответственность за выявление и возникновение недобросовестных действий несет руководство аудируемого лица (в лице страховой организации);</w:t>
      </w:r>
    </w:p>
    <w:p w:rsidR="00B24E3B" w:rsidRPr="00B24E3B" w:rsidRDefault="00B24E3B" w:rsidP="00B24E3B">
      <w:pPr>
        <w:spacing w:line="276" w:lineRule="auto"/>
      </w:pPr>
      <w:r w:rsidRPr="00B24E3B">
        <w:t>б) да, независимо от наличия и существенности их влияния на финансовую отчетность;</w:t>
      </w:r>
    </w:p>
    <w:p w:rsidR="00B24E3B" w:rsidRPr="00B24E3B" w:rsidRDefault="00B24E3B" w:rsidP="00B24E3B">
      <w:pPr>
        <w:spacing w:line="276" w:lineRule="auto"/>
      </w:pPr>
      <w:r w:rsidRPr="00B24E3B">
        <w:t>в) да, только в том случае, если недобросовестные действия оказали существенное влияние на финансовую отчетность.</w:t>
      </w:r>
    </w:p>
    <w:p w:rsidR="00B24E3B" w:rsidRPr="00B24E3B" w:rsidRDefault="00B24E3B" w:rsidP="00B24E3B">
      <w:pPr>
        <w:spacing w:line="276" w:lineRule="auto"/>
      </w:pPr>
      <w:r>
        <w:t>5</w:t>
      </w:r>
      <w:r w:rsidRPr="00B24E3B">
        <w:t>. Аудитору следует принимать во внимание существенность при:</w:t>
      </w:r>
    </w:p>
    <w:p w:rsidR="00B24E3B" w:rsidRPr="00B24E3B" w:rsidRDefault="00B24E3B" w:rsidP="00B24E3B">
      <w:pPr>
        <w:spacing w:line="276" w:lineRule="auto"/>
      </w:pPr>
      <w:r w:rsidRPr="00B24E3B">
        <w:t>а) оценке достоверности аудиторского заключения;</w:t>
      </w:r>
    </w:p>
    <w:p w:rsidR="00B24E3B" w:rsidRPr="00B24E3B" w:rsidRDefault="00B24E3B" w:rsidP="00B24E3B">
      <w:pPr>
        <w:spacing w:line="276" w:lineRule="auto"/>
      </w:pPr>
      <w:r w:rsidRPr="00B24E3B">
        <w:t>б) определении характера, сроков проведения и объема аудиторских процедур.</w:t>
      </w:r>
    </w:p>
    <w:p w:rsidR="00B24E3B" w:rsidRPr="00B24E3B" w:rsidRDefault="00B24E3B" w:rsidP="00B24E3B">
      <w:pPr>
        <w:spacing w:line="276" w:lineRule="auto"/>
      </w:pPr>
      <w:r>
        <w:t>6</w:t>
      </w:r>
      <w:r w:rsidRPr="00B24E3B">
        <w:t>. Страховая организация пригласила для проведения аудита аудиторскую организацию, которая является одним из его учредителей. Оцените ситуацию:</w:t>
      </w:r>
    </w:p>
    <w:p w:rsidR="00B24E3B" w:rsidRPr="00B24E3B" w:rsidRDefault="00B24E3B" w:rsidP="00B24E3B">
      <w:pPr>
        <w:spacing w:line="276" w:lineRule="auto"/>
      </w:pPr>
      <w:r w:rsidRPr="00B24E3B">
        <w:t>а) это лучший вариант, так как обе стороны заинтересованы в аудите;</w:t>
      </w:r>
    </w:p>
    <w:p w:rsidR="00B24E3B" w:rsidRPr="00B24E3B" w:rsidRDefault="00B24E3B" w:rsidP="00B24E3B">
      <w:pPr>
        <w:spacing w:line="276" w:lineRule="auto"/>
      </w:pPr>
      <w:r w:rsidRPr="00B24E3B">
        <w:t>б) самое главное, чтобы были приемлемыми стоимость и качество работ;</w:t>
      </w:r>
    </w:p>
    <w:p w:rsidR="00B24E3B" w:rsidRPr="00B24E3B" w:rsidRDefault="00B24E3B" w:rsidP="00B24E3B">
      <w:pPr>
        <w:spacing w:line="276" w:lineRule="auto"/>
      </w:pPr>
      <w:r w:rsidRPr="00B24E3B">
        <w:t>в) аудиторская организация не вправе проводить аудит данной страховой организации.</w:t>
      </w:r>
    </w:p>
    <w:p w:rsidR="00B24E3B" w:rsidRPr="00B24E3B" w:rsidRDefault="00B24E3B" w:rsidP="00B24E3B">
      <w:pPr>
        <w:spacing w:line="276" w:lineRule="auto"/>
      </w:pPr>
      <w:r>
        <w:t>7</w:t>
      </w:r>
      <w:r w:rsidRPr="00B24E3B">
        <w:t>. Что такое компиляция финансовой информации?</w:t>
      </w:r>
    </w:p>
    <w:p w:rsidR="00B24E3B" w:rsidRPr="00B24E3B" w:rsidRDefault="00B24E3B" w:rsidP="00B24E3B">
      <w:pPr>
        <w:spacing w:line="276" w:lineRule="auto"/>
      </w:pPr>
      <w:r w:rsidRPr="00B24E3B">
        <w:t>а) исключительно сбор и классификация финансовой информации и ее обобщение;</w:t>
      </w:r>
    </w:p>
    <w:p w:rsidR="00B24E3B" w:rsidRPr="00B24E3B" w:rsidRDefault="00B24E3B" w:rsidP="00B24E3B">
      <w:pPr>
        <w:spacing w:line="276" w:lineRule="auto"/>
      </w:pPr>
      <w:r w:rsidRPr="00B24E3B">
        <w:t>б) сбор, классификация и обобщение финансовой информации, возможная ее трансформация;</w:t>
      </w:r>
    </w:p>
    <w:p w:rsidR="00B24E3B" w:rsidRPr="00B24E3B" w:rsidRDefault="00B24E3B" w:rsidP="00B24E3B">
      <w:pPr>
        <w:spacing w:line="276" w:lineRule="auto"/>
      </w:pPr>
      <w:r w:rsidRPr="00B24E3B">
        <w:t>в) исключительно сбор и классификация финансовой информации.</w:t>
      </w:r>
    </w:p>
    <w:p w:rsidR="00B24E3B" w:rsidRPr="00B24E3B" w:rsidRDefault="00B24E3B" w:rsidP="00B24E3B">
      <w:pPr>
        <w:spacing w:line="276" w:lineRule="auto"/>
      </w:pPr>
      <w:r>
        <w:t>8</w:t>
      </w:r>
      <w:r w:rsidRPr="00B24E3B">
        <w:t>. Аудиторская организация заключила со страховой организацией договор на восстановление учета, выполнила эту работу, затем заключила договор с этой же организацией на обязательный аудит и выдала безоговорочно положительное аудиторское заключение. Оцените ситуацию:</w:t>
      </w:r>
    </w:p>
    <w:p w:rsidR="00B24E3B" w:rsidRPr="00B24E3B" w:rsidRDefault="00B24E3B" w:rsidP="00B24E3B">
      <w:pPr>
        <w:spacing w:line="276" w:lineRule="auto"/>
      </w:pPr>
      <w:r w:rsidRPr="00B24E3B">
        <w:t>а) так можно: восстановление учета — одна из услуг, оказываемых аудиторскими организациями; б) было бы лучше, если бы эти два вида работ выполнили разные аудиторы этой аудиторской организации;</w:t>
      </w:r>
    </w:p>
    <w:p w:rsidR="00B24E3B" w:rsidRPr="00B24E3B" w:rsidRDefault="00B24E3B" w:rsidP="00B24E3B">
      <w:pPr>
        <w:spacing w:line="276" w:lineRule="auto"/>
      </w:pPr>
      <w:r w:rsidRPr="00B24E3B">
        <w:t>в) так не разрешается.</w:t>
      </w:r>
    </w:p>
    <w:p w:rsidR="00B24E3B" w:rsidRPr="00B24E3B" w:rsidRDefault="00B24E3B" w:rsidP="00B24E3B">
      <w:pPr>
        <w:spacing w:line="276" w:lineRule="auto"/>
      </w:pPr>
      <w:r>
        <w:t>9</w:t>
      </w:r>
      <w:r w:rsidRPr="00B24E3B">
        <w:t>. В сложной ситуации, возникшей в ходе аудиторской проверки, аудитор при формировании своего мнения исходил только из письменного разъяснения, полученного от руководства проверяемой страховой организации. Правильно ли это?</w:t>
      </w:r>
    </w:p>
    <w:p w:rsidR="00B24E3B" w:rsidRPr="00B24E3B" w:rsidRDefault="00B24E3B" w:rsidP="00B24E3B">
      <w:pPr>
        <w:spacing w:line="276" w:lineRule="auto"/>
      </w:pPr>
      <w:r w:rsidRPr="00B24E3B">
        <w:t>а) да, это предусмотрено Правилом (стандартом) аудиторской деятельности РФ «Разъяснения, предоставляемые руководством проверяемого экономического субъекта»;</w:t>
      </w:r>
    </w:p>
    <w:p w:rsidR="00B24E3B" w:rsidRPr="00B24E3B" w:rsidRDefault="00B24E3B" w:rsidP="00B24E3B">
      <w:pPr>
        <w:spacing w:line="276" w:lineRule="auto"/>
      </w:pPr>
      <w:r w:rsidRPr="00B24E3B">
        <w:t>б) при формировании своего мнения аудитор не должен опираться только на такие разъяснения, не располагая результатами других аудиторских процедур;</w:t>
      </w:r>
    </w:p>
    <w:p w:rsidR="00B24E3B" w:rsidRPr="00B24E3B" w:rsidRDefault="00B24E3B" w:rsidP="00B24E3B">
      <w:pPr>
        <w:spacing w:line="276" w:lineRule="auto"/>
      </w:pPr>
      <w:r w:rsidRPr="00B24E3B">
        <w:lastRenderedPageBreak/>
        <w:t>в) аудитор является независимым экспертом и вправе принимать решения по этому вопросу по своему усмотрению.</w:t>
      </w:r>
    </w:p>
    <w:p w:rsidR="00B24E3B" w:rsidRPr="00B24E3B" w:rsidRDefault="00B24E3B" w:rsidP="00B24E3B">
      <w:pPr>
        <w:spacing w:line="276" w:lineRule="auto"/>
      </w:pPr>
      <w:r>
        <w:t>10</w:t>
      </w:r>
      <w:r w:rsidRPr="00B24E3B">
        <w:t>. Правовые основы осуществления аудиторской деятельности в РФ определены:</w:t>
      </w:r>
    </w:p>
    <w:p w:rsidR="00B24E3B" w:rsidRPr="00B24E3B" w:rsidRDefault="00B24E3B" w:rsidP="00B24E3B">
      <w:pPr>
        <w:spacing w:line="276" w:lineRule="auto"/>
      </w:pPr>
      <w:r w:rsidRPr="00B24E3B">
        <w:t>а) порядком осуществления аудиторской деятельности в РФ, утвержденным Минфином РФ;</w:t>
      </w:r>
    </w:p>
    <w:p w:rsidR="00B24E3B" w:rsidRPr="00B24E3B" w:rsidRDefault="00B24E3B" w:rsidP="00B24E3B">
      <w:pPr>
        <w:spacing w:line="276" w:lineRule="auto"/>
      </w:pPr>
      <w:r w:rsidRPr="00B24E3B">
        <w:t>б) законом об аудиторской деятельности в РФ;</w:t>
      </w:r>
    </w:p>
    <w:p w:rsidR="00B24E3B" w:rsidRPr="00B24E3B" w:rsidRDefault="00B24E3B" w:rsidP="00B24E3B">
      <w:pPr>
        <w:spacing w:line="276" w:lineRule="auto"/>
      </w:pPr>
      <w:r w:rsidRPr="00B24E3B">
        <w:t>в) временными правилами аудиторской деятельности в РФ, утвержденными указом Президента РФ.</w:t>
      </w:r>
    </w:p>
    <w:p w:rsidR="00B24E3B" w:rsidRPr="00B24E3B" w:rsidRDefault="00B24E3B" w:rsidP="00B24E3B">
      <w:pPr>
        <w:spacing w:line="276" w:lineRule="auto"/>
      </w:pPr>
      <w:r>
        <w:t>11</w:t>
      </w:r>
      <w:r w:rsidRPr="00B24E3B">
        <w:t>. Освобождает ли от ответственности за подготовку и представление финансовой отчетности руководство страховой организации как аудируемого лица проведенная аудиторская проверка?</w:t>
      </w:r>
    </w:p>
    <w:p w:rsidR="00B24E3B" w:rsidRPr="00B24E3B" w:rsidRDefault="00B24E3B" w:rsidP="00B24E3B">
      <w:pPr>
        <w:spacing w:line="276" w:lineRule="auto"/>
      </w:pPr>
      <w:r w:rsidRPr="00B24E3B">
        <w:t>а) нет;</w:t>
      </w:r>
    </w:p>
    <w:p w:rsidR="00B24E3B" w:rsidRPr="00B24E3B" w:rsidRDefault="00B24E3B" w:rsidP="00B24E3B">
      <w:pPr>
        <w:spacing w:line="276" w:lineRule="auto"/>
      </w:pPr>
      <w:r w:rsidRPr="00B24E3B">
        <w:t>б) да, после аудита ответственность за достоверность отчетности лежит на аудиторской организации согласно законодательству;</w:t>
      </w:r>
    </w:p>
    <w:p w:rsidR="00B24E3B" w:rsidRDefault="00B24E3B" w:rsidP="00B24E3B">
      <w:pPr>
        <w:spacing w:line="276" w:lineRule="auto"/>
      </w:pPr>
      <w:r w:rsidRPr="00B24E3B">
        <w:t>в) соответствующие нормативные документы пока не опубликованы</w:t>
      </w:r>
    </w:p>
    <w:p w:rsidR="006F52C0" w:rsidRPr="00BC41AF" w:rsidRDefault="006F52C0" w:rsidP="006F52C0">
      <w:pPr>
        <w:spacing w:after="240" w:line="276" w:lineRule="auto"/>
      </w:pPr>
      <w:r w:rsidRPr="00BC41AF">
        <w:t>12. Аудируемый субъект-страховщик предъявил претензию аудиторской организации по результатам проверки. Она отклонила претензию, считая, что она должна быть адресована приглашенному со стороны эксперту, по вине которого аудиторы не заметили искажение отчетности. Оцените ситуацию:</w:t>
      </w:r>
    </w:p>
    <w:p w:rsidR="006F52C0" w:rsidRPr="00BC41AF" w:rsidRDefault="006F52C0" w:rsidP="006F52C0">
      <w:pPr>
        <w:spacing w:after="240" w:line="276" w:lineRule="auto"/>
      </w:pPr>
      <w:r w:rsidRPr="00BC41AF">
        <w:t>а) аудиторы правы, это не их ошибка;</w:t>
      </w:r>
    </w:p>
    <w:p w:rsidR="006F52C0" w:rsidRPr="00BC41AF" w:rsidRDefault="006F52C0" w:rsidP="006F52C0">
      <w:pPr>
        <w:spacing w:after="240" w:line="276" w:lineRule="auto"/>
      </w:pPr>
      <w:r w:rsidRPr="00BC41AF">
        <w:t>б) использование работы эксперта при проведении аудита, в том числе ссылка на его работу в аудиторском заключении, не снимает ответственности с аудиторской организации;</w:t>
      </w:r>
    </w:p>
    <w:p w:rsidR="006F52C0" w:rsidRPr="00BC41AF" w:rsidRDefault="006F52C0" w:rsidP="006F52C0">
      <w:pPr>
        <w:spacing w:after="240" w:line="276" w:lineRule="auto"/>
      </w:pPr>
      <w:r w:rsidRPr="00BC41AF">
        <w:t>в) согласие руководства страховой организации на приглашение эксперта для того и необходимо, чтобы оно само определило уровень квалификации эксперта и само решал</w:t>
      </w:r>
      <w:r>
        <w:t>о, стоит ли на него полагаться.</w:t>
      </w:r>
    </w:p>
    <w:p w:rsidR="006F52C0" w:rsidRPr="00BC41AF" w:rsidRDefault="006F52C0" w:rsidP="006F52C0">
      <w:pPr>
        <w:spacing w:after="240" w:line="276" w:lineRule="auto"/>
      </w:pPr>
      <w:r w:rsidRPr="00BC41AF">
        <w:t>13. Каким из перечисленных ниже этических принципов деятельности аудитор должен руководствоваться?</w:t>
      </w:r>
    </w:p>
    <w:p w:rsidR="006F52C0" w:rsidRPr="00BC41AF" w:rsidRDefault="006F52C0" w:rsidP="006F52C0">
      <w:pPr>
        <w:spacing w:after="240" w:line="276" w:lineRule="auto"/>
      </w:pPr>
      <w:r w:rsidRPr="00BC41AF">
        <w:t>а) публичность отчетности;</w:t>
      </w:r>
    </w:p>
    <w:p w:rsidR="006F52C0" w:rsidRPr="00BC41AF" w:rsidRDefault="006F52C0" w:rsidP="006F52C0">
      <w:pPr>
        <w:spacing w:after="240" w:line="276" w:lineRule="auto"/>
      </w:pPr>
      <w:r w:rsidRPr="00BC41AF">
        <w:t>б) отсутствие недоимки по налоговым платежам;</w:t>
      </w:r>
    </w:p>
    <w:p w:rsidR="006F52C0" w:rsidRPr="00BC41AF" w:rsidRDefault="006F52C0" w:rsidP="006F52C0">
      <w:pPr>
        <w:spacing w:after="240" w:line="276" w:lineRule="auto"/>
      </w:pPr>
      <w:r w:rsidRPr="00BC41AF">
        <w:t>в) конфиденциальность.</w:t>
      </w:r>
    </w:p>
    <w:p w:rsidR="006F52C0" w:rsidRPr="00BC41AF" w:rsidRDefault="006F52C0" w:rsidP="006F52C0">
      <w:pPr>
        <w:spacing w:after="240" w:line="276" w:lineRule="auto"/>
      </w:pPr>
      <w:r w:rsidRPr="00BC41AF">
        <w:t>14. Какой период считается отчетным при составлении годовой бухгалтерской отчетности?</w:t>
      </w:r>
    </w:p>
    <w:p w:rsidR="006F52C0" w:rsidRPr="00BC41AF" w:rsidRDefault="006F52C0" w:rsidP="006F52C0">
      <w:pPr>
        <w:spacing w:after="240" w:line="276" w:lineRule="auto"/>
      </w:pPr>
      <w:r w:rsidRPr="00BC41AF">
        <w:t>а) При составлении бухгалтерской отчетности за отчетный год отчетным периодом является последний календарный квартал года;</w:t>
      </w:r>
    </w:p>
    <w:p w:rsidR="006F52C0" w:rsidRPr="00BC41AF" w:rsidRDefault="006F52C0" w:rsidP="006F52C0">
      <w:pPr>
        <w:spacing w:after="240" w:line="276" w:lineRule="auto"/>
      </w:pPr>
      <w:r w:rsidRPr="00BC41AF">
        <w:t>б) при составлении бухгалтерской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6F52C0" w:rsidRPr="00BC41AF" w:rsidRDefault="006F52C0" w:rsidP="006F52C0">
      <w:pPr>
        <w:spacing w:after="240" w:line="276" w:lineRule="auto"/>
      </w:pPr>
      <w:r w:rsidRPr="00BC41AF">
        <w:t>в) при составлении бухгалтерской отчетности (любого предприятия) за отчетный год отчетным годом является календарный год с 1 января по 31 декабря включительно.</w:t>
      </w:r>
    </w:p>
    <w:p w:rsidR="006F52C0" w:rsidRPr="00BC41AF" w:rsidRDefault="006F52C0" w:rsidP="006F52C0">
      <w:pPr>
        <w:spacing w:after="240" w:line="276" w:lineRule="auto"/>
      </w:pPr>
      <w:r w:rsidRPr="00BC41AF">
        <w:lastRenderedPageBreak/>
        <w:t>15. Проверяя правильность использования прибыли, аудитор установил, что часть ее была направлена на образование резервного фонда и на увеличение уставного капитала. Учредительными документами это предусмотрено не было. Оцените ситуацию:</w:t>
      </w:r>
    </w:p>
    <w:p w:rsidR="006F52C0" w:rsidRPr="00BC41AF" w:rsidRDefault="006F52C0" w:rsidP="006F52C0">
      <w:pPr>
        <w:spacing w:after="240" w:line="276" w:lineRule="auto"/>
      </w:pPr>
      <w:r w:rsidRPr="00BC41AF">
        <w:t>а) страховая организация вправе совершать указанные хозяйственные операции после внесения соответствующих изменений в учредительных документах;</w:t>
      </w:r>
      <w:r>
        <w:t xml:space="preserve"> </w:t>
      </w:r>
      <w:r w:rsidRPr="00BC41AF">
        <w:t>б) страховая организация вправе совершать указанные хозяйственные операции;</w:t>
      </w:r>
    </w:p>
    <w:p w:rsidR="006F52C0" w:rsidRPr="00BC41AF" w:rsidRDefault="006F52C0" w:rsidP="006F52C0">
      <w:pPr>
        <w:spacing w:after="240" w:line="276" w:lineRule="auto"/>
      </w:pPr>
      <w:r w:rsidRPr="00BC41AF">
        <w:t>в) страховая организация не вправе совершать указанные хозяйственные операции.</w:t>
      </w:r>
    </w:p>
    <w:p w:rsidR="006F52C0" w:rsidRPr="00BC41AF" w:rsidRDefault="006F52C0" w:rsidP="006F52C0">
      <w:pPr>
        <w:spacing w:after="240" w:line="276" w:lineRule="auto"/>
      </w:pPr>
      <w:r w:rsidRPr="00BC41AF">
        <w:t>16. Аудитор подготавливает письмо о согласии на проведение аудита и передает его руководству проверяемой страховой организации:</w:t>
      </w:r>
    </w:p>
    <w:p w:rsidR="006F52C0" w:rsidRPr="00BC41AF" w:rsidRDefault="006F52C0" w:rsidP="006F52C0">
      <w:pPr>
        <w:spacing w:after="240" w:line="276" w:lineRule="auto"/>
      </w:pPr>
      <w:r w:rsidRPr="00BC41AF">
        <w:t>а) в середине проверки;</w:t>
      </w:r>
    </w:p>
    <w:p w:rsidR="006F52C0" w:rsidRPr="00BC41AF" w:rsidRDefault="006F52C0" w:rsidP="006F52C0">
      <w:pPr>
        <w:spacing w:after="240" w:line="276" w:lineRule="auto"/>
      </w:pPr>
      <w:r w:rsidRPr="00BC41AF">
        <w:t>б) в начале проверки.</w:t>
      </w:r>
    </w:p>
    <w:p w:rsidR="006F52C0" w:rsidRPr="00BC41AF" w:rsidRDefault="006F52C0" w:rsidP="006F52C0">
      <w:pPr>
        <w:spacing w:after="240" w:line="276" w:lineRule="auto"/>
      </w:pPr>
      <w:r w:rsidRPr="00BC41AF">
        <w:t>17. В ходе проведения аудиторской проверки аудитор установил ошибки в учете, сделанные в прошлом году. В какой отчетный период аудитор должен предложить страховой организации внести исправления в учете?</w:t>
      </w:r>
    </w:p>
    <w:p w:rsidR="006F52C0" w:rsidRPr="00BC41AF" w:rsidRDefault="006F52C0" w:rsidP="006F52C0">
      <w:pPr>
        <w:spacing w:after="240" w:line="276" w:lineRule="auto"/>
      </w:pPr>
      <w:r w:rsidRPr="00BC41AF">
        <w:t>а) в отчетности, составленной за отчетный период, в котором была обнаружена ошибка;</w:t>
      </w:r>
    </w:p>
    <w:p w:rsidR="006F52C0" w:rsidRPr="00BC41AF" w:rsidRDefault="006F52C0" w:rsidP="006F52C0">
      <w:pPr>
        <w:spacing w:after="240" w:line="276" w:lineRule="auto"/>
      </w:pPr>
      <w:r w:rsidRPr="00BC41AF">
        <w:t>б) в том месяце прошлого года, когда установлена ошибка;</w:t>
      </w:r>
    </w:p>
    <w:p w:rsidR="006F52C0" w:rsidRPr="00BC41AF" w:rsidRDefault="006F52C0" w:rsidP="006F52C0">
      <w:pPr>
        <w:spacing w:after="240" w:line="276" w:lineRule="auto"/>
      </w:pPr>
      <w:r w:rsidRPr="00BC41AF">
        <w:t>в) по отчету в целом за прошлый год.</w:t>
      </w:r>
    </w:p>
    <w:p w:rsidR="006F52C0" w:rsidRPr="00BC41AF" w:rsidRDefault="006F52C0" w:rsidP="006F52C0">
      <w:pPr>
        <w:spacing w:after="240" w:line="276" w:lineRule="auto"/>
      </w:pPr>
      <w:r w:rsidRPr="00BC41AF">
        <w:t>18. В кассовых документах исправления:</w:t>
      </w:r>
    </w:p>
    <w:p w:rsidR="006F52C0" w:rsidRPr="00BC41AF" w:rsidRDefault="006F52C0" w:rsidP="006F52C0">
      <w:pPr>
        <w:spacing w:after="240" w:line="276" w:lineRule="auto"/>
      </w:pPr>
      <w:r w:rsidRPr="00BC41AF">
        <w:t>а) допускаются;</w:t>
      </w:r>
    </w:p>
    <w:p w:rsidR="006F52C0" w:rsidRPr="00BC41AF" w:rsidRDefault="006F52C0" w:rsidP="006F52C0">
      <w:pPr>
        <w:spacing w:after="240" w:line="276" w:lineRule="auto"/>
      </w:pPr>
      <w:r w:rsidRPr="00BC41AF">
        <w:t>б) допускаются только оговоренные;</w:t>
      </w:r>
    </w:p>
    <w:p w:rsidR="006F52C0" w:rsidRPr="00BC41AF" w:rsidRDefault="006F52C0" w:rsidP="006F52C0">
      <w:pPr>
        <w:spacing w:after="240" w:line="276" w:lineRule="auto"/>
      </w:pPr>
      <w:r w:rsidRPr="00BC41AF">
        <w:t>в) не допускаются.</w:t>
      </w:r>
    </w:p>
    <w:p w:rsidR="006F52C0" w:rsidRPr="00BC41AF" w:rsidRDefault="006F52C0" w:rsidP="006F52C0">
      <w:pPr>
        <w:spacing w:after="240" w:line="276" w:lineRule="auto"/>
      </w:pPr>
      <w:r w:rsidRPr="00BC41AF">
        <w:t>19. Главный бухгалтер страховой организации для проведения обязательной аудиторской проверки пригласил аудиторскую организацию, где работают его близкие родственники (руководители и аудиторы). Оцените ситуацию:</w:t>
      </w:r>
    </w:p>
    <w:p w:rsidR="006F52C0" w:rsidRPr="00BC41AF" w:rsidRDefault="006F52C0" w:rsidP="006F52C0">
      <w:pPr>
        <w:spacing w:after="240" w:line="276" w:lineRule="auto"/>
      </w:pPr>
      <w:r w:rsidRPr="00BC41AF">
        <w:t>а) главное — опыт аудиторов и качество аудита, умеренная стоимость работ; остальное не имеет значения;</w:t>
      </w:r>
    </w:p>
    <w:p w:rsidR="006F52C0" w:rsidRPr="00BC41AF" w:rsidRDefault="006F52C0" w:rsidP="006F52C0">
      <w:pPr>
        <w:spacing w:after="240" w:line="276" w:lineRule="auto"/>
      </w:pPr>
      <w:r w:rsidRPr="00BC41AF">
        <w:t>б) так делать не разрешается;</w:t>
      </w:r>
    </w:p>
    <w:p w:rsidR="006F52C0" w:rsidRPr="00BC41AF" w:rsidRDefault="006F52C0" w:rsidP="006F52C0">
      <w:pPr>
        <w:spacing w:after="240" w:line="276" w:lineRule="auto"/>
      </w:pPr>
      <w:r w:rsidRPr="00BC41AF">
        <w:t>в) почему нет, главное, чтобы у них была лицензия на право занятия аудитом.</w:t>
      </w:r>
    </w:p>
    <w:p w:rsidR="006F52C0" w:rsidRPr="00BC41AF" w:rsidRDefault="006F52C0" w:rsidP="006F52C0">
      <w:pPr>
        <w:spacing w:after="240" w:line="276" w:lineRule="auto"/>
      </w:pPr>
      <w:r w:rsidRPr="00BC41AF">
        <w:t>20. Каким из перечисленных документов определяется срок аудиторской проверки?</w:t>
      </w:r>
    </w:p>
    <w:p w:rsidR="006F52C0" w:rsidRPr="00BC41AF" w:rsidRDefault="006F52C0" w:rsidP="006F52C0">
      <w:pPr>
        <w:spacing w:after="240" w:line="276" w:lineRule="auto"/>
      </w:pPr>
      <w:r w:rsidRPr="00BC41AF">
        <w:t>а) Законом «Об аудиторской деятельности»;</w:t>
      </w:r>
    </w:p>
    <w:p w:rsidR="006F52C0" w:rsidRPr="00BC41AF" w:rsidRDefault="006F52C0" w:rsidP="006F52C0">
      <w:pPr>
        <w:spacing w:after="240" w:line="276" w:lineRule="auto"/>
      </w:pPr>
      <w:r w:rsidRPr="00BC41AF">
        <w:t>б) Законом «О бухгалтерском учете»;</w:t>
      </w:r>
    </w:p>
    <w:p w:rsidR="006F52C0" w:rsidRPr="00B24E3B" w:rsidRDefault="006F52C0" w:rsidP="006F52C0">
      <w:pPr>
        <w:spacing w:line="276" w:lineRule="auto"/>
      </w:pPr>
      <w:r w:rsidRPr="00BC41AF">
        <w:t>в) договором на проведение аудита.</w:t>
      </w:r>
    </w:p>
    <w:p w:rsidR="006F52C0" w:rsidRDefault="006F52C0" w:rsidP="006F52C0">
      <w:pPr>
        <w:spacing w:line="276" w:lineRule="auto"/>
        <w:rPr>
          <w:b/>
        </w:rPr>
      </w:pPr>
    </w:p>
    <w:p w:rsidR="00957716" w:rsidRPr="006F52C0" w:rsidRDefault="006F52C0" w:rsidP="006F52C0">
      <w:pPr>
        <w:spacing w:line="276" w:lineRule="auto"/>
        <w:rPr>
          <w:b/>
        </w:rPr>
      </w:pPr>
      <w:r w:rsidRPr="006F52C0">
        <w:rPr>
          <w:b/>
        </w:rPr>
        <w:lastRenderedPageBreak/>
        <w:t xml:space="preserve"> Практические задания</w:t>
      </w:r>
    </w:p>
    <w:p w:rsidR="00957716" w:rsidRPr="006F52C0" w:rsidRDefault="00957716" w:rsidP="006F52C0"/>
    <w:p w:rsidR="00957716" w:rsidRPr="006F52C0" w:rsidRDefault="006F52C0" w:rsidP="006F52C0">
      <w:r w:rsidRPr="006F52C0">
        <w:t>Задание 1.</w:t>
      </w:r>
    </w:p>
    <w:p w:rsidR="006F52C0" w:rsidRPr="006F52C0" w:rsidRDefault="006F52C0" w:rsidP="006F52C0">
      <w:r w:rsidRPr="006F52C0">
        <w:t xml:space="preserve"> </w:t>
      </w:r>
    </w:p>
    <w:p w:rsidR="006F52C0" w:rsidRPr="006F52C0" w:rsidRDefault="006F52C0" w:rsidP="006F52C0">
      <w:r w:rsidRPr="006F52C0">
        <w:t>1. Планирование аудиторской выборки</w:t>
      </w:r>
    </w:p>
    <w:p w:rsidR="006F52C0" w:rsidRPr="006F52C0" w:rsidRDefault="006F52C0" w:rsidP="006F52C0">
      <w:r w:rsidRPr="006F52C0">
        <w:t xml:space="preserve"> 2.Аудит финансовых вложений.</w:t>
      </w:r>
    </w:p>
    <w:p w:rsidR="006F52C0" w:rsidRPr="006F52C0" w:rsidRDefault="006F52C0" w:rsidP="006F52C0"/>
    <w:p w:rsidR="006F52C0" w:rsidRPr="006F52C0" w:rsidRDefault="006F52C0" w:rsidP="006F52C0">
      <w:r w:rsidRPr="006F52C0">
        <w:t>По кредиту счета 62 «Расчеты с покупателями и заказчиками», субсчету «Авансы полученные», на конец отчетного года числится остаток аванса в сумме 800 руб., полученного от заказчика АО Страховая компания «Альянс» в сентябре месяце. С суммы полученного аванса был начислен НДС. Срок действия договора истекает 12 декабря. Покупателю произведен отпуск товаров 27 ноября. В бухгалтерском учете отражено:</w:t>
      </w:r>
    </w:p>
    <w:p w:rsidR="006F52C0" w:rsidRPr="006F52C0" w:rsidRDefault="006F52C0" w:rsidP="006F52C0">
      <w:r w:rsidRPr="006F52C0">
        <w:t>Д-т сч. 62, К-т сч.90-1 – 944 руб. (на сумму отгруженных товаров); Д- т сч.90-3, К-т сч. 68 – 144 руб. (начислен НДС).</w:t>
      </w:r>
    </w:p>
    <w:p w:rsidR="006F52C0" w:rsidRPr="006F52C0" w:rsidRDefault="006F52C0" w:rsidP="006F52C0">
      <w:r w:rsidRPr="006F52C0">
        <w:t>В аналитическом учете на счете 62 «Расчеты с покупателями и заказчиками» числится дебиторская задолженность АО Страховая компания «Альянс» в сумме 944 руб. за отгруженные в ноябре месяце товары, а также кредиторская задолженность по авансам полученным.</w:t>
      </w:r>
    </w:p>
    <w:p w:rsidR="006F52C0" w:rsidRPr="006F52C0" w:rsidRDefault="006F52C0" w:rsidP="006F52C0">
      <w:r w:rsidRPr="006F52C0">
        <w:t>Провести анализ аналитического учета по счету 62 «Расчеты с поставщиками и подрядчиками» на основе проведенного анализа составить аудиторские выводы.</w:t>
      </w:r>
    </w:p>
    <w:p w:rsidR="006F52C0" w:rsidRPr="006F52C0" w:rsidRDefault="006F52C0" w:rsidP="006F52C0">
      <w:r w:rsidRPr="006F52C0">
        <w:t>Установить правильность корреспонденции счетов.</w:t>
      </w:r>
    </w:p>
    <w:p w:rsidR="006F52C0" w:rsidRPr="006F52C0" w:rsidRDefault="006F52C0" w:rsidP="006F52C0"/>
    <w:p w:rsidR="006F52C0" w:rsidRPr="006F52C0" w:rsidRDefault="006F52C0" w:rsidP="006F52C0"/>
    <w:p w:rsidR="006F52C0" w:rsidRDefault="006F52C0" w:rsidP="006F52C0">
      <w:r>
        <w:t>Задание 2.</w:t>
      </w:r>
    </w:p>
    <w:p w:rsidR="006F52C0" w:rsidRPr="006F52C0" w:rsidRDefault="006F52C0" w:rsidP="006F52C0"/>
    <w:p w:rsidR="006F52C0" w:rsidRDefault="006F52C0" w:rsidP="006F52C0">
      <w:r w:rsidRPr="006F52C0">
        <w:t xml:space="preserve">1.Аналитические процедуры в аудите </w:t>
      </w:r>
    </w:p>
    <w:p w:rsidR="006F52C0" w:rsidRPr="006F52C0" w:rsidRDefault="006F52C0" w:rsidP="006F52C0">
      <w:r w:rsidRPr="006F52C0">
        <w:t>2.Аудит основных средств.</w:t>
      </w:r>
    </w:p>
    <w:p w:rsidR="006F52C0" w:rsidRPr="006F52C0" w:rsidRDefault="006F52C0" w:rsidP="006F52C0"/>
    <w:p w:rsidR="006F52C0" w:rsidRPr="006F52C0" w:rsidRDefault="006F52C0" w:rsidP="006F52C0">
      <w:r w:rsidRPr="006F52C0">
        <w:t>Страховая организация АО Страховая компания «Альянс» приобрела 10 000 кг масляной краски для ремонта здания офиса. АО «Волга» ведет учет материалов по фактической себестоимости. Согласно расчетным документам поставщика, цена 1 кг краски составляет 180 руб. (в том числе НДС). Краска была приобретена через посредническую организацию. Расходы по оплате ее услуг составили 12000 руб. (в том числе НДС).</w:t>
      </w:r>
    </w:p>
    <w:p w:rsidR="006F52C0" w:rsidRPr="006F52C0" w:rsidRDefault="006F52C0" w:rsidP="006F52C0">
      <w:r w:rsidRPr="006F52C0">
        <w:t>Проанализировать ситуацию, дать рекомендации по отражению приведенных операций на счетах страховой организации.</w:t>
      </w:r>
    </w:p>
    <w:p w:rsidR="006F52C0" w:rsidRPr="006F52C0" w:rsidRDefault="006F52C0" w:rsidP="006F52C0"/>
    <w:p w:rsidR="006F52C0" w:rsidRDefault="006F52C0" w:rsidP="006F52C0">
      <w:r>
        <w:t>Задание 3.</w:t>
      </w:r>
    </w:p>
    <w:p w:rsidR="006F52C0" w:rsidRDefault="006F52C0" w:rsidP="006F52C0"/>
    <w:p w:rsidR="006F52C0" w:rsidRPr="006F52C0" w:rsidRDefault="006F52C0" w:rsidP="006F52C0">
      <w:r>
        <w:t>1.</w:t>
      </w:r>
      <w:r w:rsidRPr="006F52C0">
        <w:t>Документирование аудита</w:t>
      </w:r>
    </w:p>
    <w:p w:rsidR="006F52C0" w:rsidRPr="006F52C0" w:rsidRDefault="006F52C0" w:rsidP="006F52C0">
      <w:r>
        <w:t>2.</w:t>
      </w:r>
      <w:r w:rsidRPr="006F52C0">
        <w:t>Аудит нематериальных активов.</w:t>
      </w:r>
    </w:p>
    <w:p w:rsidR="006F52C0" w:rsidRPr="006F52C0" w:rsidRDefault="006F52C0" w:rsidP="006F52C0">
      <w:pPr>
        <w:rPr>
          <w:b/>
        </w:rPr>
      </w:pPr>
    </w:p>
    <w:p w:rsidR="006F52C0" w:rsidRPr="006F52C0" w:rsidRDefault="006F52C0" w:rsidP="006F52C0">
      <w:r w:rsidRPr="006F52C0">
        <w:t>Страховая организация приобрела запасные части для ремонта автомобиля, который используется в страховой деятельности. Стоимость запасных частей, установленная договором, – 54 000 руб. (в том числе НДС 20%).</w:t>
      </w:r>
    </w:p>
    <w:p w:rsidR="006F52C0" w:rsidRPr="006F52C0" w:rsidRDefault="006F52C0" w:rsidP="006F52C0">
      <w:r w:rsidRPr="006F52C0">
        <w:t>Расчетные документы от поставщика поступили 10 апреля, запасные части оплачены 15 апреля, приняты к учету 5 мая.</w:t>
      </w:r>
    </w:p>
    <w:p w:rsidR="006F52C0" w:rsidRPr="006F52C0" w:rsidRDefault="006F52C0" w:rsidP="006F52C0">
      <w:r w:rsidRPr="006F52C0">
        <w:t>Кроме того, организацией осуществлены следующие расходы, связанные с приобретением запасных частей:</w:t>
      </w:r>
    </w:p>
    <w:p w:rsidR="006F52C0" w:rsidRPr="006F52C0" w:rsidRDefault="006F52C0" w:rsidP="006F52C0">
      <w:r w:rsidRPr="006F52C0">
        <w:t>командировочные расходы представителя организации, выезжавшего на завод- изготовитель для заключения договора: стоимость проезда – 2832 руб. (в том числе НДС 20%), стоимость проживания в гостинице – 1500 руб. (подтверждена счетом, счет-фактура отсутствует), суточные – 500 рублей. Работнику было выдано под отчет 5000 рублей.</w:t>
      </w:r>
    </w:p>
    <w:p w:rsidR="006F52C0" w:rsidRPr="006F52C0" w:rsidRDefault="006F52C0" w:rsidP="006F52C0">
      <w:r w:rsidRPr="006F52C0">
        <w:t>оплата услуг транспортной организации по доставке материалов 3 400 (в том числе НДС 20%).</w:t>
      </w:r>
    </w:p>
    <w:p w:rsidR="006F52C0" w:rsidRPr="006F52C0" w:rsidRDefault="006F52C0" w:rsidP="006F52C0">
      <w:r w:rsidRPr="006F52C0">
        <w:t>Проанализировать ситуацию, дать рекомендации по отражению приведенных операций на счетах страховой организации, если учетной политикой страховой организации предусмотрено отражение операций, связанных с учетом материалов по счету 10 без применения 15 и 16 счетов.</w:t>
      </w:r>
    </w:p>
    <w:p w:rsidR="006F52C0" w:rsidRDefault="006F52C0" w:rsidP="006F52C0"/>
    <w:p w:rsidR="006F52C0" w:rsidRDefault="006F52C0" w:rsidP="006F52C0">
      <w:r>
        <w:lastRenderedPageBreak/>
        <w:t>Задание 4.</w:t>
      </w:r>
    </w:p>
    <w:p w:rsidR="006F52C0" w:rsidRDefault="006F52C0" w:rsidP="006F52C0"/>
    <w:p w:rsidR="006F52C0" w:rsidRPr="006F52C0" w:rsidRDefault="006F52C0" w:rsidP="006F52C0">
      <w:r>
        <w:t>1.</w:t>
      </w:r>
      <w:r w:rsidRPr="006F52C0">
        <w:t>Виды программ аудита</w:t>
      </w:r>
    </w:p>
    <w:p w:rsidR="006F52C0" w:rsidRPr="006F52C0" w:rsidRDefault="006F52C0" w:rsidP="006F52C0">
      <w:r w:rsidRPr="006F52C0">
        <w:t>2.Аудит расчетов по кредитам и займам</w:t>
      </w:r>
    </w:p>
    <w:p w:rsidR="006F52C0" w:rsidRPr="006F52C0" w:rsidRDefault="006F52C0" w:rsidP="006F52C0"/>
    <w:p w:rsidR="006F52C0" w:rsidRPr="006F52C0" w:rsidRDefault="006F52C0" w:rsidP="006F52C0">
      <w:r w:rsidRPr="006F52C0">
        <w:t>В августе отчетного года сотрудник организации СПАО «Ингосстрах» находился в командировке 3 дня.</w:t>
      </w:r>
    </w:p>
    <w:p w:rsidR="006F52C0" w:rsidRPr="006F52C0" w:rsidRDefault="006F52C0" w:rsidP="006F52C0">
      <w:r w:rsidRPr="006F52C0">
        <w:t>К авансовому отчету приложены:</w:t>
      </w:r>
    </w:p>
    <w:p w:rsidR="006F52C0" w:rsidRPr="006F52C0" w:rsidRDefault="006F52C0" w:rsidP="006F52C0">
      <w:r>
        <w:t xml:space="preserve">- </w:t>
      </w:r>
      <w:r w:rsidRPr="006F52C0">
        <w:t>Два билета на проезд до места командировки и обратно на сумму 820 руб.</w:t>
      </w:r>
    </w:p>
    <w:p w:rsidR="006F52C0" w:rsidRPr="006F52C0" w:rsidRDefault="006F52C0" w:rsidP="006F52C0">
      <w:r>
        <w:t xml:space="preserve">- </w:t>
      </w:r>
      <w:r w:rsidRPr="006F52C0">
        <w:t>Счет гостиницы за двое суток проживания на сумму 3000 руб.</w:t>
      </w:r>
    </w:p>
    <w:p w:rsidR="006F52C0" w:rsidRPr="006F52C0" w:rsidRDefault="006F52C0" w:rsidP="006F52C0">
      <w:r>
        <w:t xml:space="preserve">- </w:t>
      </w:r>
      <w:r w:rsidRPr="006F52C0">
        <w:t>Счет за обслуживание в баре на сумму 600 руб.</w:t>
      </w:r>
    </w:p>
    <w:p w:rsidR="006F52C0" w:rsidRPr="006F52C0" w:rsidRDefault="006F52C0" w:rsidP="006F52C0">
      <w:r>
        <w:t xml:space="preserve">- </w:t>
      </w:r>
      <w:r w:rsidRPr="006F52C0">
        <w:t>Счет за провоз личного багажа на сумму 50 руб.</w:t>
      </w:r>
    </w:p>
    <w:p w:rsidR="006F52C0" w:rsidRPr="006F52C0" w:rsidRDefault="006F52C0" w:rsidP="006F52C0">
      <w:r w:rsidRPr="006F52C0">
        <w:t>Нормы командировочных расходов во время командировки составляли:</w:t>
      </w:r>
    </w:p>
    <w:p w:rsidR="006F52C0" w:rsidRPr="006F52C0" w:rsidRDefault="006F52C0" w:rsidP="006F52C0">
      <w:r>
        <w:t xml:space="preserve">- </w:t>
      </w:r>
      <w:r w:rsidRPr="006F52C0">
        <w:t>оплата найма жилья при наличии оправдательных документов – 550 руб. в сутки;</w:t>
      </w:r>
    </w:p>
    <w:p w:rsidR="006F52C0" w:rsidRPr="006F52C0" w:rsidRDefault="006F52C0" w:rsidP="006F52C0">
      <w:r>
        <w:t xml:space="preserve">- </w:t>
      </w:r>
      <w:r w:rsidRPr="006F52C0">
        <w:t>суточные – 100 руб. в сутки.</w:t>
      </w:r>
    </w:p>
    <w:p w:rsidR="006F52C0" w:rsidRPr="006F52C0" w:rsidRDefault="006F52C0" w:rsidP="006F52C0">
      <w:r w:rsidRPr="006F52C0">
        <w:t>Приказом руководителя в организации установлена величина суточных расходов в размере 150 руб. в сутки.</w:t>
      </w:r>
    </w:p>
    <w:p w:rsidR="006F52C0" w:rsidRPr="006F52C0" w:rsidRDefault="006F52C0" w:rsidP="006F52C0">
      <w:r w:rsidRPr="006F52C0">
        <w:t>Определить:</w:t>
      </w:r>
    </w:p>
    <w:p w:rsidR="006F52C0" w:rsidRPr="006F52C0" w:rsidRDefault="006F52C0" w:rsidP="006F52C0">
      <w:r w:rsidRPr="006F52C0">
        <w:t>общую</w:t>
      </w:r>
      <w:r w:rsidRPr="006F52C0">
        <w:tab/>
        <w:t>сумму</w:t>
      </w:r>
      <w:r w:rsidRPr="006F52C0">
        <w:tab/>
        <w:t>командировочных</w:t>
      </w:r>
      <w:r w:rsidRPr="006F52C0">
        <w:tab/>
        <w:t>расходов,</w:t>
      </w:r>
      <w:r w:rsidRPr="006F52C0">
        <w:tab/>
        <w:t>подлежащую</w:t>
      </w:r>
      <w:r w:rsidRPr="006F52C0">
        <w:tab/>
        <w:t>возмещению сотруднику;</w:t>
      </w:r>
    </w:p>
    <w:p w:rsidR="006F52C0" w:rsidRPr="006F52C0" w:rsidRDefault="006F52C0" w:rsidP="006F52C0">
      <w:r w:rsidRPr="006F52C0">
        <w:t>командировочные расходы, включаемые в состав расходов организации при исчислении налогооблагаемой базы по налогу на прибыль;</w:t>
      </w:r>
    </w:p>
    <w:p w:rsidR="006F52C0" w:rsidRPr="006F52C0" w:rsidRDefault="006F52C0" w:rsidP="006F52C0">
      <w:r w:rsidRPr="006F52C0">
        <w:t>3.3.</w:t>
      </w:r>
      <w:r w:rsidRPr="006F52C0">
        <w:tab/>
        <w:t>командировочные расходы, включаемые в совокупный доход сотрудника с последующим удержанием налога на доходы физических лиц</w:t>
      </w:r>
    </w:p>
    <w:p w:rsidR="006F52C0" w:rsidRPr="00130DA5" w:rsidRDefault="006F52C0" w:rsidP="006F52C0">
      <w:pPr>
        <w:pStyle w:val="af"/>
        <w:numPr>
          <w:ilvl w:val="1"/>
          <w:numId w:val="17"/>
        </w:numPr>
        <w:rPr>
          <w:b/>
          <w:bCs/>
        </w:rPr>
      </w:pPr>
      <w:r w:rsidRPr="00130DA5">
        <w:rPr>
          <w:b/>
          <w:bCs/>
        </w:rPr>
        <w:t>Оценочные материалы для промежуточной  аттестации по учебной дисциплине</w:t>
      </w:r>
    </w:p>
    <w:p w:rsidR="006F52C0" w:rsidRDefault="006F52C0" w:rsidP="006F52C0">
      <w:pPr>
        <w:pStyle w:val="af"/>
      </w:pPr>
    </w:p>
    <w:p w:rsidR="006F52C0" w:rsidRPr="00130DA5" w:rsidRDefault="006F52C0" w:rsidP="006F52C0">
      <w:pPr>
        <w:pStyle w:val="af"/>
        <w:ind w:left="2124"/>
        <w:jc w:val="both"/>
        <w:rPr>
          <w:b/>
          <w:lang w:val="ru-RU"/>
        </w:rPr>
      </w:pPr>
      <w:r w:rsidRPr="00130DA5">
        <w:rPr>
          <w:b/>
          <w:lang w:val="ru-RU"/>
        </w:rPr>
        <w:t>Перечень тем рефератов</w:t>
      </w:r>
    </w:p>
    <w:p w:rsidR="006F52C0" w:rsidRPr="00013B4D" w:rsidRDefault="006F52C0" w:rsidP="006F52C0">
      <w:pPr>
        <w:shd w:val="clear" w:color="auto" w:fill="FFFFFF"/>
        <w:ind w:left="700"/>
        <w:rPr>
          <w:color w:val="000000"/>
        </w:rPr>
      </w:pPr>
      <w:r>
        <w:rPr>
          <w:color w:val="000000"/>
        </w:rPr>
        <w:t>1.</w:t>
      </w:r>
      <w:r w:rsidRPr="00013B4D">
        <w:rPr>
          <w:color w:val="000000"/>
        </w:rPr>
        <w:t>Основные понятия, относящиеся к страховому правоотношению.</w:t>
      </w:r>
    </w:p>
    <w:p w:rsidR="006F52C0" w:rsidRPr="00013B4D" w:rsidRDefault="006F52C0" w:rsidP="006F52C0">
      <w:pPr>
        <w:shd w:val="clear" w:color="auto" w:fill="FFFFFF"/>
        <w:ind w:left="700"/>
        <w:rPr>
          <w:color w:val="000000"/>
        </w:rPr>
      </w:pPr>
      <w:r w:rsidRPr="00013B4D">
        <w:rPr>
          <w:color w:val="000000"/>
        </w:rPr>
        <w:t>2.Понятие, порядок и форма заключения договора страхования.</w:t>
      </w:r>
    </w:p>
    <w:p w:rsidR="006F52C0" w:rsidRPr="00013B4D" w:rsidRDefault="006F52C0" w:rsidP="006F52C0">
      <w:pPr>
        <w:shd w:val="clear" w:color="auto" w:fill="FFFFFF"/>
        <w:ind w:left="700"/>
        <w:rPr>
          <w:color w:val="000000"/>
        </w:rPr>
      </w:pPr>
      <w:r w:rsidRPr="00013B4D">
        <w:rPr>
          <w:color w:val="000000"/>
        </w:rPr>
        <w:t>3.Содержание договора страхования.</w:t>
      </w:r>
    </w:p>
    <w:p w:rsidR="006F52C0" w:rsidRPr="00013B4D" w:rsidRDefault="006F52C0" w:rsidP="006F52C0">
      <w:pPr>
        <w:shd w:val="clear" w:color="auto" w:fill="FFFFFF"/>
        <w:ind w:left="700"/>
        <w:rPr>
          <w:color w:val="000000"/>
        </w:rPr>
      </w:pPr>
      <w:r w:rsidRPr="00013B4D">
        <w:rPr>
          <w:color w:val="000000"/>
        </w:rPr>
        <w:t>4.Виды договоров страхования и их особенности.</w:t>
      </w:r>
    </w:p>
    <w:p w:rsidR="006F52C0" w:rsidRPr="00013B4D" w:rsidRDefault="006F52C0" w:rsidP="006F52C0">
      <w:pPr>
        <w:shd w:val="clear" w:color="auto" w:fill="FFFFFF"/>
        <w:ind w:left="700"/>
        <w:rPr>
          <w:color w:val="000000"/>
        </w:rPr>
      </w:pPr>
      <w:r w:rsidRPr="00013B4D">
        <w:rPr>
          <w:color w:val="000000"/>
        </w:rPr>
        <w:t>5.Особенности правового положения застрахованного лица и выгодоприобретателя.</w:t>
      </w:r>
    </w:p>
    <w:p w:rsidR="006F52C0" w:rsidRPr="00013B4D" w:rsidRDefault="006F52C0" w:rsidP="006F52C0">
      <w:pPr>
        <w:shd w:val="clear" w:color="auto" w:fill="FFFFFF"/>
        <w:ind w:left="700"/>
        <w:rPr>
          <w:color w:val="000000"/>
        </w:rPr>
      </w:pPr>
      <w:r w:rsidRPr="00013B4D">
        <w:rPr>
          <w:color w:val="000000"/>
        </w:rPr>
        <w:t>6.Понятие личного страхования.</w:t>
      </w:r>
    </w:p>
    <w:p w:rsidR="006F52C0" w:rsidRPr="00013B4D" w:rsidRDefault="006F52C0" w:rsidP="006F52C0">
      <w:pPr>
        <w:shd w:val="clear" w:color="auto" w:fill="FFFFFF"/>
        <w:ind w:left="700"/>
        <w:rPr>
          <w:color w:val="000000"/>
        </w:rPr>
      </w:pPr>
      <w:r w:rsidRPr="00013B4D">
        <w:rPr>
          <w:color w:val="000000"/>
        </w:rPr>
        <w:t>7. Объекты и предметы личного страхования.</w:t>
      </w:r>
    </w:p>
    <w:p w:rsidR="006F52C0" w:rsidRPr="00013B4D" w:rsidRDefault="006F52C0" w:rsidP="006F52C0">
      <w:pPr>
        <w:shd w:val="clear" w:color="auto" w:fill="FFFFFF"/>
        <w:ind w:left="700"/>
        <w:rPr>
          <w:color w:val="000000"/>
        </w:rPr>
      </w:pPr>
      <w:r w:rsidRPr="00013B4D">
        <w:rPr>
          <w:color w:val="000000"/>
        </w:rPr>
        <w:t>8.Классификация личного страхования.</w:t>
      </w:r>
    </w:p>
    <w:p w:rsidR="006F52C0" w:rsidRPr="00013B4D" w:rsidRDefault="006F52C0" w:rsidP="006F52C0">
      <w:pPr>
        <w:shd w:val="clear" w:color="auto" w:fill="FFFFFF"/>
        <w:ind w:left="700"/>
        <w:rPr>
          <w:color w:val="000000"/>
        </w:rPr>
      </w:pPr>
      <w:r w:rsidRPr="00013B4D">
        <w:rPr>
          <w:color w:val="000000"/>
        </w:rPr>
        <w:t>9.Характеристика договора личного страхования.</w:t>
      </w:r>
    </w:p>
    <w:p w:rsidR="006F52C0" w:rsidRPr="00013B4D" w:rsidRDefault="006F52C0" w:rsidP="006F52C0">
      <w:pPr>
        <w:shd w:val="clear" w:color="auto" w:fill="FFFFFF"/>
        <w:ind w:left="700"/>
        <w:rPr>
          <w:color w:val="000000"/>
        </w:rPr>
      </w:pPr>
      <w:r w:rsidRPr="00013B4D">
        <w:rPr>
          <w:color w:val="000000"/>
        </w:rPr>
        <w:t>10.Виды договора личного страхования.</w:t>
      </w:r>
    </w:p>
    <w:p w:rsidR="006F52C0" w:rsidRPr="00013B4D" w:rsidRDefault="006F52C0" w:rsidP="006F52C0">
      <w:pPr>
        <w:shd w:val="clear" w:color="auto" w:fill="FFFFFF"/>
        <w:ind w:left="700"/>
        <w:rPr>
          <w:color w:val="000000"/>
        </w:rPr>
      </w:pPr>
      <w:r w:rsidRPr="00013B4D">
        <w:rPr>
          <w:color w:val="000000"/>
        </w:rPr>
        <w:t>11.Права и обязанности сторон договора страхования при наступлении страхового случая.</w:t>
      </w:r>
    </w:p>
    <w:p w:rsidR="006F52C0" w:rsidRPr="00013B4D" w:rsidRDefault="006F52C0" w:rsidP="006F52C0">
      <w:pPr>
        <w:shd w:val="clear" w:color="auto" w:fill="FFFFFF"/>
        <w:ind w:left="700"/>
        <w:rPr>
          <w:color w:val="000000"/>
        </w:rPr>
      </w:pPr>
      <w:r w:rsidRPr="00013B4D">
        <w:rPr>
          <w:color w:val="000000"/>
        </w:rPr>
        <w:t>12.Сущность и виды жилищного страхования.</w:t>
      </w:r>
    </w:p>
    <w:p w:rsidR="006F52C0" w:rsidRPr="00013B4D" w:rsidRDefault="006F52C0" w:rsidP="006F52C0">
      <w:pPr>
        <w:shd w:val="clear" w:color="auto" w:fill="FFFFFF"/>
        <w:ind w:left="700"/>
        <w:rPr>
          <w:color w:val="000000"/>
        </w:rPr>
      </w:pPr>
      <w:r w:rsidRPr="00013B4D">
        <w:rPr>
          <w:color w:val="000000"/>
        </w:rPr>
        <w:t>13.В чем заключается правовое обеспечение и государственное регулирование жилищного страхования.</w:t>
      </w:r>
    </w:p>
    <w:p w:rsidR="006F52C0" w:rsidRPr="00013B4D" w:rsidRDefault="006F52C0" w:rsidP="006F52C0">
      <w:pPr>
        <w:shd w:val="clear" w:color="auto" w:fill="FFFFFF"/>
        <w:ind w:left="700"/>
        <w:rPr>
          <w:color w:val="000000"/>
        </w:rPr>
      </w:pPr>
      <w:r w:rsidRPr="00013B4D">
        <w:rPr>
          <w:color w:val="000000"/>
        </w:rPr>
        <w:t>14.Общая характеристика ФСС РФ.</w:t>
      </w:r>
    </w:p>
    <w:p w:rsidR="006F52C0" w:rsidRPr="00013B4D" w:rsidRDefault="006F52C0" w:rsidP="006F52C0">
      <w:pPr>
        <w:shd w:val="clear" w:color="auto" w:fill="FFFFFF"/>
        <w:ind w:left="700"/>
        <w:rPr>
          <w:color w:val="000000"/>
        </w:rPr>
      </w:pPr>
      <w:r w:rsidRPr="00013B4D">
        <w:rPr>
          <w:color w:val="000000"/>
        </w:rPr>
        <w:t>15.Основные направления деятельности ФСС РФ.</w:t>
      </w:r>
    </w:p>
    <w:p w:rsidR="006F52C0" w:rsidRPr="00013B4D" w:rsidRDefault="006F52C0" w:rsidP="006F52C0">
      <w:pPr>
        <w:shd w:val="clear" w:color="auto" w:fill="FFFFFF"/>
        <w:ind w:left="700"/>
        <w:rPr>
          <w:color w:val="000000"/>
        </w:rPr>
      </w:pPr>
      <w:r w:rsidRPr="00013B4D">
        <w:rPr>
          <w:color w:val="000000"/>
        </w:rPr>
        <w:t>16.Порядок формирования финансовых средств ФСС РФ</w:t>
      </w:r>
    </w:p>
    <w:p w:rsidR="006F52C0" w:rsidRPr="00130DA5" w:rsidRDefault="006F52C0" w:rsidP="006F52C0">
      <w:pPr>
        <w:pStyle w:val="af"/>
        <w:spacing w:before="0" w:after="0"/>
        <w:ind w:left="1424"/>
        <w:rPr>
          <w:lang w:val="ru-RU"/>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p>
    <w:p w:rsidR="006F52C0" w:rsidRDefault="006F52C0" w:rsidP="006F52C0">
      <w:pPr>
        <w:ind w:left="1134"/>
        <w:rPr>
          <w:b/>
        </w:rPr>
      </w:pPr>
      <w:r>
        <w:rPr>
          <w:b/>
        </w:rPr>
        <w:lastRenderedPageBreak/>
        <w:t>П</w:t>
      </w:r>
      <w:r w:rsidRPr="004A1891">
        <w:rPr>
          <w:b/>
        </w:rPr>
        <w:t>еречень вопросов для дифференцированного зачета</w:t>
      </w:r>
    </w:p>
    <w:p w:rsidR="006F52C0" w:rsidRDefault="006F52C0" w:rsidP="006F52C0">
      <w:pPr>
        <w:ind w:left="1134"/>
        <w:rPr>
          <w:b/>
        </w:rPr>
      </w:pPr>
    </w:p>
    <w:p w:rsidR="006F52C0" w:rsidRDefault="006F52C0" w:rsidP="006F52C0">
      <w:pPr>
        <w:pStyle w:val="af"/>
        <w:widowControl w:val="0"/>
        <w:numPr>
          <w:ilvl w:val="0"/>
          <w:numId w:val="22"/>
        </w:numPr>
        <w:tabs>
          <w:tab w:val="left" w:pos="1835"/>
        </w:tabs>
        <w:autoSpaceDE w:val="0"/>
        <w:autoSpaceDN w:val="0"/>
        <w:spacing w:before="0" w:after="0"/>
        <w:ind w:left="1069" w:hanging="361"/>
      </w:pPr>
      <w:r>
        <w:t>Сущность</w:t>
      </w:r>
      <w:r>
        <w:rPr>
          <w:spacing w:val="-2"/>
        </w:rPr>
        <w:t xml:space="preserve"> </w:t>
      </w:r>
      <w:r>
        <w:t>аудита</w:t>
      </w:r>
      <w:r>
        <w:rPr>
          <w:spacing w:val="-2"/>
        </w:rPr>
        <w:t xml:space="preserve"> </w:t>
      </w:r>
      <w:r>
        <w:t>и</w:t>
      </w:r>
      <w:r>
        <w:rPr>
          <w:spacing w:val="-2"/>
        </w:rPr>
        <w:t xml:space="preserve"> </w:t>
      </w:r>
      <w:r>
        <w:t>аудиторской</w:t>
      </w:r>
      <w:r>
        <w:rPr>
          <w:spacing w:val="-1"/>
        </w:rPr>
        <w:t xml:space="preserve"> </w:t>
      </w:r>
      <w:r>
        <w:t>деятельности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Пользователи</w:t>
      </w:r>
      <w:r>
        <w:rPr>
          <w:spacing w:val="-4"/>
        </w:rPr>
        <w:t xml:space="preserve"> </w:t>
      </w:r>
      <w:r>
        <w:t>информации</w:t>
      </w:r>
      <w:r>
        <w:rPr>
          <w:spacing w:val="-5"/>
        </w:rPr>
        <w:t xml:space="preserve"> </w:t>
      </w:r>
      <w:r>
        <w:t>финансовой</w:t>
      </w:r>
      <w:r>
        <w:rPr>
          <w:spacing w:val="-4"/>
        </w:rPr>
        <w:t xml:space="preserve"> </w:t>
      </w:r>
      <w:r>
        <w:t>отчетности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Цели</w:t>
      </w:r>
      <w:r>
        <w:rPr>
          <w:spacing w:val="-2"/>
        </w:rPr>
        <w:t xml:space="preserve"> </w:t>
      </w:r>
      <w:r>
        <w:t>и</w:t>
      </w:r>
      <w:r>
        <w:rPr>
          <w:spacing w:val="-2"/>
        </w:rPr>
        <w:t xml:space="preserve"> </w:t>
      </w:r>
      <w:r>
        <w:t>задачи</w:t>
      </w:r>
      <w:r>
        <w:rPr>
          <w:spacing w:val="-2"/>
        </w:rPr>
        <w:t xml:space="preserve"> </w:t>
      </w:r>
      <w:r>
        <w:t>аудита</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Принципы</w:t>
      </w:r>
      <w:r>
        <w:rPr>
          <w:spacing w:val="-4"/>
        </w:rPr>
        <w:t xml:space="preserve"> </w:t>
      </w:r>
      <w:r>
        <w:t>проведения</w:t>
      </w:r>
      <w:r>
        <w:rPr>
          <w:spacing w:val="-7"/>
        </w:rPr>
        <w:t xml:space="preserve"> </w:t>
      </w:r>
      <w:r>
        <w:t>аудит</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Объекты</w:t>
      </w:r>
      <w:r>
        <w:rPr>
          <w:spacing w:val="-3"/>
        </w:rPr>
        <w:t xml:space="preserve"> </w:t>
      </w:r>
      <w:r>
        <w:t>и</w:t>
      </w:r>
      <w:r>
        <w:rPr>
          <w:spacing w:val="-3"/>
        </w:rPr>
        <w:t xml:space="preserve"> </w:t>
      </w:r>
      <w:r>
        <w:t>субъекты</w:t>
      </w:r>
      <w:r>
        <w:rPr>
          <w:spacing w:val="-2"/>
        </w:rPr>
        <w:t xml:space="preserve"> </w:t>
      </w:r>
      <w:r>
        <w:t>аудита</w:t>
      </w:r>
      <w:r>
        <w:rPr>
          <w:spacing w:val="-3"/>
        </w:rPr>
        <w:t xml:space="preserve"> </w:t>
      </w:r>
      <w:r>
        <w:t>Порядок</w:t>
      </w:r>
      <w:r>
        <w:rPr>
          <w:spacing w:val="-3"/>
        </w:rPr>
        <w:t xml:space="preserve"> </w:t>
      </w:r>
      <w:r>
        <w:t>регулирования</w:t>
      </w:r>
      <w:r>
        <w:rPr>
          <w:spacing w:val="-2"/>
        </w:rPr>
        <w:t xml:space="preserve"> </w:t>
      </w:r>
      <w:r>
        <w:t>аудиторской</w:t>
      </w:r>
      <w:r>
        <w:rPr>
          <w:spacing w:val="4"/>
        </w:rPr>
        <w:t xml:space="preserve"> </w:t>
      </w:r>
      <w:r>
        <w:t>деятельности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Международные</w:t>
      </w:r>
      <w:r>
        <w:rPr>
          <w:spacing w:val="-3"/>
        </w:rPr>
        <w:t xml:space="preserve"> </w:t>
      </w:r>
      <w:r>
        <w:t>стандарты</w:t>
      </w:r>
      <w:r>
        <w:rPr>
          <w:spacing w:val="-3"/>
        </w:rPr>
        <w:t xml:space="preserve"> </w:t>
      </w:r>
      <w:r>
        <w:t>аудита</w:t>
      </w:r>
    </w:p>
    <w:p w:rsidR="006F52C0" w:rsidRDefault="006F52C0" w:rsidP="00623AEB">
      <w:pPr>
        <w:pStyle w:val="af"/>
        <w:widowControl w:val="0"/>
        <w:numPr>
          <w:ilvl w:val="0"/>
          <w:numId w:val="22"/>
        </w:numPr>
        <w:tabs>
          <w:tab w:val="left" w:pos="1835"/>
        </w:tabs>
        <w:autoSpaceDE w:val="0"/>
        <w:autoSpaceDN w:val="0"/>
        <w:spacing w:before="1" w:after="0" w:line="276" w:lineRule="auto"/>
        <w:ind w:left="1069" w:right="800"/>
      </w:pPr>
      <w:r>
        <w:t>Структура</w:t>
      </w:r>
      <w:r>
        <w:rPr>
          <w:spacing w:val="-5"/>
        </w:rPr>
        <w:t xml:space="preserve"> </w:t>
      </w:r>
      <w:r>
        <w:t>и</w:t>
      </w:r>
      <w:r>
        <w:rPr>
          <w:spacing w:val="-3"/>
        </w:rPr>
        <w:t xml:space="preserve"> </w:t>
      </w:r>
      <w:r>
        <w:t>функции</w:t>
      </w:r>
      <w:r>
        <w:rPr>
          <w:spacing w:val="-4"/>
        </w:rPr>
        <w:t xml:space="preserve"> </w:t>
      </w:r>
      <w:r>
        <w:t>органов,</w:t>
      </w:r>
      <w:r>
        <w:rPr>
          <w:spacing w:val="-3"/>
        </w:rPr>
        <w:t xml:space="preserve"> </w:t>
      </w:r>
      <w:r>
        <w:t>регулирующих</w:t>
      </w:r>
      <w:r>
        <w:rPr>
          <w:spacing w:val="-5"/>
        </w:rPr>
        <w:t xml:space="preserve"> </w:t>
      </w:r>
      <w:r>
        <w:t>аудиторскую</w:t>
      </w:r>
      <w:r>
        <w:rPr>
          <w:spacing w:val="-3"/>
        </w:rPr>
        <w:t xml:space="preserve"> </w:t>
      </w:r>
      <w:r>
        <w:t>деятельность</w:t>
      </w:r>
      <w:r>
        <w:rPr>
          <w:spacing w:val="-3"/>
        </w:rPr>
        <w:t xml:space="preserve"> </w:t>
      </w:r>
      <w:r>
        <w:t>в</w:t>
      </w:r>
      <w:r>
        <w:rPr>
          <w:spacing w:val="-57"/>
        </w:rPr>
        <w:t xml:space="preserve"> </w:t>
      </w:r>
      <w:r>
        <w:t>России.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right="1354"/>
      </w:pPr>
      <w:r>
        <w:t>Права</w:t>
      </w:r>
      <w:r>
        <w:rPr>
          <w:spacing w:val="-5"/>
        </w:rPr>
        <w:t xml:space="preserve"> </w:t>
      </w:r>
      <w:r>
        <w:t>и</w:t>
      </w:r>
      <w:r>
        <w:rPr>
          <w:spacing w:val="-3"/>
        </w:rPr>
        <w:t xml:space="preserve"> </w:t>
      </w:r>
      <w:r>
        <w:t>обязанности</w:t>
      </w:r>
      <w:r>
        <w:rPr>
          <w:spacing w:val="-2"/>
        </w:rPr>
        <w:t xml:space="preserve"> </w:t>
      </w:r>
      <w:r>
        <w:t>аудитора,</w:t>
      </w:r>
      <w:r>
        <w:rPr>
          <w:spacing w:val="-2"/>
        </w:rPr>
        <w:t xml:space="preserve"> </w:t>
      </w:r>
      <w:r>
        <w:t>руководства</w:t>
      </w:r>
      <w:r>
        <w:rPr>
          <w:spacing w:val="-4"/>
        </w:rPr>
        <w:t xml:space="preserve"> </w:t>
      </w:r>
      <w:r>
        <w:t>и</w:t>
      </w:r>
      <w:r>
        <w:rPr>
          <w:spacing w:val="-3"/>
        </w:rPr>
        <w:t xml:space="preserve"> </w:t>
      </w:r>
      <w:r>
        <w:t>иных</w:t>
      </w:r>
      <w:r>
        <w:rPr>
          <w:spacing w:val="-1"/>
        </w:rPr>
        <w:t xml:space="preserve"> </w:t>
      </w:r>
      <w:r>
        <w:t>должностных лиц</w:t>
      </w:r>
      <w:r>
        <w:rPr>
          <w:spacing w:val="-57"/>
        </w:rPr>
        <w:t xml:space="preserve"> </w:t>
      </w:r>
      <w:r>
        <w:t>аудируемой</w:t>
      </w:r>
      <w:r>
        <w:rPr>
          <w:spacing w:val="-1"/>
        </w:rPr>
        <w:t xml:space="preserve"> </w:t>
      </w:r>
      <w:r>
        <w:t>организации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Аттестация</w:t>
      </w:r>
      <w:r>
        <w:rPr>
          <w:spacing w:val="-2"/>
        </w:rPr>
        <w:t xml:space="preserve"> </w:t>
      </w:r>
      <w:r>
        <w:t>на</w:t>
      </w:r>
      <w:r>
        <w:rPr>
          <w:spacing w:val="-3"/>
        </w:rPr>
        <w:t xml:space="preserve"> </w:t>
      </w:r>
      <w:r>
        <w:t>право</w:t>
      </w:r>
      <w:r>
        <w:rPr>
          <w:spacing w:val="-2"/>
        </w:rPr>
        <w:t xml:space="preserve"> </w:t>
      </w:r>
      <w:r>
        <w:t>осуществления</w:t>
      </w:r>
      <w:r>
        <w:rPr>
          <w:spacing w:val="-2"/>
        </w:rPr>
        <w:t xml:space="preserve"> </w:t>
      </w:r>
      <w:r>
        <w:t>аудиторской</w:t>
      </w:r>
      <w:r>
        <w:rPr>
          <w:spacing w:val="-1"/>
        </w:rPr>
        <w:t xml:space="preserve"> </w:t>
      </w:r>
      <w:r>
        <w:t>деятельности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Независимость</w:t>
      </w:r>
      <w:r>
        <w:rPr>
          <w:spacing w:val="-4"/>
        </w:rPr>
        <w:t xml:space="preserve"> </w:t>
      </w:r>
      <w:r>
        <w:t>аудиторов</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Аудиторская</w:t>
      </w:r>
      <w:r>
        <w:rPr>
          <w:spacing w:val="-1"/>
        </w:rPr>
        <w:t xml:space="preserve"> </w:t>
      </w:r>
      <w:r>
        <w:t>тайна</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Этика</w:t>
      </w:r>
      <w:r>
        <w:rPr>
          <w:spacing w:val="-4"/>
        </w:rPr>
        <w:t xml:space="preserve"> </w:t>
      </w:r>
      <w:r>
        <w:t>аудитора</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Виды</w:t>
      </w:r>
      <w:r>
        <w:rPr>
          <w:spacing w:val="-2"/>
        </w:rPr>
        <w:t xml:space="preserve"> </w:t>
      </w:r>
      <w:r>
        <w:t>аудита</w:t>
      </w:r>
      <w:r>
        <w:rPr>
          <w:spacing w:val="-1"/>
        </w:rPr>
        <w:t xml:space="preserve"> </w:t>
      </w:r>
      <w:r>
        <w:t>и</w:t>
      </w:r>
      <w:r>
        <w:rPr>
          <w:spacing w:val="-2"/>
        </w:rPr>
        <w:t xml:space="preserve"> </w:t>
      </w:r>
      <w:r>
        <w:t>аудиторских проверок</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right="863"/>
      </w:pPr>
      <w:r>
        <w:t>Письмо обязательство аудиторской организации о согласии на проведение</w:t>
      </w:r>
      <w:r>
        <w:rPr>
          <w:spacing w:val="-58"/>
        </w:rPr>
        <w:t xml:space="preserve"> </w:t>
      </w:r>
      <w:r>
        <w:t>аудита</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Существенность</w:t>
      </w:r>
      <w:r>
        <w:rPr>
          <w:spacing w:val="-2"/>
        </w:rPr>
        <w:t xml:space="preserve"> </w:t>
      </w:r>
      <w:r>
        <w:t>в</w:t>
      </w:r>
      <w:r>
        <w:rPr>
          <w:spacing w:val="-4"/>
        </w:rPr>
        <w:t xml:space="preserve"> </w:t>
      </w:r>
      <w:r>
        <w:t>аудите,</w:t>
      </w:r>
      <w:r>
        <w:rPr>
          <w:spacing w:val="-3"/>
        </w:rPr>
        <w:t xml:space="preserve"> </w:t>
      </w:r>
      <w:r>
        <w:t>расчет</w:t>
      </w:r>
      <w:r>
        <w:rPr>
          <w:spacing w:val="-1"/>
        </w:rPr>
        <w:t xml:space="preserve"> </w:t>
      </w:r>
      <w:r>
        <w:t>уровня</w:t>
      </w:r>
      <w:r>
        <w:rPr>
          <w:spacing w:val="-3"/>
        </w:rPr>
        <w:t xml:space="preserve"> </w:t>
      </w:r>
      <w:r>
        <w:t>существенности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Аудиторский</w:t>
      </w:r>
      <w:r>
        <w:rPr>
          <w:spacing w:val="-3"/>
        </w:rPr>
        <w:t xml:space="preserve"> </w:t>
      </w:r>
      <w:r>
        <w:t>риск:</w:t>
      </w:r>
      <w:r>
        <w:rPr>
          <w:spacing w:val="-4"/>
        </w:rPr>
        <w:t xml:space="preserve"> </w:t>
      </w:r>
      <w:r>
        <w:t>понятие,</w:t>
      </w:r>
      <w:r>
        <w:rPr>
          <w:spacing w:val="-3"/>
        </w:rPr>
        <w:t xml:space="preserve"> </w:t>
      </w:r>
      <w:r>
        <w:t>компоненты,</w:t>
      </w:r>
      <w:r>
        <w:rPr>
          <w:spacing w:val="-2"/>
        </w:rPr>
        <w:t xml:space="preserve"> </w:t>
      </w:r>
      <w:r>
        <w:t>методика</w:t>
      </w:r>
      <w:r>
        <w:rPr>
          <w:spacing w:val="-3"/>
        </w:rPr>
        <w:t xml:space="preserve"> </w:t>
      </w:r>
      <w:r>
        <w:t>определения.</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Аудиторская</w:t>
      </w:r>
      <w:r>
        <w:rPr>
          <w:spacing w:val="-2"/>
        </w:rPr>
        <w:t xml:space="preserve"> </w:t>
      </w:r>
      <w:r>
        <w:t>выборка</w:t>
      </w:r>
    </w:p>
    <w:p w:rsidR="006F52C0" w:rsidRDefault="006F52C0" w:rsidP="00623AEB">
      <w:pPr>
        <w:pStyle w:val="af"/>
        <w:widowControl w:val="0"/>
        <w:numPr>
          <w:ilvl w:val="0"/>
          <w:numId w:val="22"/>
        </w:numPr>
        <w:tabs>
          <w:tab w:val="left" w:pos="1835"/>
        </w:tabs>
        <w:autoSpaceDE w:val="0"/>
        <w:autoSpaceDN w:val="0"/>
        <w:spacing w:before="1" w:after="0" w:line="276" w:lineRule="auto"/>
        <w:ind w:left="1069" w:hanging="361"/>
      </w:pPr>
      <w:r>
        <w:t>Планирование</w:t>
      </w:r>
      <w:r>
        <w:rPr>
          <w:spacing w:val="-4"/>
        </w:rPr>
        <w:t xml:space="preserve"> </w:t>
      </w:r>
      <w:r>
        <w:t>аудиторской</w:t>
      </w:r>
      <w:r>
        <w:rPr>
          <w:spacing w:val="-2"/>
        </w:rPr>
        <w:t xml:space="preserve"> </w:t>
      </w:r>
      <w:r>
        <w:t>выборки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Аналитические</w:t>
      </w:r>
      <w:r>
        <w:rPr>
          <w:spacing w:val="-4"/>
        </w:rPr>
        <w:t xml:space="preserve"> </w:t>
      </w:r>
      <w:r>
        <w:t>процедуры</w:t>
      </w:r>
      <w:r>
        <w:rPr>
          <w:spacing w:val="-3"/>
        </w:rPr>
        <w:t xml:space="preserve"> </w:t>
      </w:r>
      <w:r>
        <w:t>в</w:t>
      </w:r>
      <w:r>
        <w:rPr>
          <w:spacing w:val="-1"/>
        </w:rPr>
        <w:t xml:space="preserve"> </w:t>
      </w:r>
      <w:r>
        <w:t>аудите</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Документирование</w:t>
      </w:r>
      <w:r>
        <w:rPr>
          <w:spacing w:val="-5"/>
        </w:rPr>
        <w:t xml:space="preserve"> </w:t>
      </w:r>
      <w:r>
        <w:t>аудита</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Виды</w:t>
      </w:r>
      <w:r>
        <w:rPr>
          <w:spacing w:val="-2"/>
        </w:rPr>
        <w:t xml:space="preserve"> </w:t>
      </w:r>
      <w:r>
        <w:t>программ</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right="370"/>
      </w:pPr>
      <w:r>
        <w:t>Обязанности аудитора по рассмотрению ошибок и недобросовестных действий</w:t>
      </w:r>
      <w:r>
        <w:rPr>
          <w:spacing w:val="-57"/>
        </w:rPr>
        <w:t xml:space="preserve"> </w:t>
      </w:r>
      <w:r>
        <w:t>в</w:t>
      </w:r>
      <w:r>
        <w:rPr>
          <w:spacing w:val="-2"/>
        </w:rPr>
        <w:t xml:space="preserve"> </w:t>
      </w:r>
      <w:r>
        <w:t>ходе</w:t>
      </w:r>
      <w:r>
        <w:rPr>
          <w:spacing w:val="-1"/>
        </w:rPr>
        <w:t xml:space="preserve"> </w:t>
      </w:r>
      <w:r>
        <w:t>аудита Назначение</w:t>
      </w:r>
      <w:r>
        <w:rPr>
          <w:spacing w:val="-1"/>
        </w:rPr>
        <w:t xml:space="preserve"> </w:t>
      </w:r>
      <w:r>
        <w:t>аудиторского заключения</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Основные</w:t>
      </w:r>
      <w:r>
        <w:rPr>
          <w:spacing w:val="-5"/>
        </w:rPr>
        <w:t xml:space="preserve"> </w:t>
      </w:r>
      <w:r>
        <w:t>элементы</w:t>
      </w:r>
      <w:r>
        <w:rPr>
          <w:spacing w:val="-3"/>
        </w:rPr>
        <w:t xml:space="preserve"> </w:t>
      </w:r>
      <w:r>
        <w:t>аудиторского</w:t>
      </w:r>
      <w:r>
        <w:rPr>
          <w:spacing w:val="-3"/>
        </w:rPr>
        <w:t xml:space="preserve"> </w:t>
      </w:r>
      <w:r>
        <w:t>заключения</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Виды</w:t>
      </w:r>
      <w:r>
        <w:rPr>
          <w:spacing w:val="-3"/>
        </w:rPr>
        <w:t xml:space="preserve"> </w:t>
      </w:r>
      <w:r>
        <w:t>аудиторских</w:t>
      </w:r>
      <w:r>
        <w:rPr>
          <w:spacing w:val="-2"/>
        </w:rPr>
        <w:t xml:space="preserve"> </w:t>
      </w:r>
      <w:r>
        <w:t>заключений</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Аудиторское</w:t>
      </w:r>
      <w:r>
        <w:rPr>
          <w:spacing w:val="-4"/>
        </w:rPr>
        <w:t xml:space="preserve"> </w:t>
      </w:r>
      <w:r>
        <w:t>заключение</w:t>
      </w:r>
      <w:r>
        <w:rPr>
          <w:spacing w:val="-5"/>
        </w:rPr>
        <w:t xml:space="preserve"> </w:t>
      </w:r>
      <w:r>
        <w:t>специального</w:t>
      </w:r>
      <w:r>
        <w:rPr>
          <w:spacing w:val="-6"/>
        </w:rPr>
        <w:t xml:space="preserve"> </w:t>
      </w:r>
      <w:r>
        <w:t>назначения</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Представление</w:t>
      </w:r>
      <w:r>
        <w:rPr>
          <w:spacing w:val="-4"/>
        </w:rPr>
        <w:t xml:space="preserve"> </w:t>
      </w:r>
      <w:r>
        <w:t>аудиторского</w:t>
      </w:r>
      <w:r>
        <w:rPr>
          <w:spacing w:val="-3"/>
        </w:rPr>
        <w:t xml:space="preserve"> </w:t>
      </w:r>
      <w:r>
        <w:t>заключения</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56"/>
        </w:rPr>
        <w:t xml:space="preserve"> </w:t>
      </w:r>
      <w:r>
        <w:t>денежных</w:t>
      </w:r>
      <w:r>
        <w:rPr>
          <w:spacing w:val="-1"/>
        </w:rPr>
        <w:t xml:space="preserve"> </w:t>
      </w:r>
      <w:r>
        <w:t>средств</w:t>
      </w:r>
      <w:r>
        <w:rPr>
          <w:spacing w:val="1"/>
        </w:rPr>
        <w:t xml:space="preserve"> </w:t>
      </w:r>
      <w:r>
        <w:t>в</w:t>
      </w:r>
      <w:r>
        <w:rPr>
          <w:spacing w:val="-3"/>
        </w:rPr>
        <w:t xml:space="preserve"> </w:t>
      </w:r>
      <w:r>
        <w:t>кассе</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2"/>
        </w:rPr>
        <w:t xml:space="preserve"> </w:t>
      </w:r>
      <w:r>
        <w:t>расчетных,</w:t>
      </w:r>
      <w:r>
        <w:rPr>
          <w:spacing w:val="-2"/>
        </w:rPr>
        <w:t xml:space="preserve"> </w:t>
      </w:r>
      <w:r>
        <w:t>валютных</w:t>
      </w:r>
      <w:r>
        <w:rPr>
          <w:spacing w:val="-1"/>
        </w:rPr>
        <w:t xml:space="preserve"> </w:t>
      </w:r>
      <w:r>
        <w:t>и</w:t>
      </w:r>
      <w:r>
        <w:rPr>
          <w:spacing w:val="-2"/>
        </w:rPr>
        <w:t xml:space="preserve"> </w:t>
      </w:r>
      <w:r>
        <w:t>других</w:t>
      </w:r>
      <w:r>
        <w:rPr>
          <w:spacing w:val="-1"/>
        </w:rPr>
        <w:t xml:space="preserve"> </w:t>
      </w:r>
      <w:r>
        <w:t>счетов</w:t>
      </w:r>
      <w:r>
        <w:rPr>
          <w:spacing w:val="-2"/>
        </w:rPr>
        <w:t xml:space="preserve"> </w:t>
      </w:r>
      <w:r>
        <w:t>в</w:t>
      </w:r>
      <w:r>
        <w:rPr>
          <w:spacing w:val="-1"/>
        </w:rPr>
        <w:t xml:space="preserve"> </w:t>
      </w:r>
      <w:r>
        <w:t>банках.</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2"/>
        </w:rPr>
        <w:t xml:space="preserve"> </w:t>
      </w:r>
      <w:r>
        <w:t>расчетов</w:t>
      </w:r>
      <w:r>
        <w:rPr>
          <w:spacing w:val="-2"/>
        </w:rPr>
        <w:t xml:space="preserve"> </w:t>
      </w:r>
      <w:r>
        <w:t>с</w:t>
      </w:r>
      <w:r>
        <w:rPr>
          <w:spacing w:val="-3"/>
        </w:rPr>
        <w:t xml:space="preserve"> </w:t>
      </w:r>
      <w:r>
        <w:t>подотчетными</w:t>
      </w:r>
      <w:r>
        <w:rPr>
          <w:spacing w:val="-1"/>
        </w:rPr>
        <w:t xml:space="preserve"> </w:t>
      </w:r>
      <w:r>
        <w:t>лицами.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3"/>
        </w:rPr>
        <w:t xml:space="preserve"> </w:t>
      </w:r>
      <w:r>
        <w:t>расчетов</w:t>
      </w:r>
      <w:r>
        <w:rPr>
          <w:spacing w:val="-3"/>
        </w:rPr>
        <w:t xml:space="preserve"> </w:t>
      </w:r>
      <w:r>
        <w:t>с</w:t>
      </w:r>
      <w:r>
        <w:rPr>
          <w:spacing w:val="-4"/>
        </w:rPr>
        <w:t xml:space="preserve"> </w:t>
      </w:r>
      <w:r>
        <w:t>поставщиками</w:t>
      </w:r>
      <w:r>
        <w:rPr>
          <w:spacing w:val="-2"/>
        </w:rPr>
        <w:t xml:space="preserve"> </w:t>
      </w:r>
      <w:r>
        <w:t>и</w:t>
      </w:r>
      <w:r>
        <w:rPr>
          <w:spacing w:val="-3"/>
        </w:rPr>
        <w:t xml:space="preserve"> </w:t>
      </w:r>
      <w:r>
        <w:t>подрядчиками.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3"/>
        </w:rPr>
        <w:t xml:space="preserve"> </w:t>
      </w:r>
      <w:r>
        <w:t>расчетов</w:t>
      </w:r>
      <w:r>
        <w:rPr>
          <w:spacing w:val="-2"/>
        </w:rPr>
        <w:t xml:space="preserve"> </w:t>
      </w:r>
      <w:r>
        <w:t>с</w:t>
      </w:r>
      <w:r>
        <w:rPr>
          <w:spacing w:val="-3"/>
        </w:rPr>
        <w:t xml:space="preserve"> </w:t>
      </w:r>
      <w:r>
        <w:t>покупателями</w:t>
      </w:r>
      <w:r>
        <w:rPr>
          <w:spacing w:val="-2"/>
        </w:rPr>
        <w:t xml:space="preserve"> </w:t>
      </w:r>
      <w:r>
        <w:t>и</w:t>
      </w:r>
      <w:r>
        <w:rPr>
          <w:spacing w:val="-2"/>
        </w:rPr>
        <w:t xml:space="preserve"> </w:t>
      </w:r>
      <w:r>
        <w:t>заказчиками.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2"/>
        </w:rPr>
        <w:t xml:space="preserve"> </w:t>
      </w:r>
      <w:r>
        <w:t>расчетов</w:t>
      </w:r>
      <w:r>
        <w:rPr>
          <w:spacing w:val="-2"/>
        </w:rPr>
        <w:t xml:space="preserve"> </w:t>
      </w:r>
      <w:r>
        <w:t>с</w:t>
      </w:r>
      <w:r>
        <w:rPr>
          <w:spacing w:val="-2"/>
        </w:rPr>
        <w:t xml:space="preserve"> </w:t>
      </w:r>
      <w:r>
        <w:t>персоналом</w:t>
      </w:r>
      <w:r>
        <w:rPr>
          <w:spacing w:val="-3"/>
        </w:rPr>
        <w:t xml:space="preserve"> </w:t>
      </w:r>
      <w:r>
        <w:t>по</w:t>
      </w:r>
      <w:r>
        <w:rPr>
          <w:spacing w:val="-2"/>
        </w:rPr>
        <w:t xml:space="preserve"> </w:t>
      </w:r>
      <w:r>
        <w:t>оплате</w:t>
      </w:r>
      <w:r>
        <w:rPr>
          <w:spacing w:val="-2"/>
        </w:rPr>
        <w:t xml:space="preserve"> </w:t>
      </w:r>
      <w:r>
        <w:t>труда.</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2"/>
        </w:rPr>
        <w:t xml:space="preserve"> </w:t>
      </w:r>
      <w:r>
        <w:t>расчетов</w:t>
      </w:r>
      <w:r>
        <w:rPr>
          <w:spacing w:val="-1"/>
        </w:rPr>
        <w:t xml:space="preserve"> </w:t>
      </w:r>
      <w:r>
        <w:t>по</w:t>
      </w:r>
      <w:r>
        <w:rPr>
          <w:spacing w:val="-1"/>
        </w:rPr>
        <w:t xml:space="preserve"> </w:t>
      </w:r>
      <w:r>
        <w:t>кредитам</w:t>
      </w:r>
      <w:r>
        <w:rPr>
          <w:spacing w:val="-3"/>
        </w:rPr>
        <w:t xml:space="preserve"> </w:t>
      </w:r>
      <w:r>
        <w:t>и</w:t>
      </w:r>
      <w:r>
        <w:rPr>
          <w:spacing w:val="-1"/>
        </w:rPr>
        <w:t xml:space="preserve"> </w:t>
      </w:r>
      <w:r>
        <w:t>займам.</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2"/>
        </w:rPr>
        <w:t xml:space="preserve"> </w:t>
      </w:r>
      <w:r>
        <w:t>расчетов</w:t>
      </w:r>
      <w:r>
        <w:rPr>
          <w:spacing w:val="-1"/>
        </w:rPr>
        <w:t xml:space="preserve"> </w:t>
      </w:r>
      <w:r>
        <w:t>с</w:t>
      </w:r>
      <w:r>
        <w:rPr>
          <w:spacing w:val="-2"/>
        </w:rPr>
        <w:t xml:space="preserve"> </w:t>
      </w:r>
      <w:r>
        <w:t>бюджетом</w:t>
      </w:r>
      <w:r>
        <w:rPr>
          <w:spacing w:val="-1"/>
        </w:rPr>
        <w:t xml:space="preserve"> </w:t>
      </w:r>
      <w:r>
        <w:t>и</w:t>
      </w:r>
      <w:r>
        <w:rPr>
          <w:spacing w:val="-2"/>
        </w:rPr>
        <w:t xml:space="preserve"> </w:t>
      </w:r>
      <w:r>
        <w:t>внебюджетными</w:t>
      </w:r>
      <w:r>
        <w:rPr>
          <w:spacing w:val="-3"/>
        </w:rPr>
        <w:t xml:space="preserve"> </w:t>
      </w:r>
      <w:r>
        <w:t>фондами.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2"/>
        </w:rPr>
        <w:t xml:space="preserve"> </w:t>
      </w:r>
      <w:r>
        <w:t>правильности</w:t>
      </w:r>
      <w:r>
        <w:rPr>
          <w:spacing w:val="-2"/>
        </w:rPr>
        <w:t xml:space="preserve"> </w:t>
      </w:r>
      <w:r>
        <w:t>начисления</w:t>
      </w:r>
      <w:r>
        <w:rPr>
          <w:spacing w:val="-1"/>
        </w:rPr>
        <w:t xml:space="preserve"> </w:t>
      </w:r>
      <w:r>
        <w:t>и</w:t>
      </w:r>
      <w:r>
        <w:rPr>
          <w:spacing w:val="-2"/>
        </w:rPr>
        <w:t xml:space="preserve"> </w:t>
      </w:r>
      <w:r>
        <w:t>оплаты</w:t>
      </w:r>
      <w:r>
        <w:rPr>
          <w:spacing w:val="-1"/>
        </w:rPr>
        <w:t xml:space="preserve"> </w:t>
      </w:r>
      <w:r>
        <w:t>налогов.</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3"/>
        </w:rPr>
        <w:t xml:space="preserve"> </w:t>
      </w:r>
      <w:r>
        <w:t>дебиторской</w:t>
      </w:r>
      <w:r>
        <w:rPr>
          <w:spacing w:val="-1"/>
        </w:rPr>
        <w:t xml:space="preserve"> </w:t>
      </w:r>
      <w:r>
        <w:t>и</w:t>
      </w:r>
      <w:r>
        <w:rPr>
          <w:spacing w:val="-4"/>
        </w:rPr>
        <w:t xml:space="preserve"> </w:t>
      </w:r>
      <w:r>
        <w:t>кредиторской</w:t>
      </w:r>
      <w:r>
        <w:rPr>
          <w:spacing w:val="-1"/>
        </w:rPr>
        <w:t xml:space="preserve"> </w:t>
      </w:r>
      <w:r>
        <w:t>задолженности.</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4"/>
        </w:rPr>
        <w:t xml:space="preserve"> </w:t>
      </w:r>
      <w:r>
        <w:t>финансовых</w:t>
      </w:r>
      <w:r>
        <w:rPr>
          <w:spacing w:val="-2"/>
        </w:rPr>
        <w:t xml:space="preserve"> </w:t>
      </w:r>
      <w:r>
        <w:t>вложений.</w:t>
      </w:r>
    </w:p>
    <w:p w:rsidR="006F52C0" w:rsidRDefault="006F52C0" w:rsidP="00623AEB">
      <w:pPr>
        <w:pStyle w:val="af"/>
        <w:widowControl w:val="0"/>
        <w:numPr>
          <w:ilvl w:val="0"/>
          <w:numId w:val="22"/>
        </w:numPr>
        <w:tabs>
          <w:tab w:val="left" w:pos="1835"/>
        </w:tabs>
        <w:autoSpaceDE w:val="0"/>
        <w:autoSpaceDN w:val="0"/>
        <w:spacing w:before="0" w:after="0" w:line="276" w:lineRule="auto"/>
        <w:ind w:left="1069" w:hanging="361"/>
      </w:pPr>
      <w:r>
        <w:t>Аудит</w:t>
      </w:r>
      <w:r>
        <w:rPr>
          <w:spacing w:val="-2"/>
        </w:rPr>
        <w:t xml:space="preserve"> </w:t>
      </w:r>
      <w:r>
        <w:t>основных</w:t>
      </w:r>
      <w:r>
        <w:rPr>
          <w:spacing w:val="-1"/>
        </w:rPr>
        <w:t xml:space="preserve"> </w:t>
      </w:r>
      <w:r>
        <w:t>средств.</w:t>
      </w:r>
    </w:p>
    <w:p w:rsidR="006F52C0" w:rsidRDefault="006F52C0" w:rsidP="006F52C0">
      <w:pPr>
        <w:sectPr w:rsidR="006F52C0">
          <w:pgSz w:w="11900" w:h="16840"/>
          <w:pgMar w:top="1040" w:right="520" w:bottom="280" w:left="1000" w:header="720" w:footer="720" w:gutter="0"/>
          <w:cols w:space="720"/>
        </w:sectPr>
      </w:pPr>
    </w:p>
    <w:p w:rsidR="006F52C0" w:rsidRDefault="006F52C0" w:rsidP="00623AEB">
      <w:pPr>
        <w:pStyle w:val="af"/>
        <w:widowControl w:val="0"/>
        <w:numPr>
          <w:ilvl w:val="0"/>
          <w:numId w:val="22"/>
        </w:numPr>
        <w:tabs>
          <w:tab w:val="left" w:pos="1835"/>
        </w:tabs>
        <w:autoSpaceDE w:val="0"/>
        <w:autoSpaceDN w:val="0"/>
        <w:spacing w:before="68" w:after="0" w:line="276" w:lineRule="auto"/>
        <w:ind w:left="361" w:hanging="361"/>
      </w:pPr>
      <w:r>
        <w:lastRenderedPageBreak/>
        <w:t>Аудит</w:t>
      </w:r>
      <w:r>
        <w:rPr>
          <w:spacing w:val="-3"/>
        </w:rPr>
        <w:t xml:space="preserve"> </w:t>
      </w:r>
      <w:r>
        <w:t>нематериальных</w:t>
      </w:r>
      <w:r>
        <w:rPr>
          <w:spacing w:val="-6"/>
        </w:rPr>
        <w:t xml:space="preserve"> </w:t>
      </w:r>
      <w:r>
        <w:t>активов.</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hanging="361"/>
      </w:pPr>
      <w:r>
        <w:t>Аудит</w:t>
      </w:r>
      <w:r>
        <w:rPr>
          <w:spacing w:val="-3"/>
        </w:rPr>
        <w:t xml:space="preserve"> </w:t>
      </w:r>
      <w:r>
        <w:t>расчетов</w:t>
      </w:r>
      <w:r>
        <w:rPr>
          <w:spacing w:val="-2"/>
        </w:rPr>
        <w:t xml:space="preserve"> </w:t>
      </w:r>
      <w:r>
        <w:t>по</w:t>
      </w:r>
      <w:r>
        <w:rPr>
          <w:spacing w:val="-2"/>
        </w:rPr>
        <w:t xml:space="preserve"> </w:t>
      </w:r>
      <w:r>
        <w:t>оплате</w:t>
      </w:r>
      <w:r>
        <w:rPr>
          <w:spacing w:val="-2"/>
        </w:rPr>
        <w:t xml:space="preserve"> </w:t>
      </w:r>
      <w:r>
        <w:t>труда.</w:t>
      </w:r>
    </w:p>
    <w:p w:rsidR="006F52C0" w:rsidRDefault="006F52C0" w:rsidP="00623AEB">
      <w:pPr>
        <w:pStyle w:val="af"/>
        <w:widowControl w:val="0"/>
        <w:numPr>
          <w:ilvl w:val="0"/>
          <w:numId w:val="22"/>
        </w:numPr>
        <w:tabs>
          <w:tab w:val="left" w:pos="1835"/>
        </w:tabs>
        <w:autoSpaceDE w:val="0"/>
        <w:autoSpaceDN w:val="0"/>
        <w:spacing w:before="1" w:after="0" w:line="276" w:lineRule="auto"/>
        <w:ind w:left="361" w:hanging="361"/>
      </w:pPr>
      <w:r>
        <w:t>Задачи</w:t>
      </w:r>
      <w:r>
        <w:rPr>
          <w:spacing w:val="-4"/>
        </w:rPr>
        <w:t xml:space="preserve"> </w:t>
      </w:r>
      <w:r>
        <w:t>проверки</w:t>
      </w:r>
      <w:r>
        <w:rPr>
          <w:spacing w:val="-3"/>
        </w:rPr>
        <w:t xml:space="preserve"> </w:t>
      </w:r>
      <w:r>
        <w:t>операций</w:t>
      </w:r>
      <w:r>
        <w:rPr>
          <w:spacing w:val="-6"/>
        </w:rPr>
        <w:t xml:space="preserve"> </w:t>
      </w:r>
      <w:r>
        <w:t>перестрахования.</w:t>
      </w:r>
      <w:r>
        <w:rPr>
          <w:spacing w:val="-6"/>
        </w:rPr>
        <w:t xml:space="preserve"> </w:t>
      </w:r>
      <w:r>
        <w:t>Источники</w:t>
      </w:r>
      <w:r>
        <w:rPr>
          <w:spacing w:val="-5"/>
        </w:rPr>
        <w:t xml:space="preserve"> </w:t>
      </w:r>
      <w:r>
        <w:t>информации.</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right="540"/>
        <w:jc w:val="both"/>
      </w:pPr>
      <w:r>
        <w:t>Аудит законности осуществления перестраховочных операций, правильности</w:t>
      </w:r>
      <w:r>
        <w:rPr>
          <w:spacing w:val="-58"/>
        </w:rPr>
        <w:t xml:space="preserve"> </w:t>
      </w:r>
      <w:r>
        <w:t>оформления договоров перестрахования, обоснованности и своевременности</w:t>
      </w:r>
      <w:r>
        <w:rPr>
          <w:spacing w:val="1"/>
        </w:rPr>
        <w:t xml:space="preserve"> </w:t>
      </w:r>
      <w:r>
        <w:t>расчетов</w:t>
      </w:r>
      <w:r>
        <w:rPr>
          <w:spacing w:val="-1"/>
        </w:rPr>
        <w:t xml:space="preserve"> </w:t>
      </w:r>
      <w:r>
        <w:t>по операциям</w:t>
      </w:r>
      <w:r>
        <w:rPr>
          <w:spacing w:val="1"/>
        </w:rPr>
        <w:t xml:space="preserve"> </w:t>
      </w:r>
      <w:r>
        <w:t>перестрахования</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hanging="361"/>
        <w:jc w:val="both"/>
      </w:pPr>
      <w:r>
        <w:t>Проверка</w:t>
      </w:r>
      <w:r>
        <w:rPr>
          <w:spacing w:val="-4"/>
        </w:rPr>
        <w:t xml:space="preserve"> </w:t>
      </w:r>
      <w:r>
        <w:t>обоснованности</w:t>
      </w:r>
      <w:r>
        <w:rPr>
          <w:spacing w:val="-2"/>
        </w:rPr>
        <w:t xml:space="preserve"> </w:t>
      </w:r>
      <w:r>
        <w:t>формирования</w:t>
      </w:r>
      <w:r>
        <w:rPr>
          <w:spacing w:val="-3"/>
        </w:rPr>
        <w:t xml:space="preserve"> </w:t>
      </w:r>
      <w:r>
        <w:t>резерва</w:t>
      </w:r>
      <w:r>
        <w:rPr>
          <w:spacing w:val="-4"/>
        </w:rPr>
        <w:t xml:space="preserve"> </w:t>
      </w:r>
      <w:r>
        <w:t>по</w:t>
      </w:r>
      <w:r>
        <w:rPr>
          <w:spacing w:val="-3"/>
        </w:rPr>
        <w:t xml:space="preserve"> </w:t>
      </w:r>
      <w:r>
        <w:t>страхованию</w:t>
      </w:r>
      <w:r>
        <w:rPr>
          <w:spacing w:val="-3"/>
        </w:rPr>
        <w:t xml:space="preserve"> </w:t>
      </w:r>
      <w:r>
        <w:t>жизни</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right="795"/>
      </w:pPr>
      <w:r>
        <w:t>Проверка обоснованности формирования резерва незаработанной премии</w:t>
      </w:r>
      <w:r>
        <w:rPr>
          <w:spacing w:val="1"/>
        </w:rPr>
        <w:t xml:space="preserve"> </w:t>
      </w:r>
      <w:r>
        <w:t>(РНП), резерва произошедших, но не заявленных убытков (РПНУ), Резерва</w:t>
      </w:r>
      <w:r>
        <w:rPr>
          <w:spacing w:val="-58"/>
        </w:rPr>
        <w:t xml:space="preserve"> </w:t>
      </w:r>
      <w:r>
        <w:t>заявленных, но не урегулированных убытков (РЗУ), резерва выравнивания</w:t>
      </w:r>
      <w:r>
        <w:rPr>
          <w:spacing w:val="-57"/>
        </w:rPr>
        <w:t xml:space="preserve"> </w:t>
      </w:r>
      <w:r>
        <w:t>убытков</w:t>
      </w:r>
      <w:r>
        <w:rPr>
          <w:spacing w:val="-1"/>
        </w:rPr>
        <w:t xml:space="preserve"> </w:t>
      </w:r>
      <w:r>
        <w:t>и стабилизационного резерва</w:t>
      </w:r>
      <w:r>
        <w:rPr>
          <w:spacing w:val="-3"/>
        </w:rPr>
        <w:t xml:space="preserve"> </w:t>
      </w:r>
      <w:r>
        <w:t>по ОСАГО.</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hanging="361"/>
      </w:pPr>
      <w:r>
        <w:t>Проверка</w:t>
      </w:r>
      <w:r>
        <w:rPr>
          <w:spacing w:val="-5"/>
        </w:rPr>
        <w:t xml:space="preserve"> </w:t>
      </w:r>
      <w:r>
        <w:t>и</w:t>
      </w:r>
      <w:r>
        <w:rPr>
          <w:spacing w:val="-3"/>
        </w:rPr>
        <w:t xml:space="preserve"> </w:t>
      </w:r>
      <w:r>
        <w:t>формирование</w:t>
      </w:r>
      <w:r>
        <w:rPr>
          <w:spacing w:val="-4"/>
        </w:rPr>
        <w:t xml:space="preserve"> </w:t>
      </w:r>
      <w:r>
        <w:t>резерва</w:t>
      </w:r>
      <w:r>
        <w:rPr>
          <w:spacing w:val="-5"/>
        </w:rPr>
        <w:t xml:space="preserve"> </w:t>
      </w:r>
      <w:r>
        <w:t>предупредительных</w:t>
      </w:r>
      <w:r>
        <w:rPr>
          <w:spacing w:val="-2"/>
        </w:rPr>
        <w:t xml:space="preserve"> </w:t>
      </w:r>
      <w:r>
        <w:t>мероприятий</w:t>
      </w:r>
      <w:r>
        <w:rPr>
          <w:spacing w:val="-3"/>
        </w:rPr>
        <w:t xml:space="preserve"> </w:t>
      </w:r>
      <w:r>
        <w:t>(РПМ</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hanging="361"/>
      </w:pPr>
      <w:r>
        <w:t>Аудит</w:t>
      </w:r>
      <w:r>
        <w:rPr>
          <w:spacing w:val="-2"/>
        </w:rPr>
        <w:t xml:space="preserve"> </w:t>
      </w:r>
      <w:r>
        <w:t>резервного</w:t>
      </w:r>
      <w:r>
        <w:rPr>
          <w:spacing w:val="-1"/>
        </w:rPr>
        <w:t xml:space="preserve"> </w:t>
      </w:r>
      <w:r>
        <w:t>и</w:t>
      </w:r>
      <w:r>
        <w:rPr>
          <w:spacing w:val="-2"/>
        </w:rPr>
        <w:t xml:space="preserve"> </w:t>
      </w:r>
      <w:r>
        <w:t>добавочного</w:t>
      </w:r>
      <w:r>
        <w:rPr>
          <w:spacing w:val="-1"/>
        </w:rPr>
        <w:t xml:space="preserve"> </w:t>
      </w:r>
      <w:r>
        <w:t>капитала.</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hanging="361"/>
      </w:pPr>
      <w:r>
        <w:t>Аудит</w:t>
      </w:r>
      <w:r>
        <w:rPr>
          <w:spacing w:val="-3"/>
        </w:rPr>
        <w:t xml:space="preserve"> </w:t>
      </w:r>
      <w:r>
        <w:t>финансовых</w:t>
      </w:r>
      <w:r>
        <w:rPr>
          <w:spacing w:val="-2"/>
        </w:rPr>
        <w:t xml:space="preserve"> </w:t>
      </w:r>
      <w:r>
        <w:t>результатов.</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hanging="361"/>
      </w:pPr>
      <w:r>
        <w:t>Аудит</w:t>
      </w:r>
      <w:r>
        <w:rPr>
          <w:spacing w:val="-4"/>
        </w:rPr>
        <w:t xml:space="preserve"> </w:t>
      </w:r>
      <w:r>
        <w:t>бухгалтерской</w:t>
      </w:r>
      <w:r>
        <w:rPr>
          <w:spacing w:val="-4"/>
        </w:rPr>
        <w:t xml:space="preserve"> </w:t>
      </w:r>
      <w:r>
        <w:t>отчетности</w:t>
      </w:r>
      <w:r>
        <w:rPr>
          <w:spacing w:val="-3"/>
        </w:rPr>
        <w:t xml:space="preserve"> </w:t>
      </w:r>
      <w:r>
        <w:t>экономического</w:t>
      </w:r>
      <w:r>
        <w:rPr>
          <w:spacing w:val="-4"/>
        </w:rPr>
        <w:t xml:space="preserve"> </w:t>
      </w:r>
      <w:r>
        <w:t>субъекта</w:t>
      </w:r>
    </w:p>
    <w:p w:rsidR="006F52C0" w:rsidRDefault="006F52C0" w:rsidP="00623AEB">
      <w:pPr>
        <w:pStyle w:val="af"/>
        <w:widowControl w:val="0"/>
        <w:numPr>
          <w:ilvl w:val="0"/>
          <w:numId w:val="22"/>
        </w:numPr>
        <w:tabs>
          <w:tab w:val="left" w:pos="1835"/>
        </w:tabs>
        <w:autoSpaceDE w:val="0"/>
        <w:autoSpaceDN w:val="0"/>
        <w:spacing w:before="0" w:after="0" w:line="276" w:lineRule="auto"/>
        <w:ind w:left="361" w:right="1071"/>
      </w:pPr>
      <w:r>
        <w:t>Аудит соответствия финансовой отчетности требованиям действующего</w:t>
      </w:r>
      <w:r>
        <w:rPr>
          <w:spacing w:val="-58"/>
        </w:rPr>
        <w:t xml:space="preserve"> </w:t>
      </w:r>
      <w:r>
        <w:t>законодательства</w:t>
      </w:r>
      <w:bookmarkStart w:id="0" w:name="_GoBack"/>
      <w:bookmarkEnd w:id="0"/>
    </w:p>
    <w:p w:rsidR="006F52C0" w:rsidRPr="006F52C0" w:rsidRDefault="006F52C0" w:rsidP="00623AEB">
      <w:pPr>
        <w:spacing w:line="276" w:lineRule="auto"/>
        <w:rPr>
          <w:lang w:val="x-none"/>
        </w:rPr>
      </w:pPr>
    </w:p>
    <w:p w:rsidR="006F52C0" w:rsidRPr="006F52C0" w:rsidRDefault="006F52C0" w:rsidP="00623AEB">
      <w:pPr>
        <w:spacing w:line="276" w:lineRule="auto"/>
      </w:pPr>
    </w:p>
    <w:p w:rsidR="006F52C0" w:rsidRPr="00192DF9" w:rsidRDefault="006F52C0" w:rsidP="006F52C0">
      <w:pPr>
        <w:spacing w:line="360" w:lineRule="auto"/>
        <w:jc w:val="both"/>
        <w:rPr>
          <w:b/>
          <w:sz w:val="26"/>
          <w:szCs w:val="26"/>
        </w:rPr>
      </w:pPr>
      <w:r>
        <w:rPr>
          <w:b/>
          <w:sz w:val="26"/>
          <w:szCs w:val="26"/>
        </w:rPr>
        <w:t>3</w:t>
      </w:r>
      <w:r w:rsidRPr="00192DF9">
        <w:rPr>
          <w:b/>
          <w:sz w:val="26"/>
          <w:szCs w:val="26"/>
        </w:rPr>
        <w:t>.3 Критерии оценки  освоения учебной дисциплины</w:t>
      </w:r>
    </w:p>
    <w:p w:rsidR="006F52C0" w:rsidRPr="009909B2" w:rsidRDefault="006F52C0" w:rsidP="006F52C0">
      <w:pPr>
        <w:spacing w:line="360" w:lineRule="auto"/>
        <w:ind w:firstLine="720"/>
        <w:jc w:val="both"/>
        <w:rPr>
          <w:b/>
          <w:i/>
          <w:u w:val="single"/>
        </w:rPr>
      </w:pPr>
      <w:r w:rsidRPr="009909B2">
        <w:rPr>
          <w:b/>
          <w:i/>
          <w:u w:val="single"/>
        </w:rPr>
        <w:t>В рамках текущего контроля</w:t>
      </w:r>
    </w:p>
    <w:p w:rsidR="006F52C0" w:rsidRPr="00E7760C" w:rsidRDefault="006F52C0" w:rsidP="006F52C0">
      <w:pPr>
        <w:suppressAutoHyphens/>
        <w:rPr>
          <w:b/>
          <w:bCs/>
        </w:rPr>
      </w:pPr>
      <w:r>
        <w:rPr>
          <w:b/>
          <w:bCs/>
        </w:rPr>
        <w:t xml:space="preserve">1. </w:t>
      </w:r>
      <w:r w:rsidRPr="00E7760C">
        <w:rPr>
          <w:b/>
          <w:bCs/>
        </w:rPr>
        <w:t>Устный опрос</w:t>
      </w:r>
    </w:p>
    <w:p w:rsidR="006F52C0" w:rsidRDefault="006F52C0" w:rsidP="006F52C0">
      <w:pPr>
        <w:jc w:val="both"/>
        <w:rPr>
          <w:b/>
        </w:rPr>
      </w:pPr>
    </w:p>
    <w:p w:rsidR="006F52C0" w:rsidRPr="003F747C" w:rsidRDefault="006F52C0" w:rsidP="006F52C0">
      <w:pPr>
        <w:jc w:val="both"/>
        <w:rPr>
          <w:b/>
        </w:rPr>
      </w:pPr>
      <w:r>
        <w:rPr>
          <w:b/>
        </w:rPr>
        <w:t xml:space="preserve">Критерии оценивания </w:t>
      </w:r>
      <w:r w:rsidRPr="003F747C">
        <w:rPr>
          <w:b/>
        </w:rPr>
        <w:t xml:space="preserve"> устного опроса</w:t>
      </w:r>
    </w:p>
    <w:p w:rsidR="006F52C0" w:rsidRPr="003F747C" w:rsidRDefault="006F52C0" w:rsidP="006F52C0">
      <w:pPr>
        <w:shd w:val="clear" w:color="auto" w:fill="FFFFFF"/>
        <w:jc w:val="both"/>
        <w:rPr>
          <w:color w:val="000000"/>
        </w:rPr>
      </w:pPr>
      <w:r>
        <w:t xml:space="preserve">- </w:t>
      </w:r>
      <w:r w:rsidRPr="003F747C">
        <w:t xml:space="preserve">оценка «отлично» </w:t>
      </w:r>
      <w:r w:rsidRPr="003F747C">
        <w:rPr>
          <w:color w:val="000000"/>
        </w:rPr>
        <w:t>ставится, если студент:</w:t>
      </w:r>
    </w:p>
    <w:p w:rsidR="006F52C0" w:rsidRDefault="006F52C0" w:rsidP="006F52C0">
      <w:pPr>
        <w:shd w:val="clear" w:color="auto" w:fill="FFFFFF"/>
        <w:jc w:val="both"/>
        <w:rPr>
          <w:color w:val="000000"/>
        </w:rPr>
      </w:pPr>
      <w:r w:rsidRPr="003F747C">
        <w:rPr>
          <w:color w:val="000000"/>
        </w:rPr>
        <w:t>1) полно излагает изученный материал, даёт правильное определенное языковых понятий;</w:t>
      </w:r>
      <w:r w:rsidRPr="003F747C">
        <w:rPr>
          <w:color w:val="000000"/>
        </w:rPr>
        <w:b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w:t>
      </w:r>
      <w:r>
        <w:rPr>
          <w:color w:val="000000"/>
        </w:rPr>
        <w:t xml:space="preserve"> и самостоятельно составленные;</w:t>
      </w:r>
    </w:p>
    <w:p w:rsidR="006F52C0" w:rsidRPr="003F747C" w:rsidRDefault="006F52C0" w:rsidP="006F52C0">
      <w:pPr>
        <w:shd w:val="clear" w:color="auto" w:fill="FFFFFF"/>
        <w:jc w:val="both"/>
        <w:rPr>
          <w:color w:val="000000"/>
        </w:rPr>
      </w:pPr>
      <w:r w:rsidRPr="003F747C">
        <w:rPr>
          <w:color w:val="000000"/>
        </w:rPr>
        <w:t>3) излагает материал последовательно и правильно с точки зрения норм литературного языка.</w:t>
      </w:r>
    </w:p>
    <w:p w:rsidR="006F52C0" w:rsidRDefault="006F52C0" w:rsidP="006F52C0">
      <w:pPr>
        <w:shd w:val="clear" w:color="auto" w:fill="FFFFFF"/>
        <w:jc w:val="both"/>
        <w:rPr>
          <w:color w:val="000000"/>
        </w:rPr>
      </w:pPr>
      <w:r w:rsidRPr="003F747C">
        <w:t>- оценка «хорошо»</w:t>
      </w:r>
      <w:r>
        <w:t xml:space="preserve"> </w:t>
      </w:r>
      <w:r w:rsidRPr="003F747C">
        <w:rPr>
          <w:color w:val="000000"/>
        </w:rPr>
        <w:t xml:space="preserve">ставится, если студент даёт ответ, удовлетворяющий тем же требованиям, что и для </w:t>
      </w:r>
      <w:r>
        <w:t>оценки</w:t>
      </w:r>
      <w:r w:rsidRPr="003F747C">
        <w:t xml:space="preserve"> «отлично»</w:t>
      </w:r>
      <w:r w:rsidRPr="003F747C">
        <w:rPr>
          <w:color w:val="000000"/>
        </w:rPr>
        <w:t>, но допускает 1-2 ошибки, которые сам же исправляет, и 1-2 недочёта в последовательности и я</w:t>
      </w:r>
      <w:r>
        <w:rPr>
          <w:color w:val="000000"/>
        </w:rPr>
        <w:t>зыковом оформлении излагаемого.</w:t>
      </w:r>
    </w:p>
    <w:p w:rsidR="006F52C0" w:rsidRPr="003F747C" w:rsidRDefault="006F52C0" w:rsidP="006F52C0">
      <w:pPr>
        <w:shd w:val="clear" w:color="auto" w:fill="FFFFFF"/>
        <w:jc w:val="both"/>
        <w:rPr>
          <w:color w:val="000000"/>
        </w:rPr>
      </w:pPr>
      <w:r w:rsidRPr="003F747C">
        <w:t>- оценка «удовлетворительно»</w:t>
      </w:r>
      <w:r>
        <w:t xml:space="preserve"> </w:t>
      </w:r>
      <w:r w:rsidRPr="003F747C">
        <w:rPr>
          <w:color w:val="000000"/>
        </w:rPr>
        <w:t>ставится, если студент обнаруживает знание и понимание основных положений данной темы, но:</w:t>
      </w:r>
    </w:p>
    <w:p w:rsidR="006F52C0" w:rsidRPr="003F747C" w:rsidRDefault="006F52C0" w:rsidP="006F52C0">
      <w:pPr>
        <w:shd w:val="clear" w:color="auto" w:fill="FFFFFF"/>
        <w:jc w:val="both"/>
        <w:rPr>
          <w:color w:val="000000"/>
        </w:rPr>
      </w:pPr>
      <w:r w:rsidRPr="003F747C">
        <w:rPr>
          <w:color w:val="000000"/>
        </w:rPr>
        <w:t>1) излагает материал неполно и допускает неточности в определении понятий или формулировке правил;</w:t>
      </w:r>
    </w:p>
    <w:p w:rsidR="006F52C0" w:rsidRPr="003F747C" w:rsidRDefault="006F52C0" w:rsidP="006F52C0">
      <w:pPr>
        <w:shd w:val="clear" w:color="auto" w:fill="FFFFFF"/>
        <w:jc w:val="both"/>
        <w:rPr>
          <w:color w:val="000000"/>
        </w:rPr>
      </w:pPr>
      <w:r w:rsidRPr="003F747C">
        <w:rPr>
          <w:color w:val="000000"/>
        </w:rPr>
        <w:t>2) не умеет достаточно глубоко и доказательно обосновать свои суждения и привести свои примеры;</w:t>
      </w:r>
    </w:p>
    <w:p w:rsidR="006F52C0" w:rsidRPr="003F747C" w:rsidRDefault="006F52C0" w:rsidP="006F52C0">
      <w:pPr>
        <w:shd w:val="clear" w:color="auto" w:fill="FFFFFF"/>
        <w:jc w:val="both"/>
        <w:rPr>
          <w:color w:val="000000"/>
        </w:rPr>
      </w:pPr>
      <w:r w:rsidRPr="003F747C">
        <w:rPr>
          <w:color w:val="000000"/>
        </w:rPr>
        <w:t>3) излагает материал непоследовательно и допускает ошибки в языковом оформлении излагаемого.</w:t>
      </w:r>
    </w:p>
    <w:p w:rsidR="006F52C0" w:rsidRPr="003F747C" w:rsidRDefault="006F52C0" w:rsidP="006F52C0">
      <w:pPr>
        <w:shd w:val="clear" w:color="auto" w:fill="FFFFFF"/>
        <w:jc w:val="both"/>
        <w:rPr>
          <w:color w:val="000000"/>
        </w:rPr>
      </w:pPr>
      <w:r w:rsidRPr="003F747C">
        <w:t xml:space="preserve">- оценка «неудовлетворительно» </w:t>
      </w:r>
      <w:r w:rsidRPr="003F747C">
        <w:rPr>
          <w:color w:val="000000"/>
        </w:rPr>
        <w:t>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r>
        <w:rPr>
          <w:color w:val="000000"/>
        </w:rPr>
        <w:t xml:space="preserve"> </w:t>
      </w:r>
      <w:r w:rsidRPr="003F747C">
        <w:rPr>
          <w:color w:val="000000"/>
        </w:rPr>
        <w:t>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6F52C0" w:rsidRPr="003F747C" w:rsidRDefault="006F52C0" w:rsidP="006F52C0">
      <w:pPr>
        <w:shd w:val="clear" w:color="auto" w:fill="FFFFFF"/>
        <w:jc w:val="both"/>
        <w:rPr>
          <w:color w:val="000000"/>
        </w:rPr>
      </w:pPr>
      <w:r>
        <w:rPr>
          <w:color w:val="000000"/>
        </w:rPr>
        <w:lastRenderedPageBreak/>
        <w:t>Оценки</w:t>
      </w:r>
      <w:r w:rsidRPr="003F747C">
        <w:rPr>
          <w:color w:val="000000"/>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F52C0" w:rsidRPr="00574D20" w:rsidRDefault="006F52C0" w:rsidP="006F52C0">
      <w:pPr>
        <w:shd w:val="clear" w:color="auto" w:fill="FFFFFF"/>
        <w:rPr>
          <w:rFonts w:ascii="Arial" w:hAnsi="Arial" w:cs="Arial"/>
          <w:color w:val="000000"/>
          <w:sz w:val="21"/>
          <w:szCs w:val="21"/>
        </w:rPr>
      </w:pPr>
    </w:p>
    <w:p w:rsidR="006F52C0" w:rsidRDefault="006F52C0" w:rsidP="006F52C0">
      <w:pPr>
        <w:jc w:val="center"/>
        <w:rPr>
          <w:b/>
        </w:rPr>
      </w:pPr>
      <w:r>
        <w:rPr>
          <w:b/>
        </w:rPr>
        <w:t>2. Тестирование</w:t>
      </w:r>
    </w:p>
    <w:p w:rsidR="006F52C0" w:rsidRDefault="006F52C0" w:rsidP="006F52C0">
      <w:pPr>
        <w:jc w:val="both"/>
        <w:rPr>
          <w:b/>
        </w:rPr>
      </w:pPr>
    </w:p>
    <w:p w:rsidR="006F52C0" w:rsidRDefault="006F52C0" w:rsidP="006F52C0">
      <w:pPr>
        <w:ind w:left="708"/>
        <w:jc w:val="both"/>
        <w:rPr>
          <w:b/>
        </w:rPr>
      </w:pPr>
    </w:p>
    <w:p w:rsidR="006F52C0" w:rsidRPr="00E7760C" w:rsidRDefault="006F52C0" w:rsidP="006F52C0">
      <w:pPr>
        <w:ind w:left="708"/>
        <w:jc w:val="center"/>
        <w:rPr>
          <w:b/>
          <w:i/>
          <w:color w:val="FF0000"/>
        </w:rPr>
      </w:pPr>
      <w:r w:rsidRPr="00E7760C">
        <w:rPr>
          <w:b/>
        </w:rPr>
        <w:t xml:space="preserve">Критерии оценки </w:t>
      </w:r>
      <w:r>
        <w:rPr>
          <w:b/>
          <w:bCs/>
        </w:rPr>
        <w:t>тестового задания</w:t>
      </w:r>
    </w:p>
    <w:p w:rsidR="006F52C0" w:rsidRPr="003F747C" w:rsidRDefault="006F52C0" w:rsidP="006F52C0">
      <w:pPr>
        <w:pStyle w:val="af"/>
        <w:ind w:left="1068"/>
        <w:jc w:val="center"/>
        <w:rPr>
          <w:b/>
          <w:i/>
          <w:color w:val="FF0000"/>
        </w:rPr>
      </w:pPr>
    </w:p>
    <w:tbl>
      <w:tblPr>
        <w:tblStyle w:val="afffffd"/>
        <w:tblW w:w="0" w:type="auto"/>
        <w:tblInd w:w="703" w:type="dxa"/>
        <w:tblLook w:val="04A0" w:firstRow="1" w:lastRow="0" w:firstColumn="1" w:lastColumn="0" w:noHBand="0" w:noVBand="1"/>
      </w:tblPr>
      <w:tblGrid>
        <w:gridCol w:w="2350"/>
        <w:gridCol w:w="1927"/>
        <w:gridCol w:w="1491"/>
        <w:gridCol w:w="2874"/>
      </w:tblGrid>
      <w:tr w:rsidR="006F52C0" w:rsidRPr="000A0DE5" w:rsidTr="006F52C0">
        <w:trPr>
          <w:trHeight w:val="278"/>
        </w:trPr>
        <w:tc>
          <w:tcPr>
            <w:tcW w:w="2350" w:type="dxa"/>
            <w:vMerge w:val="restart"/>
          </w:tcPr>
          <w:p w:rsidR="006F52C0" w:rsidRPr="000A0DE5" w:rsidRDefault="006F52C0" w:rsidP="001339AD">
            <w:pPr>
              <w:pStyle w:val="afffffc"/>
              <w:suppressLineNumbers/>
              <w:tabs>
                <w:tab w:val="left" w:pos="0"/>
              </w:tabs>
              <w:ind w:left="317"/>
              <w:jc w:val="center"/>
            </w:pPr>
            <w:r w:rsidRPr="000A0DE5">
              <w:t>Процент результативности (правильный ответов)</w:t>
            </w:r>
          </w:p>
        </w:tc>
        <w:tc>
          <w:tcPr>
            <w:tcW w:w="1927" w:type="dxa"/>
            <w:vMerge w:val="restart"/>
          </w:tcPr>
          <w:p w:rsidR="006F52C0" w:rsidRDefault="006F52C0" w:rsidP="001339AD">
            <w:pPr>
              <w:pStyle w:val="afffffc"/>
              <w:suppressLineNumbers/>
              <w:tabs>
                <w:tab w:val="left" w:pos="0"/>
              </w:tabs>
              <w:ind w:left="-167" w:firstLine="142"/>
              <w:jc w:val="center"/>
            </w:pPr>
            <w:r>
              <w:t>Количество</w:t>
            </w:r>
          </w:p>
          <w:p w:rsidR="006F52C0" w:rsidRDefault="006F52C0" w:rsidP="001339AD">
            <w:pPr>
              <w:pStyle w:val="afffffc"/>
              <w:suppressLineNumbers/>
              <w:tabs>
                <w:tab w:val="left" w:pos="0"/>
              </w:tabs>
              <w:ind w:left="-167" w:firstLine="142"/>
              <w:jc w:val="center"/>
            </w:pPr>
            <w:r>
              <w:t>правильных</w:t>
            </w:r>
          </w:p>
          <w:p w:rsidR="006F52C0" w:rsidRPr="000A0DE5" w:rsidRDefault="006F52C0" w:rsidP="001339AD">
            <w:pPr>
              <w:pStyle w:val="afffffc"/>
              <w:suppressLineNumbers/>
              <w:tabs>
                <w:tab w:val="left" w:pos="0"/>
              </w:tabs>
              <w:ind w:left="-167" w:firstLine="142"/>
              <w:jc w:val="center"/>
            </w:pPr>
            <w:r>
              <w:t>ответов</w:t>
            </w:r>
          </w:p>
        </w:tc>
        <w:tc>
          <w:tcPr>
            <w:tcW w:w="4365" w:type="dxa"/>
            <w:gridSpan w:val="2"/>
          </w:tcPr>
          <w:p w:rsidR="006F52C0" w:rsidRPr="000A0DE5" w:rsidRDefault="006F52C0" w:rsidP="001339AD">
            <w:pPr>
              <w:pStyle w:val="afffffc"/>
              <w:suppressLineNumbers/>
              <w:tabs>
                <w:tab w:val="left" w:pos="0"/>
              </w:tabs>
              <w:jc w:val="center"/>
            </w:pPr>
            <w:r w:rsidRPr="000A0DE5">
              <w:t>Качественная оценка</w:t>
            </w:r>
          </w:p>
        </w:tc>
      </w:tr>
      <w:tr w:rsidR="006F52C0" w:rsidRPr="000A0DE5" w:rsidTr="006F52C0">
        <w:trPr>
          <w:trHeight w:val="277"/>
        </w:trPr>
        <w:tc>
          <w:tcPr>
            <w:tcW w:w="2350" w:type="dxa"/>
            <w:vMerge/>
          </w:tcPr>
          <w:p w:rsidR="006F52C0" w:rsidRPr="000A0DE5" w:rsidRDefault="006F52C0" w:rsidP="001339AD">
            <w:pPr>
              <w:pStyle w:val="afffffc"/>
              <w:suppressLineNumbers/>
              <w:tabs>
                <w:tab w:val="left" w:pos="0"/>
              </w:tabs>
              <w:ind w:left="317"/>
              <w:jc w:val="center"/>
            </w:pPr>
          </w:p>
        </w:tc>
        <w:tc>
          <w:tcPr>
            <w:tcW w:w="1927" w:type="dxa"/>
            <w:vMerge/>
          </w:tcPr>
          <w:p w:rsidR="006F52C0" w:rsidRPr="000A0DE5" w:rsidRDefault="006F52C0" w:rsidP="001339AD">
            <w:pPr>
              <w:pStyle w:val="afffffc"/>
              <w:suppressLineNumbers/>
              <w:tabs>
                <w:tab w:val="left" w:pos="0"/>
              </w:tabs>
              <w:ind w:left="-167" w:firstLine="142"/>
              <w:jc w:val="center"/>
            </w:pPr>
          </w:p>
        </w:tc>
        <w:tc>
          <w:tcPr>
            <w:tcW w:w="1491" w:type="dxa"/>
          </w:tcPr>
          <w:p w:rsidR="006F52C0" w:rsidRPr="000A0DE5" w:rsidRDefault="006F52C0" w:rsidP="001339AD">
            <w:pPr>
              <w:pStyle w:val="afffffc"/>
              <w:suppressLineNumbers/>
              <w:tabs>
                <w:tab w:val="left" w:pos="0"/>
              </w:tabs>
              <w:ind w:left="71"/>
              <w:jc w:val="center"/>
            </w:pPr>
            <w:r w:rsidRPr="000A0DE5">
              <w:t>Оценка (балл)</w:t>
            </w:r>
          </w:p>
        </w:tc>
        <w:tc>
          <w:tcPr>
            <w:tcW w:w="2874" w:type="dxa"/>
          </w:tcPr>
          <w:p w:rsidR="006F52C0" w:rsidRPr="000A0DE5" w:rsidRDefault="006F52C0" w:rsidP="001339AD">
            <w:pPr>
              <w:pStyle w:val="afffffc"/>
              <w:suppressLineNumbers/>
              <w:tabs>
                <w:tab w:val="left" w:pos="0"/>
              </w:tabs>
              <w:ind w:left="288" w:hanging="288"/>
              <w:jc w:val="center"/>
            </w:pPr>
            <w:r w:rsidRPr="000A0DE5">
              <w:t>Вербальный аналог</w:t>
            </w:r>
          </w:p>
        </w:tc>
      </w:tr>
      <w:tr w:rsidR="006F52C0" w:rsidRPr="000A0DE5" w:rsidTr="006F52C0">
        <w:tc>
          <w:tcPr>
            <w:tcW w:w="2350" w:type="dxa"/>
          </w:tcPr>
          <w:p w:rsidR="006F52C0" w:rsidRPr="000A0DE5" w:rsidRDefault="006F52C0" w:rsidP="001339AD">
            <w:pPr>
              <w:pStyle w:val="afffffc"/>
              <w:suppressLineNumbers/>
              <w:tabs>
                <w:tab w:val="left" w:pos="0"/>
              </w:tabs>
              <w:ind w:left="317"/>
              <w:jc w:val="center"/>
            </w:pPr>
            <w:r w:rsidRPr="000A0DE5">
              <w:t>90-100</w:t>
            </w:r>
          </w:p>
        </w:tc>
        <w:tc>
          <w:tcPr>
            <w:tcW w:w="1927" w:type="dxa"/>
          </w:tcPr>
          <w:p w:rsidR="006F52C0" w:rsidRPr="000A0DE5" w:rsidRDefault="006F52C0" w:rsidP="001339AD">
            <w:pPr>
              <w:pStyle w:val="afffffc"/>
              <w:suppressLineNumbers/>
              <w:tabs>
                <w:tab w:val="left" w:pos="0"/>
              </w:tabs>
              <w:ind w:left="-167" w:firstLine="142"/>
              <w:jc w:val="center"/>
            </w:pPr>
            <w:r>
              <w:t>23-25</w:t>
            </w:r>
          </w:p>
        </w:tc>
        <w:tc>
          <w:tcPr>
            <w:tcW w:w="1491" w:type="dxa"/>
          </w:tcPr>
          <w:p w:rsidR="006F52C0" w:rsidRPr="000A0DE5" w:rsidRDefault="006F52C0" w:rsidP="001339AD">
            <w:pPr>
              <w:pStyle w:val="afffffc"/>
              <w:suppressLineNumbers/>
              <w:tabs>
                <w:tab w:val="left" w:pos="0"/>
              </w:tabs>
              <w:ind w:left="71"/>
              <w:jc w:val="center"/>
            </w:pPr>
            <w:r w:rsidRPr="000A0DE5">
              <w:t>5</w:t>
            </w:r>
          </w:p>
        </w:tc>
        <w:tc>
          <w:tcPr>
            <w:tcW w:w="2874" w:type="dxa"/>
          </w:tcPr>
          <w:p w:rsidR="006F52C0" w:rsidRPr="000A0DE5" w:rsidRDefault="006F52C0" w:rsidP="001339AD">
            <w:pPr>
              <w:pStyle w:val="afffffc"/>
              <w:suppressLineNumbers/>
              <w:tabs>
                <w:tab w:val="left" w:pos="0"/>
              </w:tabs>
              <w:ind w:hanging="288"/>
              <w:jc w:val="center"/>
            </w:pPr>
            <w:r w:rsidRPr="000A0DE5">
              <w:t>отлично</w:t>
            </w:r>
          </w:p>
        </w:tc>
      </w:tr>
      <w:tr w:rsidR="006F52C0" w:rsidRPr="000A0DE5" w:rsidTr="006F52C0">
        <w:tc>
          <w:tcPr>
            <w:tcW w:w="2350" w:type="dxa"/>
          </w:tcPr>
          <w:p w:rsidR="006F52C0" w:rsidRPr="000A0DE5" w:rsidRDefault="006F52C0" w:rsidP="001339AD">
            <w:pPr>
              <w:pStyle w:val="afffffc"/>
              <w:suppressLineNumbers/>
              <w:tabs>
                <w:tab w:val="left" w:pos="0"/>
              </w:tabs>
              <w:ind w:left="317"/>
              <w:jc w:val="center"/>
            </w:pPr>
            <w:r w:rsidRPr="000A0DE5">
              <w:t>80-89</w:t>
            </w:r>
          </w:p>
        </w:tc>
        <w:tc>
          <w:tcPr>
            <w:tcW w:w="1927" w:type="dxa"/>
          </w:tcPr>
          <w:p w:rsidR="006F52C0" w:rsidRPr="000A0DE5" w:rsidRDefault="006F52C0" w:rsidP="001339AD">
            <w:pPr>
              <w:pStyle w:val="afffffc"/>
              <w:suppressLineNumbers/>
              <w:tabs>
                <w:tab w:val="left" w:pos="0"/>
              </w:tabs>
              <w:ind w:left="-167" w:firstLine="142"/>
              <w:jc w:val="center"/>
            </w:pPr>
            <w:r>
              <w:t>20-22</w:t>
            </w:r>
          </w:p>
        </w:tc>
        <w:tc>
          <w:tcPr>
            <w:tcW w:w="1491" w:type="dxa"/>
          </w:tcPr>
          <w:p w:rsidR="006F52C0" w:rsidRPr="000A0DE5" w:rsidRDefault="006F52C0" w:rsidP="001339AD">
            <w:pPr>
              <w:pStyle w:val="afffffc"/>
              <w:suppressLineNumbers/>
              <w:tabs>
                <w:tab w:val="left" w:pos="0"/>
              </w:tabs>
              <w:ind w:left="71"/>
              <w:jc w:val="center"/>
            </w:pPr>
            <w:r w:rsidRPr="000A0DE5">
              <w:t>4</w:t>
            </w:r>
          </w:p>
        </w:tc>
        <w:tc>
          <w:tcPr>
            <w:tcW w:w="2874" w:type="dxa"/>
          </w:tcPr>
          <w:p w:rsidR="006F52C0" w:rsidRPr="000A0DE5" w:rsidRDefault="006F52C0" w:rsidP="001339AD">
            <w:pPr>
              <w:pStyle w:val="afffffc"/>
              <w:suppressLineNumbers/>
              <w:tabs>
                <w:tab w:val="left" w:pos="0"/>
              </w:tabs>
              <w:ind w:hanging="288"/>
              <w:jc w:val="center"/>
            </w:pPr>
            <w:r w:rsidRPr="000A0DE5">
              <w:t>хорошо</w:t>
            </w:r>
          </w:p>
        </w:tc>
      </w:tr>
      <w:tr w:rsidR="006F52C0" w:rsidRPr="000A0DE5" w:rsidTr="006F52C0">
        <w:tc>
          <w:tcPr>
            <w:tcW w:w="2350" w:type="dxa"/>
          </w:tcPr>
          <w:p w:rsidR="006F52C0" w:rsidRPr="000A0DE5" w:rsidRDefault="006F52C0" w:rsidP="001339AD">
            <w:pPr>
              <w:pStyle w:val="afffffc"/>
              <w:suppressLineNumbers/>
              <w:tabs>
                <w:tab w:val="left" w:pos="0"/>
              </w:tabs>
              <w:ind w:left="317"/>
              <w:jc w:val="center"/>
            </w:pPr>
            <w:r w:rsidRPr="000A0DE5">
              <w:t>70-79</w:t>
            </w:r>
          </w:p>
        </w:tc>
        <w:tc>
          <w:tcPr>
            <w:tcW w:w="1927" w:type="dxa"/>
          </w:tcPr>
          <w:p w:rsidR="006F52C0" w:rsidRPr="000A0DE5" w:rsidRDefault="006F52C0" w:rsidP="001339AD">
            <w:pPr>
              <w:pStyle w:val="afffffc"/>
              <w:suppressLineNumbers/>
              <w:tabs>
                <w:tab w:val="left" w:pos="0"/>
              </w:tabs>
              <w:ind w:left="-167" w:firstLine="142"/>
              <w:jc w:val="center"/>
            </w:pPr>
            <w:r>
              <w:t>18-20</w:t>
            </w:r>
          </w:p>
        </w:tc>
        <w:tc>
          <w:tcPr>
            <w:tcW w:w="1491" w:type="dxa"/>
          </w:tcPr>
          <w:p w:rsidR="006F52C0" w:rsidRPr="000A0DE5" w:rsidRDefault="006F52C0" w:rsidP="001339AD">
            <w:pPr>
              <w:pStyle w:val="afffffc"/>
              <w:suppressLineNumbers/>
              <w:tabs>
                <w:tab w:val="left" w:pos="0"/>
              </w:tabs>
              <w:ind w:left="71"/>
              <w:jc w:val="center"/>
            </w:pPr>
            <w:r w:rsidRPr="000A0DE5">
              <w:t>3</w:t>
            </w:r>
          </w:p>
        </w:tc>
        <w:tc>
          <w:tcPr>
            <w:tcW w:w="2874" w:type="dxa"/>
          </w:tcPr>
          <w:p w:rsidR="006F52C0" w:rsidRPr="000A0DE5" w:rsidRDefault="006F52C0" w:rsidP="001339AD">
            <w:pPr>
              <w:pStyle w:val="afffffc"/>
              <w:suppressLineNumbers/>
              <w:tabs>
                <w:tab w:val="left" w:pos="0"/>
              </w:tabs>
              <w:ind w:hanging="288"/>
              <w:jc w:val="center"/>
            </w:pPr>
            <w:r w:rsidRPr="000A0DE5">
              <w:t>удовлетворительно</w:t>
            </w:r>
          </w:p>
        </w:tc>
      </w:tr>
      <w:tr w:rsidR="006F52C0" w:rsidRPr="000A0DE5" w:rsidTr="006F52C0">
        <w:tc>
          <w:tcPr>
            <w:tcW w:w="2350" w:type="dxa"/>
          </w:tcPr>
          <w:p w:rsidR="006F52C0" w:rsidRPr="000A0DE5" w:rsidRDefault="006F52C0" w:rsidP="001339AD">
            <w:pPr>
              <w:pStyle w:val="afffffc"/>
              <w:suppressLineNumbers/>
              <w:tabs>
                <w:tab w:val="left" w:pos="0"/>
              </w:tabs>
              <w:ind w:left="317"/>
              <w:jc w:val="center"/>
            </w:pPr>
            <w:r w:rsidRPr="000A0DE5">
              <w:t>менее 70</w:t>
            </w:r>
          </w:p>
        </w:tc>
        <w:tc>
          <w:tcPr>
            <w:tcW w:w="1927" w:type="dxa"/>
          </w:tcPr>
          <w:p w:rsidR="006F52C0" w:rsidRPr="000A0DE5" w:rsidRDefault="006F52C0" w:rsidP="001339AD">
            <w:pPr>
              <w:pStyle w:val="afffffc"/>
              <w:suppressLineNumbers/>
              <w:tabs>
                <w:tab w:val="left" w:pos="0"/>
              </w:tabs>
              <w:ind w:left="-167" w:firstLine="142"/>
              <w:jc w:val="center"/>
            </w:pPr>
            <w:r>
              <w:t>17</w:t>
            </w:r>
          </w:p>
        </w:tc>
        <w:tc>
          <w:tcPr>
            <w:tcW w:w="1491" w:type="dxa"/>
          </w:tcPr>
          <w:p w:rsidR="006F52C0" w:rsidRPr="000A0DE5" w:rsidRDefault="006F52C0" w:rsidP="001339AD">
            <w:pPr>
              <w:pStyle w:val="afffffc"/>
              <w:suppressLineNumbers/>
              <w:tabs>
                <w:tab w:val="left" w:pos="0"/>
              </w:tabs>
              <w:ind w:left="71"/>
              <w:jc w:val="center"/>
            </w:pPr>
            <w:r w:rsidRPr="000A0DE5">
              <w:t>2</w:t>
            </w:r>
          </w:p>
        </w:tc>
        <w:tc>
          <w:tcPr>
            <w:tcW w:w="2874" w:type="dxa"/>
          </w:tcPr>
          <w:p w:rsidR="006F52C0" w:rsidRPr="000A0DE5" w:rsidRDefault="006F52C0" w:rsidP="001339AD">
            <w:pPr>
              <w:pStyle w:val="afffffc"/>
              <w:suppressLineNumbers/>
              <w:tabs>
                <w:tab w:val="left" w:pos="0"/>
              </w:tabs>
              <w:ind w:hanging="288"/>
              <w:jc w:val="center"/>
            </w:pPr>
            <w:r w:rsidRPr="000A0DE5">
              <w:t>неудовлетворительно</w:t>
            </w:r>
          </w:p>
        </w:tc>
      </w:tr>
    </w:tbl>
    <w:p w:rsidR="006F52C0" w:rsidRDefault="006F52C0" w:rsidP="006F52C0">
      <w:pPr>
        <w:ind w:left="708"/>
        <w:jc w:val="both"/>
        <w:rPr>
          <w:i/>
          <w:color w:val="FF0000"/>
          <w:sz w:val="28"/>
          <w:szCs w:val="28"/>
          <w:highlight w:val="yellow"/>
        </w:rPr>
      </w:pPr>
    </w:p>
    <w:p w:rsidR="006F52C0" w:rsidRDefault="006F52C0" w:rsidP="006F52C0">
      <w:pPr>
        <w:ind w:left="708"/>
        <w:rPr>
          <w:b/>
        </w:rPr>
      </w:pPr>
    </w:p>
    <w:p w:rsidR="006F52C0" w:rsidRPr="00515CAB" w:rsidRDefault="006F52C0" w:rsidP="006F52C0">
      <w:pPr>
        <w:ind w:left="708"/>
        <w:rPr>
          <w:b/>
        </w:rPr>
      </w:pPr>
      <w:r w:rsidRPr="003F747C">
        <w:rPr>
          <w:b/>
        </w:rPr>
        <w:t>3.</w:t>
      </w:r>
      <w:r>
        <w:t xml:space="preserve"> </w:t>
      </w:r>
      <w:r w:rsidRPr="00515CAB">
        <w:rPr>
          <w:b/>
        </w:rPr>
        <w:t>Практическая работа</w:t>
      </w:r>
    </w:p>
    <w:p w:rsidR="006F52C0" w:rsidRDefault="006F52C0" w:rsidP="006F52C0">
      <w:pPr>
        <w:ind w:left="708"/>
        <w:rPr>
          <w:b/>
          <w:bCs/>
          <w:color w:val="000000"/>
        </w:rPr>
      </w:pPr>
    </w:p>
    <w:p w:rsidR="006F52C0" w:rsidRPr="006D7093" w:rsidRDefault="006F52C0" w:rsidP="006F52C0">
      <w:pPr>
        <w:ind w:left="708"/>
      </w:pPr>
      <w:r w:rsidRPr="006D7093">
        <w:rPr>
          <w:b/>
          <w:bCs/>
          <w:color w:val="000000"/>
        </w:rPr>
        <w:t>Критерии оценивания практической работы</w:t>
      </w:r>
    </w:p>
    <w:p w:rsidR="006F52C0" w:rsidRPr="006F52C0" w:rsidRDefault="006F52C0" w:rsidP="006F52C0">
      <w:pPr>
        <w:ind w:left="708"/>
      </w:pPr>
      <w:r w:rsidRPr="00DF6C0C">
        <w:rPr>
          <w:color w:val="000000"/>
        </w:rPr>
        <w:t xml:space="preserve">    </w:t>
      </w:r>
      <w:r w:rsidRPr="00DF6C0C">
        <w:t>Оценка  «отлично»</w:t>
      </w:r>
      <w:r w:rsidRPr="00DF6C0C">
        <w:rPr>
          <w:color w:val="000000"/>
        </w:rPr>
        <w:t> ставится, если обучающийся выполняет работу в полном объеме с соблюдением необходимой последовательности,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вывод.</w:t>
      </w:r>
      <w:r w:rsidRPr="00DF6C0C">
        <w:rPr>
          <w:color w:val="000000"/>
        </w:rPr>
        <w:br/>
        <w:t>    </w:t>
      </w:r>
      <w:r w:rsidRPr="00DF6C0C">
        <w:t>Оценка  «хорошо»</w:t>
      </w:r>
      <w:r w:rsidRPr="00DF6C0C">
        <w:rPr>
          <w:color w:val="000000"/>
        </w:rPr>
        <w:t> ставится, если выполнены требования к оценке 5, но было допущено два-три недочета, не более одной негрубой ошибки и одного недочета.</w:t>
      </w:r>
      <w:r w:rsidRPr="00DF6C0C">
        <w:rPr>
          <w:color w:val="000000"/>
        </w:rPr>
        <w:br/>
        <w:t>    </w:t>
      </w:r>
      <w:r w:rsidRPr="00DF6C0C">
        <w:t xml:space="preserve">Оценка  «удовлетворительно» </w:t>
      </w:r>
      <w:r w:rsidRPr="00DF6C0C">
        <w:rPr>
          <w:color w:val="000000"/>
        </w:rPr>
        <w:t>ставится, если работа выполнена не полностью, но объем выполненной её части позволяет получить правильный результат и вывод; или если в ходе выполнения работы были допущены ошибки.</w:t>
      </w:r>
      <w:r w:rsidRPr="00DF6C0C">
        <w:rPr>
          <w:color w:val="000000"/>
        </w:rPr>
        <w:br/>
        <w:t>    </w:t>
      </w:r>
      <w:r w:rsidRPr="00DF6C0C">
        <w:t>Оценка   «неудовлетворительно»</w:t>
      </w:r>
      <w:r w:rsidRPr="00DF6C0C">
        <w:rPr>
          <w:color w:val="000000"/>
        </w:rPr>
        <w:t> ставится, если работа выполнена не полностью или объем выполненной части работ</w:t>
      </w:r>
      <w:r>
        <w:rPr>
          <w:color w:val="000000"/>
        </w:rPr>
        <w:t>ы</w:t>
      </w:r>
      <w:r w:rsidRPr="00DF6C0C">
        <w:rPr>
          <w:color w:val="000000"/>
        </w:rPr>
        <w:t xml:space="preserve"> не позволяет сделать правильных выводов; или если опыты, измерения, вычисления, наблю</w:t>
      </w:r>
      <w:r>
        <w:rPr>
          <w:color w:val="000000"/>
        </w:rPr>
        <w:t>дения производились неправильно</w:t>
      </w:r>
    </w:p>
    <w:p w:rsidR="006F52C0" w:rsidRDefault="006F52C0" w:rsidP="006F52C0">
      <w:pPr>
        <w:pStyle w:val="a7"/>
        <w:ind w:left="708"/>
        <w:jc w:val="center"/>
        <w:rPr>
          <w:b/>
        </w:rPr>
      </w:pPr>
      <w:r w:rsidRPr="001C1424">
        <w:rPr>
          <w:b/>
        </w:rPr>
        <w:t>4. Реферат</w:t>
      </w:r>
    </w:p>
    <w:p w:rsidR="006F52C0" w:rsidRDefault="006F52C0" w:rsidP="006F52C0">
      <w:pPr>
        <w:pStyle w:val="a7"/>
        <w:ind w:left="708"/>
        <w:rPr>
          <w:b/>
        </w:rPr>
      </w:pPr>
      <w:r>
        <w:rPr>
          <w:b/>
        </w:rPr>
        <w:t>Критерии оценивания реферата</w:t>
      </w:r>
    </w:p>
    <w:p w:rsidR="006F52C0" w:rsidRPr="00AE138F" w:rsidRDefault="006F52C0" w:rsidP="006F52C0">
      <w:pPr>
        <w:ind w:left="708" w:firstLine="567"/>
        <w:jc w:val="both"/>
      </w:pPr>
      <w:r w:rsidRPr="00AE138F">
        <w:rPr>
          <w:b/>
          <w:bCs/>
        </w:rPr>
        <w:t>5 баллов</w:t>
      </w:r>
      <w:r w:rsidRPr="00AE138F">
        <w:t> (оценка «отлично») – реферат соответствует всем требованиям оформления, представлен широкий библиографический список. Содержание реферата отражает собственный аргументированный взгляд студента на проблему. Тема раскрыта всесторонне, отмечается способность студента к интегрированию и обобщению данных первоисточников, присутствует логика изложения материала. Имеется иллюстративное сопровождение текста.</w:t>
      </w:r>
    </w:p>
    <w:p w:rsidR="006F52C0" w:rsidRPr="00AE138F" w:rsidRDefault="006F52C0" w:rsidP="006F52C0">
      <w:pPr>
        <w:ind w:left="708" w:firstLine="567"/>
        <w:jc w:val="both"/>
      </w:pPr>
      <w:r w:rsidRPr="00AE138F">
        <w:rPr>
          <w:b/>
          <w:bCs/>
        </w:rPr>
        <w:t>3-4 балла</w:t>
      </w:r>
      <w:r w:rsidRPr="00AE138F">
        <w:t xml:space="preserve"> (оценка «хорошо») – реферативная работа содержит достаточное количество анализируемых источников литературы, но собственная точка зрения на </w:t>
      </w:r>
      <w:r w:rsidRPr="00AE138F">
        <w:lastRenderedPageBreak/>
        <w:t>изучаемую проблему не достаточно аргументирована. Студент не всегда полно и обстоятельно отвечает на вопросы по изучаемой проблеме.</w:t>
      </w:r>
    </w:p>
    <w:p w:rsidR="006F52C0" w:rsidRPr="00AE138F" w:rsidRDefault="006F52C0" w:rsidP="006F52C0">
      <w:pPr>
        <w:ind w:left="708" w:firstLine="567"/>
        <w:jc w:val="both"/>
      </w:pPr>
      <w:r w:rsidRPr="00AE138F">
        <w:rPr>
          <w:b/>
          <w:bCs/>
        </w:rPr>
        <w:t>1-2 балла</w:t>
      </w:r>
      <w:r w:rsidRPr="00AE138F">
        <w:t> (оценка «удовлетворительно») – реферативная работа содержит не достаточное количество анализируемых источников литературы, отсутствует логика и последовательность изложения материала. Нарушены правила оформления и структура реферата, иллюстративный материал не представлен.</w:t>
      </w:r>
    </w:p>
    <w:p w:rsidR="006F52C0" w:rsidRPr="006F52C0" w:rsidRDefault="006F52C0" w:rsidP="006F52C0">
      <w:pPr>
        <w:ind w:left="708" w:firstLine="567"/>
        <w:jc w:val="both"/>
      </w:pPr>
      <w:r w:rsidRPr="00AE138F">
        <w:rPr>
          <w:b/>
          <w:bCs/>
        </w:rPr>
        <w:t>0 баллов</w:t>
      </w:r>
      <w:r w:rsidRPr="00AE138F">
        <w:t> (оценка «неудовлетворительно») – студент не подготовил реферативную работу</w:t>
      </w:r>
    </w:p>
    <w:p w:rsidR="006F52C0" w:rsidRPr="000D20D2" w:rsidRDefault="006F52C0" w:rsidP="006F52C0">
      <w:pPr>
        <w:pStyle w:val="af"/>
        <w:ind w:left="1416"/>
        <w:rPr>
          <w:b/>
          <w:bCs/>
          <w:color w:val="000000"/>
        </w:rPr>
      </w:pPr>
      <w:r>
        <w:rPr>
          <w:b/>
          <w:bCs/>
          <w:color w:val="000000"/>
        </w:rPr>
        <w:t>5.</w:t>
      </w:r>
      <w:r w:rsidRPr="000D20D2">
        <w:rPr>
          <w:b/>
          <w:bCs/>
          <w:color w:val="000000"/>
        </w:rPr>
        <w:t>Критерии оценивания дифференцированного зачета</w:t>
      </w:r>
    </w:p>
    <w:p w:rsidR="006F52C0" w:rsidRPr="00DF6C0C" w:rsidRDefault="006F52C0" w:rsidP="006F52C0">
      <w:pPr>
        <w:ind w:left="708"/>
      </w:pPr>
      <w:r w:rsidRPr="00DF6C0C">
        <w:t>Оценка  «отлично»</w:t>
      </w:r>
      <w:r w:rsidRPr="00DF6C0C">
        <w:rPr>
          <w:color w:val="000000"/>
        </w:rPr>
        <w:t> ставится, если обучающийся выполняет работу в полном объеме с соблюдением необходимой последовательности,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вывод.</w:t>
      </w:r>
      <w:r w:rsidRPr="00DF6C0C">
        <w:rPr>
          <w:color w:val="000000"/>
        </w:rPr>
        <w:br/>
        <w:t>    </w:t>
      </w:r>
      <w:r w:rsidRPr="00DF6C0C">
        <w:t>Оценка  «хорошо»</w:t>
      </w:r>
      <w:r w:rsidRPr="00DF6C0C">
        <w:rPr>
          <w:color w:val="000000"/>
        </w:rPr>
        <w:t> ставится, если выполнены требования к оценке 5, но было допущено два-три недочета, не более одной негрубой ошибки и одного недочета.</w:t>
      </w:r>
      <w:r w:rsidRPr="00DF6C0C">
        <w:rPr>
          <w:color w:val="000000"/>
        </w:rPr>
        <w:br/>
        <w:t>    </w:t>
      </w:r>
      <w:r w:rsidRPr="00DF6C0C">
        <w:t xml:space="preserve">Оценка  «удовлетворительно» </w:t>
      </w:r>
      <w:r w:rsidRPr="00DF6C0C">
        <w:rPr>
          <w:color w:val="000000"/>
        </w:rPr>
        <w:t>ставится, если работа выполнена не полностью, но объем выполненной её части позволяет получить правильный результат и вывод; или если в ходе выполнения работы были допущены ошибки.</w:t>
      </w:r>
      <w:r w:rsidRPr="00DF6C0C">
        <w:rPr>
          <w:color w:val="000000"/>
        </w:rPr>
        <w:br/>
        <w:t>    </w:t>
      </w:r>
      <w:r w:rsidRPr="00DF6C0C">
        <w:t>Оценка   «неудовлетворительно»</w:t>
      </w:r>
      <w:r w:rsidRPr="00DF6C0C">
        <w:rPr>
          <w:color w:val="000000"/>
        </w:rPr>
        <w:t> ставится, если работа выполнена не полностью или объем выполненной части работ</w:t>
      </w:r>
      <w:r>
        <w:rPr>
          <w:color w:val="000000"/>
        </w:rPr>
        <w:t>ы</w:t>
      </w:r>
      <w:r w:rsidRPr="00DF6C0C">
        <w:rPr>
          <w:color w:val="000000"/>
        </w:rPr>
        <w:t xml:space="preserve"> не позволяет сделать правильных выводов; или если опыты, измерения, вычисления, наблюдения производились неправильно.</w:t>
      </w:r>
    </w:p>
    <w:p w:rsidR="006F52C0" w:rsidRDefault="006F52C0" w:rsidP="006F52C0">
      <w:pPr>
        <w:ind w:left="708"/>
        <w:rPr>
          <w:b/>
          <w:bCs/>
          <w:color w:val="000000"/>
        </w:rPr>
      </w:pPr>
    </w:p>
    <w:p w:rsidR="00957716" w:rsidRPr="00B24E3B" w:rsidRDefault="00957716" w:rsidP="006F52C0">
      <w:pPr>
        <w:spacing w:line="276" w:lineRule="auto"/>
      </w:pPr>
    </w:p>
    <w:p w:rsidR="006F52C0" w:rsidRPr="0010595D" w:rsidRDefault="006F52C0" w:rsidP="006F52C0">
      <w:pPr>
        <w:pStyle w:val="a7"/>
        <w:spacing w:before="0" w:beforeAutospacing="0" w:after="0" w:afterAutospacing="0"/>
        <w:jc w:val="center"/>
        <w:rPr>
          <w:b/>
          <w:sz w:val="28"/>
          <w:szCs w:val="28"/>
        </w:rPr>
      </w:pPr>
      <w:r w:rsidRPr="0010595D">
        <w:rPr>
          <w:b/>
          <w:sz w:val="28"/>
          <w:szCs w:val="28"/>
        </w:rPr>
        <w:t>Лист согласования</w:t>
      </w:r>
    </w:p>
    <w:p w:rsidR="006F52C0" w:rsidRDefault="006F52C0" w:rsidP="006F52C0">
      <w:pPr>
        <w:pStyle w:val="a7"/>
        <w:spacing w:before="0" w:beforeAutospacing="0" w:after="0" w:afterAutospacing="0"/>
        <w:jc w:val="center"/>
        <w:rPr>
          <w:sz w:val="28"/>
          <w:szCs w:val="28"/>
        </w:rPr>
      </w:pPr>
    </w:p>
    <w:p w:rsidR="006F52C0" w:rsidRPr="0010595D" w:rsidRDefault="006F52C0" w:rsidP="006F52C0">
      <w:pPr>
        <w:pStyle w:val="a7"/>
        <w:spacing w:before="0" w:beforeAutospacing="0" w:after="0" w:afterAutospacing="0"/>
        <w:jc w:val="center"/>
        <w:rPr>
          <w:b/>
          <w:bCs/>
        </w:rPr>
      </w:pPr>
      <w:r w:rsidRPr="0010595D">
        <w:rPr>
          <w:b/>
          <w:bCs/>
        </w:rPr>
        <w:t xml:space="preserve">Дополнения и изменения к </w:t>
      </w:r>
      <w:r>
        <w:rPr>
          <w:b/>
          <w:bCs/>
        </w:rPr>
        <w:t>комплекту ФОС</w:t>
      </w:r>
      <w:r w:rsidRPr="0010595D">
        <w:rPr>
          <w:b/>
          <w:bCs/>
        </w:rPr>
        <w:t xml:space="preserve"> на учебный год</w:t>
      </w:r>
    </w:p>
    <w:p w:rsidR="006F52C0" w:rsidRPr="0010595D" w:rsidRDefault="006F52C0" w:rsidP="006F52C0">
      <w:pPr>
        <w:pStyle w:val="a7"/>
        <w:spacing w:before="0" w:beforeAutospacing="0" w:after="0" w:afterAutospacing="0"/>
        <w:rPr>
          <w:b/>
          <w:i/>
        </w:rPr>
      </w:pPr>
      <w:r w:rsidRPr="0010595D">
        <w:rPr>
          <w:b/>
          <w:i/>
        </w:rPr>
        <w:br/>
        <w:t> </w:t>
      </w:r>
    </w:p>
    <w:p w:rsidR="006F52C0" w:rsidRPr="0010595D" w:rsidRDefault="006F52C0" w:rsidP="006F52C0">
      <w:pPr>
        <w:pStyle w:val="a7"/>
        <w:spacing w:before="0" w:beforeAutospacing="0" w:after="0" w:afterAutospacing="0" w:line="360" w:lineRule="auto"/>
        <w:ind w:firstLine="708"/>
        <w:jc w:val="both"/>
      </w:pPr>
      <w:r w:rsidRPr="0010595D">
        <w:t xml:space="preserve">Дополнения и изменения </w:t>
      </w:r>
      <w:r>
        <w:rPr>
          <w:bCs/>
        </w:rPr>
        <w:t>к комплекту Ф</w:t>
      </w:r>
      <w:r w:rsidRPr="0010595D">
        <w:rPr>
          <w:bCs/>
        </w:rPr>
        <w:t>ОС</w:t>
      </w:r>
      <w:r w:rsidRPr="0010595D">
        <w:rPr>
          <w:b/>
          <w:bCs/>
        </w:rPr>
        <w:t xml:space="preserve"> </w:t>
      </w:r>
      <w:r w:rsidRPr="0010595D">
        <w:t>на __________ учебный год по дисциплине _________________________________________________________________ </w:t>
      </w:r>
    </w:p>
    <w:p w:rsidR="006F52C0" w:rsidRPr="0010595D" w:rsidRDefault="006F52C0" w:rsidP="006F52C0">
      <w:pPr>
        <w:pStyle w:val="a7"/>
        <w:spacing w:before="0" w:beforeAutospacing="0" w:after="0" w:afterAutospacing="0" w:line="360" w:lineRule="auto"/>
        <w:ind w:firstLine="708"/>
        <w:jc w:val="both"/>
      </w:pPr>
      <w:r w:rsidRPr="0010595D">
        <w:t xml:space="preserve">В </w:t>
      </w:r>
      <w:r>
        <w:t>комплект ФОС</w:t>
      </w:r>
      <w:r w:rsidRPr="0010595D">
        <w:t xml:space="preserve"> внесены следующие изменения:</w:t>
      </w:r>
    </w:p>
    <w:p w:rsidR="006F52C0" w:rsidRPr="0010595D" w:rsidRDefault="006F52C0" w:rsidP="006F52C0">
      <w:pPr>
        <w:pStyle w:val="a7"/>
        <w:spacing w:before="0" w:beforeAutospacing="0" w:after="0" w:afterAutospacing="0" w:line="360" w:lineRule="auto"/>
        <w:jc w:val="both"/>
      </w:pPr>
      <w:r w:rsidRPr="0010595D">
        <w:t>____________________________________________________________________________</w:t>
      </w:r>
    </w:p>
    <w:p w:rsidR="006F52C0" w:rsidRPr="0010595D" w:rsidRDefault="006F52C0" w:rsidP="006F52C0">
      <w:pPr>
        <w:pStyle w:val="a7"/>
        <w:spacing w:before="0" w:beforeAutospacing="0" w:after="0" w:afterAutospacing="0" w:line="360" w:lineRule="auto"/>
        <w:jc w:val="both"/>
      </w:pPr>
      <w:r w:rsidRPr="0010595D">
        <w:t>____________________________________________________________________________</w:t>
      </w:r>
    </w:p>
    <w:p w:rsidR="006F52C0" w:rsidRPr="0010595D" w:rsidRDefault="006F52C0" w:rsidP="006F52C0">
      <w:pPr>
        <w:pStyle w:val="a7"/>
        <w:spacing w:before="0" w:beforeAutospacing="0" w:after="0" w:afterAutospacing="0" w:line="360" w:lineRule="auto"/>
        <w:jc w:val="both"/>
      </w:pPr>
      <w:r w:rsidRPr="0010595D">
        <w:t>____________________________________________________________________________</w:t>
      </w:r>
    </w:p>
    <w:p w:rsidR="006F52C0" w:rsidRPr="0010595D" w:rsidRDefault="006F52C0" w:rsidP="006F52C0">
      <w:pPr>
        <w:pStyle w:val="a7"/>
        <w:spacing w:before="0" w:beforeAutospacing="0" w:after="0" w:afterAutospacing="0" w:line="360" w:lineRule="auto"/>
        <w:jc w:val="both"/>
      </w:pPr>
      <w:r w:rsidRPr="0010595D">
        <w:t>____________________________________________________________________________</w:t>
      </w:r>
    </w:p>
    <w:p w:rsidR="006F52C0" w:rsidRPr="0010595D" w:rsidRDefault="006F52C0" w:rsidP="006F52C0">
      <w:pPr>
        <w:pStyle w:val="a7"/>
        <w:spacing w:before="0" w:beforeAutospacing="0" w:after="0" w:afterAutospacing="0" w:line="360" w:lineRule="auto"/>
        <w:jc w:val="both"/>
      </w:pPr>
      <w:r w:rsidRPr="0010595D">
        <w:t>____________________________________________________________________________</w:t>
      </w:r>
    </w:p>
    <w:p w:rsidR="006F52C0" w:rsidRPr="0010595D" w:rsidRDefault="006F52C0" w:rsidP="006F52C0">
      <w:pPr>
        <w:pStyle w:val="a7"/>
        <w:spacing w:before="0" w:beforeAutospacing="0" w:after="0" w:afterAutospacing="0" w:line="360" w:lineRule="auto"/>
        <w:ind w:firstLine="708"/>
        <w:jc w:val="both"/>
      </w:pPr>
      <w:r w:rsidRPr="0010595D">
        <w:t xml:space="preserve">Дополнения и изменения в </w:t>
      </w:r>
      <w:r>
        <w:t>комплекте ФОС</w:t>
      </w:r>
      <w:r w:rsidRPr="0010595D">
        <w:t xml:space="preserve"> обсуждены на заседании ПЦК _______________________________________________________</w:t>
      </w:r>
    </w:p>
    <w:p w:rsidR="006F52C0" w:rsidRPr="0010595D" w:rsidRDefault="006F52C0" w:rsidP="006F52C0">
      <w:pPr>
        <w:pStyle w:val="a7"/>
        <w:spacing w:before="0" w:beforeAutospacing="0" w:after="0" w:afterAutospacing="0" w:line="360" w:lineRule="auto"/>
        <w:jc w:val="both"/>
      </w:pPr>
      <w:r w:rsidRPr="0010595D">
        <w:t>«_____» ____________ 20_____г. (протокол № _______ ). </w:t>
      </w:r>
    </w:p>
    <w:p w:rsidR="006F52C0" w:rsidRPr="0010595D" w:rsidRDefault="006F52C0" w:rsidP="006F52C0">
      <w:pPr>
        <w:pStyle w:val="a7"/>
        <w:spacing w:before="0" w:beforeAutospacing="0" w:after="0" w:afterAutospacing="0" w:line="360" w:lineRule="auto"/>
        <w:jc w:val="both"/>
      </w:pPr>
      <w:r w:rsidRPr="0010595D">
        <w:t>Председатель  ПЦК ________________ /___________________/</w:t>
      </w:r>
    </w:p>
    <w:p w:rsidR="006F52C0" w:rsidRPr="003C476C" w:rsidRDefault="006F52C0" w:rsidP="006F52C0">
      <w:pPr>
        <w:shd w:val="clear" w:color="auto" w:fill="FFFFFF"/>
        <w:ind w:firstLine="567"/>
        <w:jc w:val="both"/>
      </w:pPr>
    </w:p>
    <w:p w:rsidR="00957716" w:rsidRPr="00BC41AF" w:rsidRDefault="00957716" w:rsidP="006F52C0">
      <w:pPr>
        <w:tabs>
          <w:tab w:val="center" w:pos="5031"/>
        </w:tabs>
        <w:spacing w:after="240" w:line="276" w:lineRule="auto"/>
      </w:pPr>
      <w:r>
        <w:tab/>
      </w:r>
    </w:p>
    <w:p w:rsidR="00957716" w:rsidRPr="00BC41AF" w:rsidRDefault="00957716" w:rsidP="006F52C0">
      <w:pPr>
        <w:spacing w:after="240" w:line="276" w:lineRule="auto"/>
        <w:ind w:left="708"/>
      </w:pPr>
    </w:p>
    <w:p w:rsidR="00957716" w:rsidRPr="00BC41AF" w:rsidRDefault="00957716" w:rsidP="00957716">
      <w:pPr>
        <w:spacing w:before="240"/>
        <w:ind w:left="708"/>
      </w:pPr>
    </w:p>
    <w:p w:rsidR="00957716" w:rsidRPr="00BC41AF" w:rsidRDefault="00957716" w:rsidP="00957716">
      <w:pPr>
        <w:spacing w:after="240" w:line="276" w:lineRule="auto"/>
        <w:ind w:left="708"/>
      </w:pPr>
    </w:p>
    <w:p w:rsidR="00957716" w:rsidRDefault="00957716" w:rsidP="00585E3E">
      <w:pPr>
        <w:rPr>
          <w:b/>
        </w:rPr>
      </w:pPr>
    </w:p>
    <w:sectPr w:rsidR="00957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16" w:rsidRDefault="00957716">
    <w:pPr>
      <w:pStyle w:val="a5"/>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384"/>
    <w:multiLevelType w:val="hybridMultilevel"/>
    <w:tmpl w:val="ABAC52A6"/>
    <w:lvl w:ilvl="0" w:tplc="2264D76C">
      <w:start w:val="1"/>
      <w:numFmt w:val="decimal"/>
      <w:lvlText w:val="%1."/>
      <w:lvlJc w:val="left"/>
      <w:pPr>
        <w:ind w:left="598" w:hanging="264"/>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017BA"/>
    <w:multiLevelType w:val="hybridMultilevel"/>
    <w:tmpl w:val="E79A9B1A"/>
    <w:lvl w:ilvl="0" w:tplc="C7BADF76">
      <w:numFmt w:val="bullet"/>
      <w:lvlText w:val="–"/>
      <w:lvlJc w:val="left"/>
      <w:pPr>
        <w:ind w:left="339" w:hanging="190"/>
      </w:pPr>
      <w:rPr>
        <w:rFonts w:ascii="Times New Roman" w:eastAsia="Times New Roman" w:hAnsi="Times New Roman" w:cs="Times New Roman" w:hint="default"/>
        <w:w w:val="100"/>
        <w:sz w:val="24"/>
        <w:szCs w:val="24"/>
        <w:lang w:val="ru-RU" w:eastAsia="en-US" w:bidi="ar-SA"/>
      </w:rPr>
    </w:lvl>
    <w:lvl w:ilvl="1" w:tplc="4CCE1404">
      <w:numFmt w:val="bullet"/>
      <w:lvlText w:val=""/>
      <w:lvlJc w:val="left"/>
      <w:pPr>
        <w:ind w:left="1047" w:hanging="360"/>
      </w:pPr>
      <w:rPr>
        <w:rFonts w:ascii="Symbol" w:eastAsia="Symbol" w:hAnsi="Symbol" w:cs="Symbol" w:hint="default"/>
        <w:w w:val="99"/>
        <w:sz w:val="20"/>
        <w:szCs w:val="20"/>
        <w:lang w:val="ru-RU" w:eastAsia="en-US" w:bidi="ar-SA"/>
      </w:rPr>
    </w:lvl>
    <w:lvl w:ilvl="2" w:tplc="23E0C54A">
      <w:numFmt w:val="bullet"/>
      <w:lvlText w:val="•"/>
      <w:lvlJc w:val="left"/>
      <w:pPr>
        <w:ind w:left="2077" w:hanging="360"/>
      </w:pPr>
      <w:rPr>
        <w:rFonts w:hint="default"/>
        <w:lang w:val="ru-RU" w:eastAsia="en-US" w:bidi="ar-SA"/>
      </w:rPr>
    </w:lvl>
    <w:lvl w:ilvl="3" w:tplc="1AA454C0">
      <w:numFmt w:val="bullet"/>
      <w:lvlText w:val="•"/>
      <w:lvlJc w:val="left"/>
      <w:pPr>
        <w:ind w:left="3115" w:hanging="360"/>
      </w:pPr>
      <w:rPr>
        <w:rFonts w:hint="default"/>
        <w:lang w:val="ru-RU" w:eastAsia="en-US" w:bidi="ar-SA"/>
      </w:rPr>
    </w:lvl>
    <w:lvl w:ilvl="4" w:tplc="A9C0BD02">
      <w:numFmt w:val="bullet"/>
      <w:lvlText w:val="•"/>
      <w:lvlJc w:val="left"/>
      <w:pPr>
        <w:ind w:left="4153" w:hanging="360"/>
      </w:pPr>
      <w:rPr>
        <w:rFonts w:hint="default"/>
        <w:lang w:val="ru-RU" w:eastAsia="en-US" w:bidi="ar-SA"/>
      </w:rPr>
    </w:lvl>
    <w:lvl w:ilvl="5" w:tplc="7102ED18">
      <w:numFmt w:val="bullet"/>
      <w:lvlText w:val="•"/>
      <w:lvlJc w:val="left"/>
      <w:pPr>
        <w:ind w:left="5190" w:hanging="360"/>
      </w:pPr>
      <w:rPr>
        <w:rFonts w:hint="default"/>
        <w:lang w:val="ru-RU" w:eastAsia="en-US" w:bidi="ar-SA"/>
      </w:rPr>
    </w:lvl>
    <w:lvl w:ilvl="6" w:tplc="5726C9F8">
      <w:numFmt w:val="bullet"/>
      <w:lvlText w:val="•"/>
      <w:lvlJc w:val="left"/>
      <w:pPr>
        <w:ind w:left="6228" w:hanging="360"/>
      </w:pPr>
      <w:rPr>
        <w:rFonts w:hint="default"/>
        <w:lang w:val="ru-RU" w:eastAsia="en-US" w:bidi="ar-SA"/>
      </w:rPr>
    </w:lvl>
    <w:lvl w:ilvl="7" w:tplc="AE880BA0">
      <w:numFmt w:val="bullet"/>
      <w:lvlText w:val="•"/>
      <w:lvlJc w:val="left"/>
      <w:pPr>
        <w:ind w:left="7266" w:hanging="360"/>
      </w:pPr>
      <w:rPr>
        <w:rFonts w:hint="default"/>
        <w:lang w:val="ru-RU" w:eastAsia="en-US" w:bidi="ar-SA"/>
      </w:rPr>
    </w:lvl>
    <w:lvl w:ilvl="8" w:tplc="4FA2691C">
      <w:numFmt w:val="bullet"/>
      <w:lvlText w:val="•"/>
      <w:lvlJc w:val="left"/>
      <w:pPr>
        <w:ind w:left="8303" w:hanging="360"/>
      </w:pPr>
      <w:rPr>
        <w:rFonts w:hint="default"/>
        <w:lang w:val="ru-RU" w:eastAsia="en-US" w:bidi="ar-SA"/>
      </w:rPr>
    </w:lvl>
  </w:abstractNum>
  <w:abstractNum w:abstractNumId="2" w15:restartNumberingAfterBreak="0">
    <w:nsid w:val="0C485956"/>
    <w:multiLevelType w:val="multilevel"/>
    <w:tmpl w:val="FF867524"/>
    <w:lvl w:ilvl="0">
      <w:start w:val="1"/>
      <w:numFmt w:val="decimal"/>
      <w:lvlText w:val="%1."/>
      <w:lvlJc w:val="left"/>
      <w:pPr>
        <w:ind w:left="1087"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906" w:hanging="301"/>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113" w:hanging="301"/>
      </w:pPr>
      <w:rPr>
        <w:rFonts w:hint="default"/>
        <w:lang w:val="ru-RU" w:eastAsia="en-US" w:bidi="ar-SA"/>
      </w:rPr>
    </w:lvl>
    <w:lvl w:ilvl="3">
      <w:numFmt w:val="bullet"/>
      <w:lvlText w:val="•"/>
      <w:lvlJc w:val="left"/>
      <w:pPr>
        <w:ind w:left="3146" w:hanging="301"/>
      </w:pPr>
      <w:rPr>
        <w:rFonts w:hint="default"/>
        <w:lang w:val="ru-RU" w:eastAsia="en-US" w:bidi="ar-SA"/>
      </w:rPr>
    </w:lvl>
    <w:lvl w:ilvl="4">
      <w:numFmt w:val="bullet"/>
      <w:lvlText w:val="•"/>
      <w:lvlJc w:val="left"/>
      <w:pPr>
        <w:ind w:left="4179" w:hanging="301"/>
      </w:pPr>
      <w:rPr>
        <w:rFonts w:hint="default"/>
        <w:lang w:val="ru-RU" w:eastAsia="en-US" w:bidi="ar-SA"/>
      </w:rPr>
    </w:lvl>
    <w:lvl w:ilvl="5">
      <w:numFmt w:val="bullet"/>
      <w:lvlText w:val="•"/>
      <w:lvlJc w:val="left"/>
      <w:pPr>
        <w:ind w:left="5212" w:hanging="301"/>
      </w:pPr>
      <w:rPr>
        <w:rFonts w:hint="default"/>
        <w:lang w:val="ru-RU" w:eastAsia="en-US" w:bidi="ar-SA"/>
      </w:rPr>
    </w:lvl>
    <w:lvl w:ilvl="6">
      <w:numFmt w:val="bullet"/>
      <w:lvlText w:val="•"/>
      <w:lvlJc w:val="left"/>
      <w:pPr>
        <w:ind w:left="6246" w:hanging="301"/>
      </w:pPr>
      <w:rPr>
        <w:rFonts w:hint="default"/>
        <w:lang w:val="ru-RU" w:eastAsia="en-US" w:bidi="ar-SA"/>
      </w:rPr>
    </w:lvl>
    <w:lvl w:ilvl="7">
      <w:numFmt w:val="bullet"/>
      <w:lvlText w:val="•"/>
      <w:lvlJc w:val="left"/>
      <w:pPr>
        <w:ind w:left="7279" w:hanging="301"/>
      </w:pPr>
      <w:rPr>
        <w:rFonts w:hint="default"/>
        <w:lang w:val="ru-RU" w:eastAsia="en-US" w:bidi="ar-SA"/>
      </w:rPr>
    </w:lvl>
    <w:lvl w:ilvl="8">
      <w:numFmt w:val="bullet"/>
      <w:lvlText w:val="•"/>
      <w:lvlJc w:val="left"/>
      <w:pPr>
        <w:ind w:left="8312" w:hanging="301"/>
      </w:pPr>
      <w:rPr>
        <w:rFonts w:hint="default"/>
        <w:lang w:val="ru-RU" w:eastAsia="en-US" w:bidi="ar-SA"/>
      </w:rPr>
    </w:lvl>
  </w:abstractNum>
  <w:abstractNum w:abstractNumId="3" w15:restartNumberingAfterBreak="0">
    <w:nsid w:val="10B63F92"/>
    <w:multiLevelType w:val="multilevel"/>
    <w:tmpl w:val="40601A4C"/>
    <w:lvl w:ilvl="0">
      <w:start w:val="3"/>
      <w:numFmt w:val="decimal"/>
      <w:lvlText w:val="%1."/>
      <w:lvlJc w:val="left"/>
      <w:pPr>
        <w:ind w:left="339" w:hanging="181"/>
        <w:jc w:val="left"/>
      </w:pPr>
      <w:rPr>
        <w:rFonts w:ascii="Times New Roman" w:eastAsia="Times New Roman" w:hAnsi="Times New Roman" w:cs="Times New Roman" w:hint="default"/>
        <w:spacing w:val="-1"/>
        <w:w w:val="100"/>
        <w:sz w:val="22"/>
        <w:szCs w:val="22"/>
        <w:lang w:val="ru-RU" w:eastAsia="en-US" w:bidi="ar-SA"/>
      </w:rPr>
    </w:lvl>
    <w:lvl w:ilvl="1">
      <w:start w:val="1"/>
      <w:numFmt w:val="decimal"/>
      <w:lvlText w:val="%1.%2"/>
      <w:lvlJc w:val="left"/>
      <w:pPr>
        <w:ind w:left="339" w:hanging="85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47" w:hanging="850"/>
      </w:pPr>
      <w:rPr>
        <w:rFonts w:hint="default"/>
        <w:lang w:val="ru-RU" w:eastAsia="en-US" w:bidi="ar-SA"/>
      </w:rPr>
    </w:lvl>
    <w:lvl w:ilvl="3">
      <w:numFmt w:val="bullet"/>
      <w:lvlText w:val="•"/>
      <w:lvlJc w:val="left"/>
      <w:pPr>
        <w:ind w:left="3351" w:hanging="850"/>
      </w:pPr>
      <w:rPr>
        <w:rFonts w:hint="default"/>
        <w:lang w:val="ru-RU" w:eastAsia="en-US" w:bidi="ar-SA"/>
      </w:rPr>
    </w:lvl>
    <w:lvl w:ilvl="4">
      <w:numFmt w:val="bullet"/>
      <w:lvlText w:val="•"/>
      <w:lvlJc w:val="left"/>
      <w:pPr>
        <w:ind w:left="4355" w:hanging="850"/>
      </w:pPr>
      <w:rPr>
        <w:rFonts w:hint="default"/>
        <w:lang w:val="ru-RU" w:eastAsia="en-US" w:bidi="ar-SA"/>
      </w:rPr>
    </w:lvl>
    <w:lvl w:ilvl="5">
      <w:numFmt w:val="bullet"/>
      <w:lvlText w:val="•"/>
      <w:lvlJc w:val="left"/>
      <w:pPr>
        <w:ind w:left="5359" w:hanging="850"/>
      </w:pPr>
      <w:rPr>
        <w:rFonts w:hint="default"/>
        <w:lang w:val="ru-RU" w:eastAsia="en-US" w:bidi="ar-SA"/>
      </w:rPr>
    </w:lvl>
    <w:lvl w:ilvl="6">
      <w:numFmt w:val="bullet"/>
      <w:lvlText w:val="•"/>
      <w:lvlJc w:val="left"/>
      <w:pPr>
        <w:ind w:left="6363" w:hanging="850"/>
      </w:pPr>
      <w:rPr>
        <w:rFonts w:hint="default"/>
        <w:lang w:val="ru-RU" w:eastAsia="en-US" w:bidi="ar-SA"/>
      </w:rPr>
    </w:lvl>
    <w:lvl w:ilvl="7">
      <w:numFmt w:val="bullet"/>
      <w:lvlText w:val="•"/>
      <w:lvlJc w:val="left"/>
      <w:pPr>
        <w:ind w:left="7367" w:hanging="850"/>
      </w:pPr>
      <w:rPr>
        <w:rFonts w:hint="default"/>
        <w:lang w:val="ru-RU" w:eastAsia="en-US" w:bidi="ar-SA"/>
      </w:rPr>
    </w:lvl>
    <w:lvl w:ilvl="8">
      <w:numFmt w:val="bullet"/>
      <w:lvlText w:val="•"/>
      <w:lvlJc w:val="left"/>
      <w:pPr>
        <w:ind w:left="8371" w:hanging="850"/>
      </w:pPr>
      <w:rPr>
        <w:rFonts w:hint="default"/>
        <w:lang w:val="ru-RU" w:eastAsia="en-US" w:bidi="ar-SA"/>
      </w:rPr>
    </w:lvl>
  </w:abstractNum>
  <w:abstractNum w:abstractNumId="4" w15:restartNumberingAfterBreak="0">
    <w:nsid w:val="130D0C4D"/>
    <w:multiLevelType w:val="hybridMultilevel"/>
    <w:tmpl w:val="36C46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D65D0B"/>
    <w:multiLevelType w:val="multilevel"/>
    <w:tmpl w:val="14542518"/>
    <w:lvl w:ilvl="0">
      <w:start w:val="3"/>
      <w:numFmt w:val="decimal"/>
      <w:lvlText w:val="%1."/>
      <w:lvlJc w:val="left"/>
      <w:pPr>
        <w:ind w:left="339" w:hanging="181"/>
      </w:pPr>
      <w:rPr>
        <w:rFonts w:ascii="Times New Roman" w:eastAsia="Times New Roman" w:hAnsi="Times New Roman" w:cs="Times New Roman" w:hint="default"/>
        <w:spacing w:val="-1"/>
        <w:w w:val="100"/>
        <w:sz w:val="22"/>
        <w:szCs w:val="22"/>
        <w:lang w:val="ru-RU" w:eastAsia="en-US" w:bidi="ar-SA"/>
      </w:rPr>
    </w:lvl>
    <w:lvl w:ilvl="1">
      <w:start w:val="1"/>
      <w:numFmt w:val="decimal"/>
      <w:lvlText w:val="%1.%2"/>
      <w:lvlJc w:val="left"/>
      <w:pPr>
        <w:ind w:left="2038" w:hanging="11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66" w:hanging="1133"/>
      </w:pPr>
      <w:rPr>
        <w:rFonts w:hint="default"/>
        <w:lang w:val="ru-RU" w:eastAsia="en-US" w:bidi="ar-SA"/>
      </w:rPr>
    </w:lvl>
    <w:lvl w:ilvl="3">
      <w:numFmt w:val="bullet"/>
      <w:lvlText w:val="•"/>
      <w:lvlJc w:val="left"/>
      <w:pPr>
        <w:ind w:left="3893" w:hanging="1133"/>
      </w:pPr>
      <w:rPr>
        <w:rFonts w:hint="default"/>
        <w:lang w:val="ru-RU" w:eastAsia="en-US" w:bidi="ar-SA"/>
      </w:rPr>
    </w:lvl>
    <w:lvl w:ilvl="4">
      <w:numFmt w:val="bullet"/>
      <w:lvlText w:val="•"/>
      <w:lvlJc w:val="left"/>
      <w:pPr>
        <w:ind w:left="4819" w:hanging="1133"/>
      </w:pPr>
      <w:rPr>
        <w:rFonts w:hint="default"/>
        <w:lang w:val="ru-RU" w:eastAsia="en-US" w:bidi="ar-SA"/>
      </w:rPr>
    </w:lvl>
    <w:lvl w:ilvl="5">
      <w:numFmt w:val="bullet"/>
      <w:lvlText w:val="•"/>
      <w:lvlJc w:val="left"/>
      <w:pPr>
        <w:ind w:left="5746" w:hanging="1133"/>
      </w:pPr>
      <w:rPr>
        <w:rFonts w:hint="default"/>
        <w:lang w:val="ru-RU" w:eastAsia="en-US" w:bidi="ar-SA"/>
      </w:rPr>
    </w:lvl>
    <w:lvl w:ilvl="6">
      <w:numFmt w:val="bullet"/>
      <w:lvlText w:val="•"/>
      <w:lvlJc w:val="left"/>
      <w:pPr>
        <w:ind w:left="6672" w:hanging="1133"/>
      </w:pPr>
      <w:rPr>
        <w:rFonts w:hint="default"/>
        <w:lang w:val="ru-RU" w:eastAsia="en-US" w:bidi="ar-SA"/>
      </w:rPr>
    </w:lvl>
    <w:lvl w:ilvl="7">
      <w:numFmt w:val="bullet"/>
      <w:lvlText w:val="•"/>
      <w:lvlJc w:val="left"/>
      <w:pPr>
        <w:ind w:left="7599" w:hanging="1133"/>
      </w:pPr>
      <w:rPr>
        <w:rFonts w:hint="default"/>
        <w:lang w:val="ru-RU" w:eastAsia="en-US" w:bidi="ar-SA"/>
      </w:rPr>
    </w:lvl>
    <w:lvl w:ilvl="8">
      <w:numFmt w:val="bullet"/>
      <w:lvlText w:val="•"/>
      <w:lvlJc w:val="left"/>
      <w:pPr>
        <w:ind w:left="8526" w:hanging="1133"/>
      </w:pPr>
      <w:rPr>
        <w:rFonts w:hint="default"/>
        <w:lang w:val="ru-RU" w:eastAsia="en-US" w:bidi="ar-SA"/>
      </w:rPr>
    </w:lvl>
  </w:abstractNum>
  <w:abstractNum w:abstractNumId="6" w15:restartNumberingAfterBreak="0">
    <w:nsid w:val="239830A8"/>
    <w:multiLevelType w:val="multilevel"/>
    <w:tmpl w:val="6FC8E76A"/>
    <w:lvl w:ilvl="0">
      <w:start w:val="1"/>
      <w:numFmt w:val="decimal"/>
      <w:lvlText w:val="%1."/>
      <w:lvlJc w:val="left"/>
      <w:pPr>
        <w:ind w:left="1087"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1755" w:hanging="85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17" w:hanging="850"/>
      </w:pPr>
      <w:rPr>
        <w:rFonts w:hint="default"/>
        <w:lang w:val="ru-RU" w:eastAsia="en-US" w:bidi="ar-SA"/>
      </w:rPr>
    </w:lvl>
    <w:lvl w:ilvl="3">
      <w:numFmt w:val="bullet"/>
      <w:lvlText w:val="•"/>
      <w:lvlJc w:val="left"/>
      <w:pPr>
        <w:ind w:left="3675" w:hanging="850"/>
      </w:pPr>
      <w:rPr>
        <w:rFonts w:hint="default"/>
        <w:lang w:val="ru-RU" w:eastAsia="en-US" w:bidi="ar-SA"/>
      </w:rPr>
    </w:lvl>
    <w:lvl w:ilvl="4">
      <w:numFmt w:val="bullet"/>
      <w:lvlText w:val="•"/>
      <w:lvlJc w:val="left"/>
      <w:pPr>
        <w:ind w:left="4633" w:hanging="850"/>
      </w:pPr>
      <w:rPr>
        <w:rFonts w:hint="default"/>
        <w:lang w:val="ru-RU" w:eastAsia="en-US" w:bidi="ar-SA"/>
      </w:rPr>
    </w:lvl>
    <w:lvl w:ilvl="5">
      <w:numFmt w:val="bullet"/>
      <w:lvlText w:val="•"/>
      <w:lvlJc w:val="left"/>
      <w:pPr>
        <w:ind w:left="5590" w:hanging="850"/>
      </w:pPr>
      <w:rPr>
        <w:rFonts w:hint="default"/>
        <w:lang w:val="ru-RU" w:eastAsia="en-US" w:bidi="ar-SA"/>
      </w:rPr>
    </w:lvl>
    <w:lvl w:ilvl="6">
      <w:numFmt w:val="bullet"/>
      <w:lvlText w:val="•"/>
      <w:lvlJc w:val="left"/>
      <w:pPr>
        <w:ind w:left="6548" w:hanging="850"/>
      </w:pPr>
      <w:rPr>
        <w:rFonts w:hint="default"/>
        <w:lang w:val="ru-RU" w:eastAsia="en-US" w:bidi="ar-SA"/>
      </w:rPr>
    </w:lvl>
    <w:lvl w:ilvl="7">
      <w:numFmt w:val="bullet"/>
      <w:lvlText w:val="•"/>
      <w:lvlJc w:val="left"/>
      <w:pPr>
        <w:ind w:left="7506" w:hanging="850"/>
      </w:pPr>
      <w:rPr>
        <w:rFonts w:hint="default"/>
        <w:lang w:val="ru-RU" w:eastAsia="en-US" w:bidi="ar-SA"/>
      </w:rPr>
    </w:lvl>
    <w:lvl w:ilvl="8">
      <w:numFmt w:val="bullet"/>
      <w:lvlText w:val="•"/>
      <w:lvlJc w:val="left"/>
      <w:pPr>
        <w:ind w:left="8463" w:hanging="850"/>
      </w:pPr>
      <w:rPr>
        <w:rFonts w:hint="default"/>
        <w:lang w:val="ru-RU" w:eastAsia="en-US" w:bidi="ar-SA"/>
      </w:rPr>
    </w:lvl>
  </w:abstractNum>
  <w:abstractNum w:abstractNumId="7" w15:restartNumberingAfterBreak="0">
    <w:nsid w:val="268042FD"/>
    <w:multiLevelType w:val="multilevel"/>
    <w:tmpl w:val="5EF44F16"/>
    <w:lvl w:ilvl="0">
      <w:start w:val="1"/>
      <w:numFmt w:val="decimal"/>
      <w:lvlText w:val="%1."/>
      <w:lvlJc w:val="left"/>
      <w:pPr>
        <w:ind w:left="1136" w:hanging="286"/>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24"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360"/>
      </w:pPr>
      <w:rPr>
        <w:rFonts w:hint="default"/>
        <w:lang w:val="ru-RU" w:eastAsia="en-US" w:bidi="ar-SA"/>
      </w:rPr>
    </w:lvl>
    <w:lvl w:ilvl="3">
      <w:numFmt w:val="bullet"/>
      <w:lvlText w:val="•"/>
      <w:lvlJc w:val="left"/>
      <w:pPr>
        <w:ind w:left="3402" w:hanging="360"/>
      </w:pPr>
      <w:rPr>
        <w:rFonts w:hint="default"/>
        <w:lang w:val="ru-RU" w:eastAsia="en-US" w:bidi="ar-SA"/>
      </w:rPr>
    </w:lvl>
    <w:lvl w:ilvl="4">
      <w:numFmt w:val="bullet"/>
      <w:lvlText w:val="•"/>
      <w:lvlJc w:val="left"/>
      <w:pPr>
        <w:ind w:left="4391" w:hanging="360"/>
      </w:pPr>
      <w:rPr>
        <w:rFonts w:hint="default"/>
        <w:lang w:val="ru-RU" w:eastAsia="en-US" w:bidi="ar-SA"/>
      </w:rPr>
    </w:lvl>
    <w:lvl w:ilvl="5">
      <w:numFmt w:val="bullet"/>
      <w:lvlText w:val="•"/>
      <w:lvlJc w:val="left"/>
      <w:pPr>
        <w:ind w:left="5380" w:hanging="360"/>
      </w:pPr>
      <w:rPr>
        <w:rFonts w:hint="default"/>
        <w:lang w:val="ru-RU" w:eastAsia="en-US" w:bidi="ar-SA"/>
      </w:rPr>
    </w:lvl>
    <w:lvl w:ilvl="6">
      <w:numFmt w:val="bullet"/>
      <w:lvlText w:val="•"/>
      <w:lvlJc w:val="left"/>
      <w:pPr>
        <w:ind w:left="6369" w:hanging="360"/>
      </w:pPr>
      <w:rPr>
        <w:rFonts w:hint="default"/>
        <w:lang w:val="ru-RU" w:eastAsia="en-US" w:bidi="ar-SA"/>
      </w:rPr>
    </w:lvl>
    <w:lvl w:ilvl="7">
      <w:numFmt w:val="bullet"/>
      <w:lvlText w:val="•"/>
      <w:lvlJc w:val="left"/>
      <w:pPr>
        <w:ind w:left="7357" w:hanging="360"/>
      </w:pPr>
      <w:rPr>
        <w:rFonts w:hint="default"/>
        <w:lang w:val="ru-RU" w:eastAsia="en-US" w:bidi="ar-SA"/>
      </w:rPr>
    </w:lvl>
    <w:lvl w:ilvl="8">
      <w:numFmt w:val="bullet"/>
      <w:lvlText w:val="•"/>
      <w:lvlJc w:val="left"/>
      <w:pPr>
        <w:ind w:left="8346" w:hanging="360"/>
      </w:pPr>
      <w:rPr>
        <w:rFonts w:hint="default"/>
        <w:lang w:val="ru-RU" w:eastAsia="en-US" w:bidi="ar-SA"/>
      </w:rPr>
    </w:lvl>
  </w:abstractNum>
  <w:abstractNum w:abstractNumId="8" w15:restartNumberingAfterBreak="0">
    <w:nsid w:val="2A676C4E"/>
    <w:multiLevelType w:val="hybridMultilevel"/>
    <w:tmpl w:val="7EC4AB68"/>
    <w:lvl w:ilvl="0" w:tplc="2C8693F8">
      <w:start w:val="1"/>
      <w:numFmt w:val="decimal"/>
      <w:lvlText w:val="%1)"/>
      <w:lvlJc w:val="left"/>
      <w:pPr>
        <w:ind w:left="1160" w:hanging="560"/>
      </w:pPr>
      <w:rPr>
        <w:rFonts w:ascii="Times New Roman" w:eastAsia="Times New Roman" w:hAnsi="Times New Roman" w:cs="Times New Roman" w:hint="default"/>
        <w:w w:val="99"/>
        <w:sz w:val="24"/>
        <w:szCs w:val="24"/>
        <w:lang w:val="ru-RU" w:eastAsia="en-US" w:bidi="ar-SA"/>
      </w:rPr>
    </w:lvl>
    <w:lvl w:ilvl="1" w:tplc="2264D76C">
      <w:start w:val="1"/>
      <w:numFmt w:val="decimal"/>
      <w:lvlText w:val="%2."/>
      <w:lvlJc w:val="left"/>
      <w:pPr>
        <w:ind w:left="598" w:hanging="264"/>
      </w:pPr>
      <w:rPr>
        <w:rFonts w:ascii="Times New Roman" w:eastAsia="Times New Roman" w:hAnsi="Times New Roman" w:cs="Times New Roman" w:hint="default"/>
        <w:w w:val="100"/>
        <w:sz w:val="24"/>
        <w:szCs w:val="24"/>
        <w:lang w:val="ru-RU" w:eastAsia="en-US" w:bidi="ar-SA"/>
      </w:rPr>
    </w:lvl>
    <w:lvl w:ilvl="2" w:tplc="E0CCA402">
      <w:start w:val="1"/>
      <w:numFmt w:val="decimal"/>
      <w:lvlText w:val="%3."/>
      <w:lvlJc w:val="left"/>
      <w:pPr>
        <w:ind w:left="598" w:hanging="181"/>
      </w:pPr>
      <w:rPr>
        <w:rFonts w:ascii="Times New Roman" w:eastAsia="Times New Roman" w:hAnsi="Times New Roman" w:cs="Times New Roman" w:hint="default"/>
        <w:w w:val="100"/>
        <w:sz w:val="22"/>
        <w:szCs w:val="22"/>
        <w:lang w:val="ru-RU" w:eastAsia="en-US" w:bidi="ar-SA"/>
      </w:rPr>
    </w:lvl>
    <w:lvl w:ilvl="3" w:tplc="90C0ABA2">
      <w:numFmt w:val="bullet"/>
      <w:lvlText w:val="•"/>
      <w:lvlJc w:val="left"/>
      <w:pPr>
        <w:ind w:left="3208" w:hanging="181"/>
      </w:pPr>
      <w:rPr>
        <w:rFonts w:hint="default"/>
        <w:lang w:val="ru-RU" w:eastAsia="en-US" w:bidi="ar-SA"/>
      </w:rPr>
    </w:lvl>
    <w:lvl w:ilvl="4" w:tplc="14CC4ADE">
      <w:numFmt w:val="bullet"/>
      <w:lvlText w:val="•"/>
      <w:lvlJc w:val="left"/>
      <w:pPr>
        <w:ind w:left="4233" w:hanging="181"/>
      </w:pPr>
      <w:rPr>
        <w:rFonts w:hint="default"/>
        <w:lang w:val="ru-RU" w:eastAsia="en-US" w:bidi="ar-SA"/>
      </w:rPr>
    </w:lvl>
    <w:lvl w:ilvl="5" w:tplc="BD3C434E">
      <w:numFmt w:val="bullet"/>
      <w:lvlText w:val="•"/>
      <w:lvlJc w:val="left"/>
      <w:pPr>
        <w:ind w:left="5257" w:hanging="181"/>
      </w:pPr>
      <w:rPr>
        <w:rFonts w:hint="default"/>
        <w:lang w:val="ru-RU" w:eastAsia="en-US" w:bidi="ar-SA"/>
      </w:rPr>
    </w:lvl>
    <w:lvl w:ilvl="6" w:tplc="78469D6E">
      <w:numFmt w:val="bullet"/>
      <w:lvlText w:val="•"/>
      <w:lvlJc w:val="left"/>
      <w:pPr>
        <w:ind w:left="6281" w:hanging="181"/>
      </w:pPr>
      <w:rPr>
        <w:rFonts w:hint="default"/>
        <w:lang w:val="ru-RU" w:eastAsia="en-US" w:bidi="ar-SA"/>
      </w:rPr>
    </w:lvl>
    <w:lvl w:ilvl="7" w:tplc="31F4A36C">
      <w:numFmt w:val="bullet"/>
      <w:lvlText w:val="•"/>
      <w:lvlJc w:val="left"/>
      <w:pPr>
        <w:ind w:left="7306" w:hanging="181"/>
      </w:pPr>
      <w:rPr>
        <w:rFonts w:hint="default"/>
        <w:lang w:val="ru-RU" w:eastAsia="en-US" w:bidi="ar-SA"/>
      </w:rPr>
    </w:lvl>
    <w:lvl w:ilvl="8" w:tplc="EDE8796E">
      <w:numFmt w:val="bullet"/>
      <w:lvlText w:val="•"/>
      <w:lvlJc w:val="left"/>
      <w:pPr>
        <w:ind w:left="8330" w:hanging="181"/>
      </w:pPr>
      <w:rPr>
        <w:rFonts w:hint="default"/>
        <w:lang w:val="ru-RU" w:eastAsia="en-US" w:bidi="ar-SA"/>
      </w:rPr>
    </w:lvl>
  </w:abstractNum>
  <w:abstractNum w:abstractNumId="9" w15:restartNumberingAfterBreak="0">
    <w:nsid w:val="2C1B3FE7"/>
    <w:multiLevelType w:val="multilevel"/>
    <w:tmpl w:val="6054EAD8"/>
    <w:lvl w:ilvl="0">
      <w:start w:val="3"/>
      <w:numFmt w:val="decimal"/>
      <w:lvlText w:val="%1."/>
      <w:lvlJc w:val="left"/>
      <w:pPr>
        <w:ind w:left="339" w:hanging="267"/>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39" w:hanging="444"/>
        <w:jc w:val="left"/>
      </w:pPr>
      <w:rPr>
        <w:rFonts w:ascii="Times New Roman" w:eastAsia="Times New Roman" w:hAnsi="Times New Roman" w:cs="Times New Roman" w:hint="default"/>
        <w:i/>
        <w:iCs/>
        <w:w w:val="100"/>
        <w:sz w:val="24"/>
        <w:szCs w:val="24"/>
        <w:lang w:val="ru-RU" w:eastAsia="en-US" w:bidi="ar-SA"/>
      </w:rPr>
    </w:lvl>
    <w:lvl w:ilvl="2">
      <w:start w:val="1"/>
      <w:numFmt w:val="decimal"/>
      <w:lvlText w:val="%3."/>
      <w:lvlJc w:val="left"/>
      <w:pPr>
        <w:ind w:left="1191" w:hanging="286"/>
        <w:jc w:val="righ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339" w:hanging="444"/>
        <w:jc w:val="left"/>
      </w:pPr>
      <w:rPr>
        <w:rFonts w:ascii="Times New Roman" w:eastAsia="Times New Roman" w:hAnsi="Times New Roman" w:cs="Times New Roman" w:hint="default"/>
        <w:i/>
        <w:iCs/>
        <w:w w:val="100"/>
        <w:sz w:val="24"/>
        <w:szCs w:val="24"/>
        <w:lang w:val="ru-RU" w:eastAsia="en-US" w:bidi="ar-SA"/>
      </w:rPr>
    </w:lvl>
    <w:lvl w:ilvl="4">
      <w:start w:val="1"/>
      <w:numFmt w:val="decimal"/>
      <w:lvlText w:val="%5."/>
      <w:lvlJc w:val="left"/>
      <w:pPr>
        <w:ind w:left="346" w:hanging="346"/>
        <w:jc w:val="left"/>
      </w:pPr>
      <w:rPr>
        <w:rFonts w:ascii="Times New Roman" w:eastAsia="Times New Roman" w:hAnsi="Times New Roman" w:cs="Times New Roman" w:hint="default"/>
        <w:w w:val="100"/>
        <w:sz w:val="24"/>
        <w:szCs w:val="24"/>
        <w:lang w:val="ru-RU" w:eastAsia="en-US" w:bidi="ar-SA"/>
      </w:rPr>
    </w:lvl>
    <w:lvl w:ilvl="5">
      <w:start w:val="1"/>
      <w:numFmt w:val="decimal"/>
      <w:lvlText w:val="%5.%6"/>
      <w:lvlJc w:val="left"/>
      <w:pPr>
        <w:ind w:left="339" w:hanging="576"/>
        <w:jc w:val="lef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5819" w:hanging="576"/>
      </w:pPr>
      <w:rPr>
        <w:rFonts w:hint="default"/>
        <w:lang w:val="ru-RU" w:eastAsia="en-US" w:bidi="ar-SA"/>
      </w:rPr>
    </w:lvl>
    <w:lvl w:ilvl="7">
      <w:numFmt w:val="bullet"/>
      <w:lvlText w:val="•"/>
      <w:lvlJc w:val="left"/>
      <w:pPr>
        <w:ind w:left="6959" w:hanging="576"/>
      </w:pPr>
      <w:rPr>
        <w:rFonts w:hint="default"/>
        <w:lang w:val="ru-RU" w:eastAsia="en-US" w:bidi="ar-SA"/>
      </w:rPr>
    </w:lvl>
    <w:lvl w:ilvl="8">
      <w:numFmt w:val="bullet"/>
      <w:lvlText w:val="•"/>
      <w:lvlJc w:val="left"/>
      <w:pPr>
        <w:ind w:left="8099" w:hanging="576"/>
      </w:pPr>
      <w:rPr>
        <w:rFonts w:hint="default"/>
        <w:lang w:val="ru-RU" w:eastAsia="en-US" w:bidi="ar-SA"/>
      </w:rPr>
    </w:lvl>
  </w:abstractNum>
  <w:abstractNum w:abstractNumId="10" w15:restartNumberingAfterBreak="0">
    <w:nsid w:val="433E6A26"/>
    <w:multiLevelType w:val="multilevel"/>
    <w:tmpl w:val="FB6867B6"/>
    <w:lvl w:ilvl="0">
      <w:start w:val="1"/>
      <w:numFmt w:val="decimal"/>
      <w:lvlText w:val="%1."/>
      <w:lvlJc w:val="left"/>
      <w:pPr>
        <w:ind w:left="339" w:hanging="181"/>
        <w:jc w:val="right"/>
      </w:pPr>
      <w:rPr>
        <w:rFonts w:ascii="Times New Roman" w:eastAsia="Times New Roman" w:hAnsi="Times New Roman" w:cs="Times New Roman" w:hint="default"/>
        <w:spacing w:val="-1"/>
        <w:w w:val="100"/>
        <w:sz w:val="22"/>
        <w:szCs w:val="22"/>
        <w:lang w:val="ru-RU" w:eastAsia="en-US" w:bidi="ar-SA"/>
      </w:rPr>
    </w:lvl>
    <w:lvl w:ilvl="1">
      <w:start w:val="1"/>
      <w:numFmt w:val="decimal"/>
      <w:lvlText w:val="%1.%2"/>
      <w:lvlJc w:val="left"/>
      <w:pPr>
        <w:ind w:left="339"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47" w:hanging="360"/>
      </w:pPr>
      <w:rPr>
        <w:rFonts w:hint="default"/>
        <w:lang w:val="ru-RU" w:eastAsia="en-US" w:bidi="ar-SA"/>
      </w:rPr>
    </w:lvl>
    <w:lvl w:ilvl="3">
      <w:numFmt w:val="bullet"/>
      <w:lvlText w:val="•"/>
      <w:lvlJc w:val="left"/>
      <w:pPr>
        <w:ind w:left="3351" w:hanging="360"/>
      </w:pPr>
      <w:rPr>
        <w:rFonts w:hint="default"/>
        <w:lang w:val="ru-RU" w:eastAsia="en-US" w:bidi="ar-SA"/>
      </w:rPr>
    </w:lvl>
    <w:lvl w:ilvl="4">
      <w:numFmt w:val="bullet"/>
      <w:lvlText w:val="•"/>
      <w:lvlJc w:val="left"/>
      <w:pPr>
        <w:ind w:left="4355" w:hanging="360"/>
      </w:pPr>
      <w:rPr>
        <w:rFonts w:hint="default"/>
        <w:lang w:val="ru-RU" w:eastAsia="en-US" w:bidi="ar-SA"/>
      </w:rPr>
    </w:lvl>
    <w:lvl w:ilvl="5">
      <w:numFmt w:val="bullet"/>
      <w:lvlText w:val="•"/>
      <w:lvlJc w:val="left"/>
      <w:pPr>
        <w:ind w:left="5359" w:hanging="360"/>
      </w:pPr>
      <w:rPr>
        <w:rFonts w:hint="default"/>
        <w:lang w:val="ru-RU" w:eastAsia="en-US" w:bidi="ar-SA"/>
      </w:rPr>
    </w:lvl>
    <w:lvl w:ilvl="6">
      <w:numFmt w:val="bullet"/>
      <w:lvlText w:val="•"/>
      <w:lvlJc w:val="left"/>
      <w:pPr>
        <w:ind w:left="6363" w:hanging="360"/>
      </w:pPr>
      <w:rPr>
        <w:rFonts w:hint="default"/>
        <w:lang w:val="ru-RU" w:eastAsia="en-US" w:bidi="ar-SA"/>
      </w:rPr>
    </w:lvl>
    <w:lvl w:ilvl="7">
      <w:numFmt w:val="bullet"/>
      <w:lvlText w:val="•"/>
      <w:lvlJc w:val="left"/>
      <w:pPr>
        <w:ind w:left="7367" w:hanging="360"/>
      </w:pPr>
      <w:rPr>
        <w:rFonts w:hint="default"/>
        <w:lang w:val="ru-RU" w:eastAsia="en-US" w:bidi="ar-SA"/>
      </w:rPr>
    </w:lvl>
    <w:lvl w:ilvl="8">
      <w:numFmt w:val="bullet"/>
      <w:lvlText w:val="•"/>
      <w:lvlJc w:val="left"/>
      <w:pPr>
        <w:ind w:left="8371" w:hanging="360"/>
      </w:pPr>
      <w:rPr>
        <w:rFonts w:hint="default"/>
        <w:lang w:val="ru-RU" w:eastAsia="en-US" w:bidi="ar-SA"/>
      </w:rPr>
    </w:lvl>
  </w:abstractNum>
  <w:abstractNum w:abstractNumId="11" w15:restartNumberingAfterBreak="0">
    <w:nsid w:val="4C8F4B1F"/>
    <w:multiLevelType w:val="multilevel"/>
    <w:tmpl w:val="14707AE0"/>
    <w:lvl w:ilvl="0">
      <w:start w:val="1"/>
      <w:numFmt w:val="decimal"/>
      <w:lvlText w:val="%1."/>
      <w:lvlJc w:val="left"/>
      <w:pPr>
        <w:ind w:left="1191" w:hanging="286"/>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39" w:hanging="3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19" w:hanging="394"/>
      </w:pPr>
      <w:rPr>
        <w:rFonts w:hint="default"/>
        <w:lang w:val="ru-RU" w:eastAsia="en-US" w:bidi="ar-SA"/>
      </w:rPr>
    </w:lvl>
    <w:lvl w:ilvl="3">
      <w:numFmt w:val="bullet"/>
      <w:lvlText w:val="•"/>
      <w:lvlJc w:val="left"/>
      <w:pPr>
        <w:ind w:left="3239" w:hanging="394"/>
      </w:pPr>
      <w:rPr>
        <w:rFonts w:hint="default"/>
        <w:lang w:val="ru-RU" w:eastAsia="en-US" w:bidi="ar-SA"/>
      </w:rPr>
    </w:lvl>
    <w:lvl w:ilvl="4">
      <w:numFmt w:val="bullet"/>
      <w:lvlText w:val="•"/>
      <w:lvlJc w:val="left"/>
      <w:pPr>
        <w:ind w:left="4259" w:hanging="394"/>
      </w:pPr>
      <w:rPr>
        <w:rFonts w:hint="default"/>
        <w:lang w:val="ru-RU" w:eastAsia="en-US" w:bidi="ar-SA"/>
      </w:rPr>
    </w:lvl>
    <w:lvl w:ilvl="5">
      <w:numFmt w:val="bullet"/>
      <w:lvlText w:val="•"/>
      <w:lvlJc w:val="left"/>
      <w:pPr>
        <w:ind w:left="5279" w:hanging="394"/>
      </w:pPr>
      <w:rPr>
        <w:rFonts w:hint="default"/>
        <w:lang w:val="ru-RU" w:eastAsia="en-US" w:bidi="ar-SA"/>
      </w:rPr>
    </w:lvl>
    <w:lvl w:ilvl="6">
      <w:numFmt w:val="bullet"/>
      <w:lvlText w:val="•"/>
      <w:lvlJc w:val="left"/>
      <w:pPr>
        <w:ind w:left="6299" w:hanging="394"/>
      </w:pPr>
      <w:rPr>
        <w:rFonts w:hint="default"/>
        <w:lang w:val="ru-RU" w:eastAsia="en-US" w:bidi="ar-SA"/>
      </w:rPr>
    </w:lvl>
    <w:lvl w:ilvl="7">
      <w:numFmt w:val="bullet"/>
      <w:lvlText w:val="•"/>
      <w:lvlJc w:val="left"/>
      <w:pPr>
        <w:ind w:left="7319" w:hanging="394"/>
      </w:pPr>
      <w:rPr>
        <w:rFonts w:hint="default"/>
        <w:lang w:val="ru-RU" w:eastAsia="en-US" w:bidi="ar-SA"/>
      </w:rPr>
    </w:lvl>
    <w:lvl w:ilvl="8">
      <w:numFmt w:val="bullet"/>
      <w:lvlText w:val="•"/>
      <w:lvlJc w:val="left"/>
      <w:pPr>
        <w:ind w:left="8339" w:hanging="394"/>
      </w:pPr>
      <w:rPr>
        <w:rFonts w:hint="default"/>
        <w:lang w:val="ru-RU" w:eastAsia="en-US" w:bidi="ar-SA"/>
      </w:rPr>
    </w:lvl>
  </w:abstractNum>
  <w:abstractNum w:abstractNumId="12" w15:restartNumberingAfterBreak="0">
    <w:nsid w:val="5B5100A5"/>
    <w:multiLevelType w:val="hybridMultilevel"/>
    <w:tmpl w:val="AF5CE364"/>
    <w:lvl w:ilvl="0" w:tplc="3432DC0A">
      <w:numFmt w:val="bullet"/>
      <w:lvlText w:val="–"/>
      <w:lvlJc w:val="left"/>
      <w:pPr>
        <w:ind w:left="339" w:hanging="317"/>
      </w:pPr>
      <w:rPr>
        <w:rFonts w:ascii="Times New Roman" w:eastAsia="Times New Roman" w:hAnsi="Times New Roman" w:cs="Times New Roman" w:hint="default"/>
        <w:w w:val="100"/>
        <w:sz w:val="24"/>
        <w:szCs w:val="24"/>
        <w:lang w:val="ru-RU" w:eastAsia="en-US" w:bidi="ar-SA"/>
      </w:rPr>
    </w:lvl>
    <w:lvl w:ilvl="1" w:tplc="F4F63C46">
      <w:numFmt w:val="bullet"/>
      <w:lvlText w:val="•"/>
      <w:lvlJc w:val="left"/>
      <w:pPr>
        <w:ind w:left="1343" w:hanging="317"/>
      </w:pPr>
      <w:rPr>
        <w:rFonts w:hint="default"/>
        <w:lang w:val="ru-RU" w:eastAsia="en-US" w:bidi="ar-SA"/>
      </w:rPr>
    </w:lvl>
    <w:lvl w:ilvl="2" w:tplc="DD54A05E">
      <w:numFmt w:val="bullet"/>
      <w:lvlText w:val="•"/>
      <w:lvlJc w:val="left"/>
      <w:pPr>
        <w:ind w:left="2347" w:hanging="317"/>
      </w:pPr>
      <w:rPr>
        <w:rFonts w:hint="default"/>
        <w:lang w:val="ru-RU" w:eastAsia="en-US" w:bidi="ar-SA"/>
      </w:rPr>
    </w:lvl>
    <w:lvl w:ilvl="3" w:tplc="C7ACBB0A">
      <w:numFmt w:val="bullet"/>
      <w:lvlText w:val="•"/>
      <w:lvlJc w:val="left"/>
      <w:pPr>
        <w:ind w:left="3351" w:hanging="317"/>
      </w:pPr>
      <w:rPr>
        <w:rFonts w:hint="default"/>
        <w:lang w:val="ru-RU" w:eastAsia="en-US" w:bidi="ar-SA"/>
      </w:rPr>
    </w:lvl>
    <w:lvl w:ilvl="4" w:tplc="EB30317E">
      <w:numFmt w:val="bullet"/>
      <w:lvlText w:val="•"/>
      <w:lvlJc w:val="left"/>
      <w:pPr>
        <w:ind w:left="4355" w:hanging="317"/>
      </w:pPr>
      <w:rPr>
        <w:rFonts w:hint="default"/>
        <w:lang w:val="ru-RU" w:eastAsia="en-US" w:bidi="ar-SA"/>
      </w:rPr>
    </w:lvl>
    <w:lvl w:ilvl="5" w:tplc="05F28D9A">
      <w:numFmt w:val="bullet"/>
      <w:lvlText w:val="•"/>
      <w:lvlJc w:val="left"/>
      <w:pPr>
        <w:ind w:left="5359" w:hanging="317"/>
      </w:pPr>
      <w:rPr>
        <w:rFonts w:hint="default"/>
        <w:lang w:val="ru-RU" w:eastAsia="en-US" w:bidi="ar-SA"/>
      </w:rPr>
    </w:lvl>
    <w:lvl w:ilvl="6" w:tplc="CDFA6A84">
      <w:numFmt w:val="bullet"/>
      <w:lvlText w:val="•"/>
      <w:lvlJc w:val="left"/>
      <w:pPr>
        <w:ind w:left="6363" w:hanging="317"/>
      </w:pPr>
      <w:rPr>
        <w:rFonts w:hint="default"/>
        <w:lang w:val="ru-RU" w:eastAsia="en-US" w:bidi="ar-SA"/>
      </w:rPr>
    </w:lvl>
    <w:lvl w:ilvl="7" w:tplc="C4380EEE">
      <w:numFmt w:val="bullet"/>
      <w:lvlText w:val="•"/>
      <w:lvlJc w:val="left"/>
      <w:pPr>
        <w:ind w:left="7367" w:hanging="317"/>
      </w:pPr>
      <w:rPr>
        <w:rFonts w:hint="default"/>
        <w:lang w:val="ru-RU" w:eastAsia="en-US" w:bidi="ar-SA"/>
      </w:rPr>
    </w:lvl>
    <w:lvl w:ilvl="8" w:tplc="1B3E5CD8">
      <w:numFmt w:val="bullet"/>
      <w:lvlText w:val="•"/>
      <w:lvlJc w:val="left"/>
      <w:pPr>
        <w:ind w:left="8371" w:hanging="317"/>
      </w:pPr>
      <w:rPr>
        <w:rFonts w:hint="default"/>
        <w:lang w:val="ru-RU" w:eastAsia="en-US" w:bidi="ar-SA"/>
      </w:rPr>
    </w:lvl>
  </w:abstractNum>
  <w:abstractNum w:abstractNumId="13" w15:restartNumberingAfterBreak="0">
    <w:nsid w:val="641018F6"/>
    <w:multiLevelType w:val="hybridMultilevel"/>
    <w:tmpl w:val="7D5EFDB6"/>
    <w:lvl w:ilvl="0" w:tplc="E0CCA402">
      <w:start w:val="1"/>
      <w:numFmt w:val="decimal"/>
      <w:lvlText w:val="%1."/>
      <w:lvlJc w:val="left"/>
      <w:pPr>
        <w:ind w:left="598" w:hanging="181"/>
      </w:pPr>
      <w:rPr>
        <w:rFonts w:ascii="Times New Roman" w:eastAsia="Times New Roman" w:hAnsi="Times New Roman" w:cs="Times New Roman" w:hint="default"/>
        <w:w w:val="100"/>
        <w:sz w:val="22"/>
        <w:szCs w:val="22"/>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6B19CD"/>
    <w:multiLevelType w:val="hybridMultilevel"/>
    <w:tmpl w:val="165876FC"/>
    <w:lvl w:ilvl="0" w:tplc="2320F494">
      <w:start w:val="1"/>
      <w:numFmt w:val="decimal"/>
      <w:lvlText w:val="%1."/>
      <w:lvlJc w:val="left"/>
      <w:pPr>
        <w:ind w:left="1191" w:hanging="286"/>
      </w:pPr>
      <w:rPr>
        <w:rFonts w:ascii="Times New Roman" w:eastAsia="Times New Roman" w:hAnsi="Times New Roman" w:cs="Times New Roman" w:hint="default"/>
        <w:w w:val="100"/>
        <w:sz w:val="24"/>
        <w:szCs w:val="24"/>
        <w:lang w:val="ru-RU" w:eastAsia="en-US" w:bidi="ar-SA"/>
      </w:rPr>
    </w:lvl>
    <w:lvl w:ilvl="1" w:tplc="7ED2DAF0">
      <w:numFmt w:val="bullet"/>
      <w:lvlText w:val="•"/>
      <w:lvlJc w:val="left"/>
      <w:pPr>
        <w:ind w:left="2117" w:hanging="286"/>
      </w:pPr>
      <w:rPr>
        <w:rFonts w:hint="default"/>
        <w:lang w:val="ru-RU" w:eastAsia="en-US" w:bidi="ar-SA"/>
      </w:rPr>
    </w:lvl>
    <w:lvl w:ilvl="2" w:tplc="B986D96A">
      <w:numFmt w:val="bullet"/>
      <w:lvlText w:val="•"/>
      <w:lvlJc w:val="left"/>
      <w:pPr>
        <w:ind w:left="3035" w:hanging="286"/>
      </w:pPr>
      <w:rPr>
        <w:rFonts w:hint="default"/>
        <w:lang w:val="ru-RU" w:eastAsia="en-US" w:bidi="ar-SA"/>
      </w:rPr>
    </w:lvl>
    <w:lvl w:ilvl="3" w:tplc="387EC308">
      <w:numFmt w:val="bullet"/>
      <w:lvlText w:val="•"/>
      <w:lvlJc w:val="left"/>
      <w:pPr>
        <w:ind w:left="3953" w:hanging="286"/>
      </w:pPr>
      <w:rPr>
        <w:rFonts w:hint="default"/>
        <w:lang w:val="ru-RU" w:eastAsia="en-US" w:bidi="ar-SA"/>
      </w:rPr>
    </w:lvl>
    <w:lvl w:ilvl="4" w:tplc="9C4462D6">
      <w:numFmt w:val="bullet"/>
      <w:lvlText w:val="•"/>
      <w:lvlJc w:val="left"/>
      <w:pPr>
        <w:ind w:left="4871" w:hanging="286"/>
      </w:pPr>
      <w:rPr>
        <w:rFonts w:hint="default"/>
        <w:lang w:val="ru-RU" w:eastAsia="en-US" w:bidi="ar-SA"/>
      </w:rPr>
    </w:lvl>
    <w:lvl w:ilvl="5" w:tplc="3ABED59A">
      <w:numFmt w:val="bullet"/>
      <w:lvlText w:val="•"/>
      <w:lvlJc w:val="left"/>
      <w:pPr>
        <w:ind w:left="5789" w:hanging="286"/>
      </w:pPr>
      <w:rPr>
        <w:rFonts w:hint="default"/>
        <w:lang w:val="ru-RU" w:eastAsia="en-US" w:bidi="ar-SA"/>
      </w:rPr>
    </w:lvl>
    <w:lvl w:ilvl="6" w:tplc="187A7520">
      <w:numFmt w:val="bullet"/>
      <w:lvlText w:val="•"/>
      <w:lvlJc w:val="left"/>
      <w:pPr>
        <w:ind w:left="6707" w:hanging="286"/>
      </w:pPr>
      <w:rPr>
        <w:rFonts w:hint="default"/>
        <w:lang w:val="ru-RU" w:eastAsia="en-US" w:bidi="ar-SA"/>
      </w:rPr>
    </w:lvl>
    <w:lvl w:ilvl="7" w:tplc="E7542B8E">
      <w:numFmt w:val="bullet"/>
      <w:lvlText w:val="•"/>
      <w:lvlJc w:val="left"/>
      <w:pPr>
        <w:ind w:left="7625" w:hanging="286"/>
      </w:pPr>
      <w:rPr>
        <w:rFonts w:hint="default"/>
        <w:lang w:val="ru-RU" w:eastAsia="en-US" w:bidi="ar-SA"/>
      </w:rPr>
    </w:lvl>
    <w:lvl w:ilvl="8" w:tplc="687CD73A">
      <w:numFmt w:val="bullet"/>
      <w:lvlText w:val="•"/>
      <w:lvlJc w:val="left"/>
      <w:pPr>
        <w:ind w:left="8543" w:hanging="286"/>
      </w:pPr>
      <w:rPr>
        <w:rFonts w:hint="default"/>
        <w:lang w:val="ru-RU" w:eastAsia="en-US" w:bidi="ar-SA"/>
      </w:rPr>
    </w:lvl>
  </w:abstractNum>
  <w:abstractNum w:abstractNumId="15" w15:restartNumberingAfterBreak="0">
    <w:nsid w:val="6722624C"/>
    <w:multiLevelType w:val="multilevel"/>
    <w:tmpl w:val="DBC80E88"/>
    <w:lvl w:ilvl="0">
      <w:start w:val="3"/>
      <w:numFmt w:val="decimal"/>
      <w:lvlText w:val="%1."/>
      <w:lvlJc w:val="left"/>
      <w:pPr>
        <w:ind w:left="339" w:hanging="413"/>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266"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3" w:hanging="360"/>
      </w:pPr>
      <w:rPr>
        <w:rFonts w:hint="default"/>
        <w:lang w:val="ru-RU" w:eastAsia="en-US" w:bidi="ar-SA"/>
      </w:rPr>
    </w:lvl>
    <w:lvl w:ilvl="3">
      <w:numFmt w:val="bullet"/>
      <w:lvlText w:val="•"/>
      <w:lvlJc w:val="left"/>
      <w:pPr>
        <w:ind w:left="3286" w:hanging="360"/>
      </w:pPr>
      <w:rPr>
        <w:rFonts w:hint="default"/>
        <w:lang w:val="ru-RU" w:eastAsia="en-US" w:bidi="ar-SA"/>
      </w:rPr>
    </w:lvl>
    <w:lvl w:ilvl="4">
      <w:numFmt w:val="bullet"/>
      <w:lvlText w:val="•"/>
      <w:lvlJc w:val="left"/>
      <w:pPr>
        <w:ind w:left="4299" w:hanging="360"/>
      </w:pPr>
      <w:rPr>
        <w:rFonts w:hint="default"/>
        <w:lang w:val="ru-RU" w:eastAsia="en-US" w:bidi="ar-SA"/>
      </w:rPr>
    </w:lvl>
    <w:lvl w:ilvl="5">
      <w:numFmt w:val="bullet"/>
      <w:lvlText w:val="•"/>
      <w:lvlJc w:val="left"/>
      <w:pPr>
        <w:ind w:left="5312" w:hanging="360"/>
      </w:pPr>
      <w:rPr>
        <w:rFonts w:hint="default"/>
        <w:lang w:val="ru-RU" w:eastAsia="en-US" w:bidi="ar-SA"/>
      </w:rPr>
    </w:lvl>
    <w:lvl w:ilvl="6">
      <w:numFmt w:val="bullet"/>
      <w:lvlText w:val="•"/>
      <w:lvlJc w:val="left"/>
      <w:pPr>
        <w:ind w:left="6326" w:hanging="360"/>
      </w:pPr>
      <w:rPr>
        <w:rFonts w:hint="default"/>
        <w:lang w:val="ru-RU" w:eastAsia="en-US" w:bidi="ar-SA"/>
      </w:rPr>
    </w:lvl>
    <w:lvl w:ilvl="7">
      <w:numFmt w:val="bullet"/>
      <w:lvlText w:val="•"/>
      <w:lvlJc w:val="left"/>
      <w:pPr>
        <w:ind w:left="7339" w:hanging="360"/>
      </w:pPr>
      <w:rPr>
        <w:rFonts w:hint="default"/>
        <w:lang w:val="ru-RU" w:eastAsia="en-US" w:bidi="ar-SA"/>
      </w:rPr>
    </w:lvl>
    <w:lvl w:ilvl="8">
      <w:numFmt w:val="bullet"/>
      <w:lvlText w:val="•"/>
      <w:lvlJc w:val="left"/>
      <w:pPr>
        <w:ind w:left="8352" w:hanging="360"/>
      </w:pPr>
      <w:rPr>
        <w:rFonts w:hint="default"/>
        <w:lang w:val="ru-RU" w:eastAsia="en-US" w:bidi="ar-SA"/>
      </w:rPr>
    </w:lvl>
  </w:abstractNum>
  <w:abstractNum w:abstractNumId="16" w15:restartNumberingAfterBreak="0">
    <w:nsid w:val="6D163EF9"/>
    <w:multiLevelType w:val="hybridMultilevel"/>
    <w:tmpl w:val="4BEE603E"/>
    <w:lvl w:ilvl="0" w:tplc="C1CC34BC">
      <w:start w:val="1"/>
      <w:numFmt w:val="decimal"/>
      <w:lvlText w:val="%1."/>
      <w:lvlJc w:val="left"/>
      <w:pPr>
        <w:ind w:left="1191" w:hanging="286"/>
      </w:pPr>
      <w:rPr>
        <w:rFonts w:ascii="Times New Roman" w:eastAsia="Times New Roman" w:hAnsi="Times New Roman" w:cs="Times New Roman" w:hint="default"/>
        <w:w w:val="100"/>
        <w:sz w:val="24"/>
        <w:szCs w:val="24"/>
        <w:lang w:val="ru-RU" w:eastAsia="en-US" w:bidi="ar-SA"/>
      </w:rPr>
    </w:lvl>
    <w:lvl w:ilvl="1" w:tplc="9E2A62A6">
      <w:numFmt w:val="bullet"/>
      <w:lvlText w:val="•"/>
      <w:lvlJc w:val="left"/>
      <w:pPr>
        <w:ind w:left="2117" w:hanging="286"/>
      </w:pPr>
      <w:rPr>
        <w:rFonts w:hint="default"/>
        <w:lang w:val="ru-RU" w:eastAsia="en-US" w:bidi="ar-SA"/>
      </w:rPr>
    </w:lvl>
    <w:lvl w:ilvl="2" w:tplc="FDBA76D6">
      <w:numFmt w:val="bullet"/>
      <w:lvlText w:val="•"/>
      <w:lvlJc w:val="left"/>
      <w:pPr>
        <w:ind w:left="3035" w:hanging="286"/>
      </w:pPr>
      <w:rPr>
        <w:rFonts w:hint="default"/>
        <w:lang w:val="ru-RU" w:eastAsia="en-US" w:bidi="ar-SA"/>
      </w:rPr>
    </w:lvl>
    <w:lvl w:ilvl="3" w:tplc="4AFABE5E">
      <w:numFmt w:val="bullet"/>
      <w:lvlText w:val="•"/>
      <w:lvlJc w:val="left"/>
      <w:pPr>
        <w:ind w:left="3953" w:hanging="286"/>
      </w:pPr>
      <w:rPr>
        <w:rFonts w:hint="default"/>
        <w:lang w:val="ru-RU" w:eastAsia="en-US" w:bidi="ar-SA"/>
      </w:rPr>
    </w:lvl>
    <w:lvl w:ilvl="4" w:tplc="BCDCE31E">
      <w:numFmt w:val="bullet"/>
      <w:lvlText w:val="•"/>
      <w:lvlJc w:val="left"/>
      <w:pPr>
        <w:ind w:left="4871" w:hanging="286"/>
      </w:pPr>
      <w:rPr>
        <w:rFonts w:hint="default"/>
        <w:lang w:val="ru-RU" w:eastAsia="en-US" w:bidi="ar-SA"/>
      </w:rPr>
    </w:lvl>
    <w:lvl w:ilvl="5" w:tplc="A42EE426">
      <w:numFmt w:val="bullet"/>
      <w:lvlText w:val="•"/>
      <w:lvlJc w:val="left"/>
      <w:pPr>
        <w:ind w:left="5789" w:hanging="286"/>
      </w:pPr>
      <w:rPr>
        <w:rFonts w:hint="default"/>
        <w:lang w:val="ru-RU" w:eastAsia="en-US" w:bidi="ar-SA"/>
      </w:rPr>
    </w:lvl>
    <w:lvl w:ilvl="6" w:tplc="2968C652">
      <w:numFmt w:val="bullet"/>
      <w:lvlText w:val="•"/>
      <w:lvlJc w:val="left"/>
      <w:pPr>
        <w:ind w:left="6707" w:hanging="286"/>
      </w:pPr>
      <w:rPr>
        <w:rFonts w:hint="default"/>
        <w:lang w:val="ru-RU" w:eastAsia="en-US" w:bidi="ar-SA"/>
      </w:rPr>
    </w:lvl>
    <w:lvl w:ilvl="7" w:tplc="F0BE551E">
      <w:numFmt w:val="bullet"/>
      <w:lvlText w:val="•"/>
      <w:lvlJc w:val="left"/>
      <w:pPr>
        <w:ind w:left="7625" w:hanging="286"/>
      </w:pPr>
      <w:rPr>
        <w:rFonts w:hint="default"/>
        <w:lang w:val="ru-RU" w:eastAsia="en-US" w:bidi="ar-SA"/>
      </w:rPr>
    </w:lvl>
    <w:lvl w:ilvl="8" w:tplc="DA1E3D30">
      <w:numFmt w:val="bullet"/>
      <w:lvlText w:val="•"/>
      <w:lvlJc w:val="left"/>
      <w:pPr>
        <w:ind w:left="8543" w:hanging="286"/>
      </w:pPr>
      <w:rPr>
        <w:rFonts w:hint="default"/>
        <w:lang w:val="ru-RU" w:eastAsia="en-US" w:bidi="ar-SA"/>
      </w:rPr>
    </w:lvl>
  </w:abstractNum>
  <w:abstractNum w:abstractNumId="17" w15:restartNumberingAfterBreak="0">
    <w:nsid w:val="6D814786"/>
    <w:multiLevelType w:val="hybridMultilevel"/>
    <w:tmpl w:val="242643A6"/>
    <w:lvl w:ilvl="0" w:tplc="B65A3322">
      <w:start w:val="1"/>
      <w:numFmt w:val="decimal"/>
      <w:lvlText w:val="%1."/>
      <w:lvlJc w:val="left"/>
      <w:pPr>
        <w:ind w:left="1834" w:hanging="360"/>
        <w:jc w:val="left"/>
      </w:pPr>
      <w:rPr>
        <w:rFonts w:ascii="Times New Roman" w:eastAsia="Times New Roman" w:hAnsi="Times New Roman" w:cs="Times New Roman" w:hint="default"/>
        <w:w w:val="100"/>
        <w:sz w:val="24"/>
        <w:szCs w:val="24"/>
        <w:lang w:val="ru-RU" w:eastAsia="en-US" w:bidi="ar-SA"/>
      </w:rPr>
    </w:lvl>
    <w:lvl w:ilvl="1" w:tplc="24A8A564">
      <w:numFmt w:val="bullet"/>
      <w:lvlText w:val="•"/>
      <w:lvlJc w:val="left"/>
      <w:pPr>
        <w:ind w:left="2693" w:hanging="360"/>
      </w:pPr>
      <w:rPr>
        <w:rFonts w:hint="default"/>
        <w:lang w:val="ru-RU" w:eastAsia="en-US" w:bidi="ar-SA"/>
      </w:rPr>
    </w:lvl>
    <w:lvl w:ilvl="2" w:tplc="91421F38">
      <w:numFmt w:val="bullet"/>
      <w:lvlText w:val="•"/>
      <w:lvlJc w:val="left"/>
      <w:pPr>
        <w:ind w:left="3547" w:hanging="360"/>
      </w:pPr>
      <w:rPr>
        <w:rFonts w:hint="default"/>
        <w:lang w:val="ru-RU" w:eastAsia="en-US" w:bidi="ar-SA"/>
      </w:rPr>
    </w:lvl>
    <w:lvl w:ilvl="3" w:tplc="F75C3EE8">
      <w:numFmt w:val="bullet"/>
      <w:lvlText w:val="•"/>
      <w:lvlJc w:val="left"/>
      <w:pPr>
        <w:ind w:left="4401" w:hanging="360"/>
      </w:pPr>
      <w:rPr>
        <w:rFonts w:hint="default"/>
        <w:lang w:val="ru-RU" w:eastAsia="en-US" w:bidi="ar-SA"/>
      </w:rPr>
    </w:lvl>
    <w:lvl w:ilvl="4" w:tplc="CDBC28B4">
      <w:numFmt w:val="bullet"/>
      <w:lvlText w:val="•"/>
      <w:lvlJc w:val="left"/>
      <w:pPr>
        <w:ind w:left="5255" w:hanging="360"/>
      </w:pPr>
      <w:rPr>
        <w:rFonts w:hint="default"/>
        <w:lang w:val="ru-RU" w:eastAsia="en-US" w:bidi="ar-SA"/>
      </w:rPr>
    </w:lvl>
    <w:lvl w:ilvl="5" w:tplc="F46A1458">
      <w:numFmt w:val="bullet"/>
      <w:lvlText w:val="•"/>
      <w:lvlJc w:val="left"/>
      <w:pPr>
        <w:ind w:left="6109" w:hanging="360"/>
      </w:pPr>
      <w:rPr>
        <w:rFonts w:hint="default"/>
        <w:lang w:val="ru-RU" w:eastAsia="en-US" w:bidi="ar-SA"/>
      </w:rPr>
    </w:lvl>
    <w:lvl w:ilvl="6" w:tplc="FCBE973A">
      <w:numFmt w:val="bullet"/>
      <w:lvlText w:val="•"/>
      <w:lvlJc w:val="left"/>
      <w:pPr>
        <w:ind w:left="6963" w:hanging="360"/>
      </w:pPr>
      <w:rPr>
        <w:rFonts w:hint="default"/>
        <w:lang w:val="ru-RU" w:eastAsia="en-US" w:bidi="ar-SA"/>
      </w:rPr>
    </w:lvl>
    <w:lvl w:ilvl="7" w:tplc="39BC2DA6">
      <w:numFmt w:val="bullet"/>
      <w:lvlText w:val="•"/>
      <w:lvlJc w:val="left"/>
      <w:pPr>
        <w:ind w:left="7817" w:hanging="360"/>
      </w:pPr>
      <w:rPr>
        <w:rFonts w:hint="default"/>
        <w:lang w:val="ru-RU" w:eastAsia="en-US" w:bidi="ar-SA"/>
      </w:rPr>
    </w:lvl>
    <w:lvl w:ilvl="8" w:tplc="943AE69C">
      <w:numFmt w:val="bullet"/>
      <w:lvlText w:val="•"/>
      <w:lvlJc w:val="left"/>
      <w:pPr>
        <w:ind w:left="8671" w:hanging="360"/>
      </w:pPr>
      <w:rPr>
        <w:rFonts w:hint="default"/>
        <w:lang w:val="ru-RU" w:eastAsia="en-US" w:bidi="ar-SA"/>
      </w:rPr>
    </w:lvl>
  </w:abstractNum>
  <w:abstractNum w:abstractNumId="18" w15:restartNumberingAfterBreak="0">
    <w:nsid w:val="6EA753F9"/>
    <w:multiLevelType w:val="hybridMultilevel"/>
    <w:tmpl w:val="878805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6FF13225"/>
    <w:multiLevelType w:val="multilevel"/>
    <w:tmpl w:val="933256F6"/>
    <w:lvl w:ilvl="0">
      <w:start w:val="1"/>
      <w:numFmt w:val="decimal"/>
      <w:lvlText w:val="%1."/>
      <w:lvlJc w:val="left"/>
      <w:pPr>
        <w:ind w:left="1191" w:hanging="286"/>
      </w:pPr>
      <w:rPr>
        <w:rFonts w:ascii="Times New Roman" w:eastAsia="Times New Roman" w:hAnsi="Times New Roman" w:cs="Times New Roman"/>
        <w:w w:val="100"/>
        <w:sz w:val="24"/>
        <w:szCs w:val="24"/>
        <w:lang w:val="x-none" w:eastAsia="en-US" w:bidi="ar-SA"/>
      </w:rPr>
    </w:lvl>
    <w:lvl w:ilvl="1">
      <w:start w:val="1"/>
      <w:numFmt w:val="decimal"/>
      <w:lvlText w:val="%1.%2"/>
      <w:lvlJc w:val="left"/>
      <w:pPr>
        <w:ind w:left="339" w:hanging="85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19" w:hanging="850"/>
      </w:pPr>
      <w:rPr>
        <w:rFonts w:hint="default"/>
        <w:lang w:val="ru-RU" w:eastAsia="en-US" w:bidi="ar-SA"/>
      </w:rPr>
    </w:lvl>
    <w:lvl w:ilvl="3">
      <w:numFmt w:val="bullet"/>
      <w:lvlText w:val="•"/>
      <w:lvlJc w:val="left"/>
      <w:pPr>
        <w:ind w:left="3239" w:hanging="850"/>
      </w:pPr>
      <w:rPr>
        <w:rFonts w:hint="default"/>
        <w:lang w:val="ru-RU" w:eastAsia="en-US" w:bidi="ar-SA"/>
      </w:rPr>
    </w:lvl>
    <w:lvl w:ilvl="4">
      <w:numFmt w:val="bullet"/>
      <w:lvlText w:val="•"/>
      <w:lvlJc w:val="left"/>
      <w:pPr>
        <w:ind w:left="4259" w:hanging="850"/>
      </w:pPr>
      <w:rPr>
        <w:rFonts w:hint="default"/>
        <w:lang w:val="ru-RU" w:eastAsia="en-US" w:bidi="ar-SA"/>
      </w:rPr>
    </w:lvl>
    <w:lvl w:ilvl="5">
      <w:numFmt w:val="bullet"/>
      <w:lvlText w:val="•"/>
      <w:lvlJc w:val="left"/>
      <w:pPr>
        <w:ind w:left="5279" w:hanging="850"/>
      </w:pPr>
      <w:rPr>
        <w:rFonts w:hint="default"/>
        <w:lang w:val="ru-RU" w:eastAsia="en-US" w:bidi="ar-SA"/>
      </w:rPr>
    </w:lvl>
    <w:lvl w:ilvl="6">
      <w:numFmt w:val="bullet"/>
      <w:lvlText w:val="•"/>
      <w:lvlJc w:val="left"/>
      <w:pPr>
        <w:ind w:left="6299" w:hanging="850"/>
      </w:pPr>
      <w:rPr>
        <w:rFonts w:hint="default"/>
        <w:lang w:val="ru-RU" w:eastAsia="en-US" w:bidi="ar-SA"/>
      </w:rPr>
    </w:lvl>
    <w:lvl w:ilvl="7">
      <w:numFmt w:val="bullet"/>
      <w:lvlText w:val="•"/>
      <w:lvlJc w:val="left"/>
      <w:pPr>
        <w:ind w:left="7319" w:hanging="850"/>
      </w:pPr>
      <w:rPr>
        <w:rFonts w:hint="default"/>
        <w:lang w:val="ru-RU" w:eastAsia="en-US" w:bidi="ar-SA"/>
      </w:rPr>
    </w:lvl>
    <w:lvl w:ilvl="8">
      <w:numFmt w:val="bullet"/>
      <w:lvlText w:val="•"/>
      <w:lvlJc w:val="left"/>
      <w:pPr>
        <w:ind w:left="8339" w:hanging="850"/>
      </w:pPr>
      <w:rPr>
        <w:rFonts w:hint="default"/>
        <w:lang w:val="ru-RU" w:eastAsia="en-US" w:bidi="ar-SA"/>
      </w:rPr>
    </w:lvl>
  </w:abstractNum>
  <w:abstractNum w:abstractNumId="20" w15:restartNumberingAfterBreak="0">
    <w:nsid w:val="73944F3E"/>
    <w:multiLevelType w:val="hybridMultilevel"/>
    <w:tmpl w:val="8F260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F95C1C"/>
    <w:multiLevelType w:val="hybridMultilevel"/>
    <w:tmpl w:val="B6CAED58"/>
    <w:lvl w:ilvl="0" w:tplc="02F83BB8">
      <w:start w:val="1"/>
      <w:numFmt w:val="decimal"/>
      <w:lvlText w:val="%1)"/>
      <w:lvlJc w:val="left"/>
      <w:pPr>
        <w:ind w:left="958" w:hanging="358"/>
      </w:pPr>
      <w:rPr>
        <w:rFonts w:ascii="Times New Roman" w:eastAsia="Times New Roman" w:hAnsi="Times New Roman" w:cs="Times New Roman" w:hint="default"/>
        <w:w w:val="99"/>
        <w:sz w:val="24"/>
        <w:szCs w:val="24"/>
        <w:lang w:val="ru-RU" w:eastAsia="en-US" w:bidi="ar-SA"/>
      </w:rPr>
    </w:lvl>
    <w:lvl w:ilvl="1" w:tplc="6848F0E0">
      <w:numFmt w:val="bullet"/>
      <w:lvlText w:val="•"/>
      <w:lvlJc w:val="left"/>
      <w:pPr>
        <w:ind w:left="1901" w:hanging="358"/>
      </w:pPr>
      <w:rPr>
        <w:rFonts w:hint="default"/>
        <w:lang w:val="ru-RU" w:eastAsia="en-US" w:bidi="ar-SA"/>
      </w:rPr>
    </w:lvl>
    <w:lvl w:ilvl="2" w:tplc="8828FA4C">
      <w:numFmt w:val="bullet"/>
      <w:lvlText w:val="•"/>
      <w:lvlJc w:val="left"/>
      <w:pPr>
        <w:ind w:left="2843" w:hanging="358"/>
      </w:pPr>
      <w:rPr>
        <w:rFonts w:hint="default"/>
        <w:lang w:val="ru-RU" w:eastAsia="en-US" w:bidi="ar-SA"/>
      </w:rPr>
    </w:lvl>
    <w:lvl w:ilvl="3" w:tplc="DDB86596">
      <w:numFmt w:val="bullet"/>
      <w:lvlText w:val="•"/>
      <w:lvlJc w:val="left"/>
      <w:pPr>
        <w:ind w:left="3785" w:hanging="358"/>
      </w:pPr>
      <w:rPr>
        <w:rFonts w:hint="default"/>
        <w:lang w:val="ru-RU" w:eastAsia="en-US" w:bidi="ar-SA"/>
      </w:rPr>
    </w:lvl>
    <w:lvl w:ilvl="4" w:tplc="A7306274">
      <w:numFmt w:val="bullet"/>
      <w:lvlText w:val="•"/>
      <w:lvlJc w:val="left"/>
      <w:pPr>
        <w:ind w:left="4727" w:hanging="358"/>
      </w:pPr>
      <w:rPr>
        <w:rFonts w:hint="default"/>
        <w:lang w:val="ru-RU" w:eastAsia="en-US" w:bidi="ar-SA"/>
      </w:rPr>
    </w:lvl>
    <w:lvl w:ilvl="5" w:tplc="64046986">
      <w:numFmt w:val="bullet"/>
      <w:lvlText w:val="•"/>
      <w:lvlJc w:val="left"/>
      <w:pPr>
        <w:ind w:left="5669" w:hanging="358"/>
      </w:pPr>
      <w:rPr>
        <w:rFonts w:hint="default"/>
        <w:lang w:val="ru-RU" w:eastAsia="en-US" w:bidi="ar-SA"/>
      </w:rPr>
    </w:lvl>
    <w:lvl w:ilvl="6" w:tplc="940AD292">
      <w:numFmt w:val="bullet"/>
      <w:lvlText w:val="•"/>
      <w:lvlJc w:val="left"/>
      <w:pPr>
        <w:ind w:left="6611" w:hanging="358"/>
      </w:pPr>
      <w:rPr>
        <w:rFonts w:hint="default"/>
        <w:lang w:val="ru-RU" w:eastAsia="en-US" w:bidi="ar-SA"/>
      </w:rPr>
    </w:lvl>
    <w:lvl w:ilvl="7" w:tplc="E8EE933A">
      <w:numFmt w:val="bullet"/>
      <w:lvlText w:val="•"/>
      <w:lvlJc w:val="left"/>
      <w:pPr>
        <w:ind w:left="7553" w:hanging="358"/>
      </w:pPr>
      <w:rPr>
        <w:rFonts w:hint="default"/>
        <w:lang w:val="ru-RU" w:eastAsia="en-US" w:bidi="ar-SA"/>
      </w:rPr>
    </w:lvl>
    <w:lvl w:ilvl="8" w:tplc="96302708">
      <w:numFmt w:val="bullet"/>
      <w:lvlText w:val="•"/>
      <w:lvlJc w:val="left"/>
      <w:pPr>
        <w:ind w:left="8495" w:hanging="358"/>
      </w:pPr>
      <w:rPr>
        <w:rFonts w:hint="default"/>
        <w:lang w:val="ru-RU" w:eastAsia="en-US" w:bidi="ar-SA"/>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8"/>
  </w:num>
  <w:num w:numId="5">
    <w:abstractNumId w:val="20"/>
  </w:num>
  <w:num w:numId="6">
    <w:abstractNumId w:val="4"/>
  </w:num>
  <w:num w:numId="7">
    <w:abstractNumId w:val="0"/>
  </w:num>
  <w:num w:numId="8">
    <w:abstractNumId w:val="13"/>
  </w:num>
  <w:num w:numId="9">
    <w:abstractNumId w:val="19"/>
  </w:num>
  <w:num w:numId="10">
    <w:abstractNumId w:val="5"/>
  </w:num>
  <w:num w:numId="11">
    <w:abstractNumId w:val="6"/>
  </w:num>
  <w:num w:numId="12">
    <w:abstractNumId w:val="1"/>
  </w:num>
  <w:num w:numId="13">
    <w:abstractNumId w:val="15"/>
  </w:num>
  <w:num w:numId="14">
    <w:abstractNumId w:val="10"/>
  </w:num>
  <w:num w:numId="15">
    <w:abstractNumId w:val="14"/>
  </w:num>
  <w:num w:numId="16">
    <w:abstractNumId w:val="2"/>
  </w:num>
  <w:num w:numId="17">
    <w:abstractNumId w:val="7"/>
  </w:num>
  <w:num w:numId="18">
    <w:abstractNumId w:val="11"/>
  </w:num>
  <w:num w:numId="19">
    <w:abstractNumId w:val="3"/>
  </w:num>
  <w:num w:numId="20">
    <w:abstractNumId w:val="9"/>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21"/>
    <w:rsid w:val="00011D54"/>
    <w:rsid w:val="003B4521"/>
    <w:rsid w:val="00585E3E"/>
    <w:rsid w:val="00623AEB"/>
    <w:rsid w:val="006C4CC7"/>
    <w:rsid w:val="006F52C0"/>
    <w:rsid w:val="00957716"/>
    <w:rsid w:val="00A75D4C"/>
    <w:rsid w:val="00AE0016"/>
    <w:rsid w:val="00B24E3B"/>
    <w:rsid w:val="00BE56A4"/>
    <w:rsid w:val="00E56005"/>
    <w:rsid w:val="00FB15A5"/>
    <w:rsid w:val="00FC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E81C"/>
  <w15:chartTrackingRefBased/>
  <w15:docId w15:val="{905825B8-C5BE-4FEA-B094-7BD6B7AD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5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4521"/>
    <w:pPr>
      <w:keepNext/>
      <w:autoSpaceDE w:val="0"/>
      <w:autoSpaceDN w:val="0"/>
      <w:ind w:firstLine="284"/>
      <w:outlineLvl w:val="0"/>
    </w:pPr>
  </w:style>
  <w:style w:type="paragraph" w:styleId="2">
    <w:name w:val="heading 2"/>
    <w:basedOn w:val="a"/>
    <w:next w:val="a"/>
    <w:link w:val="20"/>
    <w:uiPriority w:val="99"/>
    <w:qFormat/>
    <w:rsid w:val="003B452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3B4521"/>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3B452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52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3B452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B452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B4521"/>
    <w:rPr>
      <w:rFonts w:ascii="Times New Roman" w:eastAsia="Times New Roman" w:hAnsi="Times New Roman" w:cs="Times New Roman"/>
      <w:b/>
      <w:bCs/>
      <w:sz w:val="24"/>
      <w:szCs w:val="24"/>
      <w:lang w:val="x-none" w:eastAsia="x-none"/>
    </w:rPr>
  </w:style>
  <w:style w:type="character" w:styleId="a3">
    <w:name w:val="Hyperlink"/>
    <w:uiPriority w:val="99"/>
    <w:unhideWhenUsed/>
    <w:rsid w:val="003B4521"/>
    <w:rPr>
      <w:rFonts w:ascii="Times New Roman" w:hAnsi="Times New Roman" w:cs="Times New Roman" w:hint="default"/>
      <w:color w:val="0000FF"/>
      <w:u w:val="single"/>
    </w:rPr>
  </w:style>
  <w:style w:type="paragraph" w:customStyle="1" w:styleId="Standard">
    <w:name w:val="Standard"/>
    <w:rsid w:val="003B4521"/>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paragraph" w:customStyle="1" w:styleId="Style7">
    <w:name w:val="Style7"/>
    <w:basedOn w:val="a"/>
    <w:uiPriority w:val="99"/>
    <w:rsid w:val="003B4521"/>
    <w:pPr>
      <w:widowControl w:val="0"/>
      <w:autoSpaceDE w:val="0"/>
      <w:autoSpaceDN w:val="0"/>
      <w:adjustRightInd w:val="0"/>
      <w:spacing w:line="317" w:lineRule="exact"/>
      <w:ind w:firstLine="734"/>
      <w:jc w:val="both"/>
    </w:pPr>
  </w:style>
  <w:style w:type="character" w:customStyle="1" w:styleId="FontStyle44">
    <w:name w:val="Font Style44"/>
    <w:uiPriority w:val="99"/>
    <w:rsid w:val="003B4521"/>
    <w:rPr>
      <w:rFonts w:ascii="Times New Roman" w:hAnsi="Times New Roman" w:cs="Times New Roman" w:hint="default"/>
      <w:sz w:val="26"/>
    </w:rPr>
  </w:style>
  <w:style w:type="paragraph" w:customStyle="1" w:styleId="a4">
    <w:name w:val="Содержимое таблицы"/>
    <w:basedOn w:val="a"/>
    <w:qFormat/>
    <w:rsid w:val="003B4521"/>
    <w:pPr>
      <w:suppressLineNumbers/>
      <w:suppressAutoHyphens/>
    </w:pPr>
    <w:rPr>
      <w:rFonts w:ascii="Liberation Serif" w:eastAsia="Noto Serif CJK SC" w:hAnsi="Liberation Serif" w:cs="Lohit Devanagari"/>
      <w:kern w:val="2"/>
      <w:lang w:eastAsia="zh-CN" w:bidi="hi-IN"/>
    </w:rPr>
  </w:style>
  <w:style w:type="paragraph" w:styleId="a5">
    <w:name w:val="Body Text"/>
    <w:basedOn w:val="a"/>
    <w:link w:val="a6"/>
    <w:unhideWhenUsed/>
    <w:rsid w:val="003B4521"/>
    <w:rPr>
      <w:lang w:val="x-none" w:eastAsia="x-none"/>
    </w:rPr>
  </w:style>
  <w:style w:type="character" w:customStyle="1" w:styleId="a6">
    <w:name w:val="Основной текст Знак"/>
    <w:basedOn w:val="a0"/>
    <w:link w:val="a5"/>
    <w:rsid w:val="003B4521"/>
    <w:rPr>
      <w:rFonts w:ascii="Times New Roman" w:eastAsia="Times New Roman" w:hAnsi="Times New Roman" w:cs="Times New Roman"/>
      <w:sz w:val="24"/>
      <w:szCs w:val="24"/>
      <w:lang w:val="x-none" w:eastAsia="x-none"/>
    </w:rPr>
  </w:style>
  <w:style w:type="paragraph" w:styleId="a7">
    <w:name w:val="Normal (Web)"/>
    <w:basedOn w:val="a"/>
    <w:uiPriority w:val="99"/>
    <w:unhideWhenUsed/>
    <w:rsid w:val="003B4521"/>
    <w:pPr>
      <w:spacing w:before="100" w:beforeAutospacing="1" w:after="100" w:afterAutospacing="1"/>
    </w:pPr>
  </w:style>
  <w:style w:type="paragraph" w:styleId="21">
    <w:name w:val="Body Text 2"/>
    <w:basedOn w:val="a"/>
    <w:link w:val="22"/>
    <w:rsid w:val="003B4521"/>
    <w:pPr>
      <w:ind w:right="-57"/>
      <w:jc w:val="both"/>
    </w:pPr>
    <w:rPr>
      <w:lang w:val="x-none" w:eastAsia="x-none"/>
    </w:rPr>
  </w:style>
  <w:style w:type="character" w:customStyle="1" w:styleId="22">
    <w:name w:val="Основной текст 2 Знак"/>
    <w:basedOn w:val="a0"/>
    <w:link w:val="21"/>
    <w:rsid w:val="003B4521"/>
    <w:rPr>
      <w:rFonts w:ascii="Times New Roman" w:eastAsia="Times New Roman" w:hAnsi="Times New Roman" w:cs="Times New Roman"/>
      <w:sz w:val="24"/>
      <w:szCs w:val="24"/>
      <w:lang w:val="x-none" w:eastAsia="x-none"/>
    </w:rPr>
  </w:style>
  <w:style w:type="character" w:customStyle="1" w:styleId="blk">
    <w:name w:val="blk"/>
    <w:rsid w:val="003B4521"/>
  </w:style>
  <w:style w:type="paragraph" w:styleId="a8">
    <w:name w:val="footer"/>
    <w:aliases w:val="Нижний колонтитул Знак Знак Знак,Нижний колонтитул1,Нижний колонтитул Знак Знак"/>
    <w:basedOn w:val="a"/>
    <w:link w:val="a9"/>
    <w:uiPriority w:val="99"/>
    <w:rsid w:val="003B4521"/>
    <w:pPr>
      <w:tabs>
        <w:tab w:val="center" w:pos="4677"/>
        <w:tab w:val="right" w:pos="9355"/>
      </w:tabs>
      <w:spacing w:before="120" w:after="120"/>
    </w:pPr>
    <w:rPr>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3B4521"/>
    <w:rPr>
      <w:rFonts w:ascii="Times New Roman" w:eastAsia="Times New Roman" w:hAnsi="Times New Roman" w:cs="Times New Roman"/>
      <w:sz w:val="24"/>
      <w:szCs w:val="24"/>
      <w:lang w:val="x-none" w:eastAsia="x-none"/>
    </w:rPr>
  </w:style>
  <w:style w:type="character" w:styleId="aa">
    <w:name w:val="page number"/>
    <w:rsid w:val="003B4521"/>
    <w:rPr>
      <w:rFonts w:cs="Times New Roman"/>
    </w:rPr>
  </w:style>
  <w:style w:type="paragraph" w:customStyle="1" w:styleId="1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7"/>
    <w:link w:val="ab"/>
    <w:uiPriority w:val="99"/>
    <w:qFormat/>
    <w:rsid w:val="003B4521"/>
    <w:pPr>
      <w:widowControl w:val="0"/>
    </w:pPr>
    <w:rPr>
      <w:lang w:val="en-US" w:eastAsia="nl-NL"/>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3B4521"/>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rsid w:val="003B4521"/>
    <w:rPr>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3B4521"/>
    <w:rPr>
      <w:rFonts w:ascii="Times New Roman" w:eastAsia="Times New Roman" w:hAnsi="Times New Roman" w:cs="Times New Roman"/>
      <w:sz w:val="20"/>
      <w:szCs w:val="20"/>
      <w:lang w:val="en-US" w:eastAsia="x-none"/>
    </w:rPr>
  </w:style>
  <w:style w:type="character" w:styleId="ae">
    <w:name w:val="footnote reference"/>
    <w:uiPriority w:val="99"/>
    <w:rsid w:val="003B4521"/>
    <w:rPr>
      <w:rFonts w:cs="Times New Roman"/>
      <w:vertAlign w:val="superscript"/>
    </w:rPr>
  </w:style>
  <w:style w:type="paragraph" w:styleId="23">
    <w:name w:val="List 2"/>
    <w:basedOn w:val="a"/>
    <w:rsid w:val="003B4521"/>
    <w:pPr>
      <w:spacing w:before="120" w:after="120"/>
      <w:ind w:left="720" w:hanging="360"/>
      <w:jc w:val="both"/>
    </w:pPr>
    <w:rPr>
      <w:rFonts w:ascii="Arial" w:eastAsia="Batang" w:hAnsi="Arial"/>
      <w:sz w:val="20"/>
      <w:lang w:eastAsia="ko-KR"/>
    </w:rPr>
  </w:style>
  <w:style w:type="paragraph" w:styleId="12">
    <w:name w:val="toc 1"/>
    <w:basedOn w:val="a"/>
    <w:next w:val="a"/>
    <w:autoRedefine/>
    <w:uiPriority w:val="39"/>
    <w:rsid w:val="003B4521"/>
    <w:pPr>
      <w:spacing w:before="240" w:after="120"/>
    </w:pPr>
    <w:rPr>
      <w:rFonts w:ascii="Calibri" w:hAnsi="Calibri" w:cs="Calibri"/>
      <w:b/>
      <w:bCs/>
      <w:sz w:val="20"/>
      <w:szCs w:val="20"/>
    </w:rPr>
  </w:style>
  <w:style w:type="paragraph" w:styleId="24">
    <w:name w:val="toc 2"/>
    <w:basedOn w:val="a"/>
    <w:next w:val="a"/>
    <w:autoRedefine/>
    <w:uiPriority w:val="39"/>
    <w:rsid w:val="003B4521"/>
    <w:pPr>
      <w:spacing w:before="120"/>
      <w:ind w:left="240"/>
    </w:pPr>
    <w:rPr>
      <w:rFonts w:ascii="Calibri" w:hAnsi="Calibri" w:cs="Calibri"/>
      <w:i/>
      <w:iCs/>
      <w:sz w:val="20"/>
      <w:szCs w:val="20"/>
    </w:rPr>
  </w:style>
  <w:style w:type="paragraph" w:styleId="31">
    <w:name w:val="toc 3"/>
    <w:basedOn w:val="a"/>
    <w:next w:val="a"/>
    <w:autoRedefine/>
    <w:uiPriority w:val="39"/>
    <w:rsid w:val="003B4521"/>
    <w:pPr>
      <w:ind w:left="480"/>
    </w:pPr>
    <w:rPr>
      <w:sz w:val="28"/>
      <w:szCs w:val="28"/>
    </w:rPr>
  </w:style>
  <w:style w:type="character" w:customStyle="1" w:styleId="FootnoteTextChar">
    <w:name w:val="Footnote Text Char"/>
    <w:locked/>
    <w:rsid w:val="003B4521"/>
    <w:rPr>
      <w:rFonts w:ascii="Times New Roman" w:hAnsi="Times New Roman"/>
      <w:sz w:val="20"/>
      <w:lang w:val="x-none" w:eastAsia="ru-RU"/>
    </w:rPr>
  </w:style>
  <w:style w:type="paragraph" w:styleId="af">
    <w:name w:val="List Paragraph"/>
    <w:aliases w:val="Содержание. 2 уровень"/>
    <w:basedOn w:val="a"/>
    <w:link w:val="af0"/>
    <w:uiPriority w:val="99"/>
    <w:qFormat/>
    <w:rsid w:val="003B4521"/>
    <w:pPr>
      <w:spacing w:before="120" w:after="120"/>
      <w:ind w:left="708"/>
    </w:pPr>
    <w:rPr>
      <w:lang w:val="x-none" w:eastAsia="x-none"/>
    </w:rPr>
  </w:style>
  <w:style w:type="character" w:customStyle="1" w:styleId="af0">
    <w:name w:val="Абзац списка Знак"/>
    <w:aliases w:val="Содержание. 2 уровень Знак"/>
    <w:link w:val="af"/>
    <w:uiPriority w:val="99"/>
    <w:qFormat/>
    <w:locked/>
    <w:rsid w:val="003B4521"/>
    <w:rPr>
      <w:rFonts w:ascii="Times New Roman" w:eastAsia="Times New Roman" w:hAnsi="Times New Roman" w:cs="Times New Roman"/>
      <w:sz w:val="24"/>
      <w:szCs w:val="24"/>
      <w:lang w:val="x-none" w:eastAsia="x-none"/>
    </w:rPr>
  </w:style>
  <w:style w:type="character" w:styleId="af1">
    <w:name w:val="Emphasis"/>
    <w:qFormat/>
    <w:rsid w:val="003B4521"/>
    <w:rPr>
      <w:rFonts w:cs="Times New Roman"/>
      <w:i/>
    </w:rPr>
  </w:style>
  <w:style w:type="paragraph" w:styleId="af2">
    <w:name w:val="Balloon Text"/>
    <w:basedOn w:val="a"/>
    <w:link w:val="af3"/>
    <w:uiPriority w:val="99"/>
    <w:rsid w:val="003B4521"/>
    <w:rPr>
      <w:rFonts w:ascii="Segoe UI" w:hAnsi="Segoe UI"/>
      <w:sz w:val="18"/>
      <w:szCs w:val="18"/>
      <w:lang w:val="x-none" w:eastAsia="x-none"/>
    </w:rPr>
  </w:style>
  <w:style w:type="character" w:customStyle="1" w:styleId="af3">
    <w:name w:val="Текст выноски Знак"/>
    <w:basedOn w:val="a0"/>
    <w:link w:val="af2"/>
    <w:uiPriority w:val="99"/>
    <w:rsid w:val="003B4521"/>
    <w:rPr>
      <w:rFonts w:ascii="Segoe UI" w:eastAsia="Times New Roman" w:hAnsi="Segoe UI" w:cs="Times New Roman"/>
      <w:sz w:val="18"/>
      <w:szCs w:val="18"/>
      <w:lang w:val="x-none" w:eastAsia="x-none"/>
    </w:rPr>
  </w:style>
  <w:style w:type="paragraph" w:customStyle="1" w:styleId="ConsPlusNormal">
    <w:name w:val="ConsPlusNormal"/>
    <w:rsid w:val="003B45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
    <w:link w:val="af5"/>
    <w:uiPriority w:val="99"/>
    <w:unhideWhenUsed/>
    <w:rsid w:val="003B4521"/>
    <w:pPr>
      <w:tabs>
        <w:tab w:val="center" w:pos="4677"/>
        <w:tab w:val="right" w:pos="9355"/>
      </w:tabs>
    </w:pPr>
    <w:rPr>
      <w:lang w:val="x-none" w:eastAsia="x-none"/>
    </w:rPr>
  </w:style>
  <w:style w:type="character" w:customStyle="1" w:styleId="af5">
    <w:name w:val="Верхний колонтитул Знак"/>
    <w:basedOn w:val="a0"/>
    <w:link w:val="af4"/>
    <w:uiPriority w:val="99"/>
    <w:rsid w:val="003B4521"/>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B4521"/>
    <w:rPr>
      <w:rFonts w:cs="Times New Roman"/>
      <w:sz w:val="20"/>
      <w:szCs w:val="20"/>
    </w:rPr>
  </w:style>
  <w:style w:type="paragraph" w:styleId="af6">
    <w:name w:val="annotation text"/>
    <w:basedOn w:val="a"/>
    <w:link w:val="af7"/>
    <w:uiPriority w:val="99"/>
    <w:unhideWhenUsed/>
    <w:rsid w:val="003B4521"/>
    <w:rPr>
      <w:rFonts w:ascii="Calibri" w:hAnsi="Calibri"/>
      <w:sz w:val="20"/>
      <w:szCs w:val="20"/>
      <w:lang w:val="x-none" w:eastAsia="x-none"/>
    </w:rPr>
  </w:style>
  <w:style w:type="character" w:customStyle="1" w:styleId="af7">
    <w:name w:val="Текст примечания Знак"/>
    <w:basedOn w:val="a0"/>
    <w:link w:val="af6"/>
    <w:uiPriority w:val="99"/>
    <w:rsid w:val="003B4521"/>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B4521"/>
    <w:rPr>
      <w:rFonts w:cs="Times New Roman"/>
      <w:sz w:val="20"/>
      <w:szCs w:val="20"/>
    </w:rPr>
  </w:style>
  <w:style w:type="character" w:customStyle="1" w:styleId="111">
    <w:name w:val="Тема примечания Знак11"/>
    <w:uiPriority w:val="99"/>
    <w:rsid w:val="003B4521"/>
    <w:rPr>
      <w:rFonts w:cs="Times New Roman"/>
      <w:b/>
      <w:bCs/>
      <w:sz w:val="20"/>
      <w:szCs w:val="20"/>
    </w:rPr>
  </w:style>
  <w:style w:type="paragraph" w:styleId="af8">
    <w:name w:val="annotation subject"/>
    <w:basedOn w:val="af6"/>
    <w:next w:val="af6"/>
    <w:link w:val="af9"/>
    <w:uiPriority w:val="99"/>
    <w:unhideWhenUsed/>
    <w:rsid w:val="003B4521"/>
    <w:rPr>
      <w:rFonts w:ascii="Times New Roman" w:hAnsi="Times New Roman"/>
      <w:b/>
      <w:bCs/>
    </w:rPr>
  </w:style>
  <w:style w:type="character" w:customStyle="1" w:styleId="af9">
    <w:name w:val="Тема примечания Знак"/>
    <w:basedOn w:val="af7"/>
    <w:link w:val="af8"/>
    <w:uiPriority w:val="99"/>
    <w:rsid w:val="003B4521"/>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B4521"/>
    <w:rPr>
      <w:rFonts w:cs="Times New Roman"/>
      <w:b/>
      <w:bCs/>
      <w:sz w:val="20"/>
      <w:szCs w:val="20"/>
    </w:rPr>
  </w:style>
  <w:style w:type="paragraph" w:styleId="25">
    <w:name w:val="Body Text Indent 2"/>
    <w:basedOn w:val="a"/>
    <w:link w:val="26"/>
    <w:rsid w:val="003B4521"/>
    <w:pPr>
      <w:spacing w:after="120" w:line="480" w:lineRule="auto"/>
      <w:ind w:left="283"/>
    </w:pPr>
    <w:rPr>
      <w:lang w:val="x-none" w:eastAsia="x-none"/>
    </w:rPr>
  </w:style>
  <w:style w:type="character" w:customStyle="1" w:styleId="26">
    <w:name w:val="Основной текст с отступом 2 Знак"/>
    <w:basedOn w:val="a0"/>
    <w:link w:val="25"/>
    <w:rsid w:val="003B4521"/>
    <w:rPr>
      <w:rFonts w:ascii="Times New Roman" w:eastAsia="Times New Roman" w:hAnsi="Times New Roman" w:cs="Times New Roman"/>
      <w:sz w:val="24"/>
      <w:szCs w:val="24"/>
      <w:lang w:val="x-none" w:eastAsia="x-none"/>
    </w:rPr>
  </w:style>
  <w:style w:type="character" w:customStyle="1" w:styleId="apple-converted-space">
    <w:name w:val="apple-converted-space"/>
    <w:rsid w:val="003B4521"/>
  </w:style>
  <w:style w:type="character" w:customStyle="1" w:styleId="afa">
    <w:name w:val="Цветовое выделение"/>
    <w:uiPriority w:val="99"/>
    <w:rsid w:val="003B4521"/>
    <w:rPr>
      <w:b/>
      <w:color w:val="26282F"/>
    </w:rPr>
  </w:style>
  <w:style w:type="character" w:customStyle="1" w:styleId="afb">
    <w:name w:val="Гипертекстовая ссылка"/>
    <w:uiPriority w:val="99"/>
    <w:rsid w:val="003B4521"/>
    <w:rPr>
      <w:b/>
      <w:color w:val="106BBE"/>
    </w:rPr>
  </w:style>
  <w:style w:type="character" w:customStyle="1" w:styleId="afc">
    <w:name w:val="Активная гипертекстовая ссылка"/>
    <w:uiPriority w:val="99"/>
    <w:rsid w:val="003B4521"/>
    <w:rPr>
      <w:b/>
      <w:color w:val="106BBE"/>
      <w:u w:val="single"/>
    </w:rPr>
  </w:style>
  <w:style w:type="paragraph" w:customStyle="1" w:styleId="afd">
    <w:name w:val="Внимание"/>
    <w:basedOn w:val="a"/>
    <w:next w:val="a"/>
    <w:uiPriority w:val="99"/>
    <w:rsid w:val="003B4521"/>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
    <w:uiPriority w:val="99"/>
    <w:rsid w:val="003B4521"/>
  </w:style>
  <w:style w:type="paragraph" w:customStyle="1" w:styleId="aff">
    <w:name w:val="Внимание: недобросовестность!"/>
    <w:basedOn w:val="afd"/>
    <w:next w:val="a"/>
    <w:uiPriority w:val="99"/>
    <w:rsid w:val="003B4521"/>
  </w:style>
  <w:style w:type="character" w:customStyle="1" w:styleId="aff0">
    <w:name w:val="Выделение для Базового Поиска"/>
    <w:uiPriority w:val="99"/>
    <w:rsid w:val="003B4521"/>
    <w:rPr>
      <w:b/>
      <w:color w:val="0058A9"/>
    </w:rPr>
  </w:style>
  <w:style w:type="character" w:customStyle="1" w:styleId="aff1">
    <w:name w:val="Выделение для Базового Поиска (курсив)"/>
    <w:uiPriority w:val="99"/>
    <w:rsid w:val="003B4521"/>
    <w:rPr>
      <w:b/>
      <w:i/>
      <w:color w:val="0058A9"/>
    </w:rPr>
  </w:style>
  <w:style w:type="paragraph" w:customStyle="1" w:styleId="aff2">
    <w:name w:val="Дочерний элемент списка"/>
    <w:basedOn w:val="a"/>
    <w:next w:val="a"/>
    <w:uiPriority w:val="99"/>
    <w:rsid w:val="003B4521"/>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
    <w:next w:val="a"/>
    <w:uiPriority w:val="99"/>
    <w:rsid w:val="003B4521"/>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5">
    <w:name w:val="Заголовок1"/>
    <w:basedOn w:val="aff3"/>
    <w:next w:val="a"/>
    <w:uiPriority w:val="99"/>
    <w:rsid w:val="003B4521"/>
    <w:rPr>
      <w:b/>
      <w:bCs/>
      <w:color w:val="0058A9"/>
      <w:shd w:val="clear" w:color="auto" w:fill="ECE9D8"/>
    </w:rPr>
  </w:style>
  <w:style w:type="paragraph" w:customStyle="1" w:styleId="aff4">
    <w:name w:val="Заголовок группы контролов"/>
    <w:basedOn w:val="a"/>
    <w:next w:val="a"/>
    <w:uiPriority w:val="99"/>
    <w:rsid w:val="003B4521"/>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
    <w:uiPriority w:val="99"/>
    <w:rsid w:val="003B4521"/>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6">
    <w:name w:val="Заголовок распахивающейся части диалога"/>
    <w:basedOn w:val="a"/>
    <w:next w:val="a"/>
    <w:uiPriority w:val="99"/>
    <w:rsid w:val="003B4521"/>
    <w:pPr>
      <w:widowControl w:val="0"/>
      <w:autoSpaceDE w:val="0"/>
      <w:autoSpaceDN w:val="0"/>
      <w:adjustRightInd w:val="0"/>
      <w:spacing w:line="360" w:lineRule="auto"/>
      <w:ind w:firstLine="720"/>
      <w:jc w:val="both"/>
    </w:pPr>
    <w:rPr>
      <w:i/>
      <w:iCs/>
      <w:color w:val="000080"/>
      <w:sz w:val="22"/>
      <w:szCs w:val="22"/>
    </w:rPr>
  </w:style>
  <w:style w:type="character" w:customStyle="1" w:styleId="aff7">
    <w:name w:val="Заголовок своего сообщения"/>
    <w:uiPriority w:val="99"/>
    <w:rsid w:val="003B4521"/>
    <w:rPr>
      <w:b/>
      <w:color w:val="26282F"/>
    </w:rPr>
  </w:style>
  <w:style w:type="paragraph" w:customStyle="1" w:styleId="aff8">
    <w:name w:val="Заголовок статьи"/>
    <w:basedOn w:val="a"/>
    <w:next w:val="a"/>
    <w:uiPriority w:val="99"/>
    <w:rsid w:val="003B4521"/>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3B4521"/>
    <w:rPr>
      <w:b/>
      <w:color w:val="FF0000"/>
    </w:rPr>
  </w:style>
  <w:style w:type="paragraph" w:customStyle="1" w:styleId="affa">
    <w:name w:val="Заголовок ЭР (левое окно)"/>
    <w:basedOn w:val="a"/>
    <w:next w:val="a"/>
    <w:uiPriority w:val="99"/>
    <w:rsid w:val="003B4521"/>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
    <w:uiPriority w:val="99"/>
    <w:rsid w:val="003B4521"/>
    <w:pPr>
      <w:spacing w:after="0"/>
      <w:jc w:val="left"/>
    </w:pPr>
  </w:style>
  <w:style w:type="paragraph" w:customStyle="1" w:styleId="affc">
    <w:name w:val="Интерактивный заголовок"/>
    <w:basedOn w:val="15"/>
    <w:next w:val="a"/>
    <w:uiPriority w:val="99"/>
    <w:rsid w:val="003B4521"/>
    <w:rPr>
      <w:u w:val="single"/>
    </w:rPr>
  </w:style>
  <w:style w:type="paragraph" w:customStyle="1" w:styleId="affd">
    <w:name w:val="Текст информации об изменениях"/>
    <w:basedOn w:val="a"/>
    <w:next w:val="a"/>
    <w:uiPriority w:val="99"/>
    <w:rsid w:val="003B4521"/>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
    <w:uiPriority w:val="99"/>
    <w:rsid w:val="003B4521"/>
    <w:pPr>
      <w:spacing w:before="180"/>
      <w:ind w:left="360" w:right="360" w:firstLine="0"/>
    </w:pPr>
    <w:rPr>
      <w:shd w:val="clear" w:color="auto" w:fill="EAEFED"/>
    </w:rPr>
  </w:style>
  <w:style w:type="paragraph" w:customStyle="1" w:styleId="afff">
    <w:name w:val="Текст (справка)"/>
    <w:basedOn w:val="a"/>
    <w:next w:val="a"/>
    <w:uiPriority w:val="99"/>
    <w:rsid w:val="003B4521"/>
    <w:pPr>
      <w:widowControl w:val="0"/>
      <w:autoSpaceDE w:val="0"/>
      <w:autoSpaceDN w:val="0"/>
      <w:adjustRightInd w:val="0"/>
      <w:spacing w:line="360" w:lineRule="auto"/>
      <w:ind w:left="170" w:right="170"/>
    </w:pPr>
  </w:style>
  <w:style w:type="paragraph" w:customStyle="1" w:styleId="afff0">
    <w:name w:val="Комментарий"/>
    <w:basedOn w:val="afff"/>
    <w:next w:val="a"/>
    <w:uiPriority w:val="99"/>
    <w:rsid w:val="003B452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3B4521"/>
    <w:rPr>
      <w:i/>
      <w:iCs/>
    </w:rPr>
  </w:style>
  <w:style w:type="paragraph" w:customStyle="1" w:styleId="afff2">
    <w:name w:val="Текст (лев. подпись)"/>
    <w:basedOn w:val="a"/>
    <w:next w:val="a"/>
    <w:uiPriority w:val="99"/>
    <w:rsid w:val="003B4521"/>
    <w:pPr>
      <w:widowControl w:val="0"/>
      <w:autoSpaceDE w:val="0"/>
      <w:autoSpaceDN w:val="0"/>
      <w:adjustRightInd w:val="0"/>
      <w:spacing w:line="360" w:lineRule="auto"/>
    </w:pPr>
  </w:style>
  <w:style w:type="paragraph" w:customStyle="1" w:styleId="afff3">
    <w:name w:val="Колонтитул (левый)"/>
    <w:basedOn w:val="afff2"/>
    <w:next w:val="a"/>
    <w:uiPriority w:val="99"/>
    <w:rsid w:val="003B4521"/>
    <w:rPr>
      <w:sz w:val="14"/>
      <w:szCs w:val="14"/>
    </w:rPr>
  </w:style>
  <w:style w:type="paragraph" w:customStyle="1" w:styleId="afff4">
    <w:name w:val="Текст (прав. подпись)"/>
    <w:basedOn w:val="a"/>
    <w:next w:val="a"/>
    <w:uiPriority w:val="99"/>
    <w:rsid w:val="003B4521"/>
    <w:pPr>
      <w:widowControl w:val="0"/>
      <w:autoSpaceDE w:val="0"/>
      <w:autoSpaceDN w:val="0"/>
      <w:adjustRightInd w:val="0"/>
      <w:spacing w:line="360" w:lineRule="auto"/>
      <w:jc w:val="right"/>
    </w:pPr>
  </w:style>
  <w:style w:type="paragraph" w:customStyle="1" w:styleId="afff5">
    <w:name w:val="Колонтитул (правый)"/>
    <w:basedOn w:val="afff4"/>
    <w:next w:val="a"/>
    <w:uiPriority w:val="99"/>
    <w:rsid w:val="003B4521"/>
    <w:rPr>
      <w:sz w:val="14"/>
      <w:szCs w:val="14"/>
    </w:rPr>
  </w:style>
  <w:style w:type="paragraph" w:customStyle="1" w:styleId="afff6">
    <w:name w:val="Комментарий пользователя"/>
    <w:basedOn w:val="afff0"/>
    <w:next w:val="a"/>
    <w:uiPriority w:val="99"/>
    <w:rsid w:val="003B4521"/>
    <w:pPr>
      <w:jc w:val="left"/>
    </w:pPr>
    <w:rPr>
      <w:shd w:val="clear" w:color="auto" w:fill="FFDFE0"/>
    </w:rPr>
  </w:style>
  <w:style w:type="paragraph" w:customStyle="1" w:styleId="afff7">
    <w:name w:val="Куда обратиться?"/>
    <w:basedOn w:val="afd"/>
    <w:next w:val="a"/>
    <w:uiPriority w:val="99"/>
    <w:rsid w:val="003B4521"/>
  </w:style>
  <w:style w:type="paragraph" w:customStyle="1" w:styleId="afff8">
    <w:name w:val="Моноширинный"/>
    <w:basedOn w:val="a"/>
    <w:next w:val="a"/>
    <w:uiPriority w:val="99"/>
    <w:rsid w:val="003B4521"/>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3B4521"/>
    <w:rPr>
      <w:b/>
      <w:color w:val="26282F"/>
      <w:shd w:val="clear" w:color="auto" w:fill="FFF580"/>
    </w:rPr>
  </w:style>
  <w:style w:type="paragraph" w:customStyle="1" w:styleId="afffa">
    <w:name w:val="Напишите нам"/>
    <w:basedOn w:val="a"/>
    <w:next w:val="a"/>
    <w:uiPriority w:val="99"/>
    <w:rsid w:val="003B4521"/>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3B4521"/>
    <w:rPr>
      <w:b/>
      <w:color w:val="000000"/>
      <w:shd w:val="clear" w:color="auto" w:fill="D8EDE8"/>
    </w:rPr>
  </w:style>
  <w:style w:type="paragraph" w:customStyle="1" w:styleId="afffc">
    <w:name w:val="Необходимые документы"/>
    <w:basedOn w:val="afd"/>
    <w:next w:val="a"/>
    <w:uiPriority w:val="99"/>
    <w:rsid w:val="003B4521"/>
    <w:pPr>
      <w:ind w:firstLine="118"/>
    </w:pPr>
  </w:style>
  <w:style w:type="paragraph" w:customStyle="1" w:styleId="afffd">
    <w:name w:val="Нормальный (таблица)"/>
    <w:basedOn w:val="a"/>
    <w:next w:val="a"/>
    <w:uiPriority w:val="99"/>
    <w:rsid w:val="003B4521"/>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rsid w:val="003B4521"/>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rsid w:val="003B4521"/>
    <w:pPr>
      <w:ind w:left="140"/>
    </w:pPr>
  </w:style>
  <w:style w:type="character" w:customStyle="1" w:styleId="affff0">
    <w:name w:val="Опечатки"/>
    <w:uiPriority w:val="99"/>
    <w:rsid w:val="003B4521"/>
    <w:rPr>
      <w:color w:val="FF0000"/>
    </w:rPr>
  </w:style>
  <w:style w:type="paragraph" w:customStyle="1" w:styleId="affff1">
    <w:name w:val="Переменная часть"/>
    <w:basedOn w:val="aff3"/>
    <w:next w:val="a"/>
    <w:uiPriority w:val="99"/>
    <w:rsid w:val="003B4521"/>
    <w:rPr>
      <w:sz w:val="18"/>
      <w:szCs w:val="18"/>
    </w:rPr>
  </w:style>
  <w:style w:type="paragraph" w:customStyle="1" w:styleId="affff2">
    <w:name w:val="Подвал для информации об изменениях"/>
    <w:basedOn w:val="1"/>
    <w:next w:val="a"/>
    <w:uiPriority w:val="99"/>
    <w:rsid w:val="003B4521"/>
    <w:pPr>
      <w:keepLines/>
      <w:adjustRightInd w:val="0"/>
      <w:spacing w:before="480" w:after="240" w:line="360" w:lineRule="auto"/>
      <w:ind w:firstLine="0"/>
      <w:jc w:val="center"/>
      <w:outlineLvl w:val="9"/>
    </w:pPr>
    <w:rPr>
      <w:sz w:val="18"/>
      <w:szCs w:val="18"/>
      <w:lang w:val="x-none" w:eastAsia="x-none"/>
    </w:rPr>
  </w:style>
  <w:style w:type="paragraph" w:customStyle="1" w:styleId="affff3">
    <w:name w:val="Подзаголовок для информации об изменениях"/>
    <w:basedOn w:val="affd"/>
    <w:next w:val="a"/>
    <w:uiPriority w:val="99"/>
    <w:rsid w:val="003B4521"/>
    <w:rPr>
      <w:b/>
      <w:bCs/>
    </w:rPr>
  </w:style>
  <w:style w:type="paragraph" w:customStyle="1" w:styleId="affff4">
    <w:name w:val="Подчёркнуный текст"/>
    <w:basedOn w:val="a"/>
    <w:next w:val="a"/>
    <w:uiPriority w:val="99"/>
    <w:rsid w:val="003B4521"/>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
    <w:uiPriority w:val="99"/>
    <w:rsid w:val="003B4521"/>
    <w:rPr>
      <w:sz w:val="20"/>
      <w:szCs w:val="20"/>
    </w:rPr>
  </w:style>
  <w:style w:type="paragraph" w:customStyle="1" w:styleId="affff6">
    <w:name w:val="Прижатый влево"/>
    <w:basedOn w:val="a"/>
    <w:next w:val="a"/>
    <w:uiPriority w:val="99"/>
    <w:rsid w:val="003B4521"/>
    <w:pPr>
      <w:widowControl w:val="0"/>
      <w:autoSpaceDE w:val="0"/>
      <w:autoSpaceDN w:val="0"/>
      <w:adjustRightInd w:val="0"/>
      <w:spacing w:line="360" w:lineRule="auto"/>
    </w:pPr>
  </w:style>
  <w:style w:type="paragraph" w:customStyle="1" w:styleId="affff7">
    <w:name w:val="Пример."/>
    <w:basedOn w:val="afd"/>
    <w:next w:val="a"/>
    <w:uiPriority w:val="99"/>
    <w:rsid w:val="003B4521"/>
  </w:style>
  <w:style w:type="paragraph" w:customStyle="1" w:styleId="affff8">
    <w:name w:val="Примечание."/>
    <w:basedOn w:val="afd"/>
    <w:next w:val="a"/>
    <w:uiPriority w:val="99"/>
    <w:rsid w:val="003B4521"/>
  </w:style>
  <w:style w:type="character" w:customStyle="1" w:styleId="affff9">
    <w:name w:val="Продолжение ссылки"/>
    <w:uiPriority w:val="99"/>
    <w:rsid w:val="003B4521"/>
  </w:style>
  <w:style w:type="paragraph" w:customStyle="1" w:styleId="affffa">
    <w:name w:val="Словарная статья"/>
    <w:basedOn w:val="a"/>
    <w:next w:val="a"/>
    <w:uiPriority w:val="99"/>
    <w:rsid w:val="003B4521"/>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3B4521"/>
    <w:rPr>
      <w:b/>
      <w:color w:val="26282F"/>
    </w:rPr>
  </w:style>
  <w:style w:type="character" w:customStyle="1" w:styleId="affffc">
    <w:name w:val="Сравнение редакций. Добавленный фрагмент"/>
    <w:uiPriority w:val="99"/>
    <w:rsid w:val="003B4521"/>
    <w:rPr>
      <w:color w:val="000000"/>
      <w:shd w:val="clear" w:color="auto" w:fill="C1D7FF"/>
    </w:rPr>
  </w:style>
  <w:style w:type="character" w:customStyle="1" w:styleId="affffd">
    <w:name w:val="Сравнение редакций. Удаленный фрагмент"/>
    <w:uiPriority w:val="99"/>
    <w:rsid w:val="003B4521"/>
    <w:rPr>
      <w:color w:val="000000"/>
      <w:shd w:val="clear" w:color="auto" w:fill="C4C413"/>
    </w:rPr>
  </w:style>
  <w:style w:type="paragraph" w:customStyle="1" w:styleId="affffe">
    <w:name w:val="Ссылка на официальную публикацию"/>
    <w:basedOn w:val="a"/>
    <w:next w:val="a"/>
    <w:uiPriority w:val="99"/>
    <w:rsid w:val="003B4521"/>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3B4521"/>
    <w:rPr>
      <w:b/>
      <w:color w:val="749232"/>
    </w:rPr>
  </w:style>
  <w:style w:type="paragraph" w:customStyle="1" w:styleId="afffff0">
    <w:name w:val="Текст в таблице"/>
    <w:basedOn w:val="afffd"/>
    <w:next w:val="a"/>
    <w:uiPriority w:val="99"/>
    <w:rsid w:val="003B4521"/>
    <w:pPr>
      <w:ind w:firstLine="500"/>
    </w:pPr>
  </w:style>
  <w:style w:type="paragraph" w:customStyle="1" w:styleId="afffff1">
    <w:name w:val="Текст ЭР (см. также)"/>
    <w:basedOn w:val="a"/>
    <w:next w:val="a"/>
    <w:uiPriority w:val="99"/>
    <w:rsid w:val="003B4521"/>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
    <w:next w:val="a"/>
    <w:uiPriority w:val="99"/>
    <w:rsid w:val="003B4521"/>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3B4521"/>
    <w:rPr>
      <w:b/>
      <w:strike/>
      <w:color w:val="666600"/>
    </w:rPr>
  </w:style>
  <w:style w:type="paragraph" w:customStyle="1" w:styleId="afffff4">
    <w:name w:val="Формула"/>
    <w:basedOn w:val="a"/>
    <w:next w:val="a"/>
    <w:uiPriority w:val="99"/>
    <w:rsid w:val="003B4521"/>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
    <w:uiPriority w:val="99"/>
    <w:rsid w:val="003B4521"/>
    <w:pPr>
      <w:jc w:val="center"/>
    </w:pPr>
  </w:style>
  <w:style w:type="paragraph" w:customStyle="1" w:styleId="-">
    <w:name w:val="ЭР-содержание (правое окно)"/>
    <w:basedOn w:val="a"/>
    <w:next w:val="a"/>
    <w:uiPriority w:val="99"/>
    <w:rsid w:val="003B4521"/>
    <w:pPr>
      <w:widowControl w:val="0"/>
      <w:autoSpaceDE w:val="0"/>
      <w:autoSpaceDN w:val="0"/>
      <w:adjustRightInd w:val="0"/>
      <w:spacing w:before="300" w:line="360" w:lineRule="auto"/>
    </w:pPr>
  </w:style>
  <w:style w:type="paragraph" w:customStyle="1" w:styleId="Default">
    <w:name w:val="Default"/>
    <w:rsid w:val="003B45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3B4521"/>
    <w:rPr>
      <w:rFonts w:cs="Times New Roman"/>
      <w:sz w:val="16"/>
    </w:rPr>
  </w:style>
  <w:style w:type="paragraph" w:styleId="41">
    <w:name w:val="toc 4"/>
    <w:basedOn w:val="a"/>
    <w:next w:val="a"/>
    <w:autoRedefine/>
    <w:rsid w:val="003B4521"/>
    <w:pPr>
      <w:ind w:left="720"/>
    </w:pPr>
    <w:rPr>
      <w:rFonts w:ascii="Calibri" w:hAnsi="Calibri" w:cs="Calibri"/>
      <w:sz w:val="20"/>
      <w:szCs w:val="20"/>
    </w:rPr>
  </w:style>
  <w:style w:type="paragraph" w:styleId="5">
    <w:name w:val="toc 5"/>
    <w:basedOn w:val="a"/>
    <w:next w:val="a"/>
    <w:autoRedefine/>
    <w:rsid w:val="003B4521"/>
    <w:pPr>
      <w:ind w:left="960"/>
    </w:pPr>
    <w:rPr>
      <w:rFonts w:ascii="Calibri" w:hAnsi="Calibri" w:cs="Calibri"/>
      <w:sz w:val="20"/>
      <w:szCs w:val="20"/>
    </w:rPr>
  </w:style>
  <w:style w:type="paragraph" w:styleId="6">
    <w:name w:val="toc 6"/>
    <w:basedOn w:val="a"/>
    <w:next w:val="a"/>
    <w:autoRedefine/>
    <w:rsid w:val="003B4521"/>
    <w:pPr>
      <w:ind w:left="1200"/>
    </w:pPr>
    <w:rPr>
      <w:rFonts w:ascii="Calibri" w:hAnsi="Calibri" w:cs="Calibri"/>
      <w:sz w:val="20"/>
      <w:szCs w:val="20"/>
    </w:rPr>
  </w:style>
  <w:style w:type="paragraph" w:styleId="7">
    <w:name w:val="toc 7"/>
    <w:basedOn w:val="a"/>
    <w:next w:val="a"/>
    <w:autoRedefine/>
    <w:rsid w:val="003B4521"/>
    <w:pPr>
      <w:ind w:left="1440"/>
    </w:pPr>
    <w:rPr>
      <w:rFonts w:ascii="Calibri" w:hAnsi="Calibri" w:cs="Calibri"/>
      <w:sz w:val="20"/>
      <w:szCs w:val="20"/>
    </w:rPr>
  </w:style>
  <w:style w:type="paragraph" w:styleId="8">
    <w:name w:val="toc 8"/>
    <w:basedOn w:val="a"/>
    <w:next w:val="a"/>
    <w:autoRedefine/>
    <w:rsid w:val="003B4521"/>
    <w:pPr>
      <w:ind w:left="1680"/>
    </w:pPr>
    <w:rPr>
      <w:rFonts w:ascii="Calibri" w:hAnsi="Calibri" w:cs="Calibri"/>
      <w:sz w:val="20"/>
      <w:szCs w:val="20"/>
    </w:rPr>
  </w:style>
  <w:style w:type="paragraph" w:styleId="9">
    <w:name w:val="toc 9"/>
    <w:basedOn w:val="a"/>
    <w:next w:val="a"/>
    <w:autoRedefine/>
    <w:rsid w:val="003B4521"/>
    <w:pPr>
      <w:ind w:left="1920"/>
    </w:pPr>
    <w:rPr>
      <w:rFonts w:ascii="Calibri" w:hAnsi="Calibri" w:cs="Calibri"/>
      <w:sz w:val="20"/>
      <w:szCs w:val="20"/>
    </w:rPr>
  </w:style>
  <w:style w:type="paragraph" w:customStyle="1" w:styleId="s1">
    <w:name w:val="s_1"/>
    <w:basedOn w:val="a"/>
    <w:rsid w:val="003B4521"/>
    <w:pPr>
      <w:spacing w:before="100" w:beforeAutospacing="1" w:after="100" w:afterAutospacing="1"/>
    </w:pPr>
  </w:style>
  <w:style w:type="character" w:customStyle="1" w:styleId="afffff7">
    <w:name w:val="Текст концевой сноски Знак"/>
    <w:basedOn w:val="a0"/>
    <w:link w:val="afffff8"/>
    <w:uiPriority w:val="99"/>
    <w:semiHidden/>
    <w:rsid w:val="003B4521"/>
    <w:rPr>
      <w:rFonts w:ascii="Calibri" w:eastAsia="Times New Roman" w:hAnsi="Calibri" w:cs="Times New Roman"/>
      <w:sz w:val="20"/>
      <w:szCs w:val="20"/>
      <w:lang w:val="x-none" w:eastAsia="x-none"/>
    </w:rPr>
  </w:style>
  <w:style w:type="paragraph" w:styleId="afffff8">
    <w:name w:val="endnote text"/>
    <w:basedOn w:val="a"/>
    <w:link w:val="afffff7"/>
    <w:uiPriority w:val="99"/>
    <w:semiHidden/>
    <w:unhideWhenUsed/>
    <w:rsid w:val="003B4521"/>
    <w:rPr>
      <w:rFonts w:ascii="Calibri" w:hAnsi="Calibri"/>
      <w:sz w:val="20"/>
      <w:szCs w:val="20"/>
      <w:lang w:val="x-none" w:eastAsia="x-none"/>
    </w:rPr>
  </w:style>
  <w:style w:type="character" w:styleId="afffff9">
    <w:name w:val="Strong"/>
    <w:uiPriority w:val="22"/>
    <w:qFormat/>
    <w:rsid w:val="003B4521"/>
    <w:rPr>
      <w:b/>
      <w:bCs/>
    </w:rPr>
  </w:style>
  <w:style w:type="table" w:customStyle="1" w:styleId="TableNormal">
    <w:name w:val="Table Normal"/>
    <w:uiPriority w:val="2"/>
    <w:semiHidden/>
    <w:unhideWhenUsed/>
    <w:qFormat/>
    <w:rsid w:val="003B452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4521"/>
    <w:pPr>
      <w:widowControl w:val="0"/>
      <w:autoSpaceDE w:val="0"/>
      <w:autoSpaceDN w:val="0"/>
      <w:ind w:left="9"/>
    </w:pPr>
    <w:rPr>
      <w:sz w:val="22"/>
      <w:szCs w:val="22"/>
      <w:lang w:eastAsia="en-US"/>
    </w:rPr>
  </w:style>
  <w:style w:type="character" w:styleId="afffffa">
    <w:name w:val="FollowedHyperlink"/>
    <w:uiPriority w:val="99"/>
    <w:unhideWhenUsed/>
    <w:rsid w:val="003B4521"/>
    <w:rPr>
      <w:color w:val="0000FF"/>
      <w:u w:val="single"/>
    </w:rPr>
  </w:style>
  <w:style w:type="character" w:customStyle="1" w:styleId="c0">
    <w:name w:val="c0"/>
    <w:basedOn w:val="a0"/>
    <w:rsid w:val="003B4521"/>
  </w:style>
  <w:style w:type="paragraph" w:customStyle="1" w:styleId="c1">
    <w:name w:val="c1"/>
    <w:basedOn w:val="a"/>
    <w:rsid w:val="003B4521"/>
    <w:pPr>
      <w:spacing w:before="100" w:beforeAutospacing="1" w:after="100" w:afterAutospacing="1"/>
    </w:pPr>
  </w:style>
  <w:style w:type="paragraph" w:customStyle="1" w:styleId="c2">
    <w:name w:val="c2"/>
    <w:basedOn w:val="a"/>
    <w:rsid w:val="003B4521"/>
    <w:pPr>
      <w:spacing w:before="100" w:beforeAutospacing="1" w:after="100" w:afterAutospacing="1"/>
    </w:pPr>
  </w:style>
  <w:style w:type="character" w:customStyle="1" w:styleId="c8">
    <w:name w:val="c8"/>
    <w:basedOn w:val="a0"/>
    <w:rsid w:val="003B4521"/>
  </w:style>
  <w:style w:type="character" w:customStyle="1" w:styleId="c51">
    <w:name w:val="c51"/>
    <w:basedOn w:val="a0"/>
    <w:rsid w:val="003B4521"/>
  </w:style>
  <w:style w:type="character" w:customStyle="1" w:styleId="c10">
    <w:name w:val="c10"/>
    <w:basedOn w:val="a0"/>
    <w:rsid w:val="003B4521"/>
  </w:style>
  <w:style w:type="paragraph" w:customStyle="1" w:styleId="c40">
    <w:name w:val="c40"/>
    <w:basedOn w:val="a"/>
    <w:rsid w:val="003B4521"/>
    <w:pPr>
      <w:spacing w:before="100" w:beforeAutospacing="1" w:after="100" w:afterAutospacing="1"/>
    </w:pPr>
  </w:style>
  <w:style w:type="character" w:customStyle="1" w:styleId="c19">
    <w:name w:val="c19"/>
    <w:basedOn w:val="a0"/>
    <w:rsid w:val="003B4521"/>
  </w:style>
  <w:style w:type="paragraph" w:customStyle="1" w:styleId="c4">
    <w:name w:val="c4"/>
    <w:basedOn w:val="a"/>
    <w:rsid w:val="003B4521"/>
    <w:pPr>
      <w:spacing w:before="100" w:beforeAutospacing="1" w:after="100" w:afterAutospacing="1"/>
    </w:pPr>
  </w:style>
  <w:style w:type="character" w:customStyle="1" w:styleId="c83">
    <w:name w:val="c83"/>
    <w:basedOn w:val="a0"/>
    <w:rsid w:val="003B4521"/>
  </w:style>
  <w:style w:type="character" w:customStyle="1" w:styleId="c3">
    <w:name w:val="c3"/>
    <w:basedOn w:val="a0"/>
    <w:rsid w:val="003B4521"/>
  </w:style>
  <w:style w:type="character" w:customStyle="1" w:styleId="c179">
    <w:name w:val="c179"/>
    <w:basedOn w:val="a0"/>
    <w:rsid w:val="003B4521"/>
  </w:style>
  <w:style w:type="character" w:customStyle="1" w:styleId="markedcontent">
    <w:name w:val="markedcontent"/>
    <w:basedOn w:val="a0"/>
    <w:rsid w:val="003B4521"/>
  </w:style>
  <w:style w:type="character" w:customStyle="1" w:styleId="afffffb">
    <w:name w:val="Основной текст с отступом Знак"/>
    <w:basedOn w:val="a0"/>
    <w:link w:val="afffffc"/>
    <w:uiPriority w:val="99"/>
    <w:semiHidden/>
    <w:rsid w:val="003B4521"/>
    <w:rPr>
      <w:rFonts w:ascii="Times New Roman" w:eastAsia="Times New Roman" w:hAnsi="Times New Roman" w:cs="Times New Roman"/>
      <w:sz w:val="24"/>
      <w:szCs w:val="24"/>
      <w:lang w:eastAsia="ru-RU"/>
    </w:rPr>
  </w:style>
  <w:style w:type="paragraph" w:styleId="afffffc">
    <w:name w:val="Body Text Indent"/>
    <w:basedOn w:val="a"/>
    <w:link w:val="afffffb"/>
    <w:uiPriority w:val="99"/>
    <w:semiHidden/>
    <w:unhideWhenUsed/>
    <w:rsid w:val="003B4521"/>
    <w:pPr>
      <w:spacing w:after="120"/>
      <w:ind w:left="283"/>
    </w:pPr>
  </w:style>
  <w:style w:type="table" w:styleId="afffffd">
    <w:name w:val="Table Grid"/>
    <w:basedOn w:val="a1"/>
    <w:uiPriority w:val="59"/>
    <w:rsid w:val="006F52C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05\Desktop\&#1064;&#1040;&#1041;&#1051;&#1054;&#1053;&#1067;%20&#1056;&#1055;%20&#1048;%20&#1060;&#1054;&#1057;\&#1052;&#1072;&#1082;&#1077;&#1090;%20&#1060;&#1054;&#1057;%20&#1076;&#1080;&#1089;&#1094;&#1080;&#1087;&#1083;&#1080;&#1085;&#1099;%20&#1087;&#1088;&#1086;&#1092;&#1077;&#1089;&#1089;&#1080;&#1086;&#1085;&#1072;&#1083;&#1100;&#1085;&#1086;&#1075;&#1086;%20&#1094;&#1080;&#1082;&#1083;&#1072;%20(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405\Desktop\&#1064;&#1040;&#1041;&#1051;&#1054;&#1053;&#1067;%20&#1056;&#1055;%20&#1048;%20&#1060;&#1054;&#1057;\&#1052;&#1072;&#1082;&#1077;&#1090;%20&#1060;&#1054;&#1057;%20&#1076;&#1080;&#1089;&#1094;&#1080;&#1087;&#1083;&#1080;&#1085;&#1099;%20&#1087;&#1088;&#1086;&#1092;&#1077;&#1089;&#1089;&#1080;&#1086;&#1085;&#1072;&#1083;&#1100;&#1085;&#1086;&#1075;&#1086;%20&#1094;&#1080;&#1082;&#1083;&#1072;%20(1).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405\Desktop\&#1064;&#1040;&#1041;&#1051;&#1054;&#1053;&#1067;%20&#1056;&#1055;%20&#1048;%20&#1060;&#1054;&#1057;\&#1052;&#1072;&#1082;&#1077;&#1090;%20&#1060;&#1054;&#1057;%20&#1076;&#1080;&#1089;&#1094;&#1080;&#1087;&#1083;&#1080;&#1085;&#1099;%20&#1087;&#1088;&#1086;&#1092;&#1077;&#1089;&#1089;&#1080;&#1086;&#1085;&#1072;&#1083;&#1100;&#1085;&#1086;&#1075;&#1086;%20&#1094;&#1080;&#1082;&#1083;&#1072;%20(1).docx"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405\Desktop\&#1064;&#1040;&#1041;&#1051;&#1054;&#1053;&#1067;%20&#1056;&#1055;%20&#1048;%20&#1060;&#1054;&#1057;\&#1052;&#1072;&#1082;&#1077;&#1090;%20&#1060;&#1054;&#1057;%20&#1076;&#1080;&#1089;&#1094;&#1080;&#1087;&#1083;&#1080;&#1085;&#1099;%20&#1087;&#1088;&#1086;&#1092;&#1077;&#1089;&#1089;&#1080;&#1086;&#1085;&#1072;&#1083;&#1100;&#1085;&#1086;&#1075;&#1086;%20&#1094;&#1080;&#1082;&#1083;&#1072;%20(1).docx" TargetMode="External"/><Relationship Id="rId4" Type="http://schemas.openxmlformats.org/officeDocument/2006/relationships/settings" Target="settings.xml"/><Relationship Id="rId9" Type="http://schemas.openxmlformats.org/officeDocument/2006/relationships/hyperlink" Target="file:///C:\Users\405\Desktop\&#1064;&#1040;&#1041;&#1051;&#1054;&#1053;&#1067;%20&#1056;&#1055;%20&#1048;%20&#1060;&#1054;&#1057;\&#1052;&#1072;&#1082;&#1077;&#1090;%20&#1060;&#1054;&#1057;%20&#1076;&#1080;&#1089;&#1094;&#1080;&#1087;&#1083;&#1080;&#1085;&#1099;%20&#1087;&#1088;&#1086;&#1092;&#1077;&#1089;&#1089;&#1080;&#1086;&#1085;&#1072;&#1083;&#1100;&#1085;&#1086;&#1075;&#1086;%20&#1094;&#1080;&#1082;&#1083;&#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96C6-C0DC-4D66-9D81-B4B00727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62</Pages>
  <Words>16704</Words>
  <Characters>95219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2023-02-03T10:29:00Z</dcterms:created>
  <dcterms:modified xsi:type="dcterms:W3CDTF">2023-02-03T12:05:00Z</dcterms:modified>
</cp:coreProperties>
</file>