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30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D70489" w:rsidRDefault="00D70489" w:rsidP="00D7048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D70489" w:rsidRDefault="00BE2BC3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БД.05</w:t>
      </w:r>
      <w:r w:rsidR="00D70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История</w:t>
      </w:r>
    </w:p>
    <w:p w:rsidR="00D70489" w:rsidRDefault="00D70489" w:rsidP="00D70489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Pr="00D70489"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70489" w:rsidRPr="002F78CA" w:rsidRDefault="00D70489" w:rsidP="00D7048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AF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Pr="002F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</w:t>
      </w:r>
      <w:r w:rsidRPr="00F1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 июля 2014 года N</w:t>
      </w:r>
      <w:r w:rsidRPr="00F10382">
        <w:rPr>
          <w:rStyle w:val="markedcontent"/>
          <w:rFonts w:ascii="Times New Roman" w:hAnsi="Times New Roman" w:cs="Times New Roman"/>
          <w:sz w:val="24"/>
          <w:szCs w:val="24"/>
        </w:rPr>
        <w:t xml:space="preserve"> 834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F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F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2F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утверждённого </w:t>
      </w:r>
      <w:r w:rsidRPr="002F78CA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от </w:t>
      </w:r>
      <w:r w:rsidRPr="00907CAF">
        <w:rPr>
          <w:rFonts w:ascii="Times New Roman" w:hAnsi="Times New Roman"/>
          <w:bCs/>
          <w:sz w:val="24"/>
          <w:szCs w:val="24"/>
        </w:rPr>
        <w:t>28 июля 2014 года № 834</w:t>
      </w: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489" w:rsidRDefault="00D70489" w:rsidP="00D7048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D70489" w:rsidRDefault="00D70489" w:rsidP="00D704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70489" w:rsidTr="00D70489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D70489" w:rsidRDefault="00D70489" w:rsidP="00D704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489" w:rsidRDefault="00D70489" w:rsidP="00D704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на изучение Истор</w:t>
      </w:r>
      <w:r w:rsidR="00521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выделено 165 часов, из них 70 теории, 38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практики, самостоятельной работы 55 ч. Форма промежуточного контроля –дифференцированный зачет-2ч.</w:t>
      </w:r>
    </w:p>
    <w:p w:rsidR="00D70489" w:rsidRDefault="00D70489" w:rsidP="00D704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Разделы дисциплины: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развития человечества.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№2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Цивилизации Запада и Востока в Средние века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Тема№3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Древней Руси к Российскому царству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№4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Страны Запада и Востока в ХVI—ХVIII веках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5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Россия в конце ХVII—ХVIII веков: от царства к империи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6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Становление индустриальной цивилизации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№7.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империя в ХIХ веке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№8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Новой истории к Новейшей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 9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Между мировыми войнами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№10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Вторая мировая война. Великая Отечественная война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№11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Мир во второй половине ХХ — начале ХХI века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12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Апогей и кризис советской системы в  1945—1991 годы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13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Федерация на рубеже ХХ—ХХI веков</w:t>
      </w:r>
    </w:p>
    <w:p w:rsidR="00D70489" w:rsidRDefault="00D70489" w:rsidP="00D70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489" w:rsidRDefault="00D70489" w:rsidP="00D70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/>
    <w:p w:rsidR="00D70489" w:rsidRDefault="00D70489" w:rsidP="00D70489"/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8"/>
    <w:rsid w:val="00000678"/>
    <w:rsid w:val="00000A6C"/>
    <w:rsid w:val="00002730"/>
    <w:rsid w:val="00002768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14BA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BC3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489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AA78"/>
  <w15:chartTrackingRefBased/>
  <w15:docId w15:val="{D8076FD5-E1B4-44A2-BB89-F409F8E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7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5</cp:revision>
  <dcterms:created xsi:type="dcterms:W3CDTF">2022-09-14T09:56:00Z</dcterms:created>
  <dcterms:modified xsi:type="dcterms:W3CDTF">2023-12-11T06:24:00Z</dcterms:modified>
</cp:coreProperties>
</file>