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«Воскресенский колледж»</w:t>
      </w:r>
    </w:p>
    <w:p w:rsidR="006925FA" w:rsidRPr="006925FA" w:rsidRDefault="006925FA" w:rsidP="006925FA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26DE9" w:rsidRDefault="006925FA" w:rsidP="00C26DE9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92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к рабочей программе </w:t>
      </w:r>
      <w:r w:rsidR="00DD5ED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учебной дисциплины</w:t>
      </w:r>
    </w:p>
    <w:p w:rsidR="00C943FA" w:rsidRPr="00C943FA" w:rsidRDefault="00C943FA" w:rsidP="00C943F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43F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ОП.05 «ПРАВОВОЕ ОБЕСПЕЧЕНИЕ ПРОФЕССИОНАЛЬОЙ ДЕЯТЕЛЬНОСТИ»</w:t>
      </w:r>
    </w:p>
    <w:p w:rsidR="00C943FA" w:rsidRPr="00C943FA" w:rsidRDefault="006925FA" w:rsidP="00C94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Специальность </w:t>
      </w:r>
      <w:r w:rsidR="00C943FA" w:rsidRPr="00C94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38.02.02</w:t>
      </w:r>
      <w:r w:rsidR="00C943FA" w:rsidRPr="00C943FA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«</w:t>
      </w:r>
      <w:r w:rsidR="00C943FA" w:rsidRPr="00C94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Страховое дело» (по отраслям)</w:t>
      </w:r>
    </w:p>
    <w:p w:rsidR="003471B1" w:rsidRPr="003471B1" w:rsidRDefault="003471B1" w:rsidP="003471B1">
      <w:pPr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25FA" w:rsidRPr="006925FA" w:rsidRDefault="006925FA" w:rsidP="00347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43FA" w:rsidRPr="00C943FA" w:rsidRDefault="006925FA" w:rsidP="00347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 </w:t>
      </w:r>
      <w:r w:rsidR="00C943FA" w:rsidRPr="00C943FA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38.02.02</w:t>
      </w:r>
      <w:r w:rsidR="00C943FA" w:rsidRPr="00C943F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C943FA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r w:rsidR="00C943FA" w:rsidRPr="00C94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Страховое дело</w:t>
      </w:r>
      <w:r w:rsidR="00C943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43FA" w:rsidRPr="00C9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отраслям)</w:t>
      </w:r>
    </w:p>
    <w:p w:rsidR="006925FA" w:rsidRDefault="006925FA" w:rsidP="003471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C943FA" w:rsidRPr="00C943FA" w:rsidRDefault="00C943FA" w:rsidP="00C943FA">
      <w:pPr>
        <w:numPr>
          <w:ilvl w:val="0"/>
          <w:numId w:val="8"/>
        </w:numPr>
        <w:tabs>
          <w:tab w:val="left" w:pos="375"/>
        </w:tabs>
        <w:suppressAutoHyphens/>
        <w:spacing w:after="0" w:line="240" w:lineRule="auto"/>
        <w:ind w:left="23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свои права в соответствии с трудовым законодательством;</w:t>
      </w:r>
    </w:p>
    <w:p w:rsidR="00C943FA" w:rsidRPr="00C943FA" w:rsidRDefault="00C943FA" w:rsidP="00C943FA">
      <w:pPr>
        <w:numPr>
          <w:ilvl w:val="0"/>
          <w:numId w:val="8"/>
        </w:numPr>
        <w:tabs>
          <w:tab w:val="left" w:pos="375"/>
        </w:tabs>
        <w:suppressAutoHyphens/>
        <w:spacing w:after="140" w:line="240" w:lineRule="auto"/>
        <w:ind w:left="233" w:hanging="141"/>
        <w:rPr>
          <w:rFonts w:ascii="Times New Roman" w:eastAsia="Noto Serif CJK SC" w:hAnsi="Times New Roman" w:cs="Lohit Devanagari"/>
          <w:kern w:val="2"/>
          <w:sz w:val="28"/>
          <w:szCs w:val="28"/>
          <w:lang w:eastAsia="zh-CN" w:bidi="hi-IN"/>
        </w:rPr>
      </w:pPr>
      <w:r w:rsidRPr="00C943FA">
        <w:rPr>
          <w:rFonts w:ascii="Liberation Serif" w:eastAsia="Times New Roman" w:hAnsi="Liberation Serif" w:cs="Lohit Devanagari"/>
          <w:kern w:val="2"/>
          <w:sz w:val="28"/>
          <w:szCs w:val="28"/>
          <w:lang w:eastAsia="zh-CN" w:bidi="hi-IN"/>
        </w:rPr>
        <w:t>использовать правовую информацию в профессиональной деятельности;</w:t>
      </w:r>
    </w:p>
    <w:p w:rsidR="006925FA" w:rsidRDefault="006925FA" w:rsidP="003471B1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знать: знать/понимать:</w:t>
      </w:r>
    </w:p>
    <w:p w:rsidR="00C943FA" w:rsidRPr="00C943FA" w:rsidRDefault="00C943FA" w:rsidP="00C943FA">
      <w:pPr>
        <w:numPr>
          <w:ilvl w:val="0"/>
          <w:numId w:val="11"/>
        </w:numPr>
        <w:tabs>
          <w:tab w:val="left" w:pos="160"/>
        </w:tabs>
        <w:suppressAutoHyphens/>
        <w:spacing w:after="0" w:line="240" w:lineRule="auto"/>
        <w:ind w:left="45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служащих;</w:t>
      </w:r>
    </w:p>
    <w:p w:rsidR="00C943FA" w:rsidRPr="00C943FA" w:rsidRDefault="00C943FA" w:rsidP="00C943FA">
      <w:pPr>
        <w:numPr>
          <w:ilvl w:val="0"/>
          <w:numId w:val="11"/>
        </w:numPr>
        <w:tabs>
          <w:tab w:val="left" w:pos="160"/>
        </w:tabs>
        <w:suppressAutoHyphens/>
        <w:spacing w:after="0" w:line="240" w:lineRule="auto"/>
        <w:ind w:left="45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акты и нормативные документы, регулирующие правоотношения физических и юридических лиц;</w:t>
      </w:r>
    </w:p>
    <w:p w:rsidR="00C943FA" w:rsidRDefault="00C943FA" w:rsidP="00C943FA">
      <w:pPr>
        <w:numPr>
          <w:ilvl w:val="0"/>
          <w:numId w:val="11"/>
        </w:numPr>
        <w:tabs>
          <w:tab w:val="left" w:pos="160"/>
        </w:tabs>
        <w:suppressAutoHyphens/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законодательные акты о правовом обеспечении профессиональной деятельности служащих;</w:t>
      </w:r>
    </w:p>
    <w:p w:rsidR="00C943FA" w:rsidRPr="00C943FA" w:rsidRDefault="00C943FA" w:rsidP="00C943FA">
      <w:pPr>
        <w:tabs>
          <w:tab w:val="left" w:pos="160"/>
        </w:tabs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FA" w:rsidRPr="006925FA" w:rsidRDefault="00F06AAB" w:rsidP="00AF214E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Максимальная учебная нагрузка</w:t>
      </w:r>
      <w:r w:rsidR="006925FA" w:rsidRPr="006925FA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</w:t>
      </w:r>
      <w:r w:rsidR="0092506B">
        <w:rPr>
          <w:rFonts w:ascii="Times New Roman" w:eastAsia="Times New Roman" w:hAnsi="Times New Roman" w:cs="Times New Roman"/>
          <w:sz w:val="28"/>
          <w:szCs w:val="28"/>
        </w:rPr>
        <w:t>78</w:t>
      </w:r>
      <w:r w:rsidR="00B7372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C26DE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25FA" w:rsidRPr="006925FA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6925FA" w:rsidRPr="006925FA" w:rsidRDefault="006925FA" w:rsidP="006925FA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2. Обязательной аудиторной учебной нагрузки обучающегося </w:t>
      </w:r>
      <w:r w:rsidR="0092506B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C943FA">
        <w:rPr>
          <w:rFonts w:ascii="Times New Roman" w:eastAsia="Times New Roman" w:hAnsi="Times New Roman" w:cs="Times New Roman"/>
          <w:sz w:val="28"/>
          <w:szCs w:val="28"/>
        </w:rPr>
        <w:t>2 часа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214E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проходит в форме </w:t>
      </w:r>
      <w:r w:rsidR="00DD5ED0">
        <w:rPr>
          <w:rFonts w:ascii="Times New Roman" w:eastAsia="Times New Roman" w:hAnsi="Times New Roman" w:cs="Times New Roman"/>
          <w:sz w:val="28"/>
          <w:szCs w:val="28"/>
        </w:rPr>
        <w:t>дифференцированного зачета</w:t>
      </w:r>
      <w:r w:rsidR="00AF21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6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5FA" w:rsidRPr="006925FA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>Рабочая программа ориентирована на достижение следующих целей :</w:t>
      </w:r>
    </w:p>
    <w:p w:rsidR="006925FA" w:rsidRPr="006925FA" w:rsidRDefault="006925FA" w:rsidP="00C943FA">
      <w:pPr>
        <w:rPr>
          <w:rFonts w:ascii="Times New Roman" w:eastAsia="Calibri" w:hAnsi="Times New Roman" w:cs="Times New Roman"/>
          <w:sz w:val="28"/>
          <w:szCs w:val="28"/>
        </w:rPr>
      </w:pPr>
      <w:r w:rsidRPr="006925FA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</w:t>
      </w:r>
      <w:r w:rsidR="00DD5ED0">
        <w:rPr>
          <w:rFonts w:ascii="Times New Roman" w:eastAsia="Calibri" w:hAnsi="Times New Roman" w:cs="Times New Roman"/>
          <w:sz w:val="28"/>
          <w:szCs w:val="28"/>
        </w:rPr>
        <w:t>учебной дисциплины</w:t>
      </w:r>
      <w:r w:rsidRPr="006925FA">
        <w:rPr>
          <w:rFonts w:ascii="Times New Roman" w:eastAsia="Calibri" w:hAnsi="Times New Roman" w:cs="Times New Roman"/>
          <w:sz w:val="28"/>
          <w:szCs w:val="28"/>
        </w:rPr>
        <w:t xml:space="preserve"> студент должен освоить основной вид деятельности </w:t>
      </w:r>
      <w:r w:rsidR="00C943FA" w:rsidRPr="00C943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C943FA" w:rsidRPr="00C943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Правовое обеспечение профессиональной </w:t>
      </w:r>
      <w:r w:rsidR="00C943FA" w:rsidRPr="00C943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деятельности</w:t>
      </w:r>
      <w:r w:rsidR="00C943FA" w:rsidRPr="00C943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="00C943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925FA">
        <w:rPr>
          <w:rFonts w:ascii="Times New Roman" w:eastAsia="Calibri" w:hAnsi="Times New Roman" w:cs="Times New Roman"/>
          <w:sz w:val="28"/>
          <w:szCs w:val="28"/>
        </w:rPr>
        <w:t>и соответствующие ему общие компетенции и профессиональные компетенции.</w:t>
      </w:r>
    </w:p>
    <w:p w:rsidR="006925FA" w:rsidRPr="006925FA" w:rsidRDefault="006925FA" w:rsidP="006925FA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>Задачи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583"/>
      </w:tblGrid>
      <w:tr w:rsidR="006925FA" w:rsidRPr="006925FA" w:rsidTr="00B90557">
        <w:tc>
          <w:tcPr>
            <w:tcW w:w="988" w:type="dxa"/>
          </w:tcPr>
          <w:p w:rsidR="006925FA" w:rsidRPr="006925FA" w:rsidRDefault="006925FA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583" w:type="dxa"/>
          </w:tcPr>
          <w:p w:rsidR="006925FA" w:rsidRPr="006925FA" w:rsidRDefault="006925FA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F06AAB" w:rsidRPr="006925FA" w:rsidTr="00B90557">
        <w:trPr>
          <w:trHeight w:val="327"/>
        </w:trPr>
        <w:tc>
          <w:tcPr>
            <w:tcW w:w="988" w:type="dxa"/>
          </w:tcPr>
          <w:p w:rsidR="00F06AAB" w:rsidRDefault="00F06AAB"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ОК.01</w:t>
            </w:r>
          </w:p>
        </w:tc>
        <w:tc>
          <w:tcPr>
            <w:tcW w:w="8583" w:type="dxa"/>
          </w:tcPr>
          <w:p w:rsidR="00F06AAB" w:rsidRPr="00F06AAB" w:rsidRDefault="00C26DE9" w:rsidP="00E42133">
            <w:pPr>
              <w:pStyle w:val="Default"/>
              <w:rPr>
                <w:sz w:val="28"/>
                <w:szCs w:val="28"/>
              </w:rPr>
            </w:pPr>
            <w:r w:rsidRPr="00C26DE9">
              <w:rPr>
                <w:rFonts w:eastAsia="Times New Roman"/>
                <w:color w:val="auto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06AAB" w:rsidRPr="006925FA" w:rsidTr="00B90557">
        <w:tc>
          <w:tcPr>
            <w:tcW w:w="988" w:type="dxa"/>
          </w:tcPr>
          <w:p w:rsidR="00F06AAB" w:rsidRDefault="00F06AAB"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ОК.02</w:t>
            </w:r>
          </w:p>
        </w:tc>
        <w:tc>
          <w:tcPr>
            <w:tcW w:w="8583" w:type="dxa"/>
          </w:tcPr>
          <w:p w:rsidR="00F06AAB" w:rsidRPr="00F06AAB" w:rsidRDefault="00C26DE9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583" w:type="dxa"/>
          </w:tcPr>
          <w:p w:rsidR="001149E3" w:rsidRPr="00F06AAB" w:rsidRDefault="00C26DE9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583" w:type="dxa"/>
          </w:tcPr>
          <w:p w:rsidR="001149E3" w:rsidRPr="00F06AAB" w:rsidRDefault="00C26DE9" w:rsidP="00DD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583" w:type="dxa"/>
          </w:tcPr>
          <w:p w:rsidR="001149E3" w:rsidRPr="00F06AAB" w:rsidRDefault="00C26DE9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 коммуникационные технологии в профессиональной деятельности.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583" w:type="dxa"/>
          </w:tcPr>
          <w:p w:rsidR="001149E3" w:rsidRPr="00F06AAB" w:rsidRDefault="00C26DE9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583" w:type="dxa"/>
          </w:tcPr>
          <w:p w:rsidR="001149E3" w:rsidRPr="00F06AAB" w:rsidRDefault="00C26DE9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</w:tbl>
    <w:p w:rsidR="00AF214E" w:rsidRDefault="00AF214E" w:rsidP="006925FA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583"/>
      </w:tblGrid>
      <w:tr w:rsidR="00AF214E" w:rsidRPr="006925FA" w:rsidTr="001014C5">
        <w:tc>
          <w:tcPr>
            <w:tcW w:w="988" w:type="dxa"/>
          </w:tcPr>
          <w:p w:rsidR="00AF214E" w:rsidRPr="006925FA" w:rsidRDefault="00AF214E" w:rsidP="001014C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583" w:type="dxa"/>
          </w:tcPr>
          <w:p w:rsidR="00AF214E" w:rsidRPr="006925FA" w:rsidRDefault="00AF214E" w:rsidP="001014C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AF214E" w:rsidRPr="006925FA" w:rsidTr="001014C5">
        <w:trPr>
          <w:trHeight w:val="327"/>
        </w:trPr>
        <w:tc>
          <w:tcPr>
            <w:tcW w:w="988" w:type="dxa"/>
          </w:tcPr>
          <w:p w:rsidR="00AF214E" w:rsidRPr="00AF214E" w:rsidRDefault="00AF214E" w:rsidP="00101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583" w:type="dxa"/>
          </w:tcPr>
          <w:p w:rsidR="00C943FA" w:rsidRPr="00C943FA" w:rsidRDefault="00C943FA" w:rsidP="00C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технологии агентских продаж</w:t>
            </w:r>
          </w:p>
          <w:p w:rsidR="00AF214E" w:rsidRPr="00AF214E" w:rsidRDefault="00AF214E" w:rsidP="00347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14E" w:rsidRPr="006925FA" w:rsidTr="001014C5">
        <w:tc>
          <w:tcPr>
            <w:tcW w:w="988" w:type="dxa"/>
          </w:tcPr>
          <w:p w:rsidR="00AF214E" w:rsidRPr="00AF214E" w:rsidRDefault="00AF214E" w:rsidP="00101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583" w:type="dxa"/>
          </w:tcPr>
          <w:p w:rsidR="00AF214E" w:rsidRPr="00AF214E" w:rsidRDefault="00C943FA" w:rsidP="00C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технологии брокерских продаж и продаж финансовыми консультантами.</w:t>
            </w:r>
          </w:p>
        </w:tc>
      </w:tr>
      <w:tr w:rsidR="00AF214E" w:rsidRPr="006925FA" w:rsidTr="001014C5">
        <w:tc>
          <w:tcPr>
            <w:tcW w:w="988" w:type="dxa"/>
          </w:tcPr>
          <w:p w:rsidR="00AF214E" w:rsidRPr="00AF214E" w:rsidRDefault="00AF214E" w:rsidP="00101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583" w:type="dxa"/>
          </w:tcPr>
          <w:p w:rsidR="00AF214E" w:rsidRPr="00AF214E" w:rsidRDefault="00C943FA" w:rsidP="00C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технологии сетевых посреднических продаж</w:t>
            </w:r>
          </w:p>
        </w:tc>
      </w:tr>
      <w:tr w:rsidR="00AF214E" w:rsidRPr="006925FA" w:rsidTr="001014C5">
        <w:tc>
          <w:tcPr>
            <w:tcW w:w="988" w:type="dxa"/>
          </w:tcPr>
          <w:p w:rsidR="00AF214E" w:rsidRPr="00AF214E" w:rsidRDefault="00AF214E" w:rsidP="00101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ПК 1.</w:t>
            </w: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83" w:type="dxa"/>
          </w:tcPr>
          <w:p w:rsidR="00AF214E" w:rsidRPr="00AF214E" w:rsidRDefault="00C943FA" w:rsidP="00C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технологии прямых офисных продаж.</w:t>
            </w:r>
          </w:p>
        </w:tc>
      </w:tr>
      <w:tr w:rsidR="00AF214E" w:rsidRPr="006925FA" w:rsidTr="00C943FA">
        <w:trPr>
          <w:trHeight w:val="178"/>
        </w:trPr>
        <w:tc>
          <w:tcPr>
            <w:tcW w:w="988" w:type="dxa"/>
          </w:tcPr>
          <w:p w:rsidR="00AF214E" w:rsidRPr="00C943FA" w:rsidRDefault="00C943FA" w:rsidP="00EC6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3" w:type="dxa"/>
          </w:tcPr>
          <w:p w:rsidR="00AF214E" w:rsidRPr="00AF214E" w:rsidRDefault="00C943FA" w:rsidP="00C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директ -маркетинг как технологию прямых продаж</w:t>
            </w:r>
          </w:p>
        </w:tc>
      </w:tr>
      <w:tr w:rsidR="00AF214E" w:rsidRPr="006925FA" w:rsidTr="001014C5">
        <w:tc>
          <w:tcPr>
            <w:tcW w:w="988" w:type="dxa"/>
          </w:tcPr>
          <w:p w:rsidR="00AF214E" w:rsidRPr="00C943FA" w:rsidRDefault="00C943FA" w:rsidP="00EC6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14E">
              <w:rPr>
                <w:rFonts w:ascii="Times New Roman" w:eastAsia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3" w:type="dxa"/>
          </w:tcPr>
          <w:p w:rsidR="00AF214E" w:rsidRPr="00AF214E" w:rsidRDefault="00C943FA" w:rsidP="001014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Реализовывать технологии телефонных продаж.</w:t>
            </w:r>
          </w:p>
        </w:tc>
      </w:tr>
    </w:tbl>
    <w:p w:rsidR="00AF214E" w:rsidRDefault="00AF214E" w:rsidP="00AF214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5FA" w:rsidRPr="006925FA" w:rsidRDefault="006925FA" w:rsidP="006925FA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6925FA" w:rsidRPr="006925FA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Формы контроля: индивидуальная, групповая и фронтальная.</w:t>
      </w:r>
    </w:p>
    <w:p w:rsidR="006925FA" w:rsidRPr="006925FA" w:rsidRDefault="006925FA" w:rsidP="006925FA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Методы индивидуального контроля: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устный опрос,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тестирование, индивидуальные консультации,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тестирование,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 с базовыми листами, выполнение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амостоятельных, практических и контрольных работ, заполнение таблиц, зачет.</w:t>
      </w:r>
    </w:p>
    <w:p w:rsidR="002C0C17" w:rsidRPr="006925FA" w:rsidRDefault="006925FA" w:rsidP="00C26DE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Методы группового контроля: семинары, тестирование.</w:t>
      </w:r>
    </w:p>
    <w:sectPr w:rsidR="002C0C17" w:rsidRPr="0069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51D"/>
    <w:multiLevelType w:val="hybridMultilevel"/>
    <w:tmpl w:val="54F6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6A25"/>
    <w:multiLevelType w:val="hybridMultilevel"/>
    <w:tmpl w:val="016A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6585C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D7B98"/>
    <w:multiLevelType w:val="hybridMultilevel"/>
    <w:tmpl w:val="AF96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970C3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1231"/>
    <w:multiLevelType w:val="hybridMultilevel"/>
    <w:tmpl w:val="48BA7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5936605"/>
    <w:multiLevelType w:val="hybridMultilevel"/>
    <w:tmpl w:val="33F6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90A5A"/>
    <w:multiLevelType w:val="hybridMultilevel"/>
    <w:tmpl w:val="AF96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07F82"/>
    <w:multiLevelType w:val="hybridMultilevel"/>
    <w:tmpl w:val="F5FE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F2F65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169A0"/>
    <w:multiLevelType w:val="hybridMultilevel"/>
    <w:tmpl w:val="EB60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88"/>
    <w:rsid w:val="001149E3"/>
    <w:rsid w:val="002C0C17"/>
    <w:rsid w:val="003471B1"/>
    <w:rsid w:val="006925FA"/>
    <w:rsid w:val="0092506B"/>
    <w:rsid w:val="00AF214E"/>
    <w:rsid w:val="00B73727"/>
    <w:rsid w:val="00C26DE9"/>
    <w:rsid w:val="00C93188"/>
    <w:rsid w:val="00C943FA"/>
    <w:rsid w:val="00DD5ED0"/>
    <w:rsid w:val="00EC6160"/>
    <w:rsid w:val="00F0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0056"/>
  <w15:docId w15:val="{BE55ADE8-23F7-431C-BB5D-9D974E31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FA"/>
    <w:pPr>
      <w:ind w:left="720"/>
      <w:contextualSpacing/>
    </w:pPr>
  </w:style>
  <w:style w:type="paragraph" w:customStyle="1" w:styleId="Default">
    <w:name w:val="Default"/>
    <w:rsid w:val="001149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virus.metodist@bk.ru</cp:lastModifiedBy>
  <cp:revision>12</cp:revision>
  <dcterms:created xsi:type="dcterms:W3CDTF">2020-02-03T08:40:00Z</dcterms:created>
  <dcterms:modified xsi:type="dcterms:W3CDTF">2023-12-11T06:34:00Z</dcterms:modified>
</cp:coreProperties>
</file>