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78AF7475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E57B7C">
        <w:rPr>
          <w:b/>
          <w:bCs/>
          <w:sz w:val="28"/>
          <w:szCs w:val="28"/>
        </w:rPr>
        <w:t>География)</w:t>
      </w:r>
    </w:p>
    <w:p w14:paraId="3B9BF222" w14:textId="356677ED" w:rsidR="00DD0496" w:rsidRPr="00DD0496" w:rsidRDefault="00DD0496" w:rsidP="00DD0496">
      <w:pPr>
        <w:suppressAutoHyphens/>
        <w:jc w:val="center"/>
        <w:rPr>
          <w:b/>
          <w:bCs/>
          <w:sz w:val="24"/>
          <w:szCs w:val="24"/>
        </w:rPr>
      </w:pPr>
      <w:r w:rsidRPr="00DD0496">
        <w:rPr>
          <w:b/>
          <w:sz w:val="24"/>
          <w:szCs w:val="24"/>
        </w:rPr>
        <w:t>38.02.03 Операционная деятельность в логистике</w:t>
      </w:r>
    </w:p>
    <w:p w14:paraId="58DAF5CB" w14:textId="1EFA8990" w:rsidR="00E82B0C" w:rsidRPr="00DD0496" w:rsidRDefault="00E82B0C" w:rsidP="00DD0496">
      <w:pPr>
        <w:ind w:left="1600"/>
        <w:jc w:val="center"/>
        <w:rPr>
          <w:b/>
          <w:sz w:val="24"/>
          <w:szCs w:val="24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3F76AD0D" w14:textId="77777777" w:rsidR="00DD0496" w:rsidRPr="00C23816" w:rsidRDefault="00E82B0C" w:rsidP="00DD0496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496" w:rsidRPr="00C23816">
        <w:rPr>
          <w:sz w:val="24"/>
          <w:szCs w:val="24"/>
        </w:rPr>
        <w:t xml:space="preserve">Программа учебной дисциплины </w:t>
      </w:r>
      <w:r w:rsidR="00DD0496">
        <w:rPr>
          <w:sz w:val="24"/>
          <w:szCs w:val="24"/>
        </w:rPr>
        <w:t>ПОО.01 Введение в специальность</w:t>
      </w:r>
      <w:r w:rsidR="00DD0496" w:rsidRPr="0069640B">
        <w:rPr>
          <w:sz w:val="24"/>
          <w:szCs w:val="24"/>
        </w:rPr>
        <w:t>/</w:t>
      </w:r>
      <w:r w:rsidR="00DD0496">
        <w:rPr>
          <w:sz w:val="24"/>
          <w:szCs w:val="24"/>
        </w:rPr>
        <w:t xml:space="preserve"> Естествоведение (География)</w:t>
      </w:r>
      <w:r w:rsidR="00DD0496" w:rsidRPr="00C23816">
        <w:rPr>
          <w:sz w:val="24"/>
          <w:szCs w:val="24"/>
        </w:rPr>
        <w:t xml:space="preserve"> разработана в соответствии с требованиями фед</w:t>
      </w:r>
      <w:r w:rsidR="00DD0496" w:rsidRPr="00C23816">
        <w:rPr>
          <w:sz w:val="24"/>
          <w:szCs w:val="24"/>
        </w:rPr>
        <w:t>е</w:t>
      </w:r>
      <w:r w:rsidR="00DD0496"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="00DD0496" w:rsidRPr="00C23816">
        <w:rPr>
          <w:sz w:val="24"/>
          <w:szCs w:val="24"/>
        </w:rPr>
        <w:t>б</w:t>
      </w:r>
      <w:r w:rsidR="00DD0496">
        <w:rPr>
          <w:sz w:val="24"/>
          <w:szCs w:val="24"/>
        </w:rPr>
        <w:t xml:space="preserve">разования по </w:t>
      </w:r>
      <w:r w:rsidR="00DD0496" w:rsidRPr="00C23816">
        <w:rPr>
          <w:sz w:val="24"/>
          <w:szCs w:val="24"/>
        </w:rPr>
        <w:t>специальности</w:t>
      </w:r>
      <w:r w:rsidR="00DD0496">
        <w:rPr>
          <w:sz w:val="24"/>
          <w:szCs w:val="24"/>
        </w:rPr>
        <w:t xml:space="preserve"> 38.02.03 </w:t>
      </w:r>
      <w:r w:rsidR="00DD0496" w:rsidRPr="000A0670">
        <w:rPr>
          <w:sz w:val="24"/>
          <w:szCs w:val="24"/>
        </w:rPr>
        <w:t>Операционная деятельность в логистике</w:t>
      </w:r>
      <w:r w:rsidR="00DD0496" w:rsidRPr="00C23816">
        <w:rPr>
          <w:sz w:val="24"/>
          <w:szCs w:val="24"/>
        </w:rPr>
        <w:t xml:space="preserve">, </w:t>
      </w:r>
      <w:r w:rsidR="00DD0496"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DD0496">
        <w:rPr>
          <w:bCs/>
          <w:sz w:val="24"/>
          <w:szCs w:val="24"/>
        </w:rPr>
        <w:t>от</w:t>
      </w:r>
      <w:r w:rsidR="00DD0496" w:rsidRPr="000A0670">
        <w:rPr>
          <w:bCs/>
          <w:sz w:val="24"/>
          <w:szCs w:val="24"/>
        </w:rPr>
        <w:t>28 июля 2014 года № 834</w:t>
      </w:r>
      <w:r w:rsidR="00DD0496" w:rsidRPr="00C23816">
        <w:rPr>
          <w:bCs/>
          <w:sz w:val="24"/>
          <w:szCs w:val="24"/>
        </w:rPr>
        <w:t xml:space="preserve"> и </w:t>
      </w:r>
      <w:r w:rsidR="00DD0496" w:rsidRPr="00C23816">
        <w:rPr>
          <w:sz w:val="24"/>
          <w:szCs w:val="24"/>
        </w:rPr>
        <w:t>в соответствии с требованиями фед</w:t>
      </w:r>
      <w:r w:rsidR="00DD0496" w:rsidRPr="00C23816">
        <w:rPr>
          <w:sz w:val="24"/>
          <w:szCs w:val="24"/>
        </w:rPr>
        <w:t>е</w:t>
      </w:r>
      <w:r w:rsidR="00DD0496"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="00DD0496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46D9AA95" w14:textId="77777777" w:rsidR="00DD0496" w:rsidRPr="00C23816" w:rsidRDefault="00DD0496" w:rsidP="00DD0496">
      <w:pPr>
        <w:suppressAutoHyphens/>
        <w:ind w:firstLine="709"/>
        <w:jc w:val="both"/>
        <w:rPr>
          <w:sz w:val="24"/>
          <w:szCs w:val="24"/>
        </w:rPr>
      </w:pPr>
    </w:p>
    <w:p w14:paraId="68DE722A" w14:textId="50FC7411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E82B0C">
              <w:rPr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283F9E5" w:rsidR="00455530" w:rsidRPr="00455530" w:rsidRDefault="003112D1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представлениями о современной географической науке, ее участии в решении</w:t>
            </w:r>
            <w:r>
              <w:rPr>
                <w:sz w:val="24"/>
                <w:szCs w:val="24"/>
              </w:rPr>
              <w:t xml:space="preserve"> важнейших проблем человечества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3E469F7E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географическим мышлением для определения географических аспектов природных, социально-экономических и эк</w:t>
            </w:r>
            <w:r>
              <w:rPr>
                <w:sz w:val="24"/>
                <w:szCs w:val="24"/>
              </w:rPr>
              <w:t>ологических процессов и проблем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7B6751B1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</w:t>
            </w:r>
            <w:r>
              <w:rPr>
                <w:sz w:val="24"/>
                <w:szCs w:val="24"/>
              </w:rPr>
              <w:t>х в географическом пространстве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307EC97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>
              <w:rPr>
                <w:sz w:val="24"/>
                <w:szCs w:val="24"/>
              </w:rPr>
              <w:t>ных и антропогенных воздействий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64A0098E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      </w:r>
            <w:r>
              <w:rPr>
                <w:sz w:val="24"/>
                <w:szCs w:val="24"/>
              </w:rPr>
              <w:t xml:space="preserve"> явлениях</w:t>
            </w:r>
          </w:p>
        </w:tc>
      </w:tr>
      <w:tr w:rsidR="009C78AC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9C78AC" w:rsidRPr="00455530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4A6731C0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географического анализа и интерпр</w:t>
            </w:r>
            <w:r>
              <w:rPr>
                <w:sz w:val="24"/>
                <w:szCs w:val="24"/>
              </w:rPr>
              <w:t>етации разнообразной информации</w:t>
            </w:r>
          </w:p>
        </w:tc>
      </w:tr>
      <w:tr w:rsidR="009C78AC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BD1E73F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</w:t>
            </w:r>
            <w:r>
              <w:rPr>
                <w:sz w:val="24"/>
                <w:szCs w:val="24"/>
              </w:rPr>
              <w:t>даптации к изменению ее условий</w:t>
            </w:r>
          </w:p>
        </w:tc>
      </w:tr>
      <w:tr w:rsidR="009C78AC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6BDC8FEC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</w:t>
            </w:r>
            <w:r>
              <w:rPr>
                <w:sz w:val="24"/>
                <w:szCs w:val="24"/>
              </w:rPr>
              <w:t xml:space="preserve"> аспектах экологических проблем</w:t>
            </w:r>
          </w:p>
        </w:tc>
      </w:tr>
      <w:tr w:rsidR="009C78AC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17D8D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817D8D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817D8D" w:rsidRDefault="00817D8D" w:rsidP="00817D8D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817D8D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817D8D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817D8D" w:rsidRPr="00E82B0C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2BC11125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Географии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DD0496">
        <w:rPr>
          <w:bCs/>
          <w:sz w:val="24"/>
          <w:szCs w:val="24"/>
        </w:rPr>
        <w:t>45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DD0496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DD0496">
        <w:rPr>
          <w:bCs/>
          <w:sz w:val="24"/>
          <w:szCs w:val="24"/>
        </w:rPr>
        <w:t>15</w:t>
      </w:r>
      <w:bookmarkStart w:id="0" w:name="_GoBack"/>
      <w:bookmarkEnd w:id="0"/>
      <w:r w:rsidR="00EC72FA">
        <w:rPr>
          <w:bCs/>
          <w:sz w:val="24"/>
          <w:szCs w:val="24"/>
        </w:rPr>
        <w:t>. Формой контроля является дифференцированный зачет по всему курсу Естествоведение/Введение в специальность.</w:t>
      </w: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349AF0F" w:rsidR="00E57B7C" w:rsidRPr="00E57B7C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E57B7C" w:rsidRPr="00E57B7C">
        <w:rPr>
          <w:b/>
          <w:sz w:val="24"/>
          <w:szCs w:val="24"/>
        </w:rPr>
        <w:t xml:space="preserve"> </w:t>
      </w:r>
      <w:r w:rsidR="00E57B7C" w:rsidRPr="00E57B7C">
        <w:rPr>
          <w:sz w:val="24"/>
          <w:szCs w:val="24"/>
        </w:rPr>
        <w:t>Политическое устройство мира. География мировых природных ресурсов и население мира.</w:t>
      </w:r>
    </w:p>
    <w:p w14:paraId="3DD3D4C4" w14:textId="6F42931A" w:rsidR="00E82B0C" w:rsidRPr="00E57B7C" w:rsidRDefault="00E82B0C" w:rsidP="00E57B7C">
      <w:pPr>
        <w:suppressAutoHyphens/>
        <w:rPr>
          <w:b/>
          <w:bCs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Мировое хозяйство</w:t>
      </w:r>
    </w:p>
    <w:p w14:paraId="02962751" w14:textId="4889CB58" w:rsidR="00E82B0C" w:rsidRPr="00E82B0C" w:rsidRDefault="00E57B7C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Тема№3</w:t>
      </w:r>
      <w:r w:rsidRPr="00E57B7C">
        <w:rPr>
          <w:b/>
          <w:bCs/>
          <w:sz w:val="24"/>
          <w:szCs w:val="24"/>
        </w:rPr>
        <w:t xml:space="preserve"> </w:t>
      </w:r>
      <w:r w:rsidRPr="00E57B7C">
        <w:rPr>
          <w:bCs/>
          <w:sz w:val="24"/>
          <w:szCs w:val="24"/>
        </w:rPr>
        <w:t>География населения и хозяйства различных регионов мира</w:t>
      </w:r>
      <w:r w:rsidR="002C1581">
        <w:rPr>
          <w:color w:val="181717"/>
          <w:sz w:val="24"/>
          <w:szCs w:val="24"/>
        </w:rPr>
        <w:t>.</w:t>
      </w:r>
    </w:p>
    <w:p w14:paraId="556F062C" w14:textId="4EB786CB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 w:rsidR="00E57B7C" w:rsidRP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Россия в современном мире. Глобальные проблемы человечества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2022-11-08T10:47:00Z</dcterms:created>
  <dcterms:modified xsi:type="dcterms:W3CDTF">2022-11-08T10:47:00Z</dcterms:modified>
</cp:coreProperties>
</file>