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496262ED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6868F5">
        <w:rPr>
          <w:b/>
          <w:bCs/>
          <w:sz w:val="28"/>
          <w:szCs w:val="28"/>
        </w:rPr>
        <w:t>Право</w:t>
      </w:r>
      <w:r w:rsidR="00E57B7C">
        <w:rPr>
          <w:b/>
          <w:bCs/>
          <w:sz w:val="28"/>
          <w:szCs w:val="28"/>
        </w:rPr>
        <w:t>)</w:t>
      </w:r>
    </w:p>
    <w:p w14:paraId="3B9BF222" w14:textId="356677ED" w:rsidR="00DD0496" w:rsidRPr="00DD0496" w:rsidRDefault="00DD0496" w:rsidP="00DD0496">
      <w:pPr>
        <w:suppressAutoHyphens/>
        <w:jc w:val="center"/>
        <w:rPr>
          <w:b/>
          <w:bCs/>
          <w:sz w:val="24"/>
          <w:szCs w:val="24"/>
        </w:rPr>
      </w:pPr>
      <w:r w:rsidRPr="00DD0496">
        <w:rPr>
          <w:b/>
          <w:sz w:val="24"/>
          <w:szCs w:val="24"/>
        </w:rPr>
        <w:t>38.02.03 Операционная деятельность в логистике</w:t>
      </w:r>
    </w:p>
    <w:p w14:paraId="58DAF5CB" w14:textId="1EFA8990" w:rsidR="00E82B0C" w:rsidRPr="00DD0496" w:rsidRDefault="00E82B0C" w:rsidP="00DD0496">
      <w:pPr>
        <w:ind w:left="1600"/>
        <w:jc w:val="center"/>
        <w:rPr>
          <w:b/>
          <w:sz w:val="24"/>
          <w:szCs w:val="24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3F76AD0D" w14:textId="77777777" w:rsidR="00DD0496" w:rsidRPr="00C23816" w:rsidRDefault="00E82B0C" w:rsidP="00DD0496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496" w:rsidRPr="00C23816">
        <w:rPr>
          <w:sz w:val="24"/>
          <w:szCs w:val="24"/>
        </w:rPr>
        <w:t xml:space="preserve">Программа учебной дисциплины </w:t>
      </w:r>
      <w:r w:rsidR="00DD0496">
        <w:rPr>
          <w:sz w:val="24"/>
          <w:szCs w:val="24"/>
        </w:rPr>
        <w:t>ПОО.01 Введение в специальность</w:t>
      </w:r>
      <w:r w:rsidR="00DD0496" w:rsidRPr="0069640B">
        <w:rPr>
          <w:sz w:val="24"/>
          <w:szCs w:val="24"/>
        </w:rPr>
        <w:t>/</w:t>
      </w:r>
      <w:r w:rsidR="00DD0496">
        <w:rPr>
          <w:sz w:val="24"/>
          <w:szCs w:val="24"/>
        </w:rPr>
        <w:t xml:space="preserve"> Естествоведение (География)</w:t>
      </w:r>
      <w:r w:rsidR="00DD0496"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 w:rsidR="00DD0496">
        <w:rPr>
          <w:sz w:val="24"/>
          <w:szCs w:val="24"/>
        </w:rPr>
        <w:t xml:space="preserve">разования по </w:t>
      </w:r>
      <w:r w:rsidR="00DD0496" w:rsidRPr="00C23816">
        <w:rPr>
          <w:sz w:val="24"/>
          <w:szCs w:val="24"/>
        </w:rPr>
        <w:t>специальности</w:t>
      </w:r>
      <w:r w:rsidR="00DD0496">
        <w:rPr>
          <w:sz w:val="24"/>
          <w:szCs w:val="24"/>
        </w:rPr>
        <w:t xml:space="preserve"> 38.02.03 </w:t>
      </w:r>
      <w:r w:rsidR="00DD0496" w:rsidRPr="000A0670">
        <w:rPr>
          <w:sz w:val="24"/>
          <w:szCs w:val="24"/>
        </w:rPr>
        <w:t>Операционная деятельность в логистике</w:t>
      </w:r>
      <w:r w:rsidR="00DD0496" w:rsidRPr="00C23816">
        <w:rPr>
          <w:sz w:val="24"/>
          <w:szCs w:val="24"/>
        </w:rPr>
        <w:t xml:space="preserve">, </w:t>
      </w:r>
      <w:r w:rsidR="00DD0496"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DD0496">
        <w:rPr>
          <w:bCs/>
          <w:sz w:val="24"/>
          <w:szCs w:val="24"/>
        </w:rPr>
        <w:t>от</w:t>
      </w:r>
      <w:r w:rsidR="00DD0496" w:rsidRPr="000A0670">
        <w:rPr>
          <w:bCs/>
          <w:sz w:val="24"/>
          <w:szCs w:val="24"/>
        </w:rPr>
        <w:t>28 июля 2014 года № 834</w:t>
      </w:r>
      <w:r w:rsidR="00DD0496" w:rsidRPr="00C23816">
        <w:rPr>
          <w:bCs/>
          <w:sz w:val="24"/>
          <w:szCs w:val="24"/>
        </w:rPr>
        <w:t xml:space="preserve"> и </w:t>
      </w:r>
      <w:r w:rsidR="00DD0496"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DD0496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46D9AA95" w14:textId="77777777" w:rsidR="00DD0496" w:rsidRPr="00C23816" w:rsidRDefault="00DD0496" w:rsidP="00DD0496">
      <w:pPr>
        <w:suppressAutoHyphens/>
        <w:ind w:firstLine="709"/>
        <w:jc w:val="both"/>
        <w:rPr>
          <w:sz w:val="24"/>
          <w:szCs w:val="24"/>
        </w:rPr>
      </w:pPr>
    </w:p>
    <w:p w14:paraId="68DE722A" w14:textId="50FC7411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E82B0C">
              <w:rPr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6EC7552A" w:rsidR="00455530" w:rsidRPr="00455530" w:rsidRDefault="006868F5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Сформироват</w:t>
            </w:r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ь представлений о понятии государства, его функциях, механизме и формах;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67461CED" w:rsidR="003112D1" w:rsidRPr="00E82B0C" w:rsidRDefault="006868F5" w:rsidP="003112D1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ладение знаниями о понятии права, источниках и нормах права, законности, правоотношениях;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0192DF98" w:rsidR="003112D1" w:rsidRPr="00E82B0C" w:rsidRDefault="006868F5" w:rsidP="003112D1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ладение знаниями о правонарушениях и юридической ответственности;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15AD800" w:rsidR="009C78AC" w:rsidRPr="00E82B0C" w:rsidRDefault="006868F5" w:rsidP="009C78AC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317C31AF" w:rsidR="009C78AC" w:rsidRPr="00E82B0C" w:rsidRDefault="006868F5" w:rsidP="009C78AC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</w:tc>
      </w:tr>
      <w:tr w:rsidR="006868F5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6868F5" w:rsidRPr="00455530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E3805F8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основ правового мышления и антикоррупционных стандартов поведения;</w:t>
            </w:r>
          </w:p>
        </w:tc>
      </w:tr>
      <w:tr w:rsidR="006868F5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52DF744D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знаний об основах административного, гражданского, трудового, уголовного права;</w:t>
            </w:r>
          </w:p>
        </w:tc>
      </w:tr>
      <w:tr w:rsidR="006868F5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76B3F0C7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46DB6">
              <w:rPr>
                <w:sz w:val="24"/>
                <w:szCs w:val="24"/>
              </w:rPr>
              <w:t>онимание юридической деятельности; ознакомление со спецификой основных юридических профессий;</w:t>
            </w:r>
          </w:p>
        </w:tc>
      </w:tr>
      <w:tr w:rsidR="006868F5" w:rsidRPr="00E82B0C" w14:paraId="53D6B84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3C37FA2" w14:textId="0F8FCA9C" w:rsidR="006868F5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0E043E4D" w14:textId="16252203" w:rsidR="006868F5" w:rsidRDefault="006868F5" w:rsidP="006868F5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      </w:r>
          </w:p>
        </w:tc>
      </w:tr>
      <w:tr w:rsidR="006868F5" w:rsidRPr="00E82B0C" w14:paraId="13558A1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877D65C" w14:textId="126813FC" w:rsidR="006868F5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5867708C" w14:textId="2CD55508" w:rsidR="006868F5" w:rsidRPr="00446DB6" w:rsidRDefault="006868F5" w:rsidP="006868F5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ситуациях.</w:t>
            </w:r>
          </w:p>
        </w:tc>
      </w:tr>
      <w:tr w:rsidR="006868F5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6868F5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6868F5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6868F5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6868F5" w:rsidRPr="00E82B0C" w:rsidRDefault="006868F5" w:rsidP="006868F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6868F5" w:rsidRPr="00E82B0C" w:rsidRDefault="006868F5" w:rsidP="006868F5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6868F5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6868F5" w:rsidRPr="00E82B0C" w:rsidRDefault="006868F5" w:rsidP="006868F5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0AF203B7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на изучение </w:t>
      </w:r>
      <w:r w:rsidR="006868F5">
        <w:rPr>
          <w:bCs/>
          <w:sz w:val="24"/>
          <w:szCs w:val="24"/>
        </w:rPr>
        <w:t xml:space="preserve">Право </w:t>
      </w:r>
      <w:r w:rsidR="00E82B0C" w:rsidRPr="00E82B0C">
        <w:rPr>
          <w:bCs/>
          <w:sz w:val="24"/>
          <w:szCs w:val="24"/>
        </w:rPr>
        <w:t>выделено</w:t>
      </w:r>
      <w:r w:rsidR="002C1581">
        <w:rPr>
          <w:bCs/>
          <w:sz w:val="24"/>
          <w:szCs w:val="24"/>
        </w:rPr>
        <w:t xml:space="preserve"> </w:t>
      </w:r>
      <w:r w:rsidR="00FB5F3A">
        <w:rPr>
          <w:bCs/>
          <w:sz w:val="24"/>
          <w:szCs w:val="24"/>
        </w:rPr>
        <w:t>47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FB5F3A">
        <w:rPr>
          <w:bCs/>
          <w:sz w:val="24"/>
          <w:szCs w:val="24"/>
        </w:rPr>
        <w:t>32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DD0496">
        <w:rPr>
          <w:bCs/>
          <w:sz w:val="24"/>
          <w:szCs w:val="24"/>
        </w:rPr>
        <w:t>15</w:t>
      </w:r>
      <w:r w:rsidR="00EC72FA">
        <w:rPr>
          <w:bCs/>
          <w:sz w:val="24"/>
          <w:szCs w:val="24"/>
        </w:rPr>
        <w:t>. Формой контроля является дифференцированный зачет по всему курсу Естествоведение/Введение в специальность.</w:t>
      </w:r>
      <w:r w:rsidR="006868F5">
        <w:rPr>
          <w:bCs/>
          <w:sz w:val="24"/>
          <w:szCs w:val="24"/>
        </w:rPr>
        <w:t xml:space="preserve"> </w:t>
      </w:r>
    </w:p>
    <w:p w14:paraId="154B959F" w14:textId="77777777" w:rsidR="006868F5" w:rsidRDefault="006868F5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6713CDC8" w:rsidR="00E57B7C" w:rsidRPr="00FB5F3A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FB5F3A" w:rsidRPr="00FB5F3A">
        <w:rPr>
          <w:b/>
          <w:bCs/>
        </w:rPr>
        <w:t xml:space="preserve"> </w:t>
      </w:r>
      <w:r w:rsidR="00FB5F3A" w:rsidRPr="00FB5F3A">
        <w:rPr>
          <w:bCs/>
        </w:rPr>
        <w:t>Основы теории государства</w:t>
      </w:r>
      <w:r w:rsidR="00E57B7C" w:rsidRPr="00FB5F3A">
        <w:rPr>
          <w:sz w:val="24"/>
          <w:szCs w:val="24"/>
        </w:rPr>
        <w:t xml:space="preserve"> </w:t>
      </w:r>
    </w:p>
    <w:p w14:paraId="3DD3D4C4" w14:textId="4243BDA7" w:rsidR="00E82B0C" w:rsidRPr="00FB5F3A" w:rsidRDefault="00E82B0C" w:rsidP="00E57B7C">
      <w:pPr>
        <w:suppressAutoHyphens/>
        <w:rPr>
          <w:bCs/>
          <w:sz w:val="24"/>
          <w:szCs w:val="24"/>
        </w:rPr>
      </w:pPr>
      <w:r w:rsidRPr="00FB5F3A">
        <w:rPr>
          <w:bCs/>
          <w:sz w:val="24"/>
          <w:szCs w:val="24"/>
        </w:rPr>
        <w:t>Тема №2</w:t>
      </w:r>
      <w:r w:rsidR="002C1581" w:rsidRPr="00FB5F3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FB5F3A">
        <w:rPr>
          <w:bCs/>
          <w:sz w:val="24"/>
          <w:szCs w:val="24"/>
        </w:rPr>
        <w:t xml:space="preserve"> </w:t>
      </w:r>
      <w:r w:rsidR="00FB5F3A" w:rsidRPr="00FB5F3A">
        <w:rPr>
          <w:bCs/>
        </w:rPr>
        <w:t>Конституционное право</w:t>
      </w:r>
    </w:p>
    <w:p w14:paraId="02962751" w14:textId="70E497B7" w:rsidR="00E82B0C" w:rsidRPr="00FB5F3A" w:rsidRDefault="00E57B7C" w:rsidP="00FB5F3A">
      <w:pPr>
        <w:suppressAutoHyphens/>
        <w:rPr>
          <w:bCs/>
          <w:sz w:val="24"/>
          <w:szCs w:val="24"/>
        </w:rPr>
      </w:pPr>
      <w:r w:rsidRPr="00FB5F3A">
        <w:rPr>
          <w:bCs/>
          <w:sz w:val="24"/>
          <w:szCs w:val="24"/>
        </w:rPr>
        <w:t xml:space="preserve">Тема№3 </w:t>
      </w:r>
      <w:r w:rsidR="00FB5F3A" w:rsidRPr="00FB5F3A">
        <w:rPr>
          <w:bCs/>
        </w:rPr>
        <w:t>Гражданское право.</w:t>
      </w:r>
    </w:p>
    <w:p w14:paraId="7E49162C" w14:textId="54E47FA2" w:rsidR="00FB5F3A" w:rsidRDefault="00E82B0C" w:rsidP="00FB5F3A">
      <w:pPr>
        <w:suppressAutoHyphens/>
        <w:rPr>
          <w:b/>
          <w:bCs/>
        </w:rPr>
      </w:pPr>
      <w:r w:rsidRPr="00FB5F3A">
        <w:rPr>
          <w:bCs/>
          <w:sz w:val="24"/>
          <w:szCs w:val="24"/>
        </w:rPr>
        <w:t>Тема №4</w:t>
      </w:r>
      <w:r w:rsidR="00E57B7C" w:rsidRPr="00FB5F3A">
        <w:rPr>
          <w:bCs/>
          <w:sz w:val="24"/>
          <w:szCs w:val="24"/>
        </w:rPr>
        <w:t xml:space="preserve"> </w:t>
      </w:r>
      <w:r w:rsidR="00FB5F3A" w:rsidRPr="00FB5F3A">
        <w:rPr>
          <w:bCs/>
        </w:rPr>
        <w:t>Административное право</w:t>
      </w:r>
      <w:r w:rsidR="00FB5F3A">
        <w:rPr>
          <w:b/>
          <w:bCs/>
        </w:rPr>
        <w:t>.</w:t>
      </w:r>
    </w:p>
    <w:p w14:paraId="13C7741E" w14:textId="65BE5BC4" w:rsidR="00FB5F3A" w:rsidRPr="00FB5F3A" w:rsidRDefault="00FB5F3A" w:rsidP="00FB5F3A">
      <w:pPr>
        <w:suppressAutoHyphens/>
        <w:rPr>
          <w:bCs/>
        </w:rPr>
      </w:pPr>
      <w:r w:rsidRPr="00FB5F3A">
        <w:rPr>
          <w:bCs/>
        </w:rPr>
        <w:t xml:space="preserve">Тема № 5 </w:t>
      </w:r>
      <w:r w:rsidRPr="00FB5F3A">
        <w:rPr>
          <w:bCs/>
        </w:rPr>
        <w:t>Трудовое право.</w:t>
      </w:r>
    </w:p>
    <w:p w14:paraId="3503C2D7" w14:textId="6C568CB1" w:rsidR="00FB5F3A" w:rsidRPr="00FB5F3A" w:rsidRDefault="00FB5F3A" w:rsidP="00FB5F3A">
      <w:pPr>
        <w:suppressAutoHyphens/>
        <w:rPr>
          <w:bCs/>
        </w:rPr>
      </w:pPr>
      <w:r w:rsidRPr="00FB5F3A">
        <w:rPr>
          <w:bCs/>
        </w:rPr>
        <w:t xml:space="preserve">Тема № 6 </w:t>
      </w:r>
      <w:r w:rsidRPr="00FB5F3A">
        <w:rPr>
          <w:bCs/>
        </w:rPr>
        <w:t>Уголовное право.</w:t>
      </w:r>
    </w:p>
    <w:p w14:paraId="4F60534B" w14:textId="24CE4BF5" w:rsidR="00FB5F3A" w:rsidRPr="00FB5F3A" w:rsidRDefault="00FB5F3A" w:rsidP="00FB5F3A">
      <w:pPr>
        <w:suppressAutoHyphens/>
        <w:rPr>
          <w:bCs/>
          <w:sz w:val="24"/>
          <w:szCs w:val="24"/>
        </w:rPr>
      </w:pPr>
      <w:r w:rsidRPr="00FB5F3A">
        <w:rPr>
          <w:bCs/>
        </w:rPr>
        <w:t xml:space="preserve">Тема № 7 </w:t>
      </w:r>
      <w:r w:rsidRPr="00FB5F3A">
        <w:rPr>
          <w:bCs/>
        </w:rPr>
        <w:t>Международное и предпринимательское</w:t>
      </w:r>
      <w:r>
        <w:rPr>
          <w:bCs/>
        </w:rPr>
        <w:t xml:space="preserve"> право.</w:t>
      </w:r>
      <w:bookmarkStart w:id="0" w:name="_GoBack"/>
      <w:bookmarkEnd w:id="0"/>
    </w:p>
    <w:p w14:paraId="52D3693C" w14:textId="3322E0A8" w:rsidR="00FB5F3A" w:rsidRPr="00FB5F3A" w:rsidRDefault="00FB5F3A" w:rsidP="00FB5F3A">
      <w:pPr>
        <w:suppressAutoHyphens/>
        <w:rPr>
          <w:bCs/>
          <w:sz w:val="24"/>
          <w:szCs w:val="24"/>
        </w:rPr>
      </w:pPr>
    </w:p>
    <w:p w14:paraId="5D015F1D" w14:textId="3C73F7AD" w:rsidR="00FB5F3A" w:rsidRPr="00FB5F3A" w:rsidRDefault="00FB5F3A" w:rsidP="00FB5F3A">
      <w:pPr>
        <w:suppressAutoHyphens/>
        <w:rPr>
          <w:bCs/>
          <w:sz w:val="24"/>
          <w:szCs w:val="24"/>
        </w:rPr>
      </w:pPr>
    </w:p>
    <w:p w14:paraId="556F062C" w14:textId="71B333F6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8F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5F3A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2022-11-08T14:17:00Z</dcterms:created>
  <dcterms:modified xsi:type="dcterms:W3CDTF">2022-11-08T14:17:00Z</dcterms:modified>
</cp:coreProperties>
</file>