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24E8F1DC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88655A">
        <w:rPr>
          <w:b/>
          <w:sz w:val="24"/>
        </w:rPr>
        <w:t>ПМ 01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88655A">
        <w:rPr>
          <w:b/>
          <w:sz w:val="24"/>
        </w:rPr>
        <w:t>Организация логистических процессов в закупках и складировании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09CE97C3" w14:textId="0F607206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формлять формы первичных документов для осуществления процедуры закупок; </w:t>
      </w:r>
    </w:p>
    <w:p w14:paraId="78111FBA" w14:textId="77777777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пределять потребности в материальных запасах для обеспечения деятельности организации; </w:t>
      </w:r>
    </w:p>
    <w:p w14:paraId="55A0CA29" w14:textId="24879323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</w:t>
      </w:r>
      <w:r w:rsidRPr="00EB0249">
        <w:rPr>
          <w:rFonts w:ascii="Times New Roman" w:hAnsi="Times New Roman"/>
          <w:sz w:val="24"/>
        </w:rPr>
        <w:t>методологические основы базисных систем управления за</w:t>
      </w:r>
      <w:r>
        <w:rPr>
          <w:rFonts w:ascii="Times New Roman" w:hAnsi="Times New Roman"/>
          <w:sz w:val="24"/>
        </w:rPr>
        <w:t xml:space="preserve">пасами в конкретных ситуациях; </w:t>
      </w:r>
    </w:p>
    <w:p w14:paraId="146B8BBD" w14:textId="77777777" w:rsidR="005D4E8F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>пределять сроки и объемы з</w:t>
      </w:r>
      <w:r>
        <w:rPr>
          <w:rFonts w:ascii="Times New Roman" w:hAnsi="Times New Roman"/>
          <w:sz w:val="24"/>
        </w:rPr>
        <w:t xml:space="preserve">акупок материальных ценностей; </w:t>
      </w:r>
    </w:p>
    <w:p w14:paraId="14787B30" w14:textId="1481601B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ценивать поставщиков с применением различных методик; </w:t>
      </w:r>
    </w:p>
    <w:p w14:paraId="6D1A9050" w14:textId="205C5375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>формля</w:t>
      </w:r>
      <w:r>
        <w:rPr>
          <w:rFonts w:ascii="Times New Roman" w:hAnsi="Times New Roman"/>
          <w:sz w:val="24"/>
        </w:rPr>
        <w:t xml:space="preserve">ть документы складского учета; </w:t>
      </w:r>
    </w:p>
    <w:p w14:paraId="2F1F4FE3" w14:textId="7C7AE204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пределять потребность в складских помещениях, рассчитывать площадь склада, рассчитывать и оценивать складские расходы; </w:t>
      </w:r>
    </w:p>
    <w:p w14:paraId="5F4896FF" w14:textId="60D0CBCE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EB0249">
        <w:rPr>
          <w:rFonts w:ascii="Times New Roman" w:hAnsi="Times New Roman"/>
          <w:sz w:val="24"/>
        </w:rPr>
        <w:t xml:space="preserve">ыбирать подъемно-транспортное </w:t>
      </w:r>
      <w:r>
        <w:rPr>
          <w:rFonts w:ascii="Times New Roman" w:hAnsi="Times New Roman"/>
          <w:sz w:val="24"/>
        </w:rPr>
        <w:t xml:space="preserve">оборудование; </w:t>
      </w:r>
    </w:p>
    <w:p w14:paraId="7ED5A52D" w14:textId="2F0D9076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рганизовывать грузопереработку на складе (погрузку, транспортировку, приемку, размещение, укладку, хранение); </w:t>
      </w:r>
    </w:p>
    <w:p w14:paraId="652EA8CE" w14:textId="501C11AF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>формля</w:t>
      </w:r>
      <w:r>
        <w:rPr>
          <w:rFonts w:ascii="Times New Roman" w:hAnsi="Times New Roman"/>
          <w:sz w:val="24"/>
        </w:rPr>
        <w:t xml:space="preserve">ть документы складского учета; </w:t>
      </w:r>
    </w:p>
    <w:p w14:paraId="4A0ED19C" w14:textId="6FA08994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EB0249">
        <w:rPr>
          <w:rFonts w:ascii="Times New Roman" w:hAnsi="Times New Roman"/>
          <w:sz w:val="24"/>
        </w:rPr>
        <w:t>оставлять и заполнять типов</w:t>
      </w:r>
      <w:r>
        <w:rPr>
          <w:rFonts w:ascii="Times New Roman" w:hAnsi="Times New Roman"/>
          <w:sz w:val="24"/>
        </w:rPr>
        <w:t xml:space="preserve">ые формы складских документов; </w:t>
      </w:r>
    </w:p>
    <w:p w14:paraId="358C214B" w14:textId="39D579B5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EB0249">
        <w:rPr>
          <w:rFonts w:ascii="Times New Roman" w:hAnsi="Times New Roman"/>
          <w:sz w:val="24"/>
        </w:rPr>
        <w:t>онтролировать правильность сос</w:t>
      </w:r>
      <w:r>
        <w:rPr>
          <w:rFonts w:ascii="Times New Roman" w:hAnsi="Times New Roman"/>
          <w:sz w:val="24"/>
        </w:rPr>
        <w:t xml:space="preserve">тавления складских документов; </w:t>
      </w:r>
    </w:p>
    <w:p w14:paraId="5BE608FF" w14:textId="2C678681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ценивать рациональность структуры запасов; </w:t>
      </w:r>
    </w:p>
    <w:p w14:paraId="01A0E452" w14:textId="546E4EBB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выборочное регулирование запасов.</w:t>
      </w:r>
    </w:p>
    <w:p w14:paraId="6B718723" w14:textId="01D73795" w:rsidR="00460D98" w:rsidRDefault="00460D98" w:rsidP="0088655A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744FFD73" w14:textId="7DDB5A6D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Pr="0030460A">
        <w:rPr>
          <w:rFonts w:ascii="Times New Roman" w:hAnsi="Times New Roman"/>
          <w:sz w:val="24"/>
        </w:rPr>
        <w:t xml:space="preserve">ребования законодательства и нормативных правовых актов, регулирующих деятельность в сфере закупок; </w:t>
      </w:r>
    </w:p>
    <w:p w14:paraId="75D0CAD6" w14:textId="77777777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30460A">
        <w:rPr>
          <w:rFonts w:ascii="Times New Roman" w:hAnsi="Times New Roman"/>
          <w:sz w:val="24"/>
        </w:rPr>
        <w:t>орядок состав</w:t>
      </w:r>
      <w:r>
        <w:rPr>
          <w:rFonts w:ascii="Times New Roman" w:hAnsi="Times New Roman"/>
          <w:sz w:val="24"/>
        </w:rPr>
        <w:t xml:space="preserve">ления закупочной документации; </w:t>
      </w:r>
    </w:p>
    <w:p w14:paraId="3BBB0852" w14:textId="046D304D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оценки поставщиков; </w:t>
      </w:r>
    </w:p>
    <w:p w14:paraId="113B0470" w14:textId="6354B40F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30460A">
        <w:rPr>
          <w:rFonts w:ascii="Times New Roman" w:hAnsi="Times New Roman"/>
          <w:sz w:val="24"/>
        </w:rPr>
        <w:t>орядок опреде</w:t>
      </w:r>
      <w:r>
        <w:rPr>
          <w:rFonts w:ascii="Times New Roman" w:hAnsi="Times New Roman"/>
          <w:sz w:val="24"/>
        </w:rPr>
        <w:t xml:space="preserve">ления потребностей в закупках; </w:t>
      </w:r>
    </w:p>
    <w:p w14:paraId="2025FD94" w14:textId="438C8B00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 w:rsidRPr="0030460A">
        <w:rPr>
          <w:rFonts w:ascii="Times New Roman" w:hAnsi="Times New Roman"/>
          <w:sz w:val="24"/>
        </w:rPr>
        <w:t>азисные системы управления запасами (система с фиксированным размером заказа, и система с фиксированным интер</w:t>
      </w:r>
      <w:r>
        <w:rPr>
          <w:rFonts w:ascii="Times New Roman" w:hAnsi="Times New Roman"/>
          <w:sz w:val="24"/>
        </w:rPr>
        <w:t xml:space="preserve">валом времени между заказами); </w:t>
      </w:r>
    </w:p>
    <w:p w14:paraId="6C7DD5C7" w14:textId="01BD59E4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30460A">
        <w:rPr>
          <w:rFonts w:ascii="Times New Roman" w:hAnsi="Times New Roman"/>
          <w:sz w:val="24"/>
        </w:rPr>
        <w:t>ласс</w:t>
      </w:r>
      <w:r>
        <w:rPr>
          <w:rFonts w:ascii="Times New Roman" w:hAnsi="Times New Roman"/>
          <w:sz w:val="24"/>
        </w:rPr>
        <w:t xml:space="preserve">ификацию складов и их функции; </w:t>
      </w:r>
    </w:p>
    <w:p w14:paraId="327F2A48" w14:textId="582E3FF7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0460A">
        <w:rPr>
          <w:rFonts w:ascii="Times New Roman" w:hAnsi="Times New Roman"/>
          <w:sz w:val="24"/>
        </w:rPr>
        <w:t>арианты р</w:t>
      </w:r>
      <w:r>
        <w:rPr>
          <w:rFonts w:ascii="Times New Roman" w:hAnsi="Times New Roman"/>
          <w:sz w:val="24"/>
        </w:rPr>
        <w:t xml:space="preserve">азмещения складских помещений; </w:t>
      </w:r>
    </w:p>
    <w:p w14:paraId="5385D0B7" w14:textId="0158D328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30460A">
        <w:rPr>
          <w:rFonts w:ascii="Times New Roman" w:hAnsi="Times New Roman"/>
          <w:sz w:val="24"/>
        </w:rPr>
        <w:t>ринципы выбо</w:t>
      </w:r>
      <w:r>
        <w:rPr>
          <w:rFonts w:ascii="Times New Roman" w:hAnsi="Times New Roman"/>
          <w:sz w:val="24"/>
        </w:rPr>
        <w:t xml:space="preserve">ра формы собственности склада; </w:t>
      </w:r>
    </w:p>
    <w:p w14:paraId="4FA4DE09" w14:textId="47A969A4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30460A">
        <w:rPr>
          <w:rFonts w:ascii="Times New Roman" w:hAnsi="Times New Roman"/>
          <w:sz w:val="24"/>
        </w:rPr>
        <w:t>сновы организации деятельнос</w:t>
      </w:r>
      <w:r>
        <w:rPr>
          <w:rFonts w:ascii="Times New Roman" w:hAnsi="Times New Roman"/>
          <w:sz w:val="24"/>
        </w:rPr>
        <w:t xml:space="preserve">ти склада; </w:t>
      </w:r>
    </w:p>
    <w:p w14:paraId="02E6EC25" w14:textId="494696B0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30460A">
        <w:rPr>
          <w:rFonts w:ascii="Times New Roman" w:hAnsi="Times New Roman"/>
          <w:sz w:val="24"/>
        </w:rPr>
        <w:t>труктуру затрат на складирование, направления оптимизации расходов системы складирования, принципы зонировани</w:t>
      </w:r>
      <w:r>
        <w:rPr>
          <w:rFonts w:ascii="Times New Roman" w:hAnsi="Times New Roman"/>
          <w:sz w:val="24"/>
        </w:rPr>
        <w:t xml:space="preserve">я склада и размещения товаров; </w:t>
      </w:r>
    </w:p>
    <w:p w14:paraId="3437A56E" w14:textId="77777777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30460A">
        <w:rPr>
          <w:rFonts w:ascii="Times New Roman" w:hAnsi="Times New Roman"/>
          <w:sz w:val="24"/>
        </w:rPr>
        <w:t>исте</w:t>
      </w:r>
      <w:r>
        <w:rPr>
          <w:rFonts w:ascii="Times New Roman" w:hAnsi="Times New Roman"/>
          <w:sz w:val="24"/>
        </w:rPr>
        <w:t xml:space="preserve">му документооборота на складе; </w:t>
      </w:r>
    </w:p>
    <w:p w14:paraId="6FFDF7FE" w14:textId="7CE4EFCF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30460A">
        <w:rPr>
          <w:rFonts w:ascii="Times New Roman" w:hAnsi="Times New Roman"/>
          <w:sz w:val="24"/>
        </w:rPr>
        <w:t>рядок соста</w:t>
      </w:r>
      <w:r>
        <w:rPr>
          <w:rFonts w:ascii="Times New Roman" w:hAnsi="Times New Roman"/>
          <w:sz w:val="24"/>
        </w:rPr>
        <w:t xml:space="preserve">вления складской документации; </w:t>
      </w:r>
    </w:p>
    <w:p w14:paraId="7D1FC016" w14:textId="5526C81C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30460A">
        <w:rPr>
          <w:rFonts w:ascii="Times New Roman" w:hAnsi="Times New Roman"/>
          <w:sz w:val="24"/>
        </w:rPr>
        <w:t>бязательные реквизиты и порядок за</w:t>
      </w:r>
      <w:r>
        <w:rPr>
          <w:rFonts w:ascii="Times New Roman" w:hAnsi="Times New Roman"/>
          <w:sz w:val="24"/>
        </w:rPr>
        <w:t xml:space="preserve">полнения складских документов; </w:t>
      </w:r>
    </w:p>
    <w:p w14:paraId="461903A7" w14:textId="4BD7B330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Pr="0030460A">
        <w:rPr>
          <w:rFonts w:ascii="Times New Roman" w:hAnsi="Times New Roman"/>
          <w:sz w:val="24"/>
        </w:rPr>
        <w:t>онятие, сущность и необход</w:t>
      </w:r>
      <w:r>
        <w:rPr>
          <w:rFonts w:ascii="Times New Roman" w:hAnsi="Times New Roman"/>
          <w:sz w:val="24"/>
        </w:rPr>
        <w:t xml:space="preserve">имость в материальных запасах; </w:t>
      </w:r>
    </w:p>
    <w:p w14:paraId="48ADFAA7" w14:textId="2D020A30" w:rsidR="0088655A" w:rsidRDefault="0088655A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0460A">
        <w:rPr>
          <w:rFonts w:ascii="Times New Roman" w:hAnsi="Times New Roman"/>
          <w:sz w:val="24"/>
        </w:rPr>
        <w:t>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</w:t>
      </w:r>
      <w:r>
        <w:rPr>
          <w:rFonts w:ascii="Times New Roman" w:hAnsi="Times New Roman"/>
          <w:sz w:val="24"/>
        </w:rPr>
        <w:t xml:space="preserve">емого спроса; </w:t>
      </w:r>
    </w:p>
    <w:p w14:paraId="5DE6C219" w14:textId="424D8D6F" w:rsidR="007037CB" w:rsidRPr="0088655A" w:rsidRDefault="0088655A" w:rsidP="0088655A">
      <w:pPr>
        <w:pStyle w:val="a3"/>
        <w:numPr>
          <w:ilvl w:val="0"/>
          <w:numId w:val="7"/>
        </w:numPr>
        <w:spacing w:before="10"/>
        <w:rPr>
          <w:sz w:val="26"/>
        </w:rPr>
      </w:pPr>
      <w:r>
        <w:t>М</w:t>
      </w:r>
      <w:r w:rsidRPr="0030460A">
        <w:t>етоды регулирования запасов</w:t>
      </w:r>
    </w:p>
    <w:p w14:paraId="6BE2A13C" w14:textId="77777777" w:rsidR="0088655A" w:rsidRDefault="0088655A" w:rsidP="0088655A">
      <w:pPr>
        <w:pStyle w:val="a3"/>
        <w:spacing w:before="10"/>
        <w:ind w:left="720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6778533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="0088655A" w:rsidRPr="00F4406E">
        <w:rPr>
          <w:sz w:val="24"/>
          <w:szCs w:val="24"/>
        </w:rPr>
        <w:t xml:space="preserve">Выбирать способы решения задач профессиональной деятельности применительно к </w:t>
      </w:r>
      <w:r w:rsidR="0088655A">
        <w:rPr>
          <w:sz w:val="24"/>
          <w:szCs w:val="24"/>
        </w:rPr>
        <w:t>различным контекстам.</w:t>
      </w:r>
    </w:p>
    <w:p w14:paraId="01362EEB" w14:textId="4557B21C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="0088655A" w:rsidRPr="00F4406E">
        <w:rPr>
          <w:sz w:val="24"/>
          <w:szCs w:val="24"/>
        </w:rPr>
        <w:t>Использовать современн</w:t>
      </w:r>
      <w:r w:rsidR="0088655A">
        <w:rPr>
          <w:sz w:val="24"/>
          <w:szCs w:val="24"/>
        </w:rPr>
        <w:t>ые средства поиска, анализа и ин</w:t>
      </w:r>
      <w:r w:rsidR="0088655A" w:rsidRPr="00F4406E">
        <w:rPr>
          <w:sz w:val="24"/>
          <w:szCs w:val="24"/>
        </w:rPr>
        <w:t xml:space="preserve">терпретации информации </w:t>
      </w:r>
      <w:r w:rsidR="0088655A">
        <w:rPr>
          <w:sz w:val="24"/>
          <w:szCs w:val="24"/>
        </w:rPr>
        <w:t xml:space="preserve">и информационные технологии для </w:t>
      </w:r>
      <w:r w:rsidR="0088655A" w:rsidRPr="00F4406E">
        <w:rPr>
          <w:sz w:val="24"/>
          <w:szCs w:val="24"/>
        </w:rPr>
        <w:t>выполнения зада</w:t>
      </w:r>
      <w:r w:rsidR="0088655A">
        <w:rPr>
          <w:sz w:val="24"/>
          <w:szCs w:val="24"/>
        </w:rPr>
        <w:t>ч профессиональной деятельности.</w:t>
      </w:r>
    </w:p>
    <w:p w14:paraId="16B2978F" w14:textId="21B16EC3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="0088655A" w:rsidRPr="00F4406E">
        <w:rPr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88655A">
        <w:rPr>
          <w:sz w:val="24"/>
          <w:szCs w:val="24"/>
        </w:rPr>
        <w:t>в различных жизненных ситуациях.</w:t>
      </w:r>
    </w:p>
    <w:p w14:paraId="5C6D068A" w14:textId="15013EA1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="0088655A" w:rsidRPr="00F4406E">
        <w:rPr>
          <w:sz w:val="24"/>
          <w:szCs w:val="24"/>
        </w:rPr>
        <w:t xml:space="preserve">Эффективно взаимодействовать и </w:t>
      </w:r>
      <w:r w:rsidR="0088655A">
        <w:rPr>
          <w:sz w:val="24"/>
          <w:szCs w:val="24"/>
        </w:rPr>
        <w:t>работать в коллективе и команде.</w:t>
      </w:r>
    </w:p>
    <w:p w14:paraId="6B16EB1F" w14:textId="440A50BE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="0088655A" w:rsidRPr="00F4406E">
        <w:rPr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</w:t>
      </w:r>
      <w:r w:rsidR="0088655A">
        <w:rPr>
          <w:sz w:val="24"/>
          <w:szCs w:val="24"/>
        </w:rPr>
        <w:t>ального и культурного контекста.</w:t>
      </w:r>
    </w:p>
    <w:p w14:paraId="55A49D1D" w14:textId="6FA310FD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="00FE0C02" w:rsidRPr="00F4406E">
        <w:rPr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14:paraId="3F6CC5CC" w14:textId="49E2D2DC" w:rsidR="007037CB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1</w:t>
      </w:r>
      <w:r w:rsidR="007037CB">
        <w:rPr>
          <w:rFonts w:eastAsia="Calibri"/>
          <w:sz w:val="24"/>
          <w:szCs w:val="24"/>
        </w:rPr>
        <w:t xml:space="preserve">.1. </w:t>
      </w:r>
      <w:r w:rsidR="00FE0C02" w:rsidRPr="00F4406E">
        <w:rPr>
          <w:sz w:val="24"/>
          <w:szCs w:val="24"/>
        </w:rPr>
        <w:t>Осуществлять сопровождение, в том числе документационное, процедуры закупок</w:t>
      </w:r>
    </w:p>
    <w:p w14:paraId="7EB6DEB5" w14:textId="1C2CE02A" w:rsidR="007037CB" w:rsidRPr="008B0EF1" w:rsidRDefault="008B0EF1" w:rsidP="008B0EF1">
      <w:pPr>
        <w:pStyle w:val="TableParagraph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88655A">
        <w:rPr>
          <w:rFonts w:eastAsia="Calibri"/>
          <w:sz w:val="24"/>
          <w:szCs w:val="24"/>
        </w:rPr>
        <w:t>ПК 1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FE0C02" w:rsidRPr="00F4406E">
        <w:rPr>
          <w:sz w:val="24"/>
          <w:szCs w:val="24"/>
        </w:rPr>
        <w:t>Организовывать процессы складирования и грузопереработки на складе.</w:t>
      </w:r>
    </w:p>
    <w:p w14:paraId="76E36502" w14:textId="6EF8B64D" w:rsidR="007037CB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1</w:t>
      </w:r>
      <w:r w:rsidR="007037CB">
        <w:rPr>
          <w:rFonts w:eastAsia="Calibri"/>
          <w:sz w:val="24"/>
          <w:szCs w:val="24"/>
        </w:rPr>
        <w:t>.3.</w:t>
      </w:r>
      <w:r w:rsidR="008B0EF1">
        <w:rPr>
          <w:rFonts w:eastAsia="Calibri"/>
          <w:sz w:val="24"/>
          <w:szCs w:val="24"/>
        </w:rPr>
        <w:t xml:space="preserve"> </w:t>
      </w:r>
      <w:r w:rsidR="00FE0C02" w:rsidRPr="00F4406E">
        <w:rPr>
          <w:sz w:val="24"/>
          <w:szCs w:val="24"/>
        </w:rPr>
        <w:t>Осуществлять документационное сопровождение складских операций.</w:t>
      </w:r>
    </w:p>
    <w:p w14:paraId="01015BD5" w14:textId="5AD61959" w:rsidR="007037CB" w:rsidRPr="00460D98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ПК 1</w:t>
      </w:r>
      <w:r w:rsidR="007037CB">
        <w:rPr>
          <w:rFonts w:eastAsia="Calibri"/>
          <w:sz w:val="24"/>
          <w:szCs w:val="24"/>
        </w:rPr>
        <w:t>.4.</w:t>
      </w:r>
      <w:r w:rsidR="008B0EF1">
        <w:rPr>
          <w:rFonts w:eastAsia="Calibri"/>
          <w:sz w:val="24"/>
          <w:szCs w:val="24"/>
        </w:rPr>
        <w:t xml:space="preserve"> </w:t>
      </w:r>
      <w:r w:rsidR="00FE0C02" w:rsidRPr="00F4406E">
        <w:rPr>
          <w:sz w:val="24"/>
          <w:szCs w:val="24"/>
        </w:rPr>
        <w:t>Применять модели управления и методы анализа и регулирования запасами.</w:t>
      </w:r>
    </w:p>
    <w:p w14:paraId="5B351DA5" w14:textId="77777777" w:rsidR="00CD72AD" w:rsidRDefault="00CD72AD" w:rsidP="00CD72AD">
      <w:pPr>
        <w:pStyle w:val="a3"/>
        <w:spacing w:before="1"/>
        <w:rPr>
          <w:sz w:val="38"/>
        </w:rPr>
      </w:pP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2974625" w14:textId="77777777" w:rsidR="00FE0C02" w:rsidRDefault="00FE0C02" w:rsidP="00CD72AD">
      <w:pPr>
        <w:pStyle w:val="a3"/>
        <w:spacing w:before="6"/>
        <w:rPr>
          <w:sz w:val="21"/>
        </w:rPr>
      </w:pPr>
    </w:p>
    <w:p w14:paraId="606AE470" w14:textId="77777777" w:rsidR="00FE0C02" w:rsidRDefault="00FE0C02" w:rsidP="00CD72AD">
      <w:pPr>
        <w:pStyle w:val="a3"/>
        <w:spacing w:before="6"/>
        <w:rPr>
          <w:sz w:val="21"/>
        </w:rPr>
      </w:pPr>
    </w:p>
    <w:p w14:paraId="7FCA8535" w14:textId="77777777" w:rsidR="00FE0C02" w:rsidRDefault="00FE0C02" w:rsidP="00CD72AD">
      <w:pPr>
        <w:pStyle w:val="a3"/>
        <w:spacing w:before="6"/>
        <w:rPr>
          <w:sz w:val="21"/>
        </w:rPr>
      </w:pPr>
    </w:p>
    <w:p w14:paraId="1765515F" w14:textId="77777777" w:rsidR="00FE0C02" w:rsidRDefault="00FE0C02" w:rsidP="00CD72AD">
      <w:pPr>
        <w:pStyle w:val="a3"/>
        <w:spacing w:before="6"/>
        <w:rPr>
          <w:sz w:val="21"/>
        </w:rPr>
      </w:pPr>
    </w:p>
    <w:p w14:paraId="24EF5A97" w14:textId="77777777" w:rsidR="00FE0C02" w:rsidRDefault="00FE0C02" w:rsidP="00CD72AD">
      <w:pPr>
        <w:pStyle w:val="a3"/>
        <w:spacing w:before="6"/>
        <w:rPr>
          <w:sz w:val="21"/>
        </w:rPr>
      </w:pPr>
    </w:p>
    <w:p w14:paraId="0D732BB9" w14:textId="77777777" w:rsidR="00FE0C02" w:rsidRDefault="00FE0C02" w:rsidP="00CD72AD">
      <w:pPr>
        <w:pStyle w:val="a3"/>
        <w:spacing w:before="6"/>
        <w:rPr>
          <w:sz w:val="21"/>
        </w:rPr>
      </w:pPr>
    </w:p>
    <w:p w14:paraId="16611C05" w14:textId="77777777" w:rsidR="00FE0C02" w:rsidRDefault="00FE0C02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D002F0">
      <w:pPr>
        <w:pStyle w:val="a3"/>
        <w:spacing w:before="111" w:line="268" w:lineRule="auto"/>
        <w:ind w:left="127" w:right="198" w:firstLine="440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lastRenderedPageBreak/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182E1872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FE0C02">
        <w:t>354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4B99A802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FE0C02">
        <w:t>нагрузка (всего) – 262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60CF439E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FE0C02">
        <w:t>1</w:t>
      </w:r>
      <w:r w:rsidR="008B0EF1">
        <w:t xml:space="preserve">70 </w:t>
      </w:r>
      <w:r w:rsidR="00D002F0">
        <w:t>час.</w:t>
      </w:r>
    </w:p>
    <w:p w14:paraId="4C1B78D8" w14:textId="6C5A64FF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FE0C02">
        <w:t>90</w:t>
      </w:r>
      <w:r>
        <w:t xml:space="preserve"> час.</w:t>
      </w:r>
    </w:p>
    <w:p w14:paraId="7E6210D6" w14:textId="77777777" w:rsidR="00FE0C02" w:rsidRDefault="00D002F0" w:rsidP="00D002F0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8B0EF1">
        <w:rPr>
          <w:spacing w:val="-2"/>
        </w:rPr>
        <w:t>6</w:t>
      </w:r>
      <w:r>
        <w:rPr>
          <w:spacing w:val="-2"/>
        </w:rPr>
        <w:t xml:space="preserve"> час.</w:t>
      </w:r>
    </w:p>
    <w:p w14:paraId="54F7E3A3" w14:textId="5192DDF9" w:rsidR="00D002F0" w:rsidRDefault="00FE0C02" w:rsidP="00D002F0">
      <w:pPr>
        <w:pStyle w:val="a3"/>
        <w:tabs>
          <w:tab w:val="left" w:pos="2974"/>
          <w:tab w:val="right" w:pos="8881"/>
        </w:tabs>
        <w:spacing w:before="42"/>
        <w:ind w:left="142"/>
      </w:pPr>
      <w:r>
        <w:rPr>
          <w:spacing w:val="-2"/>
        </w:rPr>
        <w:t>- консультации – 2 час.</w:t>
      </w:r>
      <w:r w:rsidR="00D002F0">
        <w:tab/>
      </w:r>
    </w:p>
    <w:p w14:paraId="44E4D701" w14:textId="4C0E7062" w:rsidR="00D002F0" w:rsidRDefault="00D002F0" w:rsidP="00FE0C02">
      <w:pPr>
        <w:pStyle w:val="a3"/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FE0C02">
        <w:rPr>
          <w:spacing w:val="-2"/>
        </w:rPr>
        <w:t>аттестация – 8</w:t>
      </w:r>
      <w:r>
        <w:rPr>
          <w:spacing w:val="-2"/>
        </w:rPr>
        <w:t xml:space="preserve"> час.</w:t>
      </w:r>
    </w:p>
    <w:p w14:paraId="60FA3D7C" w14:textId="6642B881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дифференцированный зачет – 2 час.</w:t>
      </w:r>
    </w:p>
    <w:p w14:paraId="7FF48477" w14:textId="77777777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экзамен – 6 час. </w:t>
      </w:r>
    </w:p>
    <w:p w14:paraId="2BA5819C" w14:textId="00CD3030" w:rsidR="001450F6" w:rsidRDefault="001450F6" w:rsidP="00FE0C02">
      <w:pPr>
        <w:pStyle w:val="a3"/>
        <w:spacing w:before="105"/>
        <w:rPr>
          <w:spacing w:val="-2"/>
        </w:rPr>
      </w:pPr>
      <w:r>
        <w:rPr>
          <w:spacing w:val="-2"/>
        </w:rPr>
        <w:t>Учебная практика УП 01 – 72 час.</w:t>
      </w:r>
    </w:p>
    <w:p w14:paraId="51C7D975" w14:textId="18D4B518" w:rsidR="00D002F0" w:rsidRP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>Экзамен по модулю ПМ 01 – 6 час.</w:t>
      </w:r>
      <w:r w:rsidR="00D002F0">
        <w:t xml:space="preserve">          </w:t>
      </w:r>
      <w:r w:rsidR="0073702C">
        <w:t xml:space="preserve">     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75391140" w:rsidR="00D002F0" w:rsidRDefault="001450F6" w:rsidP="008B0EF1">
      <w:pPr>
        <w:pStyle w:val="7"/>
        <w:spacing w:before="218"/>
      </w:pPr>
      <w:r>
        <w:rPr>
          <w:highlight w:val="white"/>
        </w:rPr>
        <w:t>МДК 01.01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Pr="001450F6">
        <w:rPr>
          <w:bCs w:val="0"/>
        </w:rPr>
        <w:t>Логистика закупок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7C481750" w14:textId="204AEF12" w:rsidR="001450F6" w:rsidRPr="001450F6" w:rsidRDefault="00D002F0" w:rsidP="001450F6">
      <w:pPr>
        <w:pStyle w:val="TableParagrap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1.</w:t>
      </w:r>
      <w:r w:rsidRPr="001450F6">
        <w:rPr>
          <w:sz w:val="24"/>
          <w:szCs w:val="24"/>
        </w:rPr>
        <w:t xml:space="preserve"> </w:t>
      </w:r>
      <w:r w:rsidR="001450F6" w:rsidRPr="001450F6">
        <w:rPr>
          <w:sz w:val="24"/>
          <w:szCs w:val="24"/>
        </w:rPr>
        <w:t>Основы логистики закупок.</w:t>
      </w:r>
      <w:r w:rsidR="001450F6" w:rsidRPr="001450F6">
        <w:rPr>
          <w:b/>
          <w:sz w:val="24"/>
          <w:szCs w:val="24"/>
        </w:rPr>
        <w:t xml:space="preserve"> </w:t>
      </w:r>
    </w:p>
    <w:p w14:paraId="3FD8EB0C" w14:textId="4F17E289" w:rsidR="0073702C" w:rsidRPr="001450F6" w:rsidRDefault="00D002F0" w:rsidP="001450F6">
      <w:pPr>
        <w:pStyle w:val="TableParagraph"/>
        <w:rPr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2.</w:t>
      </w:r>
      <w:r w:rsidRPr="001450F6">
        <w:rPr>
          <w:sz w:val="24"/>
          <w:szCs w:val="24"/>
        </w:rPr>
        <w:t xml:space="preserve"> </w:t>
      </w:r>
      <w:r w:rsidR="001450F6" w:rsidRPr="001450F6">
        <w:rPr>
          <w:sz w:val="24"/>
          <w:szCs w:val="24"/>
        </w:rPr>
        <w:t>Организация отдела закупок.</w:t>
      </w:r>
    </w:p>
    <w:p w14:paraId="7FBE05F2" w14:textId="3C0FD46D" w:rsidR="00D002F0" w:rsidRPr="001450F6" w:rsidRDefault="00D002F0" w:rsidP="0073702C">
      <w:pPr>
        <w:rPr>
          <w:bCs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3.</w:t>
      </w:r>
      <w:r w:rsidRPr="001450F6">
        <w:rPr>
          <w:sz w:val="24"/>
          <w:szCs w:val="24"/>
        </w:rPr>
        <w:t xml:space="preserve"> </w:t>
      </w:r>
      <w:r w:rsidR="001450F6" w:rsidRPr="001450F6">
        <w:rPr>
          <w:sz w:val="24"/>
          <w:szCs w:val="24"/>
        </w:rPr>
        <w:t>Стратегические аспекты закупочной логистики.</w:t>
      </w:r>
    </w:p>
    <w:p w14:paraId="37F705E8" w14:textId="26E86AD4" w:rsidR="0073702C" w:rsidRPr="001450F6" w:rsidRDefault="00D002F0" w:rsidP="0073702C">
      <w:pPr>
        <w:jc w:val="bot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4.</w:t>
      </w:r>
      <w:r w:rsidRPr="001450F6">
        <w:rPr>
          <w:sz w:val="24"/>
          <w:szCs w:val="24"/>
        </w:rPr>
        <w:t xml:space="preserve"> </w:t>
      </w:r>
      <w:r w:rsidR="001450F6" w:rsidRPr="001450F6">
        <w:rPr>
          <w:sz w:val="24"/>
          <w:szCs w:val="24"/>
        </w:rPr>
        <w:t>Бизнес-процесс «Закупка».</w:t>
      </w:r>
    </w:p>
    <w:p w14:paraId="71D54B59" w14:textId="06A0E074" w:rsidR="001450F6" w:rsidRPr="001450F6" w:rsidRDefault="001450F6" w:rsidP="001450F6">
      <w:pPr>
        <w:pStyle w:val="a6"/>
        <w:rPr>
          <w:rFonts w:ascii="Times New Roman" w:hAnsi="Times New Roman" w:cs="Times New Roman"/>
          <w:b/>
        </w:rPr>
      </w:pPr>
      <w:r w:rsidRPr="001450F6">
        <w:rPr>
          <w:rFonts w:ascii="Times New Roman" w:hAnsi="Times New Roman" w:cs="Times New Roman"/>
          <w:b/>
        </w:rPr>
        <w:t xml:space="preserve">Тема 1.5. </w:t>
      </w:r>
      <w:r w:rsidRPr="001450F6">
        <w:rPr>
          <w:rFonts w:ascii="Times New Roman" w:hAnsi="Times New Roman" w:cs="Times New Roman"/>
        </w:rPr>
        <w:t>Регламентация закупочной деятельности.</w:t>
      </w:r>
    </w:p>
    <w:p w14:paraId="52411C53" w14:textId="64CF7A69" w:rsidR="001450F6" w:rsidRPr="001450F6" w:rsidRDefault="001450F6" w:rsidP="0073702C">
      <w:pPr>
        <w:jc w:val="both"/>
        <w:rPr>
          <w:b/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1.6. </w:t>
      </w:r>
      <w:r w:rsidRPr="001450F6">
        <w:rPr>
          <w:sz w:val="24"/>
          <w:szCs w:val="24"/>
        </w:rPr>
        <w:t>Управление закупками.</w:t>
      </w:r>
    </w:p>
    <w:p w14:paraId="29A029B2" w14:textId="0697F7CC" w:rsidR="001450F6" w:rsidRP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1.7. </w:t>
      </w:r>
      <w:r w:rsidRPr="001450F6">
        <w:rPr>
          <w:sz w:val="24"/>
          <w:szCs w:val="24"/>
        </w:rPr>
        <w:t>Управление запасами и товарооборотом.</w:t>
      </w:r>
    </w:p>
    <w:p w14:paraId="5AB581EA" w14:textId="0F0A04EF" w:rsidR="001450F6" w:rsidRP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1.8. </w:t>
      </w:r>
      <w:r w:rsidRPr="001450F6">
        <w:rPr>
          <w:sz w:val="24"/>
          <w:szCs w:val="24"/>
        </w:rPr>
        <w:t>Управление взаимоотношениями с поставщиками.</w:t>
      </w:r>
    </w:p>
    <w:p w14:paraId="44DBC2AD" w14:textId="77777777" w:rsidR="00710A8B" w:rsidRDefault="00710A8B" w:rsidP="0073702C">
      <w:pPr>
        <w:jc w:val="both"/>
        <w:rPr>
          <w:sz w:val="24"/>
          <w:szCs w:val="24"/>
        </w:rPr>
      </w:pPr>
    </w:p>
    <w:p w14:paraId="1E236FEB" w14:textId="72313314" w:rsidR="000B1C4A" w:rsidRDefault="0005731C" w:rsidP="0005731C">
      <w:pPr>
        <w:pStyle w:val="7"/>
        <w:spacing w:before="218"/>
      </w:pPr>
      <w:r>
        <w:rPr>
          <w:highlight w:val="white"/>
        </w:rPr>
        <w:t>МДК 01.02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Pr="0005731C">
        <w:rPr>
          <w:bCs w:val="0"/>
        </w:rPr>
        <w:t>Складская логистика</w:t>
      </w:r>
      <w:r w:rsidR="00710A8B" w:rsidRPr="00E3115C">
        <w:t>»</w:t>
      </w:r>
    </w:p>
    <w:p w14:paraId="1B1F701B" w14:textId="77777777" w:rsidR="0087019A" w:rsidRDefault="0087019A" w:rsidP="000B1C4A">
      <w:pPr>
        <w:pStyle w:val="TableParagraph"/>
        <w:rPr>
          <w:b/>
          <w:bCs/>
          <w:sz w:val="24"/>
          <w:szCs w:val="24"/>
        </w:rPr>
      </w:pPr>
    </w:p>
    <w:p w14:paraId="7CAB8472" w14:textId="311A3751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2.1. </w:t>
      </w:r>
      <w:r w:rsidRPr="0087019A">
        <w:rPr>
          <w:sz w:val="24"/>
          <w:szCs w:val="24"/>
        </w:rPr>
        <w:t>Понятие складской логистики.</w:t>
      </w:r>
      <w:r w:rsidRPr="0087019A">
        <w:rPr>
          <w:b/>
          <w:sz w:val="24"/>
          <w:szCs w:val="24"/>
        </w:rPr>
        <w:t xml:space="preserve"> </w:t>
      </w:r>
    </w:p>
    <w:p w14:paraId="573910A2" w14:textId="55C8DFB0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2.2. </w:t>
      </w:r>
      <w:r w:rsidRPr="0087019A">
        <w:rPr>
          <w:sz w:val="24"/>
          <w:szCs w:val="24"/>
        </w:rPr>
        <w:t>Разработка системы складирования.</w:t>
      </w:r>
      <w:r w:rsidRPr="0087019A">
        <w:rPr>
          <w:b/>
          <w:sz w:val="24"/>
          <w:szCs w:val="24"/>
        </w:rPr>
        <w:t xml:space="preserve"> </w:t>
      </w:r>
    </w:p>
    <w:p w14:paraId="52D41798" w14:textId="163A44CC" w:rsidR="000B1C4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2.3. </w:t>
      </w:r>
      <w:r w:rsidRPr="0087019A">
        <w:rPr>
          <w:sz w:val="24"/>
          <w:szCs w:val="24"/>
        </w:rPr>
        <w:t>Современное техническое оснащение склада.</w:t>
      </w:r>
    </w:p>
    <w:p w14:paraId="2249FDFB" w14:textId="546E0220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2.4. </w:t>
      </w:r>
      <w:r w:rsidRPr="0087019A">
        <w:rPr>
          <w:sz w:val="24"/>
          <w:szCs w:val="24"/>
        </w:rPr>
        <w:t>Система комиссионирования и управление оборудованием.</w:t>
      </w:r>
    </w:p>
    <w:p w14:paraId="6E65AB33" w14:textId="1B54726C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2.5. </w:t>
      </w:r>
      <w:r w:rsidRPr="0087019A">
        <w:rPr>
          <w:sz w:val="24"/>
          <w:szCs w:val="24"/>
        </w:rPr>
        <w:t>Оптимизация складского хозяйства.</w:t>
      </w:r>
    </w:p>
    <w:p w14:paraId="70EFCA64" w14:textId="11B66930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2.6. </w:t>
      </w:r>
      <w:r w:rsidRPr="0087019A">
        <w:rPr>
          <w:sz w:val="24"/>
          <w:szCs w:val="24"/>
        </w:rPr>
        <w:t>Складские затраты как часть логистических издержек.</w:t>
      </w:r>
    </w:p>
    <w:p w14:paraId="0934535C" w14:textId="1DEE02A6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2.7. </w:t>
      </w:r>
      <w:r w:rsidRPr="0087019A">
        <w:rPr>
          <w:sz w:val="24"/>
          <w:szCs w:val="24"/>
        </w:rPr>
        <w:t>Организационная структура управления складом.</w:t>
      </w:r>
    </w:p>
    <w:p w14:paraId="6192EE30" w14:textId="4EE85439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2.8. </w:t>
      </w:r>
      <w:r w:rsidRPr="0087019A">
        <w:rPr>
          <w:sz w:val="24"/>
          <w:szCs w:val="24"/>
        </w:rPr>
        <w:t>Система оценки деятельности склада.</w:t>
      </w:r>
    </w:p>
    <w:p w14:paraId="01BC275B" w14:textId="77777777" w:rsidR="0087019A" w:rsidRDefault="0087019A" w:rsidP="0087019A">
      <w:pPr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540D50CF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</w:t>
      </w:r>
      <w:r w:rsidR="009B787B">
        <w:t>ие.</w:t>
      </w:r>
    </w:p>
    <w:p w14:paraId="46BFB143" w14:textId="48B19AFC" w:rsidR="009B787B" w:rsidRDefault="009B787B" w:rsidP="009B787B">
      <w:pPr>
        <w:spacing w:line="268" w:lineRule="auto"/>
        <w:jc w:val="both"/>
        <w:rPr>
          <w:sz w:val="24"/>
        </w:rPr>
      </w:pPr>
    </w:p>
    <w:sectPr w:rsidR="009B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27D" w14:textId="77777777" w:rsidR="007C40B8" w:rsidRDefault="007C40B8" w:rsidP="000B1C4A">
      <w:r>
        <w:separator/>
      </w:r>
    </w:p>
  </w:endnote>
  <w:endnote w:type="continuationSeparator" w:id="0">
    <w:p w14:paraId="1F32BDD4" w14:textId="77777777" w:rsidR="007C40B8" w:rsidRDefault="007C40B8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5CF1" w14:textId="77777777" w:rsidR="007C40B8" w:rsidRDefault="007C40B8" w:rsidP="000B1C4A">
      <w:r>
        <w:separator/>
      </w:r>
    </w:p>
  </w:footnote>
  <w:footnote w:type="continuationSeparator" w:id="0">
    <w:p w14:paraId="78989433" w14:textId="77777777" w:rsidR="007C40B8" w:rsidRDefault="007C40B8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F1"/>
    <w:multiLevelType w:val="hybridMultilevel"/>
    <w:tmpl w:val="70F6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B14D9B"/>
    <w:multiLevelType w:val="hybridMultilevel"/>
    <w:tmpl w:val="0D50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32835B8"/>
    <w:multiLevelType w:val="hybridMultilevel"/>
    <w:tmpl w:val="63B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 w16cid:durableId="1334449782">
    <w:abstractNumId w:val="1"/>
  </w:num>
  <w:num w:numId="2" w16cid:durableId="506409553">
    <w:abstractNumId w:val="7"/>
  </w:num>
  <w:num w:numId="3" w16cid:durableId="1472862677">
    <w:abstractNumId w:val="2"/>
  </w:num>
  <w:num w:numId="4" w16cid:durableId="1122460880">
    <w:abstractNumId w:val="6"/>
  </w:num>
  <w:num w:numId="5" w16cid:durableId="626620952">
    <w:abstractNumId w:val="4"/>
  </w:num>
  <w:num w:numId="6" w16cid:durableId="1507212941">
    <w:abstractNumId w:val="0"/>
  </w:num>
  <w:num w:numId="7" w16cid:durableId="431248911">
    <w:abstractNumId w:val="3"/>
  </w:num>
  <w:num w:numId="8" w16cid:durableId="1839035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98"/>
    <w:rsid w:val="0005731C"/>
    <w:rsid w:val="000B1C4A"/>
    <w:rsid w:val="001450F6"/>
    <w:rsid w:val="001919B3"/>
    <w:rsid w:val="003751F2"/>
    <w:rsid w:val="00460D98"/>
    <w:rsid w:val="005D4E8F"/>
    <w:rsid w:val="007037CB"/>
    <w:rsid w:val="00710A8B"/>
    <w:rsid w:val="0073702C"/>
    <w:rsid w:val="007C40B8"/>
    <w:rsid w:val="0087019A"/>
    <w:rsid w:val="0088655A"/>
    <w:rsid w:val="008A36D6"/>
    <w:rsid w:val="008B0EF1"/>
    <w:rsid w:val="00955220"/>
    <w:rsid w:val="009B787B"/>
    <w:rsid w:val="00A51658"/>
    <w:rsid w:val="00C345C0"/>
    <w:rsid w:val="00CD72AD"/>
    <w:rsid w:val="00CF4EB8"/>
    <w:rsid w:val="00D002F0"/>
    <w:rsid w:val="00E3115C"/>
    <w:rsid w:val="00EF12A4"/>
    <w:rsid w:val="00F8317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88655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</cp:revision>
  <dcterms:created xsi:type="dcterms:W3CDTF">2023-10-17T19:11:00Z</dcterms:created>
  <dcterms:modified xsi:type="dcterms:W3CDTF">2023-12-17T14:50:00Z</dcterms:modified>
</cp:coreProperties>
</file>