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</w:p>
    <w:p>
      <w:pPr>
        <w:pStyle w:val="Normal"/>
        <w:jc w:val="right"/>
        <w:rPr>
          <w:rFonts w:ascii="Times New Roman" w:hAnsi="Times New Roman"/>
          <w:b/>
          <w:b/>
          <w:i/>
          <w:i/>
        </w:rPr>
      </w:pPr>
      <w:r>
        <w:rPr>
          <w:rFonts w:ascii="Times New Roman" w:hAnsi="Times New Roman"/>
        </w:rPr>
        <w:t>к ОПОП по специальности</w:t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>38.02.03 Операционная деятельность в логистике</w:t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tbl>
      <w:tblPr>
        <w:tblW w:w="5351" w:type="dxa"/>
        <w:jc w:val="left"/>
        <w:tblInd w:w="450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351"/>
      </w:tblGrid>
      <w:tr>
        <w:trPr/>
        <w:tc>
          <w:tcPr>
            <w:tcW w:w="5351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  <w:p>
            <w:pPr>
              <w:pStyle w:val="Normal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образовательной организации</w:t>
            </w:r>
          </w:p>
        </w:tc>
      </w:tr>
      <w:tr>
        <w:trPr/>
        <w:tc>
          <w:tcPr>
            <w:tcW w:w="5351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_______ от ___________________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sz w:val="24"/>
          <w:szCs w:val="24"/>
        </w:rPr>
        <w:t>РАБОЧАЯ ПРОГРАММА ПРОФЕССИОНАЛЬНОГО МОДУЛЯ</w:t>
      </w:r>
    </w:p>
    <w:p>
      <w:pPr>
        <w:pStyle w:val="Normal"/>
        <w:spacing w:lineRule="auto" w:line="240"/>
        <w:ind w:firstLine="708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ПМ.03 «</w:t>
      </w:r>
      <w:r>
        <w:rPr>
          <w:rFonts w:eastAsia="Arial Unicode MS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Оптимизация ресурсов организаций (подразделений),</w:t>
      </w:r>
      <w:r>
        <w:rPr>
          <w:rStyle w:val="Bodytext3"/>
          <w:rFonts w:eastAsia="Arial Unicode MS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связанных с материальными и нематериальными потоками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г.</w:t>
      </w:r>
    </w:p>
    <w:p>
      <w:pPr>
        <w:pStyle w:val="Normal"/>
        <w:widowControl/>
        <w:suppressAutoHyphens w:val="true"/>
        <w:spacing w:lineRule="auto" w:line="276" w:before="12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widowControl/>
        <w:suppressAutoHyphens w:val="true"/>
        <w:spacing w:lineRule="auto" w:line="276" w:before="120" w:after="0"/>
        <w:jc w:val="center"/>
        <w:rPr>
          <w:rFonts w:ascii="Liberation Serif" w:hAnsi="Liberation Serif" w:eastAsia="Noto Sans CJK SC Regular" w:cs="FreeSans"/>
          <w:color w:val="auto"/>
          <w:kern w:val="2"/>
          <w:lang w:eastAsia="zh-CN" w:bidi="hi-IN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spacing w:lineRule="auto" w:line="276" w:before="120" w:after="0"/>
        <w:jc w:val="center"/>
        <w:rPr>
          <w:rFonts w:ascii="Liberation Serif" w:hAnsi="Liberation Serif" w:eastAsia="Noto Sans CJK SC Regular" w:cs="FreeSans"/>
          <w:color w:val="auto"/>
          <w:kern w:val="2"/>
          <w:lang w:eastAsia="zh-CN" w:bidi="hi-IN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spacing w:lineRule="auto" w:line="276" w:before="120" w:after="0"/>
        <w:jc w:val="center"/>
        <w:rPr>
          <w:rFonts w:ascii="Liberation Serif" w:hAnsi="Liberation Serif" w:eastAsia="Noto Sans CJK SC Regular" w:cs="FreeSans"/>
          <w:color w:val="auto"/>
          <w:kern w:val="2"/>
          <w:lang w:eastAsia="zh-CN" w:bidi="hi-IN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spacing w:lineRule="auto" w:line="276" w:before="120" w:after="0"/>
        <w:jc w:val="center"/>
        <w:rPr>
          <w:rFonts w:ascii="Liberation Serif" w:hAnsi="Liberation Serif" w:eastAsia="Noto Sans CJK SC Regular" w:cs="FreeSans"/>
          <w:color w:val="auto"/>
          <w:kern w:val="2"/>
          <w:lang w:eastAsia="zh-CN" w:bidi="hi-IN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spacing w:lineRule="auto" w:line="276" w:before="120" w:after="0"/>
        <w:jc w:val="center"/>
        <w:rPr>
          <w:rFonts w:ascii="Liberation Serif" w:hAnsi="Liberation Serif" w:eastAsia="Noto Sans CJK SC Regular" w:cs="FreeSans"/>
          <w:color w:val="auto"/>
          <w:kern w:val="2"/>
          <w:lang w:eastAsia="zh-CN" w:bidi="hi-IN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778"/>
        <w:gridCol w:w="4076"/>
      </w:tblGrid>
      <w:tr>
        <w:trPr/>
        <w:tc>
          <w:tcPr>
            <w:tcW w:w="577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ПЦК экономических дисциплин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«30» августа__ 2021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 /Портная И.М. /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407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название организации)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 20__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____________/____________/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(подпись)          (ФИО)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fill="auto" w:val="clear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Работодатель)</w:t>
            </w:r>
          </w:p>
        </w:tc>
      </w:tr>
    </w:tbl>
    <w:p>
      <w:pPr>
        <w:pStyle w:val="Normal"/>
        <w:widowControl/>
        <w:suppressAutoHyphens w:val="true"/>
        <w:spacing w:lineRule="auto" w:line="276" w:before="120" w:after="0"/>
        <w:jc w:val="center"/>
        <w:rPr>
          <w:rFonts w:ascii="Liberation Serif" w:hAnsi="Liberation Serif" w:eastAsia="Noto Sans CJK SC Regular" w:cs="FreeSans"/>
          <w:color w:val="auto"/>
          <w:kern w:val="2"/>
          <w:lang w:eastAsia="zh-CN" w:bidi="hi-IN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spacing w:lineRule="auto" w:line="276" w:before="120" w:after="0"/>
        <w:jc w:val="center"/>
        <w:rPr>
          <w:rFonts w:ascii="Liberation Serif" w:hAnsi="Liberation Serif" w:eastAsia="Noto Sans CJK SC Regular" w:cs="FreeSans"/>
          <w:color w:val="auto"/>
          <w:kern w:val="2"/>
          <w:lang w:eastAsia="zh-CN" w:bidi="hi-IN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spacing w:lineRule="auto" w:line="276" w:before="120" w:after="0"/>
        <w:jc w:val="center"/>
        <w:rPr>
          <w:rFonts w:ascii="Liberation Serif" w:hAnsi="Liberation Serif" w:eastAsia="Noto Sans CJK SC Regular" w:cs="FreeSans"/>
          <w:color w:val="auto"/>
          <w:kern w:val="2"/>
          <w:lang w:eastAsia="zh-CN" w:bidi="hi-IN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spacing w:lineRule="auto" w:line="276" w:before="120" w:after="0"/>
        <w:jc w:val="center"/>
        <w:rPr>
          <w:rFonts w:ascii="Liberation Serif" w:hAnsi="Liberation Serif" w:eastAsia="Noto Sans CJK SC Regular" w:cs="FreeSans"/>
          <w:color w:val="auto"/>
          <w:kern w:val="2"/>
          <w:lang w:eastAsia="zh-CN" w:bidi="hi-IN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right="-259" w:hanging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Программа профессионального </w:t>
      </w:r>
      <w:r>
        <w:rPr>
          <w:rFonts w:ascii="Times New Roman" w:hAnsi="Times New Roman"/>
          <w:sz w:val="24"/>
          <w:szCs w:val="24"/>
        </w:rPr>
        <w:t xml:space="preserve">модуля </w:t>
      </w:r>
      <w:r>
        <w:rPr>
          <w:rFonts w:ascii="Times New Roman" w:hAnsi="Times New Roman"/>
          <w:bCs/>
          <w:sz w:val="24"/>
          <w:szCs w:val="24"/>
        </w:rPr>
        <w:t>ПМ.0</w:t>
      </w:r>
      <w:r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«</w:t>
      </w:r>
      <w:r>
        <w:rPr>
          <w:rFonts w:eastAsia="Arial Unicode MS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Оптимизация ресурсов организаций (подразделений)</w:t>
      </w:r>
      <w:r>
        <w:rPr>
          <w:rFonts w:eastAsia="Arial Unicode MS" w:cs="Times New Roman" w:ascii="Times New Roman" w:hAnsi="Times New Roman"/>
          <w:bCs/>
          <w:color w:val="000000"/>
          <w:sz w:val="24"/>
          <w:szCs w:val="24"/>
        </w:rPr>
        <w:t>,</w:t>
      </w:r>
      <w:r>
        <w:rPr/>
        <w:t xml:space="preserve"> </w:t>
      </w:r>
      <w:r>
        <w:rPr>
          <w:rStyle w:val="Bodytext3"/>
          <w:b w:val="false"/>
          <w:bCs w:val="false"/>
          <w:color w:val="000000"/>
          <w:sz w:val="24"/>
          <w:szCs w:val="24"/>
        </w:rPr>
        <w:t xml:space="preserve">связанных с материальными и нематериальными потоками», </w:t>
      </w:r>
      <w:r>
        <w:rPr>
          <w:rFonts w:ascii="Times New Roman" w:hAnsi="Times New Roman"/>
          <w:sz w:val="24"/>
          <w:szCs w:val="28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hAnsi="Times New Roman"/>
          <w:bCs/>
          <w:sz w:val="24"/>
          <w:szCs w:val="24"/>
        </w:rPr>
        <w:t>38.02.03 Операционная деятельность в логистике</w:t>
      </w:r>
      <w:r>
        <w:rPr>
          <w:rFonts w:ascii="Times New Roman" w:hAnsi="Times New Roman"/>
          <w:sz w:val="24"/>
          <w:szCs w:val="28"/>
        </w:rPr>
        <w:t xml:space="preserve">, </w:t>
      </w:r>
      <w:r>
        <w:rPr>
          <w:rFonts w:ascii="Times New Roman" w:hAnsi="Times New Roman"/>
          <w:bCs/>
          <w:sz w:val="24"/>
          <w:szCs w:val="28"/>
        </w:rPr>
        <w:t>утверждённого приказом Министерства образования и науки Российской Федерации № 834 от 28.07.2014г.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  <w:lang w:eastAsia="en-US"/>
        </w:rPr>
        <w:t xml:space="preserve">Организация-разработчик: </w:t>
      </w:r>
      <w:r>
        <w:rPr>
          <w:rFonts w:ascii="Times New Roman" w:hAnsi="Times New Roman"/>
          <w:bCs/>
          <w:sz w:val="24"/>
          <w:szCs w:val="24"/>
        </w:rPr>
        <w:t>ГБПОУ МО «Воскресенский колледж»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widowControl/>
        <w:suppressAutoHyphens w:val="true"/>
        <w:spacing w:lineRule="auto" w:line="360" w:before="120" w:after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Noto Sans CJK SC Regular" w:cs="FreeSans" w:ascii="Times New Roman" w:hAnsi="Times New Roman"/>
          <w:b w:val="false"/>
          <w:bCs w:val="false"/>
          <w:color w:val="auto"/>
          <w:kern w:val="2"/>
          <w:sz w:val="24"/>
          <w:szCs w:val="24"/>
          <w:lang w:eastAsia="en-US" w:bidi="hi-IN"/>
        </w:rPr>
        <w:t>Разработчик:</w:t>
      </w:r>
      <w:r>
        <w:rPr>
          <w:rFonts w:eastAsia="Noto Sans CJK SC Regular" w:cs="FreeSans" w:ascii="Times New Roman" w:hAnsi="Times New Roman"/>
          <w:b w:val="false"/>
          <w:bCs w:val="false"/>
          <w:color w:val="auto"/>
          <w:kern w:val="2"/>
          <w:sz w:val="24"/>
          <w:szCs w:val="24"/>
          <w:lang w:eastAsia="zh-CN" w:bidi="hi-IN"/>
        </w:rPr>
        <w:t xml:space="preserve">  преподаватели ГБПОУ МО «Воскресенский колле</w:t>
      </w:r>
      <w:r>
        <w:rPr>
          <w:rFonts w:eastAsia="Noto Sans CJK SC Regular" w:cs="FreeSans" w:ascii="Times New Roman" w:hAnsi="Times New Roman"/>
          <w:b w:val="false"/>
          <w:bCs w:val="false"/>
          <w:color w:val="auto"/>
          <w:kern w:val="2"/>
          <w:sz w:val="24"/>
          <w:szCs w:val="24"/>
          <w:lang w:eastAsia="zh-CN" w:bidi="hi-IN"/>
        </w:rPr>
        <w:t>дж»</w:t>
      </w:r>
    </w:p>
    <w:p>
      <w:pPr>
        <w:pStyle w:val="Normal"/>
        <w:widowControl/>
        <w:suppressAutoHyphens w:val="true"/>
        <w:spacing w:lineRule="auto" w:line="276" w:before="120" w:after="0"/>
        <w:jc w:val="center"/>
        <w:rPr>
          <w:rFonts w:ascii="Liberation Serif" w:hAnsi="Liberation Serif" w:eastAsia="Noto Sans CJK SC Regular" w:cs="FreeSans"/>
          <w:color w:val="auto"/>
          <w:kern w:val="2"/>
          <w:lang w:eastAsia="zh-CN" w:bidi="hi-IN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spacing w:lineRule="auto" w:line="276" w:before="120" w:after="0"/>
        <w:jc w:val="center"/>
        <w:rPr>
          <w:rFonts w:ascii="Liberation Serif" w:hAnsi="Liberation Serif" w:eastAsia="Noto Sans CJK SC Regular" w:cs="FreeSans"/>
          <w:color w:val="auto"/>
          <w:kern w:val="2"/>
          <w:lang w:eastAsia="zh-CN" w:bidi="hi-IN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spacing w:lineRule="auto" w:line="276" w:before="120" w:after="0"/>
        <w:jc w:val="center"/>
        <w:rPr>
          <w:rFonts w:ascii="Liberation Serif" w:hAnsi="Liberation Serif" w:eastAsia="Noto Sans CJK SC Regular" w:cs="FreeSans"/>
          <w:color w:val="auto"/>
          <w:kern w:val="2"/>
          <w:lang w:eastAsia="zh-CN" w:bidi="hi-IN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spacing w:lineRule="auto" w:line="276" w:before="120" w:after="0"/>
        <w:jc w:val="center"/>
        <w:rPr>
          <w:rFonts w:ascii="Liberation Serif" w:hAnsi="Liberation Serif" w:eastAsia="Noto Sans CJK SC Regular" w:cs="FreeSans"/>
          <w:color w:val="auto"/>
          <w:kern w:val="2"/>
          <w:lang w:eastAsia="zh-CN" w:bidi="hi-IN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spacing w:lineRule="auto" w:line="276" w:before="120" w:after="0"/>
        <w:jc w:val="center"/>
        <w:rPr>
          <w:rFonts w:ascii="Liberation Serif" w:hAnsi="Liberation Serif" w:eastAsia="Noto Sans CJK SC Regular" w:cs="FreeSans"/>
          <w:color w:val="auto"/>
          <w:kern w:val="2"/>
          <w:lang w:eastAsia="zh-CN" w:bidi="hi-IN"/>
        </w:rPr>
      </w:pPr>
      <w:r>
        <w:rPr>
          <w:rFonts w:ascii="Times New Roman" w:hAnsi="Times New Roman"/>
          <w:sz w:val="28"/>
          <w:szCs w:val="28"/>
        </w:rPr>
      </w:r>
      <w:bookmarkStart w:id="0" w:name="bookmark8"/>
      <w:bookmarkStart w:id="1" w:name="bookmark8"/>
      <w:bookmarkEnd w:id="1"/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Style w:val="21"/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7499"/>
        <w:gridCol w:w="1856"/>
      </w:tblGrid>
      <w:tr>
        <w:trPr/>
        <w:tc>
          <w:tcPr>
            <w:tcW w:w="7499" w:type="dxa"/>
            <w:tcBorders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clear" w:pos="720"/>
                <w:tab w:val="left" w:pos="284" w:leader="none"/>
              </w:tabs>
              <w:suppressAutoHyphens w:val="true"/>
              <w:bidi w:val="0"/>
              <w:spacing w:lineRule="auto" w:line="240" w:before="0" w:after="0"/>
              <w:ind w:left="907" w:right="0" w:hanging="34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ОБЩАЯ ХАРАКТЕРИСТИКА РАБОЧЕЙ ПРОГРАММЫ ПРОФЕССИОНАЛЬНОГО МОДУЛЯ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644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</w:t>
            </w:r>
          </w:p>
        </w:tc>
      </w:tr>
      <w:tr>
        <w:trPr/>
        <w:tc>
          <w:tcPr>
            <w:tcW w:w="7499" w:type="dxa"/>
            <w:tcBorders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clear" w:pos="720"/>
                <w:tab w:val="left" w:pos="284" w:leader="none"/>
              </w:tabs>
              <w:suppressAutoHyphens w:val="true"/>
              <w:bidi w:val="0"/>
              <w:spacing w:lineRule="auto" w:line="240" w:before="0" w:after="0"/>
              <w:ind w:left="907" w:right="0" w:hanging="34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СТРУКТУРА И СОДЕРЖАНИЕ ПРОФЕССИОНАЛЬНОГО МОДУЛЯ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644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56" w:type="dxa"/>
            <w:tcBorders/>
          </w:tcPr>
          <w:p>
            <w:pPr>
              <w:pStyle w:val="Normal"/>
              <w:spacing w:lineRule="auto" w:line="240" w:before="0" w:after="0"/>
              <w:ind w:left="644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499" w:type="dxa"/>
            <w:tcBorders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clear" w:pos="720"/>
                <w:tab w:val="left" w:pos="284" w:leader="none"/>
              </w:tabs>
              <w:suppressAutoHyphens w:val="true"/>
              <w:bidi w:val="0"/>
              <w:spacing w:lineRule="auto" w:line="240" w:before="0" w:after="0"/>
              <w:ind w:left="907" w:right="0" w:hanging="34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УСЛОВИЯ РЕАЛИЗАЦИИ ПРОФЕССИОНАЛЬНОГО    МОДУЛЯ                                            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644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856" w:type="dxa"/>
            <w:tcBorders/>
          </w:tcPr>
          <w:p>
            <w:pPr>
              <w:pStyle w:val="Normal"/>
              <w:spacing w:lineRule="auto" w:line="240" w:before="0" w:after="0"/>
              <w:ind w:left="644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499" w:type="dxa"/>
            <w:tcBorders/>
          </w:tcPr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40" w:before="0" w:after="0"/>
              <w:ind w:left="907" w:right="0" w:hanging="34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 И ОЦЕНКА РЕЗУЛЬТАТОВ ОСВОЕНИЯ ПРОФЕССИОНАЛЬНОГО МОДУЛЯ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</w:t>
            </w:r>
          </w:p>
        </w:tc>
      </w:tr>
    </w:tbl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ОБЩАЯ ХАРАКТЕРИСТИКА РАБОЧЕЙ ПРОГРАММЫ</w:t>
      </w:r>
    </w:p>
    <w:p>
      <w:pPr>
        <w:pStyle w:val="Normal"/>
        <w:spacing w:lineRule="auto" w:line="240"/>
        <w:ind w:right="-259" w:hanging="0"/>
        <w:rPr>
          <w:rFonts w:cs="Calibri"/>
        </w:rPr>
      </w:pPr>
      <w:r>
        <w:rPr>
          <w:rFonts w:ascii="Times New Roman" w:hAnsi="Times New Roman"/>
          <w:b/>
          <w:sz w:val="24"/>
          <w:szCs w:val="24"/>
        </w:rPr>
        <w:t>ПРОФЕССИОНАЛЬНОГО МОДУЛЯ ПМ.0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Управление логистическими процессами в закупках, производстве и распределении</w:t>
      </w:r>
      <w:r>
        <w:rPr>
          <w:rFonts w:eastAsia="Arial Unicode MS" w:cs="Times New Roman" w:ascii="Times New Roman" w:hAnsi="Times New Roman"/>
          <w:b/>
          <w:color w:val="000000"/>
          <w:sz w:val="24"/>
          <w:szCs w:val="24"/>
        </w:rPr>
        <w:t>»,</w:t>
      </w:r>
      <w:r>
        <w:rPr>
          <w:rStyle w:val="Bodytext3"/>
          <w:rFonts w:eastAsia="Arial Unicode MS"/>
          <w:b/>
          <w:bCs/>
          <w:color w:val="000000"/>
          <w:sz w:val="28"/>
          <w:szCs w:val="28"/>
        </w:rPr>
        <w:t>с</w:t>
      </w:r>
      <w:r>
        <w:rPr>
          <w:rStyle w:val="Bodytext3"/>
          <w:rFonts w:eastAsia="Arial Unicode MS"/>
          <w:b/>
          <w:bCs/>
          <w:color w:val="000000"/>
          <w:sz w:val="24"/>
          <w:szCs w:val="24"/>
        </w:rPr>
        <w:t>вязанных с материальными и нематериальными потоками</w:t>
      </w:r>
    </w:p>
    <w:p>
      <w:pPr>
        <w:pStyle w:val="Normal"/>
        <w:suppressAutoHyphens w:val="true"/>
        <w:spacing w:lineRule="auto" w:line="240" w:before="0" w:after="0"/>
        <w:ind w:firstLine="709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</w:t>
      </w:r>
      <w:bookmarkStart w:id="2" w:name="_Hlk511590080"/>
      <w:r>
        <w:rPr>
          <w:rFonts w:ascii="Times New Roman" w:hAnsi="Times New Roman"/>
          <w:b/>
          <w:sz w:val="24"/>
          <w:szCs w:val="24"/>
        </w:rPr>
        <w:t xml:space="preserve">Цель и планируемые результаты освоения профессионального модуля </w:t>
      </w:r>
      <w:bookmarkEnd w:id="2"/>
    </w:p>
    <w:p>
      <w:pPr>
        <w:pStyle w:val="Normal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 освоить основной вид деятельности</w:t>
      </w:r>
      <w:r>
        <w:rPr>
          <w:rFonts w:ascii="Times New Roman" w:hAnsi="Times New Roman"/>
          <w:sz w:val="24"/>
          <w:szCs w:val="28"/>
        </w:rPr>
        <w:t xml:space="preserve">: </w:t>
      </w:r>
      <w:r>
        <w:rPr>
          <w:rFonts w:ascii="Times New Roman" w:hAnsi="Times New Roman"/>
          <w:bCs/>
          <w:sz w:val="24"/>
          <w:szCs w:val="28"/>
        </w:rPr>
        <w:t>«</w:t>
      </w:r>
      <w:r>
        <w:rPr>
          <w:rFonts w:ascii="Times New Roman" w:hAnsi="Times New Roman"/>
          <w:bCs/>
          <w:sz w:val="24"/>
          <w:szCs w:val="24"/>
        </w:rPr>
        <w:t>Оценка эффективности работы логистических систем и контроль логистических операций</w:t>
      </w:r>
      <w:r>
        <w:rPr>
          <w:rFonts w:ascii="Times New Roman" w:hAnsi="Times New Roman"/>
          <w:bCs/>
          <w:sz w:val="24"/>
          <w:szCs w:val="28"/>
        </w:rPr>
        <w:t xml:space="preserve">» </w:t>
      </w:r>
      <w:r>
        <w:rPr>
          <w:rFonts w:ascii="Times New Roman" w:hAnsi="Times New Roman"/>
          <w:sz w:val="24"/>
          <w:szCs w:val="24"/>
        </w:rPr>
        <w:t>и соответствующие ему общие компетенции и профессиональные компетенции:</w:t>
      </w:r>
    </w:p>
    <w:p>
      <w:pPr>
        <w:pStyle w:val="Normal"/>
        <w:keepLines w:val="fals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  <w:lang w:val="en-US"/>
        </w:rPr>
        <w:t>1.1.1. Перечень общих компетенций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227"/>
        <w:gridCol w:w="8344"/>
      </w:tblGrid>
      <w:tr>
        <w:trPr/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8"/>
              <w:rPr>
                <w:rStyle w:val="Style18"/>
                <w:i w:val="false"/>
                <w:i w:val="false"/>
              </w:rPr>
            </w:pPr>
            <w:r>
              <w:rPr>
                <w:rStyle w:val="Style18"/>
              </w:rPr>
              <w:t>Код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8"/>
              <w:rPr>
                <w:rStyle w:val="Style18"/>
                <w:i w:val="false"/>
                <w:i w:val="false"/>
              </w:rPr>
            </w:pPr>
            <w:r>
              <w:rPr>
                <w:rStyle w:val="Style18"/>
              </w:rPr>
              <w:t>Наименование общих компетенций</w:t>
            </w:r>
          </w:p>
        </w:tc>
      </w:tr>
      <w:tr>
        <w:trPr>
          <w:trHeight w:val="327" w:hRule="atLeast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>
                <w:rStyle w:val="Style18"/>
                <w:i w:val="false"/>
                <w:i w:val="false"/>
              </w:rPr>
            </w:pPr>
            <w:r>
              <w:rPr>
                <w:rStyle w:val="Style18"/>
              </w:rPr>
              <w:t>ОК 01.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>
                <w:rStyle w:val="Style18"/>
                <w:i w:val="false"/>
                <w:i w:val="false"/>
              </w:rPr>
            </w:pPr>
            <w:r>
              <w:rPr/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>
        <w:trPr>
          <w:trHeight w:val="327" w:hRule="atLeast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>
                <w:rStyle w:val="Style18"/>
                <w:i w:val="false"/>
                <w:i w:val="false"/>
              </w:rPr>
            </w:pPr>
            <w:r>
              <w:rPr>
                <w:rStyle w:val="Style18"/>
              </w:rPr>
              <w:t>ОК 02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>
                <w:rStyle w:val="Style18"/>
                <w:i w:val="false"/>
                <w:i w:val="false"/>
              </w:rPr>
            </w:pPr>
            <w:r>
              <w:rPr/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>
        <w:trPr/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>
                <w:rStyle w:val="Style18"/>
                <w:i w:val="false"/>
                <w:i w:val="false"/>
              </w:rPr>
            </w:pPr>
            <w:r>
              <w:rPr>
                <w:rStyle w:val="Style18"/>
              </w:rPr>
              <w:t>ОК 03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>
                <w:b/>
                <w:b/>
                <w:i/>
                <w:i/>
              </w:rPr>
            </w:pPr>
            <w:r>
              <w:rPr/>
              <w:t>Принимать решения в стандартных и нестандартных ситуациях и нести за них ответственность.</w:t>
            </w:r>
          </w:p>
        </w:tc>
      </w:tr>
      <w:tr>
        <w:trPr/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>
                <w:rStyle w:val="Style18"/>
                <w:i w:val="false"/>
                <w:i w:val="false"/>
              </w:rPr>
            </w:pPr>
            <w:r>
              <w:rPr>
                <w:rStyle w:val="Style18"/>
              </w:rPr>
              <w:t>ОК 04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>
                <w:rStyle w:val="Style18"/>
                <w:i w:val="false"/>
                <w:i w:val="false"/>
              </w:rPr>
            </w:pPr>
            <w:r>
              <w:rPr/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>
        <w:trPr/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>
                <w:rStyle w:val="Style18"/>
                <w:i w:val="false"/>
                <w:i w:val="false"/>
              </w:rPr>
            </w:pPr>
            <w:r>
              <w:rPr>
                <w:rStyle w:val="Style18"/>
              </w:rPr>
              <w:t>ОК 05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>
                <w:rStyle w:val="Style18"/>
                <w:i w:val="false"/>
                <w:i w:val="false"/>
              </w:rPr>
            </w:pPr>
            <w:r>
              <w:rPr/>
              <w:t>Использовать информационно-коммуникационные технологии в профессиональной деятельности.</w:t>
            </w:r>
          </w:p>
        </w:tc>
      </w:tr>
      <w:tr>
        <w:trPr/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>
                <w:rStyle w:val="Style18"/>
                <w:i w:val="false"/>
                <w:i w:val="false"/>
              </w:rPr>
            </w:pPr>
            <w:r>
              <w:rPr>
                <w:rStyle w:val="Style18"/>
              </w:rPr>
              <w:t>ОК 06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>
                <w:rStyle w:val="Style18"/>
                <w:i w:val="false"/>
                <w:i w:val="false"/>
              </w:rPr>
            </w:pPr>
            <w:r>
              <w:rPr/>
              <w:t>Работать в коллективе и команде, эффективно общаться с коллегами, руководством, потребителями.</w:t>
            </w:r>
          </w:p>
        </w:tc>
      </w:tr>
      <w:tr>
        <w:trPr/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>
                <w:rStyle w:val="Style18"/>
                <w:i w:val="false"/>
                <w:i w:val="false"/>
              </w:rPr>
            </w:pPr>
            <w:r>
              <w:rPr>
                <w:rStyle w:val="Style18"/>
              </w:rPr>
              <w:t>ОК 07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>
                <w:rStyle w:val="Style18"/>
                <w:i w:val="false"/>
                <w:i w:val="false"/>
              </w:rPr>
            </w:pPr>
            <w:r>
              <w:rPr/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>
        <w:trPr/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>
                <w:rStyle w:val="Style18"/>
                <w:i w:val="false"/>
                <w:i w:val="false"/>
              </w:rPr>
            </w:pPr>
            <w:r>
              <w:rPr>
                <w:rStyle w:val="Style18"/>
              </w:rPr>
              <w:t>ОК 08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>
                <w:rStyle w:val="Style18"/>
                <w:i w:val="false"/>
                <w:i w:val="false"/>
              </w:rPr>
            </w:pPr>
            <w:r>
              <w:rPr/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>
        <w:trPr/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>
                <w:rStyle w:val="Style18"/>
                <w:i w:val="false"/>
                <w:i w:val="false"/>
              </w:rPr>
            </w:pPr>
            <w:r>
              <w:rPr>
                <w:rStyle w:val="Style18"/>
              </w:rPr>
              <w:t>ОК 09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>
                <w:b/>
                <w:b/>
                <w:i/>
                <w:i/>
              </w:rPr>
            </w:pPr>
            <w:r>
              <w:rPr/>
              <w:t>Ориентироваться в условиях частой смены технологий в профессиональной деятельности.</w:t>
            </w:r>
          </w:p>
        </w:tc>
      </w:tr>
      <w:tr>
        <w:trPr/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8"/>
              <w:rPr>
                <w:rStyle w:val="Style18"/>
                <w:i w:val="false"/>
                <w:i w:val="false"/>
              </w:rPr>
            </w:pPr>
            <w:r>
              <w:rPr>
                <w:rStyle w:val="Style18"/>
              </w:rPr>
              <w:t>Код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8"/>
              <w:rPr>
                <w:rStyle w:val="Style18"/>
                <w:i w:val="false"/>
                <w:i w:val="false"/>
              </w:rPr>
            </w:pPr>
            <w:r>
              <w:rPr>
                <w:rStyle w:val="Style18"/>
              </w:rPr>
              <w:t>Наименование общих компетенций</w:t>
            </w:r>
          </w:p>
        </w:tc>
      </w:tr>
      <w:tr>
        <w:trPr/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1.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0"/>
              <w:jc w:val="both"/>
              <w:rPr>
                <w:rFonts w:ascii="Times New Roman" w:hAnsi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</w:tr>
      <w:tr>
        <w:trPr/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5.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  <w:tr>
        <w:trPr/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10.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</w:tr>
      <w:tr>
        <w:trPr>
          <w:trHeight w:val="783" w:hRule="atLeast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14.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>
        <w:trPr>
          <w:trHeight w:val="795" w:hRule="atLeast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16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>
        <w:trPr>
          <w:trHeight w:val="699" w:hRule="atLeast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17</w:t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18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Способный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отношений.</w:t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Способный в цифровой среде проводить оценку информации, ее достоверность, строить логические умозаключения на основании поступающей информации</w:t>
            </w:r>
          </w:p>
        </w:tc>
      </w:tr>
      <w:tr>
        <w:trPr>
          <w:trHeight w:val="1026" w:hRule="atLeast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19.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</w:tr>
      <w:tr>
        <w:trPr>
          <w:trHeight w:val="866" w:hRule="atLeast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20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Ставящий перед собой образовательные цели под возникающие жизненные задачи, подбирать способы решения и средства развития (в том числе с использованием цифровых средств) других необходимых компетенций.</w:t>
            </w:r>
          </w:p>
        </w:tc>
      </w:tr>
    </w:tbl>
    <w:p>
      <w:pPr>
        <w:pStyle w:val="Normal"/>
        <w:spacing w:lineRule="auto" w:line="28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</w:rPr>
        <w:tab/>
        <w:tab/>
      </w:r>
    </w:p>
    <w:p>
      <w:pPr>
        <w:pStyle w:val="Normal"/>
        <w:spacing w:lineRule="auto" w:line="28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8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2"/>
        <w:spacing w:lineRule="auto" w:line="288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tyle18"/>
          <w:rFonts w:ascii="Times New Roman" w:hAnsi="Times New Roman"/>
          <w:b w:val="false"/>
          <w:i w:val="false"/>
          <w:iCs w:val="false"/>
          <w:sz w:val="24"/>
          <w:szCs w:val="24"/>
        </w:rPr>
        <w:t xml:space="preserve">1.1.2. Перечень профессиональных компетенций </w:t>
      </w:r>
    </w:p>
    <w:p>
      <w:pPr>
        <w:pStyle w:val="Normal"/>
        <w:spacing w:lineRule="auto" w:line="28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204"/>
        <w:gridCol w:w="8367"/>
      </w:tblGrid>
      <w:tr>
        <w:trPr/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8"/>
              <w:rPr>
                <w:rStyle w:val="Style18"/>
                <w:i w:val="false"/>
                <w:i w:val="false"/>
              </w:rPr>
            </w:pPr>
            <w:r>
              <w:rPr>
                <w:rStyle w:val="Style18"/>
              </w:rPr>
              <w:t>Код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8"/>
              <w:rPr>
                <w:rStyle w:val="Style18"/>
                <w:i w:val="false"/>
                <w:i w:val="false"/>
              </w:rPr>
            </w:pPr>
            <w:r>
              <w:rPr>
                <w:rStyle w:val="Style18"/>
              </w:rPr>
              <w:t>Наименование видов деятельности и профессиональных компетенций</w:t>
            </w:r>
          </w:p>
        </w:tc>
      </w:tr>
      <w:tr>
        <w:trPr/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before="0" w:after="140"/>
              <w:rPr/>
            </w:pPr>
            <w:r>
              <w:rPr>
                <w:rStyle w:val="Style18"/>
                <w:rFonts w:ascii="Times New Roman" w:hAnsi="Times New Roman"/>
                <w:color w:val="000000"/>
                <w:spacing w:val="8"/>
                <w:sz w:val="24"/>
                <w:szCs w:val="24"/>
              </w:rPr>
              <w:t>ПК.3.1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Владеть методологией оценки эффективности функционирования элементов логистической системы.</w:t>
            </w:r>
          </w:p>
        </w:tc>
      </w:tr>
      <w:tr>
        <w:trPr/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before="0" w:after="140"/>
              <w:rPr/>
            </w:pPr>
            <w:r>
              <w:rPr>
                <w:rStyle w:val="Style18"/>
                <w:rFonts w:ascii="Times New Roman" w:hAnsi="Times New Roman"/>
                <w:sz w:val="24"/>
                <w:szCs w:val="24"/>
              </w:rPr>
              <w:t>ПК 3.2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      </w:r>
          </w:p>
        </w:tc>
      </w:tr>
      <w:tr>
        <w:trPr/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before="0" w:after="140"/>
              <w:rPr/>
            </w:pPr>
            <w:r>
              <w:rPr>
                <w:rStyle w:val="Style18"/>
                <w:rFonts w:ascii="Times New Roman" w:hAnsi="Times New Roman"/>
                <w:sz w:val="24"/>
                <w:szCs w:val="24"/>
              </w:rPr>
              <w:t>ПК 3.3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Рассчитывать и анализировать логистические издержки.</w:t>
            </w:r>
          </w:p>
        </w:tc>
      </w:tr>
      <w:tr>
        <w:trPr>
          <w:trHeight w:val="577" w:hRule="atLeast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before="0" w:after="140"/>
              <w:rPr/>
            </w:pPr>
            <w:r>
              <w:rPr>
                <w:rStyle w:val="Style18"/>
                <w:rFonts w:ascii="Times New Roman" w:hAnsi="Times New Roman"/>
                <w:sz w:val="24"/>
                <w:szCs w:val="24"/>
              </w:rPr>
              <w:t>ПК 3.4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современные логистические концепции и принципы сокращения логистических расходов.</w:t>
            </w:r>
          </w:p>
          <w:p>
            <w:pPr>
              <w:pStyle w:val="Style20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8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1.1.3. В результате освоения профессионального модуля обучающийся должен</w:t>
      </w:r>
    </w:p>
    <w:p>
      <w:pPr>
        <w:pStyle w:val="Normal"/>
        <w:spacing w:lineRule="auto" w:line="240" w:before="0" w:after="0"/>
        <w:ind w:firstLine="70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8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093"/>
        <w:gridCol w:w="7371"/>
      </w:tblGrid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>
                <w:lang w:eastAsia="en-US"/>
              </w:rPr>
            </w:pPr>
            <w:r>
              <w:rPr>
                <w:lang w:eastAsia="en-US"/>
              </w:rPr>
              <w:t>Иметь практический опыт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5" w:before="0" w:after="200"/>
              <w:ind w:right="171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иметь практический опыт: оптимизации ресурсов организации (подразделений), самостоятельного определения масштабов необходимых капиталовложений, их отдачи и срока окупаемости в процессе анализа предложений создания и оптимизации логистических систем; осуществления альтернативного выбора наилучших вариантов капиталовложений путем оценки основных параметров инвестиционных проектов; 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>
                <w:lang w:eastAsia="en-US"/>
              </w:rPr>
            </w:pPr>
            <w:r>
              <w:rPr>
                <w:lang w:eastAsia="en-US"/>
              </w:rPr>
              <w:t>Уметь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5" w:before="0" w:after="200"/>
              <w:ind w:right="171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w w:val="101"/>
                <w:sz w:val="24"/>
                <w:szCs w:val="24"/>
              </w:rPr>
              <w:t xml:space="preserve">использовать теоретические основы стратегического планирования в процессе участия в разработке параметров логистической системы; применять методы оценки капитальных вложений на практике; 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>
                <w:lang w:eastAsia="en-US"/>
              </w:rPr>
            </w:pPr>
            <w:r>
              <w:rPr>
                <w:lang w:eastAsia="en-US"/>
              </w:rPr>
              <w:t>Знать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right="1549" w:hanging="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показатели эффективности функционирования логистической системы и её отдельных элементов; значение издержек и способы анализа логистической системы; значение стратегии в процессе формирования и функционирования логистической системы; этапы стратегического планирования логистической системы; методы оценки капитальных вложений, используемых при анализе предложений, связанных с продвижением материального потока и его прогнозированием.  </w:t>
            </w:r>
          </w:p>
        </w:tc>
      </w:tr>
    </w:tbl>
    <w:p>
      <w:pPr>
        <w:pStyle w:val="Normal"/>
        <w:spacing w:lineRule="auto" w:line="28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8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8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sz w:val="22"/>
          <w:szCs w:val="28"/>
        </w:rPr>
        <w:t xml:space="preserve"> 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Количество часов, отводимое на освоение профессионального модуля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часов - </w:t>
      </w:r>
      <w:r>
        <w:rPr>
          <w:rFonts w:eastAsia="" w:cs="" w:ascii="Times New Roman" w:hAnsi="Times New Roman" w:cstheme="minorBidi" w:eastAsiaTheme="minorEastAsia"/>
          <w:color w:val="auto"/>
          <w:kern w:val="0"/>
          <w:sz w:val="24"/>
          <w:szCs w:val="24"/>
          <w:lang w:val="ru-RU" w:eastAsia="ru-RU" w:bidi="ar-SA"/>
        </w:rPr>
        <w:t>404</w:t>
      </w:r>
    </w:p>
    <w:p>
      <w:pPr>
        <w:pStyle w:val="Normal"/>
        <w:spacing w:before="0"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том числе в форме практической подготовки – </w:t>
      </w:r>
      <w:r>
        <w:rPr>
          <w:rFonts w:eastAsia="" w:cs="" w:ascii="Times New Roman" w:hAnsi="Times New Roman" w:cstheme="minorBidi" w:eastAsiaTheme="minorEastAsia"/>
          <w:color w:val="auto"/>
          <w:kern w:val="0"/>
          <w:sz w:val="24"/>
          <w:szCs w:val="24"/>
          <w:lang w:val="ru-RU" w:eastAsia="ru-RU" w:bidi="ar-SA"/>
        </w:rPr>
        <w:t xml:space="preserve">122 </w:t>
      </w:r>
      <w:r>
        <w:rPr>
          <w:rFonts w:ascii="Times New Roman" w:hAnsi="Times New Roman"/>
          <w:sz w:val="24"/>
          <w:szCs w:val="24"/>
        </w:rPr>
        <w:t>часа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 на освоение МДК – </w:t>
      </w:r>
      <w:r>
        <w:rPr>
          <w:rFonts w:eastAsia="" w:cs="" w:ascii="Times New Roman" w:hAnsi="Times New Roman" w:cstheme="minorBidi" w:eastAsiaTheme="minorEastAsia"/>
          <w:color w:val="auto"/>
          <w:kern w:val="0"/>
          <w:sz w:val="24"/>
          <w:szCs w:val="24"/>
          <w:lang w:val="ru-RU" w:eastAsia="ru-RU" w:bidi="ar-SA"/>
        </w:rPr>
        <w:t>216</w:t>
      </w:r>
      <w:r>
        <w:rPr>
          <w:rFonts w:eastAsia="" w:cs="" w:ascii="Times New Roman" w:hAnsi="Times New Roman" w:cstheme="minorBidi" w:eastAsiaTheme="minorEastAsia"/>
          <w:color w:val="auto"/>
          <w:kern w:val="0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hAnsi="Times New Roman"/>
          <w:sz w:val="24"/>
          <w:szCs w:val="24"/>
        </w:rPr>
        <w:t>часов,</w:t>
      </w:r>
    </w:p>
    <w:p>
      <w:pPr>
        <w:pStyle w:val="Normal"/>
        <w:spacing w:before="0" w:after="0"/>
        <w:ind w:firstLine="708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 самостоятельная работа</w:t>
      </w:r>
      <w:r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" w:cs="" w:ascii="Times New Roman" w:hAnsi="Times New Roman" w:cstheme="minorBidi" w:eastAsiaTheme="minorEastAsia"/>
          <w:color w:val="auto"/>
          <w:kern w:val="0"/>
          <w:sz w:val="24"/>
          <w:szCs w:val="24"/>
          <w:lang w:val="ru-RU" w:eastAsia="ru-RU" w:bidi="ar-SA"/>
        </w:rPr>
        <w:t>116</w:t>
      </w:r>
      <w:r>
        <w:rPr>
          <w:rFonts w:ascii="Times New Roman" w:hAnsi="Times New Roman"/>
          <w:sz w:val="24"/>
          <w:szCs w:val="24"/>
        </w:rPr>
        <w:t>часов,</w:t>
      </w:r>
    </w:p>
    <w:p>
      <w:pPr>
        <w:pStyle w:val="Normal"/>
        <w:spacing w:before="0" w:after="0"/>
        <w:ind w:firstLine="708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курсовая работа — 20 часов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практики, в том числе учебная – 36 час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,</w:t>
      </w:r>
    </w:p>
    <w:p>
      <w:pPr>
        <w:pStyle w:val="Normal"/>
        <w:spacing w:before="0" w:after="0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производственная – </w:t>
      </w:r>
      <w:r>
        <w:rPr>
          <w:rFonts w:eastAsia="" w:cs="" w:ascii="Times New Roman" w:hAnsi="Times New Roman" w:cstheme="minorBidi" w:eastAsiaTheme="minorEastAsia"/>
          <w:color w:val="auto"/>
          <w:kern w:val="0"/>
          <w:sz w:val="24"/>
          <w:szCs w:val="24"/>
          <w:lang w:val="ru-RU" w:eastAsia="ru-RU" w:bidi="ar-SA"/>
        </w:rPr>
        <w:t>36</w:t>
      </w:r>
      <w:r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bookmarkStart w:id="3" w:name="_Hlk511591667"/>
      <w:r>
        <w:rPr>
          <w:rFonts w:ascii="Times New Roman" w:hAnsi="Times New Roman"/>
          <w:sz w:val="24"/>
          <w:szCs w:val="24"/>
        </w:rPr>
        <w:t>Промежуточная аттестация</w:t>
      </w:r>
      <w:bookmarkEnd w:id="3"/>
      <w:r>
        <w:rPr>
          <w:rFonts w:ascii="Times New Roman" w:hAnsi="Times New Roman"/>
          <w:sz w:val="24"/>
          <w:szCs w:val="24"/>
        </w:rPr>
        <w:t>:  дифференцированный зачет</w:t>
      </w:r>
    </w:p>
    <w:p>
      <w:pPr>
        <w:pStyle w:val="Normal"/>
        <w:widowControl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76" w:before="0" w:after="0"/>
        <w:jc w:val="left"/>
        <w:textAlignment w:val="baseline"/>
        <w:rPr>
          <w:b w:val="false"/>
          <w:b w:val="false"/>
          <w:bCs w:val="false"/>
          <w:u w:val="none"/>
        </w:rPr>
      </w:pPr>
      <w:r>
        <w:rPr>
          <w:rFonts w:eastAsia="Noto Sans CJK SC Regular" w:cs="Times New Roman" w:ascii="Times New Roman" w:hAnsi="Times New Roman"/>
          <w:b w:val="false"/>
          <w:bCs w:val="false"/>
          <w:caps/>
          <w:color w:val="auto"/>
          <w:kern w:val="2"/>
          <w:sz w:val="24"/>
          <w:szCs w:val="24"/>
          <w:u w:val="none"/>
          <w:lang w:eastAsia="zh-CN" w:bidi="hi-IN"/>
        </w:rPr>
        <w:t>Квалификационный экзамен по модулю ПМ.0</w:t>
      </w:r>
      <w:r>
        <w:rPr>
          <w:rFonts w:eastAsia="Noto Sans CJK SC Regular" w:cs="Times New Roman" w:ascii="Times New Roman" w:hAnsi="Times New Roman"/>
          <w:b w:val="false"/>
          <w:bCs w:val="false"/>
          <w:caps/>
          <w:color w:val="auto"/>
          <w:kern w:val="2"/>
          <w:sz w:val="24"/>
          <w:szCs w:val="24"/>
          <w:u w:val="none"/>
          <w:lang w:eastAsia="zh-CN" w:bidi="hi-IN"/>
        </w:rPr>
        <w:t>3</w:t>
      </w:r>
    </w:p>
    <w:p>
      <w:pPr>
        <w:pStyle w:val="Normal"/>
        <w:widowControl/>
        <w:suppressAutoHyphens w:val="true"/>
        <w:spacing w:lineRule="auto" w:line="276" w:before="0" w:after="140"/>
        <w:textAlignment w:val="baseline"/>
        <w:rPr>
          <w:rFonts w:ascii="Times New Roman" w:hAnsi="Times New Roman" w:eastAsia="Noto Sans CJK SC Regular" w:cs="FreeSans"/>
          <w:color w:val="auto"/>
          <w:kern w:val="2"/>
          <w:sz w:val="28"/>
          <w:lang w:eastAsia="zh-CN" w:bidi="hi-IN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74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Bodytext31"/>
        <w:shd w:val="clear" w:color="auto" w:fill="auto"/>
        <w:spacing w:lineRule="exact" w:line="220" w:before="0" w:after="0"/>
        <w:jc w:val="center"/>
        <w:rPr>
          <w:rStyle w:val="Bodytext3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Bodytext31"/>
        <w:shd w:val="clear" w:color="auto" w:fill="auto"/>
        <w:spacing w:lineRule="exact" w:line="220" w:before="0" w:after="0"/>
        <w:jc w:val="center"/>
        <w:rPr>
          <w:rStyle w:val="Bodytext3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Bodytext31"/>
        <w:shd w:val="clear" w:color="auto" w:fill="auto"/>
        <w:spacing w:lineRule="exact" w:line="220" w:before="0" w:after="0"/>
        <w:jc w:val="center"/>
        <w:rPr>
          <w:rStyle w:val="Bodytext3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Bodytext31"/>
        <w:shd w:val="clear" w:color="auto" w:fill="auto"/>
        <w:spacing w:lineRule="exact" w:line="220" w:before="0" w:after="0"/>
        <w:jc w:val="center"/>
        <w:rPr>
          <w:rStyle w:val="Bodytext3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Bodytext31"/>
        <w:shd w:val="clear" w:color="auto" w:fill="auto"/>
        <w:spacing w:lineRule="exact" w:line="220" w:before="0" w:after="0"/>
        <w:jc w:val="center"/>
        <w:rPr>
          <w:rStyle w:val="Bodytext3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Bodytext31"/>
        <w:shd w:val="clear" w:color="auto" w:fill="auto"/>
        <w:spacing w:lineRule="exact" w:line="220" w:before="0" w:after="0"/>
        <w:jc w:val="center"/>
        <w:rPr>
          <w:rStyle w:val="Bodytext3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Bodytext31"/>
        <w:shd w:val="clear" w:color="auto" w:fill="auto"/>
        <w:spacing w:lineRule="exact" w:line="220" w:before="0" w:after="0"/>
        <w:jc w:val="center"/>
        <w:rPr>
          <w:rStyle w:val="Bodytext3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Bodytext31"/>
        <w:shd w:val="clear" w:color="auto" w:fill="auto"/>
        <w:spacing w:lineRule="exact" w:line="220" w:before="0" w:after="0"/>
        <w:jc w:val="center"/>
        <w:rPr>
          <w:rStyle w:val="Bodytext3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Bodytext31"/>
        <w:shd w:val="clear" w:color="auto" w:fill="auto"/>
        <w:spacing w:lineRule="exact" w:line="220" w:before="0" w:after="0"/>
        <w:jc w:val="center"/>
        <w:rPr>
          <w:rStyle w:val="Bodytext3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Bodytext31"/>
        <w:shd w:val="clear" w:color="auto" w:fill="auto"/>
        <w:spacing w:lineRule="exact" w:line="220" w:before="0" w:after="0"/>
        <w:jc w:val="center"/>
        <w:rPr>
          <w:rStyle w:val="Bodytext3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Bodytext31"/>
        <w:shd w:val="clear" w:color="auto" w:fill="auto"/>
        <w:spacing w:lineRule="exact" w:line="220" w:before="0" w:after="0"/>
        <w:jc w:val="center"/>
        <w:rPr>
          <w:rStyle w:val="Bodytext3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Bodytext31"/>
        <w:shd w:val="clear" w:color="auto" w:fill="auto"/>
        <w:spacing w:lineRule="exact" w:line="220" w:before="0" w:after="0"/>
        <w:jc w:val="center"/>
        <w:rPr>
          <w:rStyle w:val="Bodytext3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Bodytext31"/>
        <w:shd w:val="clear" w:color="auto" w:fill="auto"/>
        <w:spacing w:lineRule="exact" w:line="220" w:before="0" w:after="0"/>
        <w:jc w:val="center"/>
        <w:rPr>
          <w:rStyle w:val="Bodytext3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Bodytext31"/>
        <w:shd w:val="clear" w:color="auto" w:fill="auto"/>
        <w:spacing w:lineRule="exact" w:line="220" w:before="0" w:after="0"/>
        <w:jc w:val="center"/>
        <w:rPr>
          <w:rStyle w:val="Bodytext3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Bodytext31"/>
        <w:shd w:val="clear" w:color="auto" w:fill="auto"/>
        <w:spacing w:lineRule="exact" w:line="220" w:before="0" w:after="0"/>
        <w:jc w:val="center"/>
        <w:rPr>
          <w:rStyle w:val="Bodytext3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Bodytext31"/>
        <w:shd w:val="clear" w:color="auto" w:fill="auto"/>
        <w:spacing w:lineRule="exact" w:line="220" w:before="0" w:after="0"/>
        <w:jc w:val="center"/>
        <w:rPr>
          <w:rStyle w:val="Bodytext3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sectPr>
          <w:footerReference w:type="default" r:id="rId2"/>
          <w:type w:val="nextPage"/>
          <w:pgSz w:w="11906" w:h="16838"/>
          <w:pgMar w:left="1385" w:right="987" w:header="0" w:top="1152" w:footer="3" w:bottom="1152" w:gutter="0"/>
          <w:pgNumType w:fmt="decimal"/>
          <w:formProt w:val="false"/>
          <w:textDirection w:val="lrTb"/>
          <w:docGrid w:type="default" w:linePitch="360" w:charSpace="0"/>
        </w:sectPr>
        <w:pStyle w:val="22"/>
        <w:shd w:val="clear" w:color="auto" w:fill="auto"/>
        <w:tabs>
          <w:tab w:val="clear" w:pos="720"/>
          <w:tab w:val="left" w:pos="9122" w:leader="none"/>
        </w:tabs>
        <w:spacing w:lineRule="auto" w:line="240" w:before="0" w:after="0"/>
        <w:ind w:right="-537" w:hanging="0"/>
        <w:jc w:val="left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.</w:t>
      </w:r>
    </w:p>
    <w:p>
      <w:pPr>
        <w:pStyle w:val="Normal"/>
        <w:spacing w:lineRule="exact" w:line="240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</w:r>
    </w:p>
    <w:p>
      <w:pPr>
        <w:sectPr>
          <w:footerReference w:type="default" r:id="rId3"/>
          <w:type w:val="nextPage"/>
          <w:pgSz w:w="11906" w:h="16838"/>
          <w:pgMar w:left="0" w:right="0" w:header="0" w:top="1212" w:footer="3" w:bottom="1418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Bodytext211"/>
        <w:shd w:val="clear" w:color="auto" w:fill="auto"/>
        <w:spacing w:lineRule="auto" w:line="240"/>
        <w:ind w:firstLine="720"/>
        <w:jc w:val="both"/>
        <w:rPr>
          <w:sz w:val="28"/>
          <w:szCs w:val="28"/>
        </w:rPr>
      </w:pPr>
      <w:r>
        <w:rPr/>
      </w:r>
    </w:p>
    <w:p>
      <w:pPr>
        <w:pStyle w:val="Heading21"/>
        <w:keepNext w:val="true"/>
        <w:keepLines/>
        <w:shd w:val="clear" w:color="auto" w:fill="auto"/>
        <w:spacing w:lineRule="auto" w:line="240"/>
        <w:ind w:firstLine="720"/>
        <w:jc w:val="both"/>
        <w:rPr>
          <w:sz w:val="28"/>
          <w:szCs w:val="28"/>
        </w:rPr>
      </w:pPr>
      <w:r>
        <w:rPr/>
      </w:r>
      <w:bookmarkStart w:id="4" w:name="bookmark8"/>
      <w:bookmarkStart w:id="5" w:name="bookmark8"/>
      <w:bookmarkEnd w:id="5"/>
    </w:p>
    <w:p>
      <w:pPr>
        <w:pStyle w:val="Bodytext211"/>
        <w:shd w:val="clear" w:color="auto" w:fill="auto"/>
        <w:spacing w:lineRule="auto" w:line="240"/>
        <w:ind w:firstLine="720"/>
        <w:jc w:val="both"/>
        <w:rPr>
          <w:rStyle w:val="Bodytext2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Bodytext211"/>
        <w:shd w:val="clear" w:color="auto" w:fill="auto"/>
        <w:spacing w:lineRule="auto" w:line="240"/>
        <w:ind w:firstLine="720"/>
        <w:jc w:val="both"/>
        <w:rPr>
          <w:rStyle w:val="Bodytext2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Bodytext211"/>
        <w:shd w:val="clear" w:color="auto" w:fill="auto"/>
        <w:spacing w:lineRule="auto" w:line="240"/>
        <w:ind w:firstLine="720"/>
        <w:jc w:val="both"/>
        <w:rPr>
          <w:rStyle w:val="Bodytext2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Bodytext211"/>
        <w:shd w:val="clear" w:color="auto" w:fill="auto"/>
        <w:spacing w:lineRule="auto" w:line="240"/>
        <w:ind w:firstLine="720"/>
        <w:jc w:val="both"/>
        <w:rPr>
          <w:rStyle w:val="Bodytext2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Bodytext211"/>
        <w:shd w:val="clear" w:color="auto" w:fill="auto"/>
        <w:spacing w:lineRule="auto" w:line="240"/>
        <w:ind w:firstLine="720"/>
        <w:jc w:val="both"/>
        <w:rPr>
          <w:rStyle w:val="Bodytext2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Bodytext211"/>
        <w:shd w:val="clear" w:color="auto" w:fill="auto"/>
        <w:spacing w:lineRule="auto" w:line="240"/>
        <w:ind w:firstLine="720"/>
        <w:jc w:val="both"/>
        <w:rPr>
          <w:rStyle w:val="Bodytext2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Bodytext211"/>
        <w:shd w:val="clear" w:color="auto" w:fill="auto"/>
        <w:spacing w:lineRule="auto" w:line="240"/>
        <w:ind w:firstLine="720"/>
        <w:jc w:val="both"/>
        <w:rPr>
          <w:rStyle w:val="Bodytext2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Bodytext211"/>
        <w:shd w:val="clear" w:color="auto" w:fill="auto"/>
        <w:spacing w:lineRule="auto" w:line="240"/>
        <w:ind w:firstLine="720"/>
        <w:jc w:val="both"/>
        <w:rPr>
          <w:rStyle w:val="Bodytext2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Bodytext211"/>
        <w:shd w:val="clear" w:color="auto" w:fill="auto"/>
        <w:spacing w:lineRule="auto" w:line="240"/>
        <w:ind w:firstLine="720"/>
        <w:jc w:val="both"/>
        <w:rPr>
          <w:rStyle w:val="Bodytext2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Bodytext211"/>
        <w:shd w:val="clear" w:color="auto" w:fill="auto"/>
        <w:spacing w:lineRule="auto" w:line="240"/>
        <w:ind w:firstLine="720"/>
        <w:jc w:val="both"/>
        <w:rPr>
          <w:rStyle w:val="Bodytext2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Bodytext211"/>
        <w:shd w:val="clear" w:color="auto" w:fill="auto"/>
        <w:spacing w:lineRule="auto" w:line="240"/>
        <w:ind w:firstLine="720"/>
        <w:jc w:val="both"/>
        <w:rPr>
          <w:rStyle w:val="Bodytext2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Bodytext211"/>
        <w:shd w:val="clear" w:color="auto" w:fill="auto"/>
        <w:spacing w:lineRule="auto" w:line="240"/>
        <w:ind w:firstLine="720"/>
        <w:jc w:val="both"/>
        <w:rPr>
          <w:rStyle w:val="Bodytext2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Bodytext211"/>
        <w:shd w:val="clear" w:color="auto" w:fill="auto"/>
        <w:spacing w:lineRule="auto" w:line="240"/>
        <w:ind w:firstLine="720"/>
        <w:jc w:val="both"/>
        <w:rPr>
          <w:rStyle w:val="Bodytext2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Bodytext211"/>
        <w:shd w:val="clear" w:color="auto" w:fill="auto"/>
        <w:spacing w:lineRule="auto" w:line="240"/>
        <w:ind w:firstLine="720"/>
        <w:jc w:val="both"/>
        <w:rPr>
          <w:rStyle w:val="Bodytext2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Bodytext211"/>
        <w:shd w:val="clear" w:color="auto" w:fill="auto"/>
        <w:spacing w:lineRule="auto" w:line="240"/>
        <w:ind w:firstLine="720"/>
        <w:jc w:val="both"/>
        <w:rPr>
          <w:rStyle w:val="Bodytext2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bookmarkStart w:id="6" w:name="_GoBack"/>
      <w:bookmarkStart w:id="7" w:name="_GoBack"/>
      <w:bookmarkEnd w:id="7"/>
    </w:p>
    <w:p>
      <w:pPr>
        <w:pStyle w:val="Bodytext211"/>
        <w:shd w:val="clear" w:color="auto" w:fill="auto"/>
        <w:spacing w:lineRule="auto" w:line="240"/>
        <w:ind w:firstLine="720"/>
        <w:jc w:val="both"/>
        <w:rPr>
          <w:rStyle w:val="Bodytext2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Bodytext211"/>
        <w:shd w:val="clear" w:color="auto" w:fill="auto"/>
        <w:spacing w:lineRule="auto" w:line="240"/>
        <w:ind w:firstLine="720"/>
        <w:jc w:val="both"/>
        <w:rPr>
          <w:rStyle w:val="Bodytext2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Bodytext211"/>
        <w:shd w:val="clear" w:color="auto" w:fill="auto"/>
        <w:spacing w:lineRule="auto" w:line="240"/>
        <w:ind w:firstLine="720"/>
        <w:jc w:val="both"/>
        <w:rPr>
          <w:rStyle w:val="Bodytext2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Bodytext211"/>
        <w:shd w:val="clear" w:color="auto" w:fill="auto"/>
        <w:spacing w:lineRule="auto" w:line="240"/>
        <w:ind w:firstLine="720"/>
        <w:jc w:val="both"/>
        <w:rPr>
          <w:rStyle w:val="Bodytext2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Bodytext211"/>
        <w:shd w:val="clear" w:color="auto" w:fill="auto"/>
        <w:spacing w:lineRule="auto" w:line="240"/>
        <w:ind w:firstLine="720"/>
        <w:jc w:val="both"/>
        <w:rPr>
          <w:rStyle w:val="Bodytext2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Bodytext211"/>
        <w:shd w:val="clear" w:color="auto" w:fill="auto"/>
        <w:spacing w:lineRule="auto" w:line="240"/>
        <w:ind w:firstLine="720"/>
        <w:jc w:val="both"/>
        <w:rPr>
          <w:rStyle w:val="Bodytext2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Bodytext211"/>
        <w:shd w:val="clear" w:color="auto" w:fill="auto"/>
        <w:spacing w:lineRule="auto" w:line="240"/>
        <w:ind w:firstLine="720"/>
        <w:jc w:val="both"/>
        <w:rPr>
          <w:rStyle w:val="Bodytext2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Bodytext211"/>
        <w:shd w:val="clear" w:color="auto" w:fill="auto"/>
        <w:spacing w:lineRule="auto" w:line="240"/>
        <w:ind w:firstLine="720"/>
        <w:jc w:val="both"/>
        <w:rPr>
          <w:rStyle w:val="Bodytext2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Bodytext211"/>
        <w:shd w:val="clear" w:color="auto" w:fill="auto"/>
        <w:spacing w:lineRule="auto" w:line="240"/>
        <w:ind w:firstLine="720"/>
        <w:jc w:val="both"/>
        <w:rPr>
          <w:rStyle w:val="Bodytext2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Bodytext211"/>
        <w:shd w:val="clear" w:color="auto" w:fill="auto"/>
        <w:spacing w:lineRule="auto" w:line="240"/>
        <w:ind w:firstLine="720"/>
        <w:jc w:val="both"/>
        <w:rPr>
          <w:rStyle w:val="Bodytext2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Bodytext211"/>
        <w:shd w:val="clear" w:color="auto" w:fill="auto"/>
        <w:spacing w:lineRule="auto" w:line="240"/>
        <w:ind w:firstLine="720"/>
        <w:jc w:val="both"/>
        <w:rPr>
          <w:rStyle w:val="Bodytext2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Bodytext211"/>
        <w:shd w:val="clear" w:color="auto" w:fill="auto"/>
        <w:spacing w:lineRule="auto" w:line="240"/>
        <w:ind w:firstLine="720"/>
        <w:jc w:val="both"/>
        <w:rPr>
          <w:rStyle w:val="Bodytext2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Bodytext211"/>
        <w:shd w:val="clear" w:color="auto" w:fill="auto"/>
        <w:spacing w:lineRule="auto" w:line="240"/>
        <w:ind w:firstLine="720"/>
        <w:jc w:val="both"/>
        <w:rPr>
          <w:rStyle w:val="Bodytext2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Bodytext211"/>
        <w:shd w:val="clear" w:color="auto" w:fill="auto"/>
        <w:spacing w:lineRule="auto" w:line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211"/>
        <w:shd w:val="clear" w:color="auto" w:fill="auto"/>
        <w:spacing w:lineRule="auto" w:line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211"/>
        <w:shd w:val="clear" w:color="auto" w:fill="auto"/>
        <w:spacing w:lineRule="auto" w:line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211"/>
        <w:shd w:val="clear" w:color="auto" w:fill="auto"/>
        <w:spacing w:lineRule="auto" w:line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211"/>
        <w:shd w:val="clear" w:color="auto" w:fill="auto"/>
        <w:spacing w:lineRule="auto" w:line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211"/>
        <w:shd w:val="clear" w:color="auto" w:fill="auto"/>
        <w:spacing w:lineRule="auto" w:line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211"/>
        <w:shd w:val="clear" w:color="auto" w:fill="auto"/>
        <w:spacing w:lineRule="auto" w:line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1"/>
        <w:keepNext w:val="true"/>
        <w:keepLines/>
        <w:shd w:val="clear" w:color="auto" w:fill="auto"/>
        <w:spacing w:lineRule="auto" w:line="240"/>
        <w:ind w:firstLine="720"/>
        <w:jc w:val="both"/>
        <w:rPr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Bodytext31"/>
        <w:shd w:val="clear" w:color="auto" w:fill="auto"/>
        <w:spacing w:lineRule="auto" w:line="240" w:before="0" w:after="0"/>
        <w:ind w:firstLine="720"/>
        <w:jc w:val="both"/>
        <w:rPr>
          <w:rStyle w:val="Bodytext3NotBold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Bodytext31"/>
        <w:shd w:val="clear" w:color="auto" w:fill="auto"/>
        <w:spacing w:lineRule="auto" w:line="240" w:before="0" w:after="0"/>
        <w:ind w:firstLine="7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</w:r>
    </w:p>
    <w:p>
      <w:pPr>
        <w:pStyle w:val="Normal"/>
        <w:pBdr/>
        <w:rPr>
          <w:color w:val="auto"/>
          <w:sz w:val="2"/>
          <w:szCs w:val="2"/>
        </w:rPr>
        <w:framePr w:w="9883" w:h="23" w:x="1012" w:y="1" w:wrap="none" w:vAnchor="text" w:hAnchor="text" w:hRule="exact"/>
      </w:pPr>
      <w:r>
        <w:rPr>
          <w:color w:val="auto"/>
          <w:sz w:val="2"/>
          <w:szCs w:val="2"/>
        </w:rPr>
      </w:r>
    </w:p>
    <w:p>
      <w:pPr>
        <w:pStyle w:val="Normal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</w:r>
    </w:p>
    <w:p>
      <w:pPr>
        <w:pStyle w:val="Normal"/>
        <w:pBdr/>
        <w:rPr>
          <w:color w:val="auto"/>
          <w:sz w:val="2"/>
          <w:szCs w:val="2"/>
        </w:rPr>
        <w:framePr w:w="9854" w:h="23" w:x="1026" w:y="1" w:wrap="none" w:vAnchor="text" w:hAnchor="text" w:hRule="exact"/>
      </w:pPr>
      <w:r>
        <w:rPr>
          <w:color w:val="auto"/>
          <w:sz w:val="2"/>
          <w:szCs w:val="2"/>
        </w:rPr>
      </w:r>
    </w:p>
    <w:p>
      <w:pPr>
        <w:sectPr>
          <w:type w:val="continuous"/>
          <w:pgSz w:w="11906" w:h="16838"/>
          <w:pgMar w:left="0" w:right="0" w:header="0" w:top="1212" w:footer="3" w:bottom="1418" w:gutter="0"/>
          <w:formProt w:val="false"/>
          <w:textDirection w:val="lrTb"/>
          <w:docGrid w:type="default" w:linePitch="360" w:charSpace="0"/>
        </w:sectPr>
      </w:pPr>
    </w:p>
    <w:tbl>
      <w:tblPr>
        <w:tblpPr w:bottomFromText="0" w:horzAnchor="margin" w:leftFromText="180" w:rightFromText="180" w:tblpX="0" w:tblpY="676" w:topFromText="0" w:vertAnchor="text"/>
        <w:tblW w:w="15598" w:type="dxa"/>
        <w:jc w:val="left"/>
        <w:tblInd w:w="5" w:type="dxa"/>
        <w:tblCellMar>
          <w:top w:w="0" w:type="dxa"/>
          <w:left w:w="5" w:type="dxa"/>
          <w:bottom w:w="0" w:type="dxa"/>
          <w:right w:w="5" w:type="dxa"/>
        </w:tblCellMar>
        <w:tblLook w:val="0000" w:noHBand="0" w:noVBand="0" w:firstColumn="0" w:lastRow="0" w:lastColumn="0" w:firstRow="0"/>
      </w:tblPr>
      <w:tblGrid>
        <w:gridCol w:w="1413"/>
        <w:gridCol w:w="2561"/>
        <w:gridCol w:w="1700"/>
        <w:gridCol w:w="1560"/>
        <w:gridCol w:w="1560"/>
        <w:gridCol w:w="1700"/>
        <w:gridCol w:w="1844"/>
        <w:gridCol w:w="1416"/>
        <w:gridCol w:w="1842"/>
      </w:tblGrid>
      <w:tr>
        <w:trPr>
          <w:trHeight w:val="576" w:hRule="exact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Коды</w:t>
            </w:r>
          </w:p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профессио</w:t>
            </w:r>
          </w:p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нальных</w:t>
            </w:r>
          </w:p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компетен</w:t>
            </w:r>
          </w:p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Всего часов</w:t>
            </w:r>
          </w:p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rStyle w:val="Bodytext2115pt"/>
                <w:color w:val="000000"/>
                <w:sz w:val="24"/>
                <w:szCs w:val="24"/>
              </w:rPr>
              <w:t>(макс, учебная нагрузка и практики)</w:t>
            </w:r>
          </w:p>
        </w:tc>
        <w:tc>
          <w:tcPr>
            <w:tcW w:w="6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1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i/>
                <w:i/>
                <w:sz w:val="24"/>
                <w:szCs w:val="24"/>
              </w:rPr>
            </w:pPr>
            <w:r>
              <w:rPr>
                <w:rStyle w:val="Bodytext2Bold1"/>
                <w:i w:val="false"/>
                <w:color w:val="000000"/>
                <w:sz w:val="24"/>
                <w:szCs w:val="24"/>
              </w:rPr>
              <w:t>Практика</w:t>
            </w:r>
          </w:p>
        </w:tc>
      </w:tr>
      <w:tr>
        <w:trPr>
          <w:trHeight w:val="845" w:hRule="exact"/>
        </w:trPr>
        <w:tc>
          <w:tcPr>
            <w:tcW w:w="14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Обязательная аудиторная учебная нагрузка обучающегося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Самостоятельна я работа обучающегося,</w:t>
            </w:r>
          </w:p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rStyle w:val="Bodytext23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Курсовая работа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Учебная,</w:t>
            </w:r>
          </w:p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rStyle w:val="Bodytext23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rStyle w:val="Bodytext2Bold1"/>
                <w:i w:val="false"/>
                <w:color w:val="000000"/>
                <w:sz w:val="24"/>
                <w:szCs w:val="24"/>
              </w:rPr>
              <w:t>Производственная</w:t>
            </w:r>
          </w:p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rStyle w:val="Bodytext2Bold1"/>
                <w:i w:val="false"/>
                <w:color w:val="000000"/>
                <w:sz w:val="24"/>
                <w:szCs w:val="24"/>
              </w:rPr>
              <w:t>,</w:t>
            </w:r>
            <w:r>
              <w:rPr>
                <w:rStyle w:val="Bodytext23"/>
                <w:color w:val="000000"/>
                <w:sz w:val="24"/>
                <w:szCs w:val="24"/>
              </w:rPr>
              <w:t xml:space="preserve"> часов</w:t>
            </w:r>
          </w:p>
        </w:tc>
      </w:tr>
      <w:tr>
        <w:trPr>
          <w:trHeight w:val="1670" w:hRule="exact"/>
        </w:trPr>
        <w:tc>
          <w:tcPr>
            <w:tcW w:w="14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Всего,</w:t>
            </w:r>
          </w:p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rStyle w:val="Bodytext23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в т.ч.</w:t>
            </w:r>
          </w:p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лабораторные работы и практические занятия,</w:t>
            </w:r>
          </w:p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rStyle w:val="Bodytext23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98" w:hRule="exac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3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rStyle w:val="Bodytext23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rStyle w:val="Bodytext2Bold1"/>
                <w:color w:val="000000"/>
                <w:sz w:val="24"/>
                <w:szCs w:val="24"/>
              </w:rPr>
              <w:t>8</w:t>
            </w:r>
          </w:p>
        </w:tc>
      </w:tr>
      <w:tr>
        <w:trPr>
          <w:trHeight w:val="845" w:hRule="exac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ПК 3.1-3.4.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 xml:space="preserve">МДК 03.01. </w:t>
            </w:r>
            <w:r>
              <w:rPr>
                <w:rStyle w:val="Bodytext23"/>
                <w:color w:val="000000"/>
                <w:sz w:val="24"/>
                <w:szCs w:val="24"/>
              </w:rPr>
              <w:t>Оптимизация ресурсов организаций (подразделений)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rStyle w:val="Bodytext23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rStyle w:val="Bodytext23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-</w:t>
            </w:r>
          </w:p>
        </w:tc>
      </w:tr>
      <w:tr>
        <w:trPr>
          <w:trHeight w:val="840" w:hRule="exac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ПК 3.1-3.4.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 xml:space="preserve">МДК 03.02. </w:t>
            </w:r>
            <w:r>
              <w:rPr>
                <w:rStyle w:val="Bodytext23"/>
                <w:color w:val="000000"/>
                <w:sz w:val="24"/>
                <w:szCs w:val="24"/>
              </w:rPr>
              <w:t>Оценка инвестиционных проектов в логистической системе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rStyle w:val="Bodytext23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-</w:t>
            </w:r>
          </w:p>
        </w:tc>
      </w:tr>
      <w:tr>
        <w:trPr>
          <w:trHeight w:val="462" w:hRule="exac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jc w:val="left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Экзамен</w:t>
            </w:r>
          </w:p>
          <w:p>
            <w:pPr>
              <w:pStyle w:val="Bodytext211"/>
              <w:shd w:val="clear" w:color="auto" w:fill="auto"/>
              <w:spacing w:lineRule="auto" w:line="240"/>
              <w:ind w:hanging="0"/>
              <w:jc w:val="left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3"/>
                <w:color w:val="000000"/>
                <w:sz w:val="24"/>
                <w:szCs w:val="24"/>
              </w:rPr>
            </w:pPr>
            <w:r>
              <w:rPr>
                <w:rStyle w:val="Bodytext23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3"/>
                <w:color w:val="000000"/>
                <w:sz w:val="24"/>
                <w:szCs w:val="24"/>
              </w:rPr>
            </w:pPr>
            <w:r>
              <w:rPr>
                <w:rStyle w:val="Bodytext23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3"/>
                <w:color w:val="000000"/>
                <w:sz w:val="24"/>
                <w:szCs w:val="24"/>
              </w:rPr>
            </w:pPr>
            <w:r>
              <w:rPr>
                <w:rStyle w:val="Bodytext23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3"/>
                <w:color w:val="000000"/>
                <w:sz w:val="24"/>
                <w:szCs w:val="24"/>
              </w:rPr>
            </w:pPr>
            <w:r>
              <w:rPr>
                <w:rStyle w:val="Bodytext23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-</w:t>
            </w:r>
          </w:p>
        </w:tc>
      </w:tr>
      <w:tr>
        <w:trPr>
          <w:trHeight w:val="898" w:hRule="exac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Практика учебная и производственная, часов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3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3"/>
                <w:color w:val="000000"/>
                <w:sz w:val="24"/>
                <w:szCs w:val="24"/>
              </w:rPr>
            </w:pPr>
            <w:r>
              <w:rPr>
                <w:rStyle w:val="Bodytext23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rStyle w:val="Bodytext23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rStyle w:val="Bodytext23"/>
                <w:color w:val="000000"/>
                <w:sz w:val="24"/>
                <w:szCs w:val="24"/>
              </w:rPr>
              <w:t>36</w:t>
            </w:r>
          </w:p>
        </w:tc>
      </w:tr>
      <w:tr>
        <w:trPr>
          <w:trHeight w:val="711" w:hRule="exac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Fonts w:ascii="Times New Roman" w:hAnsi="Times New Roman" w:cs="Times New Roman"/>
                <w:b/>
                <w:b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color w:val="auto"/>
                <w:sz w:val="24"/>
                <w:szCs w:val="24"/>
              </w:rPr>
              <w:t>122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36</w:t>
            </w:r>
          </w:p>
        </w:tc>
      </w:tr>
    </w:tbl>
    <w:p>
      <w:pPr>
        <w:pStyle w:val="Normal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</w:r>
    </w:p>
    <w:p>
      <w:pPr>
        <w:pStyle w:val="Tablecaption11"/>
        <w:pBdr/>
        <w:shd w:val="clear" w:color="auto" w:fill="auto"/>
        <w:tabs>
          <w:tab w:val="clear" w:pos="720"/>
          <w:tab w:val="left" w:pos="936" w:leader="underscore"/>
          <w:tab w:val="left" w:pos="8098" w:leader="underscore"/>
        </w:tabs>
        <w:rPr>
          <w:color w:val="000000"/>
          <w:u w:val="single"/>
        </w:rPr>
        <w:framePr w:w="15797" w:h="306" w:x="-1" w:y="1" w:wrap="none" w:vAnchor="text" w:hAnchor="text" w:hRule="exact"/>
      </w:pPr>
      <w:r>
        <w:rPr>
          <w:color w:val="000000"/>
          <w:u w:val="single"/>
        </w:rPr>
      </w:r>
    </w:p>
    <w:p>
      <w:pPr>
        <w:pStyle w:val="Normal"/>
        <w:pBdr/>
        <w:rPr>
          <w:color w:val="auto"/>
          <w:sz w:val="2"/>
          <w:szCs w:val="2"/>
        </w:rPr>
        <w:framePr w:w="15797" w:h="306" w:x="-1" w:y="1" w:wrap="none" w:vAnchor="text" w:hAnchor="text" w:hRule="exact"/>
      </w:pPr>
      <w:r>
        <w:rPr>
          <w:color w:val="auto"/>
          <w:sz w:val="2"/>
          <w:szCs w:val="2"/>
        </w:rPr>
      </w:r>
    </w:p>
    <w:p>
      <w:pPr>
        <w:pStyle w:val="Normal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</w:r>
    </w:p>
    <w:p>
      <w:pPr>
        <w:pStyle w:val="Normal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</w:r>
    </w:p>
    <w:p>
      <w:pPr>
        <w:sectPr>
          <w:footerReference w:type="default" r:id="rId4"/>
          <w:type w:val="continuous"/>
          <w:pgSz w:w="11906" w:h="16838"/>
          <w:pgMar w:left="0" w:right="0" w:header="0" w:top="1212" w:footer="3" w:bottom="1418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</w:r>
    </w:p>
    <w:p>
      <w:pPr>
        <w:pStyle w:val="Heading21"/>
        <w:keepNext w:val="true"/>
        <w:keepLines/>
        <w:shd w:val="clear" w:color="auto" w:fill="auto"/>
        <w:spacing w:lineRule="exact" w:line="269"/>
        <w:ind w:hanging="0"/>
        <w:rPr>
          <w:rStyle w:val="Bodytext3"/>
          <w:b/>
          <w:b/>
          <w:bCs/>
          <w:color w:val="000000"/>
          <w:sz w:val="28"/>
          <w:szCs w:val="28"/>
        </w:rPr>
      </w:pPr>
      <w:bookmarkStart w:id="8" w:name="bookmark10"/>
      <w:r>
        <w:rPr>
          <w:rStyle w:val="Heading2"/>
          <w:b/>
          <w:bCs/>
          <w:color w:val="000000"/>
          <w:sz w:val="28"/>
          <w:szCs w:val="28"/>
        </w:rPr>
        <w:t>3.2. Содержание обучения</w:t>
      </w:r>
      <w:bookmarkEnd w:id="8"/>
      <w:r>
        <w:rPr>
          <w:rStyle w:val="Heading2"/>
          <w:b/>
          <w:bCs/>
          <w:color w:val="000000"/>
          <w:sz w:val="28"/>
          <w:szCs w:val="28"/>
        </w:rPr>
        <w:t xml:space="preserve"> </w:t>
      </w:r>
      <w:r>
        <w:rPr>
          <w:rStyle w:val="Bodytext3"/>
          <w:b/>
          <w:bCs/>
          <w:color w:val="000000"/>
          <w:sz w:val="28"/>
          <w:szCs w:val="28"/>
        </w:rPr>
        <w:t>по профессиональному модулю ПМ. 03. Оптимизация ресурсов организаций (подразделений), связанных с материальными и нематериальными потоками</w:t>
      </w:r>
    </w:p>
    <w:tbl>
      <w:tblPr>
        <w:tblW w:w="14604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827"/>
        <w:gridCol w:w="529"/>
        <w:gridCol w:w="7566"/>
        <w:gridCol w:w="2643"/>
        <w:gridCol w:w="38"/>
      </w:tblGrid>
      <w:tr>
        <w:trPr/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Объем</w:t>
            </w:r>
          </w:p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Уровень</w:t>
            </w:r>
          </w:p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освоения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ind w:hanging="0"/>
              <w:jc w:val="left"/>
              <w:rPr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ПМ 03. Оптимизация ресурсов организаций (подразделений), связанных с материальными и нематериальными потоками</w:t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left"/>
              <w:rPr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МДК 03.01. Оптимизация ресурсов организаций (подразделений)</w:t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jc w:val="left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Тема 1.1. Основы оптимизации ресурсов</w:t>
            </w:r>
          </w:p>
          <w:p>
            <w:pPr>
              <w:pStyle w:val="Bodytext211"/>
              <w:shd w:fill="FFFFFF" w:val="clear"/>
              <w:spacing w:lineRule="auto" w:line="240"/>
              <w:jc w:val="left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488" w:leader="none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jc w:val="left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jc w:val="left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Bold2"/>
                <w:b w:val="false"/>
                <w:color w:val="000000"/>
                <w:sz w:val="24"/>
                <w:szCs w:val="24"/>
              </w:rPr>
              <w:t xml:space="preserve">1. </w:t>
            </w:r>
            <w:r>
              <w:rPr>
                <w:rStyle w:val="Bodytext23"/>
                <w:color w:val="000000"/>
                <w:sz w:val="24"/>
                <w:szCs w:val="24"/>
              </w:rPr>
              <w:t>Экономические особенности логистических систем. Ресурсы логистики и основы их рационального использования.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Bold2"/>
                <w:b w:val="false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jc w:val="left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jc w:val="left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Bold2"/>
                <w:b w:val="false"/>
                <w:color w:val="000000"/>
                <w:sz w:val="24"/>
                <w:szCs w:val="24"/>
              </w:rPr>
              <w:t>2. Основы оптимизации ресурсов. Значение издержек и способы анализа логистической системы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Bold2"/>
                <w:b w:val="false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jc w:val="left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jc w:val="left"/>
              <w:rPr>
                <w:rStyle w:val="Bodytext2Bold2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Оптимизация ресурсов в закупках (снабжении)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Bold2"/>
                <w:b w:val="false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jc w:val="left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jc w:val="left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Оптимизация ресурсов в сбыте (распределении)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Bold2"/>
                <w:b w:val="false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jc w:val="left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jc w:val="left"/>
              <w:rPr>
                <w:rStyle w:val="Bodytext2Bold2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sz w:val="24"/>
                <w:szCs w:val="24"/>
              </w:rPr>
              <w:t>5. Оптимизация ресурсов в управлении транспортом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Bold2"/>
                <w:b w:val="false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jc w:val="left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jc w:val="left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6. Оптимизация ресурсов в складском хозяйстве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Bold2"/>
                <w:b w:val="false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jc w:val="left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jc w:val="left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jc w:val="left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jc w:val="left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1. Экономический анализ процессов закупок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Bold2"/>
                <w:b w:val="false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jc w:val="left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jc w:val="left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2. Экономический анализ запасов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Bold2"/>
                <w:b w:val="false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jc w:val="left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jc w:val="left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3. Экономический анализ складских процессов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Bold2"/>
                <w:b w:val="false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jc w:val="left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jc w:val="left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 Экономический анализ продаж и сбыта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Bold2"/>
                <w:b w:val="false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jc w:val="left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Оптимизация ресурсов в управлении транспортом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Bold2"/>
                <w:b w:val="false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ind w:hanging="0"/>
              <w:jc w:val="both"/>
              <w:rPr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Самостоятельная работа обучающихся:</w:t>
            </w:r>
          </w:p>
          <w:p>
            <w:pPr>
              <w:pStyle w:val="Bodytext211"/>
              <w:shd w:val="clear" w:color="auto" w:fill="auto"/>
              <w:ind w:hanging="0"/>
              <w:jc w:val="both"/>
              <w:rPr>
                <w:rStyle w:val="Bodytext23"/>
                <w:color w:val="000000"/>
                <w:sz w:val="24"/>
                <w:szCs w:val="24"/>
              </w:rPr>
            </w:pPr>
            <w:r>
              <w:rPr>
                <w:rStyle w:val="Bodytext23"/>
                <w:color w:val="000000"/>
                <w:sz w:val="24"/>
                <w:szCs w:val="24"/>
              </w:rPr>
              <w:t>Работа с конспектом. Систематическая проработка конспектов занятий, учебной и специальной литературы (по вопросам к параграфам, главам учебных пособий, составленным преподавателем). Подготовка к практическим работам с использованием методических рекомендаций преподавателя.</w:t>
            </w:r>
          </w:p>
          <w:p>
            <w:pPr>
              <w:pStyle w:val="Bodytext211"/>
              <w:shd w:val="clear" w:color="auto" w:fill="auto"/>
              <w:ind w:left="36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доклад на тему:</w:t>
            </w:r>
          </w:p>
          <w:p>
            <w:pPr>
              <w:pStyle w:val="Bodytext211"/>
              <w:shd w:val="clear" w:color="auto" w:fill="auto"/>
              <w:ind w:left="33" w:hanging="0"/>
              <w:jc w:val="both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1. Логистические системы в рыночной экономике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shd w:fill="FFFFFF" w:val="clear"/>
              </w:rPr>
              <w:t>2. Влияние экономических характеристик логистических систем на конкурентоспособность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left"/>
              <w:rPr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Тема 1.2. Логистические издержки и способы анализа логистической системы</w:t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488" w:leader="none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both"/>
              <w:rPr>
                <w:sz w:val="24"/>
                <w:szCs w:val="24"/>
              </w:rPr>
            </w:pPr>
            <w:r>
              <w:rPr>
                <w:rStyle w:val="Bodytext23"/>
                <w:color w:val="000000"/>
                <w:sz w:val="24"/>
                <w:szCs w:val="24"/>
              </w:rPr>
              <w:t>7. Понятие логистических издержек. Проблемы и особенности учета логистических издержек. Требования к системам учета издержек в логистике.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Bold2"/>
                <w:b w:val="false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both"/>
              <w:rPr>
                <w:sz w:val="24"/>
                <w:szCs w:val="24"/>
              </w:rPr>
            </w:pPr>
            <w:r>
              <w:rPr>
                <w:rStyle w:val="Bodytext23"/>
                <w:color w:val="000000"/>
                <w:sz w:val="24"/>
                <w:szCs w:val="24"/>
              </w:rPr>
              <w:t>8. Виды и источники возникновения логистических издержек. Классификация логистических затрат по различным критериям.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Bold2"/>
                <w:b w:val="false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exact" w:line="220"/>
              <w:ind w:hanging="0"/>
              <w:jc w:val="both"/>
              <w:rPr>
                <w:sz w:val="24"/>
                <w:szCs w:val="24"/>
              </w:rPr>
            </w:pPr>
            <w:r>
              <w:rPr>
                <w:rStyle w:val="Bodytext23"/>
                <w:color w:val="000000"/>
                <w:sz w:val="24"/>
                <w:szCs w:val="24"/>
              </w:rPr>
              <w:t>9. Логистический анализ: виды, методы и приемы, этапы.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Bold2"/>
                <w:b w:val="false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tabs>
                <w:tab w:val="clear" w:pos="720"/>
                <w:tab w:val="left" w:pos="488" w:leader="none"/>
              </w:tabs>
              <w:ind w:left="63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Практические занятия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Экономический анализ логистических затрат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Bold2"/>
                <w:b w:val="false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Экономический анализ влияния логистических процессов на рентабельность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Bold2"/>
                <w:b w:val="false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ind w:hanging="0"/>
              <w:jc w:val="both"/>
              <w:rPr>
                <w:sz w:val="24"/>
                <w:szCs w:val="24"/>
              </w:rPr>
            </w:pPr>
            <w:r>
              <w:rPr>
                <w:rStyle w:val="Bodytext23"/>
                <w:color w:val="000000"/>
                <w:sz w:val="24"/>
                <w:szCs w:val="24"/>
              </w:rPr>
              <w:t>8. Анализ факторов снижения затрат, возможное значение прибыли и убытка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Bold2"/>
                <w:b w:val="false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9. Анализ показателей эффективности работы склада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Bold2"/>
                <w:b w:val="false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ind w:hanging="0"/>
              <w:jc w:val="both"/>
              <w:rPr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Самостоятельная работа обучающихся:</w:t>
            </w:r>
          </w:p>
          <w:p>
            <w:pPr>
              <w:pStyle w:val="Bodytext211"/>
              <w:shd w:val="clear" w:color="auto" w:fill="auto"/>
              <w:ind w:hanging="0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rStyle w:val="Bodytext23"/>
                <w:color w:val="000000"/>
                <w:sz w:val="24"/>
                <w:szCs w:val="24"/>
              </w:rPr>
              <w:t>Работа с конспектом. Систематическая проработка конспектов занятий, учебной и специальной литературы (по вопросам к параграфам, главам учебных пособий, составленным преподавателем). Подготовка к практическим работам с использованием методических рекомендаций преподавателя.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left"/>
              <w:rPr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Тема 1.3. Показатели эффективности функционирования логистической системы и ее отдельных элементов</w:t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488" w:leader="none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left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488" w:leader="none"/>
              </w:tabs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10. Экономический эффект. Эффективность логистической системы. Статическая и динамическая эффективность. 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Bold2"/>
                <w:b w:val="false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left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488" w:leader="none"/>
              </w:tabs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11. Методы, факторы, стандарты оценки эффективности. </w:t>
            </w:r>
            <w:r>
              <w:rPr>
                <w:rStyle w:val="Bodytext23"/>
                <w:sz w:val="24"/>
                <w:szCs w:val="24"/>
              </w:rPr>
              <w:t>Характеристики состояния логистики: средний запас на складе; товарооборачиваемость; готовность к поставке; затраты на связанный капитал; характеристика дисциплины поставок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Bold2"/>
                <w:b w:val="false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left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488" w:leader="none"/>
              </w:tabs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 xml:space="preserve">12. </w:t>
            </w:r>
            <w:r>
              <w:rPr>
                <w:rStyle w:val="Bodytext23"/>
                <w:sz w:val="24"/>
                <w:szCs w:val="24"/>
              </w:rPr>
              <w:t>Ключевые показатели результативности логистической деятельности: общие логистические издержки; качество логистического сервиса; продолжительность логистических циклов; производительность; возврат на инвестиции в логистическую инфраструктуру.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Bold2"/>
                <w:b w:val="false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left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488" w:leader="none"/>
              </w:tabs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13. Оценка эффективности функционирования логистических систем: обобщающие и удельные показатели. Возможности повышения эффективности логистических систем.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Bold2"/>
                <w:b w:val="false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exact" w:line="220"/>
              <w:ind w:hanging="0"/>
              <w:jc w:val="left"/>
              <w:rPr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both"/>
              <w:rPr>
                <w:sz w:val="24"/>
                <w:szCs w:val="24"/>
              </w:rPr>
            </w:pPr>
            <w:r>
              <w:rPr>
                <w:rStyle w:val="Bodytext23"/>
                <w:color w:val="000000"/>
                <w:sz w:val="24"/>
                <w:szCs w:val="24"/>
              </w:rPr>
              <w:t>10. Основные методы учета затрат и калькулирования себестоимости продукции.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Bold2"/>
                <w:b w:val="false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both"/>
              <w:rPr>
                <w:sz w:val="24"/>
                <w:szCs w:val="24"/>
              </w:rPr>
            </w:pPr>
            <w:r>
              <w:rPr>
                <w:rStyle w:val="Bodytext23"/>
                <w:color w:val="000000"/>
                <w:sz w:val="24"/>
                <w:szCs w:val="24"/>
              </w:rPr>
              <w:t>11. Методы расчета показателей эффективности логистической системы (методы ценообразования)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Bold2"/>
                <w:b w:val="false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exact" w:line="283"/>
              <w:ind w:hanging="0"/>
              <w:jc w:val="left"/>
              <w:rPr>
                <w:sz w:val="24"/>
                <w:szCs w:val="24"/>
              </w:rPr>
            </w:pPr>
            <w:r>
              <w:rPr>
                <w:rStyle w:val="Bodytext23"/>
                <w:color w:val="000000"/>
                <w:sz w:val="24"/>
                <w:szCs w:val="24"/>
              </w:rPr>
              <w:t>12. Оптимизация календарного плана по критерию равномерности использования ресурсов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Bold2"/>
                <w:b w:val="false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left"/>
              <w:rPr>
                <w:sz w:val="24"/>
                <w:szCs w:val="24"/>
              </w:rPr>
            </w:pPr>
            <w:r>
              <w:rPr>
                <w:rStyle w:val="Bodytext23"/>
                <w:color w:val="000000"/>
                <w:sz w:val="24"/>
                <w:szCs w:val="24"/>
              </w:rPr>
              <w:t xml:space="preserve">13. </w:t>
            </w:r>
            <w:r>
              <w:rPr>
                <w:color w:val="000000"/>
                <w:sz w:val="24"/>
                <w:szCs w:val="24"/>
                <w:shd w:fill="FFFFFF" w:val="clear"/>
              </w:rPr>
              <w:t>Обобщающие и удельные показатели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Bold2"/>
                <w:b w:val="false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ind w:hanging="0"/>
              <w:jc w:val="both"/>
              <w:rPr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Самостоятельная работа обучающихся:</w:t>
            </w:r>
          </w:p>
          <w:p>
            <w:pPr>
              <w:pStyle w:val="Bodytext211"/>
              <w:shd w:val="clear" w:color="auto" w:fill="auto"/>
              <w:ind w:hanging="0"/>
              <w:jc w:val="both"/>
              <w:rPr>
                <w:rStyle w:val="Bodytext23"/>
                <w:color w:val="000000"/>
                <w:sz w:val="24"/>
                <w:szCs w:val="24"/>
              </w:rPr>
            </w:pPr>
            <w:r>
              <w:rPr>
                <w:rStyle w:val="Bodytext23"/>
                <w:color w:val="000000"/>
                <w:sz w:val="24"/>
                <w:szCs w:val="24"/>
              </w:rPr>
              <w:t>Работа с конспектом. Систематическая проработка конспектов занятий, учебной и специальной литературы (по вопросам к параграфам, главам учебных пособий, составленным преподавателем). Подготовка к практическим работам с использованием методических рекомендаций преподавателя.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shd w:fill="FFFFFF" w:val="clear"/>
              </w:rPr>
              <w:t>Тема 1.4. Планирование логистической деятельности</w:t>
            </w:r>
            <w:r>
              <w:rPr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488" w:leader="none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14. Основные требования к системе логистического планирования. Классификация видов планирования в логистике 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Bold2"/>
                <w:b w:val="false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15. Стратегия: понятие, значение стратегии в процессе формирования и функционирования логистической системы. Типы логистических стратегий 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Bold2"/>
                <w:b w:val="false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16. Зависимость экономических показателей предприятия от уровня логистического сервиса. Затраты на логистический сервис.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Bold2"/>
                <w:b w:val="false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17. Формирование эффективной системы логистического сервиса предприятия. Методы оценки уровня логистического сервиса.  Качественные показатели уровня логистического сервиса 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Bold2"/>
                <w:b w:val="false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exact" w:line="220"/>
              <w:ind w:hanging="0"/>
              <w:jc w:val="left"/>
              <w:rPr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both"/>
              <w:rPr>
                <w:sz w:val="24"/>
                <w:szCs w:val="24"/>
              </w:rPr>
            </w:pPr>
            <w:r>
              <w:rPr>
                <w:rStyle w:val="Bodytext23"/>
                <w:color w:val="000000"/>
                <w:sz w:val="24"/>
                <w:szCs w:val="24"/>
              </w:rPr>
              <w:t>14. Разработка мероприятий по ликвидации отклонений по показателям логистической системы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Bold2"/>
                <w:b w:val="false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fill="FFFFFF" w:val="clear"/>
              </w:rPr>
              <w:t>15. Процедура разработки логистической стратегии предприятия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Bold2"/>
                <w:b w:val="false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11"/>
              <w:shd w:val="clear" w:color="auto" w:fill="auto"/>
              <w:ind w:hanging="0"/>
              <w:jc w:val="both"/>
              <w:rPr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Самостоятельная работа обучающихся:</w:t>
            </w:r>
          </w:p>
          <w:p>
            <w:pPr>
              <w:pStyle w:val="Bodytext211"/>
              <w:shd w:val="clear" w:color="auto" w:fill="auto"/>
              <w:ind w:hanging="0"/>
              <w:jc w:val="both"/>
              <w:rPr>
                <w:sz w:val="24"/>
                <w:szCs w:val="24"/>
              </w:rPr>
            </w:pPr>
            <w:r>
              <w:rPr>
                <w:rStyle w:val="Bodytext23"/>
                <w:color w:val="000000"/>
                <w:sz w:val="24"/>
                <w:szCs w:val="24"/>
              </w:rPr>
              <w:t>Работа с конспектом. Систематическая проработка конспектов занятий, учебной и специальной литературы (по вопросам к параграфам, главам учебных пособий, составленным преподавателем). Подготовка к практическим работам с использованием методических рекомендаций преподавателя.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shd w:fill="FFFFFF" w:val="clear"/>
              </w:rPr>
              <w:t>МДК 03.02. Оценка инвестиционных проектов в логистической системе</w:t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11"/>
              <w:shd w:val="clear" w:color="auto" w:fill="auto"/>
              <w:ind w:hanging="0"/>
              <w:jc w:val="both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shd w:fill="FFFFFF" w:val="clear"/>
              </w:rPr>
              <w:t>Тема 2.1. Понятие и экономический смысл инвестиций</w:t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488" w:leader="none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left"/>
              <w:rPr>
                <w:bCs/>
                <w:sz w:val="24"/>
                <w:szCs w:val="24"/>
                <w:highlight w:val="white"/>
              </w:rPr>
            </w:pPr>
            <w:r>
              <w:rPr>
                <w:bCs/>
                <w:sz w:val="24"/>
                <w:szCs w:val="24"/>
                <w:shd w:fill="FFFFFF" w:val="clear"/>
              </w:rPr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11"/>
              <w:shd w:val="clear" w:color="auto" w:fill="auto"/>
              <w:ind w:hanging="0"/>
              <w:jc w:val="both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Bold2"/>
                <w:b w:val="false"/>
                <w:color w:val="000000"/>
                <w:sz w:val="24"/>
                <w:szCs w:val="24"/>
              </w:rPr>
              <w:t xml:space="preserve">1. Понятие инвестиций и методы оценки инвестиционных проектов. </w:t>
            </w:r>
            <w:r>
              <w:rPr>
                <w:sz w:val="24"/>
                <w:szCs w:val="24"/>
                <w:shd w:fill="FFFFFF" w:val="clear"/>
              </w:rPr>
              <w:t>Классификация инвестиций.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Bold2"/>
                <w:b w:val="false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left"/>
              <w:rPr>
                <w:bCs/>
                <w:sz w:val="24"/>
                <w:szCs w:val="24"/>
                <w:highlight w:val="white"/>
              </w:rPr>
            </w:pPr>
            <w:r>
              <w:rPr>
                <w:bCs/>
                <w:sz w:val="24"/>
                <w:szCs w:val="24"/>
                <w:shd w:fill="FFFFFF" w:val="clear"/>
              </w:rPr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11"/>
              <w:shd w:val="clear" w:color="auto" w:fill="auto"/>
              <w:ind w:hanging="0"/>
              <w:jc w:val="both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Bold2"/>
                <w:b w:val="false"/>
                <w:color w:val="000000"/>
                <w:sz w:val="24"/>
                <w:szCs w:val="24"/>
              </w:rPr>
              <w:t>2. Методы оценки капитальных вложений, используемых при анализе предложений, связанных с продвижением материального потока и его прогнозирования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Bold2"/>
                <w:b w:val="false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left"/>
              <w:rPr>
                <w:bCs/>
                <w:sz w:val="24"/>
                <w:szCs w:val="24"/>
                <w:highlight w:val="white"/>
              </w:rPr>
            </w:pPr>
            <w:r>
              <w:rPr>
                <w:bCs/>
                <w:sz w:val="24"/>
                <w:szCs w:val="24"/>
                <w:shd w:fill="FFFFFF" w:val="clear"/>
              </w:rPr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11"/>
              <w:shd w:val="clear" w:color="auto" w:fill="auto"/>
              <w:ind w:hanging="0"/>
              <w:jc w:val="both"/>
              <w:rPr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Самостоятельная работа обучающихся:</w:t>
            </w:r>
          </w:p>
          <w:p>
            <w:pPr>
              <w:pStyle w:val="Bodytext211"/>
              <w:shd w:val="clear" w:color="auto" w:fill="auto"/>
              <w:ind w:hanging="0"/>
              <w:jc w:val="both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3"/>
                <w:color w:val="000000"/>
                <w:sz w:val="24"/>
                <w:szCs w:val="24"/>
              </w:rPr>
              <w:t>Работа с конспектом. Систематическая проработка конспектов занятий, учебной и специальной литературы (по вопросам к параграфам, главам учебных пособий, составленным преподавателем). Подготовка к практическим работам с использованием методических рекомендаций преподавателя.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11"/>
              <w:shd w:fill="FFFFFF" w:val="clear"/>
              <w:spacing w:lineRule="exact" w:line="278"/>
              <w:ind w:hanging="0"/>
              <w:jc w:val="left"/>
              <w:rPr>
                <w:bCs/>
                <w:sz w:val="24"/>
                <w:szCs w:val="24"/>
                <w:highlight w:val="white"/>
              </w:rPr>
            </w:pPr>
            <w:r>
              <w:rPr>
                <w:b/>
                <w:bCs/>
                <w:sz w:val="24"/>
                <w:szCs w:val="24"/>
                <w:shd w:fill="FFFFFF" w:val="clear"/>
              </w:rPr>
              <w:t xml:space="preserve">Тема 2.2. </w:t>
            </w:r>
            <w:r>
              <w:rPr>
                <w:b/>
                <w:sz w:val="24"/>
                <w:szCs w:val="24"/>
              </w:rPr>
              <w:t>Общие вопросы методики определения экономической эффективности инвестиционного проекта</w:t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488" w:leader="none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left"/>
              <w:rPr>
                <w:b/>
                <w:b/>
                <w:bCs/>
                <w:sz w:val="24"/>
                <w:szCs w:val="24"/>
                <w:highlight w:val="white"/>
              </w:rPr>
            </w:pPr>
            <w:r>
              <w:rPr>
                <w:b/>
                <w:bCs/>
                <w:sz w:val="24"/>
                <w:szCs w:val="24"/>
                <w:shd w:fill="FFFFFF" w:val="clear"/>
              </w:rPr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11"/>
              <w:shd w:val="clear" w:color="auto" w:fill="auto"/>
              <w:ind w:hanging="0"/>
              <w:jc w:val="both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Bold2"/>
                <w:b w:val="false"/>
                <w:color w:val="000000"/>
                <w:sz w:val="24"/>
                <w:szCs w:val="24"/>
              </w:rPr>
              <w:t>3. Инвестиционный проект как объект экономической оценки. Жизненный цикл проекта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Bold2"/>
                <w:b w:val="false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left"/>
              <w:rPr>
                <w:b/>
                <w:b/>
                <w:bCs/>
                <w:sz w:val="24"/>
                <w:szCs w:val="24"/>
                <w:highlight w:val="white"/>
              </w:rPr>
            </w:pPr>
            <w:r>
              <w:rPr>
                <w:b/>
                <w:bCs/>
                <w:sz w:val="24"/>
                <w:szCs w:val="24"/>
                <w:shd w:fill="FFFFFF" w:val="clear"/>
              </w:rPr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11"/>
              <w:shd w:val="clear" w:color="auto" w:fill="auto"/>
              <w:ind w:hanging="0"/>
              <w:jc w:val="both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Bold2"/>
                <w:b w:val="false"/>
                <w:color w:val="000000"/>
                <w:sz w:val="24"/>
                <w:szCs w:val="24"/>
              </w:rPr>
              <w:t>4. Денежные потоки инвестиционных проектов. Дисконтирование.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Bold2"/>
                <w:b w:val="false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left"/>
              <w:rPr>
                <w:b/>
                <w:b/>
                <w:bCs/>
                <w:sz w:val="24"/>
                <w:szCs w:val="24"/>
                <w:highlight w:val="white"/>
              </w:rPr>
            </w:pPr>
            <w:r>
              <w:rPr>
                <w:b/>
                <w:bCs/>
                <w:sz w:val="24"/>
                <w:szCs w:val="24"/>
                <w:shd w:fill="FFFFFF" w:val="clear"/>
              </w:rPr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11"/>
              <w:shd w:val="clear" w:color="auto" w:fill="auto"/>
              <w:ind w:hanging="0"/>
              <w:jc w:val="both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Bold2"/>
                <w:b w:val="false"/>
                <w:color w:val="000000"/>
                <w:sz w:val="24"/>
                <w:szCs w:val="24"/>
              </w:rPr>
              <w:t xml:space="preserve">5. Оценка эффективности инвестиционного проекта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Bold2"/>
                <w:b w:val="false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left"/>
              <w:rPr>
                <w:b/>
                <w:b/>
                <w:bCs/>
                <w:sz w:val="24"/>
                <w:szCs w:val="24"/>
                <w:highlight w:val="white"/>
              </w:rPr>
            </w:pPr>
            <w:r>
              <w:rPr>
                <w:b/>
                <w:bCs/>
                <w:sz w:val="24"/>
                <w:szCs w:val="24"/>
                <w:shd w:fill="FFFFFF" w:val="clear"/>
              </w:rPr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exact" w:line="220"/>
              <w:ind w:hanging="0"/>
              <w:jc w:val="left"/>
              <w:rPr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left"/>
              <w:rPr>
                <w:b/>
                <w:b/>
                <w:bCs/>
                <w:sz w:val="24"/>
                <w:szCs w:val="24"/>
                <w:highlight w:val="white"/>
              </w:rPr>
            </w:pPr>
            <w:r>
              <w:rPr>
                <w:b/>
                <w:bCs/>
                <w:sz w:val="24"/>
                <w:szCs w:val="24"/>
                <w:shd w:fill="FFFFFF" w:val="clear"/>
              </w:rPr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11"/>
              <w:shd w:val="clear" w:color="auto" w:fill="auto"/>
              <w:ind w:hanging="0"/>
              <w:jc w:val="both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Bold2"/>
                <w:b w:val="false"/>
                <w:color w:val="000000"/>
                <w:sz w:val="24"/>
                <w:szCs w:val="24"/>
              </w:rPr>
              <w:t xml:space="preserve">1. Определение накопленного денежного потока. Баланс движения денежных средств.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Bold2"/>
                <w:b w:val="false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left"/>
              <w:rPr>
                <w:b/>
                <w:b/>
                <w:bCs/>
                <w:sz w:val="24"/>
                <w:szCs w:val="24"/>
                <w:highlight w:val="white"/>
              </w:rPr>
            </w:pPr>
            <w:r>
              <w:rPr>
                <w:b/>
                <w:bCs/>
                <w:sz w:val="24"/>
                <w:szCs w:val="24"/>
                <w:shd w:fill="FFFFFF" w:val="clear"/>
              </w:rPr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11"/>
              <w:shd w:val="clear" w:color="auto" w:fill="auto"/>
              <w:ind w:hanging="0"/>
              <w:jc w:val="both"/>
              <w:rPr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Самостоятельная работа обучающихся:</w:t>
            </w:r>
          </w:p>
          <w:p>
            <w:pPr>
              <w:pStyle w:val="Bodytext211"/>
              <w:shd w:val="clear" w:color="auto" w:fill="auto"/>
              <w:ind w:hanging="0"/>
              <w:jc w:val="both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3"/>
                <w:color w:val="000000"/>
                <w:sz w:val="24"/>
                <w:szCs w:val="24"/>
              </w:rPr>
              <w:t>Работа с конспектом. Систематическая проработка конспектов занятий, учебной и специальной литературы (по вопросам к параграфам, главам учебных пособий, составленным преподавателем). Подготовка к практическим работам с использованием методических рекомендаций преподавателя.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11"/>
              <w:shd w:fill="FFFFFF" w:val="clear"/>
              <w:spacing w:lineRule="exact" w:line="278"/>
              <w:ind w:hanging="0"/>
              <w:jc w:val="left"/>
              <w:rPr>
                <w:b/>
                <w:b/>
                <w:bCs/>
                <w:sz w:val="24"/>
                <w:szCs w:val="24"/>
                <w:highlight w:val="white"/>
              </w:rPr>
            </w:pPr>
            <w:r>
              <w:rPr>
                <w:b/>
                <w:bCs/>
                <w:sz w:val="24"/>
                <w:szCs w:val="24"/>
                <w:shd w:fill="FFFFFF" w:val="clear"/>
              </w:rPr>
              <w:t>Тема 2.2</w:t>
            </w:r>
            <w:r>
              <w:rPr>
                <w:bCs/>
                <w:sz w:val="24"/>
                <w:szCs w:val="24"/>
                <w:shd w:fill="FFFFFF" w:val="clear"/>
              </w:rPr>
              <w:t xml:space="preserve">. </w:t>
            </w:r>
            <w:r>
              <w:rPr>
                <w:rStyle w:val="Bodytext2Bold2"/>
                <w:color w:val="000000"/>
                <w:sz w:val="24"/>
                <w:szCs w:val="24"/>
              </w:rPr>
              <w:t>Методы расчета показателей экономической эффективности инвестиционного проекта</w:t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488" w:leader="none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left"/>
              <w:rPr>
                <w:b/>
                <w:b/>
                <w:bCs/>
                <w:sz w:val="24"/>
                <w:szCs w:val="24"/>
                <w:highlight w:val="white"/>
              </w:rPr>
            </w:pPr>
            <w:r>
              <w:rPr>
                <w:b/>
                <w:bCs/>
                <w:sz w:val="24"/>
                <w:szCs w:val="24"/>
                <w:shd w:fill="FFFFFF" w:val="clear"/>
              </w:rPr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11"/>
              <w:shd w:val="clear" w:color="auto" w:fill="auto"/>
              <w:ind w:hanging="0"/>
              <w:jc w:val="both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Bold2"/>
                <w:b w:val="false"/>
                <w:color w:val="000000"/>
                <w:sz w:val="24"/>
                <w:szCs w:val="24"/>
              </w:rPr>
              <w:t xml:space="preserve">6. Алгоритмы расчета показателей экономической эффективности. Чистый дисконтированный доход.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Bold2"/>
                <w:b w:val="false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left"/>
              <w:rPr>
                <w:b/>
                <w:b/>
                <w:bCs/>
                <w:sz w:val="24"/>
                <w:szCs w:val="24"/>
                <w:highlight w:val="white"/>
              </w:rPr>
            </w:pPr>
            <w:r>
              <w:rPr>
                <w:b/>
                <w:bCs/>
                <w:sz w:val="24"/>
                <w:szCs w:val="24"/>
                <w:shd w:fill="FFFFFF" w:val="clear"/>
              </w:rPr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11"/>
              <w:shd w:val="clear" w:color="auto" w:fill="auto"/>
              <w:ind w:hanging="0"/>
              <w:jc w:val="both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Bold2"/>
                <w:b w:val="false"/>
                <w:color w:val="000000"/>
                <w:sz w:val="24"/>
                <w:szCs w:val="24"/>
              </w:rPr>
              <w:t>7. Метод определения срока окупаемости инвестиций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Bold2"/>
                <w:b w:val="false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left"/>
              <w:rPr>
                <w:b/>
                <w:b/>
                <w:bCs/>
                <w:sz w:val="24"/>
                <w:szCs w:val="24"/>
                <w:highlight w:val="white"/>
              </w:rPr>
            </w:pPr>
            <w:r>
              <w:rPr>
                <w:b/>
                <w:bCs/>
                <w:sz w:val="24"/>
                <w:szCs w:val="24"/>
                <w:shd w:fill="FFFFFF" w:val="clear"/>
              </w:rPr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11"/>
              <w:shd w:val="clear" w:color="auto" w:fill="auto"/>
              <w:ind w:hanging="0"/>
              <w:jc w:val="both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Bold2"/>
                <w:b w:val="false"/>
                <w:color w:val="000000"/>
                <w:sz w:val="24"/>
                <w:szCs w:val="24"/>
              </w:rPr>
              <w:t>8. Метод расчета индекса доходности инвестиций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Bold2"/>
                <w:b w:val="false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left"/>
              <w:rPr>
                <w:b/>
                <w:b/>
                <w:bCs/>
                <w:sz w:val="24"/>
                <w:szCs w:val="24"/>
                <w:highlight w:val="white"/>
              </w:rPr>
            </w:pPr>
            <w:r>
              <w:rPr>
                <w:b/>
                <w:bCs/>
                <w:sz w:val="24"/>
                <w:szCs w:val="24"/>
                <w:shd w:fill="FFFFFF" w:val="clear"/>
              </w:rPr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11"/>
              <w:shd w:val="clear" w:color="auto" w:fill="auto"/>
              <w:ind w:hanging="0"/>
              <w:jc w:val="both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Bold2"/>
                <w:b w:val="false"/>
                <w:color w:val="000000"/>
                <w:sz w:val="24"/>
                <w:szCs w:val="24"/>
              </w:rPr>
              <w:t>9. Метод расчета внутренней нормы доходности инвестиций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Bold2"/>
                <w:b w:val="false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left"/>
              <w:rPr>
                <w:b/>
                <w:b/>
                <w:bCs/>
                <w:sz w:val="24"/>
                <w:szCs w:val="24"/>
                <w:highlight w:val="white"/>
              </w:rPr>
            </w:pPr>
            <w:r>
              <w:rPr>
                <w:b/>
                <w:bCs/>
                <w:sz w:val="24"/>
                <w:szCs w:val="24"/>
                <w:shd w:fill="FFFFFF" w:val="clear"/>
              </w:rPr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exact" w:line="220"/>
              <w:ind w:hanging="0"/>
              <w:jc w:val="left"/>
              <w:rPr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left"/>
              <w:rPr>
                <w:b/>
                <w:b/>
                <w:bCs/>
                <w:sz w:val="24"/>
                <w:szCs w:val="24"/>
                <w:highlight w:val="white"/>
              </w:rPr>
            </w:pPr>
            <w:r>
              <w:rPr>
                <w:b/>
                <w:bCs/>
                <w:sz w:val="24"/>
                <w:szCs w:val="24"/>
                <w:shd w:fill="FFFFFF" w:val="clear"/>
              </w:rPr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exact" w:line="220"/>
              <w:ind w:hanging="0"/>
              <w:jc w:val="left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Bold2"/>
                <w:b w:val="false"/>
                <w:color w:val="000000"/>
                <w:sz w:val="24"/>
                <w:szCs w:val="24"/>
              </w:rPr>
              <w:t>2. Расчёт денежных потоков инвестиционного проекта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Bold2"/>
                <w:b w:val="false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left"/>
              <w:rPr>
                <w:b/>
                <w:b/>
                <w:bCs/>
                <w:sz w:val="24"/>
                <w:szCs w:val="24"/>
                <w:highlight w:val="white"/>
              </w:rPr>
            </w:pPr>
            <w:r>
              <w:rPr>
                <w:b/>
                <w:bCs/>
                <w:sz w:val="24"/>
                <w:szCs w:val="24"/>
                <w:shd w:fill="FFFFFF" w:val="clear"/>
              </w:rPr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11"/>
              <w:shd w:val="clear" w:color="auto" w:fill="auto"/>
              <w:ind w:hanging="0"/>
              <w:jc w:val="both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Bold2"/>
                <w:b w:val="false"/>
                <w:color w:val="000000"/>
                <w:sz w:val="24"/>
                <w:szCs w:val="24"/>
              </w:rPr>
              <w:t>3. Расчет показателей экономической эффективности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Bold2"/>
                <w:b w:val="false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left"/>
              <w:rPr>
                <w:b/>
                <w:b/>
                <w:bCs/>
                <w:sz w:val="24"/>
                <w:szCs w:val="24"/>
                <w:highlight w:val="white"/>
              </w:rPr>
            </w:pPr>
            <w:r>
              <w:rPr>
                <w:b/>
                <w:bCs/>
                <w:sz w:val="24"/>
                <w:szCs w:val="24"/>
                <w:shd w:fill="FFFFFF" w:val="clear"/>
              </w:rPr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11"/>
              <w:shd w:val="clear" w:color="auto" w:fill="auto"/>
              <w:ind w:hanging="0"/>
              <w:jc w:val="both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Bold2"/>
                <w:b w:val="false"/>
                <w:color w:val="000000"/>
                <w:sz w:val="24"/>
                <w:szCs w:val="24"/>
              </w:rPr>
              <w:t>4. Расчет чистого дисконтированного дохода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Bold2"/>
                <w:b w:val="false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left"/>
              <w:rPr>
                <w:b/>
                <w:b/>
                <w:bCs/>
                <w:sz w:val="24"/>
                <w:szCs w:val="24"/>
                <w:highlight w:val="white"/>
              </w:rPr>
            </w:pPr>
            <w:r>
              <w:rPr>
                <w:b/>
                <w:bCs/>
                <w:sz w:val="24"/>
                <w:szCs w:val="24"/>
                <w:shd w:fill="FFFFFF" w:val="clear"/>
              </w:rPr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11"/>
              <w:shd w:val="clear" w:color="auto" w:fill="auto"/>
              <w:ind w:hanging="0"/>
              <w:jc w:val="both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shd w:fill="FFFFFF" w:val="clear"/>
              </w:rPr>
              <w:t>5. Определение дисконтированного периода окупаемости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Bold2"/>
                <w:b w:val="false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left"/>
              <w:rPr>
                <w:b/>
                <w:b/>
                <w:bCs/>
                <w:sz w:val="24"/>
                <w:szCs w:val="24"/>
                <w:highlight w:val="white"/>
              </w:rPr>
            </w:pPr>
            <w:r>
              <w:rPr>
                <w:b/>
                <w:bCs/>
                <w:sz w:val="24"/>
                <w:szCs w:val="24"/>
                <w:shd w:fill="FFFFFF" w:val="clear"/>
              </w:rPr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11"/>
              <w:shd w:val="clear" w:color="auto" w:fill="auto"/>
              <w:ind w:hanging="0"/>
              <w:jc w:val="both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Bold2"/>
                <w:b w:val="false"/>
                <w:color w:val="000000"/>
                <w:sz w:val="24"/>
                <w:szCs w:val="24"/>
              </w:rPr>
              <w:t>6.</w:t>
            </w:r>
            <w:r>
              <w:rPr>
                <w:sz w:val="24"/>
                <w:szCs w:val="24"/>
                <w:shd w:fill="FFFFFF" w:val="clear"/>
              </w:rPr>
              <w:t xml:space="preserve"> Выбор наилучшего варианта инвестирования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Bold2"/>
                <w:b w:val="false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left"/>
              <w:rPr>
                <w:b/>
                <w:b/>
                <w:bCs/>
                <w:sz w:val="24"/>
                <w:szCs w:val="24"/>
                <w:highlight w:val="white"/>
              </w:rPr>
            </w:pPr>
            <w:r>
              <w:rPr>
                <w:b/>
                <w:bCs/>
                <w:sz w:val="24"/>
                <w:szCs w:val="24"/>
                <w:shd w:fill="FFFFFF" w:val="clear"/>
              </w:rPr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11"/>
              <w:shd w:val="clear" w:color="auto" w:fill="auto"/>
              <w:ind w:hanging="0"/>
              <w:jc w:val="both"/>
              <w:rPr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Самостоятельная работа обучающихся:</w:t>
            </w:r>
          </w:p>
          <w:p>
            <w:pPr>
              <w:pStyle w:val="Bodytext211"/>
              <w:shd w:val="clear" w:color="auto" w:fill="auto"/>
              <w:ind w:hanging="0"/>
              <w:jc w:val="both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3"/>
                <w:color w:val="000000"/>
                <w:sz w:val="24"/>
                <w:szCs w:val="24"/>
              </w:rPr>
              <w:t>Работа с конспектом. Систематическая проработка конспектов занятий, учебной и специальной литературы (по вопросам к параграфам, главам учебных пособий, составленным преподавателем). Подготовка к практическим работам с использованием методических рекомендаций преподавателя.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2.3. Роль инвестиций в развитии производства</w:t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488" w:leader="none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11"/>
              <w:shd w:val="clear" w:color="auto" w:fill="auto"/>
              <w:ind w:hanging="0"/>
              <w:jc w:val="both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Bold2"/>
                <w:b w:val="false"/>
                <w:color w:val="000000"/>
                <w:sz w:val="24"/>
                <w:szCs w:val="24"/>
              </w:rPr>
              <w:t>1. Экономическая сущность инвестиций. Содержание инвестиционной деятельности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Bold2"/>
                <w:b w:val="false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jc w:val="both"/>
              <w:rPr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Самостоятельная работа обучающихся:</w:t>
            </w:r>
          </w:p>
          <w:p>
            <w:pPr>
              <w:pStyle w:val="Bodytext211"/>
              <w:shd w:val="clear" w:color="auto" w:fill="auto"/>
              <w:spacing w:lineRule="auto" w:line="240"/>
              <w:ind w:hanging="0"/>
              <w:jc w:val="left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3"/>
                <w:color w:val="000000"/>
                <w:sz w:val="24"/>
                <w:szCs w:val="24"/>
              </w:rPr>
              <w:t>Работа с конспектом. Систематическая проработка конспектов занятий, учебной и специальной литературы (по вопросам к параграфам, главам учебных пособий, составленным преподавателем). Подготовка к практическим работам с использованием методических рекомендаций преподавателя.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2.4. Основные теоретические положения по оценке экономической эффективности инвестиций</w:t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488" w:leader="none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11"/>
              <w:shd w:val="clear" w:color="auto" w:fill="auto"/>
              <w:ind w:hanging="0"/>
              <w:jc w:val="both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Bold2"/>
                <w:b w:val="false"/>
                <w:color w:val="000000"/>
                <w:sz w:val="24"/>
                <w:szCs w:val="24"/>
              </w:rPr>
              <w:t>2. Критерии эффективности. Критериальные требования к формированию параметров экономических интересов инвестора и показателей эффективности инвестиционного проекта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Bold2"/>
                <w:b w:val="false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11"/>
              <w:shd w:val="clear" w:color="auto" w:fill="auto"/>
              <w:ind w:hanging="0"/>
              <w:jc w:val="both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Bold2"/>
                <w:b w:val="false"/>
                <w:color w:val="000000"/>
                <w:sz w:val="24"/>
                <w:szCs w:val="24"/>
              </w:rPr>
              <w:t>3. Методические принципы определения эффективности инвестиционных проектов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Bold2"/>
                <w:b w:val="false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jc w:val="both"/>
              <w:rPr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Самостоятельная работа обучающихся:</w:t>
            </w:r>
          </w:p>
          <w:p>
            <w:pPr>
              <w:pStyle w:val="Bodytext211"/>
              <w:shd w:val="clear" w:color="auto" w:fill="auto"/>
              <w:spacing w:lineRule="auto" w:line="240"/>
              <w:ind w:hanging="0"/>
              <w:jc w:val="left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3"/>
                <w:color w:val="000000"/>
                <w:sz w:val="24"/>
                <w:szCs w:val="24"/>
              </w:rPr>
              <w:t>Работа с конспектом. Систематическая проработка конспектов занятий, учебной и специальной литературы (по вопросам к параграфам, главам учебных пособий, составленным преподавателем). Подготовка к практическим работам с использованием методических рекомендаций преподавателя.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shd w:fill="FFFFFF" w:val="clear"/>
              </w:rPr>
              <w:t>Тема 2.5. Инвестиционное проектирование</w:t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488" w:leader="none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11"/>
              <w:shd w:val="clear" w:color="auto" w:fill="auto"/>
              <w:ind w:hanging="0"/>
              <w:jc w:val="both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shd w:fill="FFFFFF" w:val="clear"/>
              </w:rPr>
              <w:t>4. Понятие проекта и проектного цикла. Виды инвестиционных проектов. Стадии разработки и анализа проекта. Анализ коммерческой выполнимости проекта. Технический анализ. Финансовый анализ. Экономический анализ. Институциональный анализ. Анализ риска.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Bold2"/>
                <w:b w:val="false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11"/>
              <w:shd w:val="clear" w:color="auto" w:fill="auto"/>
              <w:ind w:hanging="0"/>
              <w:jc w:val="both"/>
              <w:rPr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Самостоятельная работа обучающихся:</w:t>
            </w:r>
          </w:p>
          <w:p>
            <w:pPr>
              <w:pStyle w:val="Bodytext211"/>
              <w:shd w:val="clear" w:color="auto" w:fill="auto"/>
              <w:ind w:hanging="0"/>
              <w:jc w:val="both"/>
              <w:rPr>
                <w:sz w:val="24"/>
                <w:szCs w:val="24"/>
              </w:rPr>
            </w:pPr>
            <w:r>
              <w:rPr>
                <w:rStyle w:val="Bodytext23"/>
                <w:color w:val="000000"/>
                <w:sz w:val="24"/>
                <w:szCs w:val="24"/>
              </w:rPr>
              <w:t>Работа с конспектом. Систематическая проработка конспектов занятий, учебной и специальной литературы (по вопросам к параграфам, главам учебных пособий, составленным преподавателем). Подготовка к практическим работам с использованием методических рекомендаций преподавателя.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shd w:fill="FFFFFF" w:val="clear"/>
              </w:rPr>
              <w:t>Тема 2.6. Инвестиционные потребности проекта и источники их финансирования</w:t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488" w:leader="none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11"/>
              <w:shd w:val="clear" w:color="auto" w:fill="auto"/>
              <w:ind w:hanging="0"/>
              <w:jc w:val="both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shd w:fill="FFFFFF" w:val="clear"/>
              </w:rPr>
              <w:t>5. Общая схема инвестиционного анализа. Структура и характеристика необходимых инвестиций. Источник финансирования инвестиций.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Bold2"/>
                <w:b w:val="false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exact" w:line="220"/>
              <w:ind w:hanging="0"/>
              <w:jc w:val="left"/>
              <w:rPr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11"/>
              <w:shd w:val="clear" w:color="auto" w:fill="auto"/>
              <w:ind w:hanging="0"/>
              <w:jc w:val="both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shd w:fill="FFFFFF" w:val="clear"/>
              </w:rPr>
              <w:t>1. Определение общего объема прямых капитальных вложений и его распределения по годам и структурным составляющим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Bold2"/>
                <w:b w:val="false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11"/>
              <w:shd w:val="clear" w:color="auto" w:fill="auto"/>
              <w:ind w:hanging="0"/>
              <w:jc w:val="both"/>
              <w:rPr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Самостоятельная работа обучающихся:</w:t>
            </w:r>
          </w:p>
          <w:p>
            <w:pPr>
              <w:pStyle w:val="Bodytext211"/>
              <w:shd w:val="clear" w:color="auto" w:fill="auto"/>
              <w:ind w:hanging="0"/>
              <w:jc w:val="both"/>
              <w:rPr>
                <w:sz w:val="24"/>
                <w:szCs w:val="24"/>
              </w:rPr>
            </w:pPr>
            <w:r>
              <w:rPr>
                <w:rStyle w:val="Bodytext23"/>
                <w:color w:val="000000"/>
                <w:sz w:val="24"/>
                <w:szCs w:val="24"/>
              </w:rPr>
              <w:t>Работа с конспектом. Систематическая проработка конспектов занятий, учебной и специальной литературы (по вопросам к параграфам, главам учебных пособий, составленным преподавателем). Подготовка к практическим работам с использованием методических рекомендаций преподавателя.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shd w:fill="FFFFFF" w:val="clear"/>
              </w:rPr>
              <w:t>Тема 2.7. Финансово-математические основы инвестиционного проектирования</w:t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488" w:leader="none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11"/>
              <w:shd w:val="clear" w:color="auto" w:fill="auto"/>
              <w:ind w:hanging="0"/>
              <w:jc w:val="both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shd w:fill="FFFFFF" w:val="clear"/>
              </w:rPr>
              <w:t>6. Концепция стоимости денег во времени. Элементы теории процентов. Влияние инфляции при определении настоящей и будущей стоимости денег.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Bold2"/>
                <w:b w:val="false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exact" w:line="220"/>
              <w:ind w:hanging="0"/>
              <w:jc w:val="left"/>
              <w:rPr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2. Расчет простых процентов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Bold2"/>
                <w:b w:val="false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3. Расчет сложных процентов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Bold2"/>
                <w:b w:val="false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ind w:hanging="0"/>
              <w:jc w:val="both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shd w:fill="FFFFFF" w:val="clear"/>
              </w:rPr>
              <w:t>4. Определение настоящей и будущей стоимости денег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Bold2"/>
                <w:b w:val="false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11"/>
              <w:shd w:val="clear" w:color="auto" w:fill="auto"/>
              <w:ind w:hanging="0"/>
              <w:jc w:val="both"/>
              <w:rPr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Самостоятельная работа обучающихся:</w:t>
            </w:r>
          </w:p>
          <w:p>
            <w:pPr>
              <w:pStyle w:val="Bodytext211"/>
              <w:shd w:val="clear" w:color="auto" w:fill="auto"/>
              <w:ind w:hanging="0"/>
              <w:jc w:val="both"/>
              <w:rPr>
                <w:sz w:val="24"/>
                <w:szCs w:val="24"/>
              </w:rPr>
            </w:pPr>
            <w:r>
              <w:rPr>
                <w:rStyle w:val="Bodytext23"/>
                <w:color w:val="000000"/>
                <w:sz w:val="24"/>
                <w:szCs w:val="24"/>
              </w:rPr>
              <w:t>Работа с конспектом. Систематическая проработка конспектов занятий, учебной и специальной литературы (по вопросам к параграфам, главам учебных пособий, составленным преподавателем). Подготовка к практическим работам с использованием методических рекомендаций преподавателя.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shd w:fill="FFFFFF" w:val="clear"/>
              </w:rPr>
              <w:t>Тема 2.8. Расчетные схемы оценки показателей эффективности инвестиционных проектов</w:t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jc w:val="both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shd w:fill="FFFFFF" w:val="clear"/>
              </w:rPr>
              <w:t>7. Прогноз прибыли от реализации инвестиционного проекта. Схема расчета показателей эффективности инвестиционных проектов. Схема собственного капитала. Сравнение подходов.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Bold2"/>
                <w:b w:val="false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jc w:val="both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jc w:val="both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shd w:fill="FFFFFF" w:val="clear"/>
              </w:rPr>
              <w:t>5. Расчет точки безубыточности инвестиционного проекта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Bold2"/>
                <w:b w:val="false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jc w:val="both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shd w:fill="FFFFFF" w:val="clear"/>
              </w:rPr>
              <w:t>6. Расчет величины вложенного дохода в точке безубыточности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Bold2"/>
                <w:b w:val="false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jc w:val="both"/>
              <w:rPr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Самостоятельная работа обучающихся:</w:t>
            </w:r>
          </w:p>
          <w:p>
            <w:pPr>
              <w:pStyle w:val="Bodytext211"/>
              <w:shd w:val="clear" w:color="auto" w:fill="auto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rStyle w:val="Bodytext23"/>
                <w:color w:val="000000"/>
                <w:sz w:val="24"/>
                <w:szCs w:val="24"/>
              </w:rPr>
              <w:t>Работа с конспектом. Систематическая проработка конспектов занятий, учебной и специальной литературы (по вопросам к параграфам, главам учебных пособий, составленным преподавателем). Подготовка к практическим работам с использованием методических рекомендаций преподавателя.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11"/>
              <w:shd w:fill="FFFFFF" w:val="clear"/>
              <w:spacing w:lineRule="exact" w:line="278"/>
              <w:ind w:hanging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2.9. Направления влияния инфляции на эффективность инвестиционного проекта</w:t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jc w:val="left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11"/>
              <w:shd w:fill="FFFFFF" w:val="clear"/>
              <w:spacing w:lineRule="auto" w:line="240"/>
              <w:ind w:hanging="91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fill="FFFFFF" w:val="clear"/>
              <w:spacing w:lineRule="exact" w:line="27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jc w:val="both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Bold2"/>
                <w:b w:val="false"/>
                <w:color w:val="000000"/>
                <w:sz w:val="24"/>
                <w:szCs w:val="24"/>
              </w:rPr>
              <w:t>8. Показатели, используемые для описания инфляции при расчетах. Схема отражения инфляции в норме дохода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Bold2"/>
                <w:b w:val="false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fill="FFFFFF" w:val="clear"/>
              <w:spacing w:lineRule="auto" w:line="24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fill="FFFFFF" w:val="clear"/>
              <w:spacing w:lineRule="exact" w:line="27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jc w:val="both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Bold2"/>
                <w:b w:val="false"/>
                <w:color w:val="000000"/>
                <w:sz w:val="24"/>
                <w:szCs w:val="24"/>
              </w:rPr>
              <w:t>9. Учет инфляции при оценке потоков. Влияние инфляции на эффективность проекта в целом.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rStyle w:val="Bodytext2Bold2"/>
                <w:b w:val="false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fill="FFFFFF" w:val="clear"/>
              <w:spacing w:lineRule="auto" w:line="24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fill="FFFFFF" w:val="clear"/>
              <w:spacing w:lineRule="exact" w:line="27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jc w:val="both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fill="FFFFFF" w:val="clear"/>
              <w:spacing w:lineRule="auto" w:line="24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jc w:val="both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Bold2"/>
                <w:b w:val="false"/>
                <w:color w:val="000000"/>
                <w:sz w:val="24"/>
                <w:szCs w:val="24"/>
              </w:rPr>
              <w:t>6. Расчет влияния инфляции на эффективность инвестиционного проекта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Bold2"/>
                <w:b w:val="false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jc w:val="both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Bold2"/>
                <w:b w:val="false"/>
                <w:color w:val="000000"/>
                <w:sz w:val="24"/>
                <w:szCs w:val="24"/>
              </w:rPr>
              <w:t>7. Влияние инфляции на эффективность проекта в целом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Bold2"/>
                <w:b w:val="false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jc w:val="both"/>
              <w:rPr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Самостоятельная работа обучающихся:</w:t>
            </w:r>
          </w:p>
          <w:p>
            <w:pPr>
              <w:pStyle w:val="Bodytext211"/>
              <w:shd w:val="clear" w:color="auto" w:fill="auto"/>
              <w:spacing w:lineRule="auto" w:line="240"/>
              <w:ind w:hanging="0"/>
              <w:jc w:val="both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3"/>
                <w:color w:val="000000"/>
                <w:sz w:val="24"/>
                <w:szCs w:val="24"/>
              </w:rPr>
              <w:t>Работа с конспектом. Систематическая проработка конспектов занятий, учебной и специальной литературы (по вопросам к параграфам, главам учебных пособий, составленным преподавателем). Подготовка к практическим работам с использованием методических рекомендаций преподавателя.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jc w:val="both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Курсовая работа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</w:r>
          </w:p>
        </w:tc>
      </w:tr>
      <w:tr>
        <w:trPr>
          <w:trHeight w:val="342" w:hRule="atLeast"/>
        </w:trPr>
        <w:tc>
          <w:tcPr>
            <w:tcW w:w="1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numPr>
                <w:ilvl w:val="0"/>
                <w:numId w:val="2"/>
              </w:numPr>
              <w:shd w:val="clear" w:color="auto" w:fill="auto"/>
              <w:spacing w:lineRule="auto" w:line="240"/>
              <w:jc w:val="both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rStyle w:val="Bodytext2Bold2"/>
                <w:b w:val="false"/>
                <w:color w:val="000000"/>
                <w:sz w:val="24"/>
                <w:szCs w:val="24"/>
              </w:rPr>
              <w:t>Алгоритмы расчета показателей экономической эффективности.</w:t>
            </w: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jc w:val="left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</w:r>
          </w:p>
        </w:tc>
      </w:tr>
      <w:tr>
        <w:trPr>
          <w:trHeight w:val="342" w:hRule="atLeast"/>
        </w:trPr>
        <w:tc>
          <w:tcPr>
            <w:tcW w:w="1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numPr>
                <w:ilvl w:val="0"/>
                <w:numId w:val="2"/>
              </w:numPr>
              <w:shd w:val="clear" w:color="auto" w:fill="auto"/>
              <w:spacing w:lineRule="auto" w:line="240"/>
              <w:jc w:val="both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Bold2"/>
                <w:b w:val="false"/>
                <w:color w:val="000000"/>
                <w:sz w:val="24"/>
                <w:szCs w:val="24"/>
              </w:rPr>
              <w:t>Влияние инфляции на эффективность проекта в целом.</w:t>
            </w: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jc w:val="left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</w:r>
          </w:p>
        </w:tc>
      </w:tr>
      <w:tr>
        <w:trPr>
          <w:trHeight w:val="342" w:hRule="atLeast"/>
        </w:trPr>
        <w:tc>
          <w:tcPr>
            <w:tcW w:w="1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numPr>
                <w:ilvl w:val="0"/>
                <w:numId w:val="2"/>
              </w:numPr>
              <w:shd w:val="clear" w:color="auto" w:fill="auto"/>
              <w:spacing w:lineRule="auto" w:line="240"/>
              <w:jc w:val="both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Bold2"/>
                <w:b w:val="false"/>
                <w:color w:val="000000"/>
                <w:sz w:val="24"/>
                <w:szCs w:val="24"/>
              </w:rPr>
              <w:t>Расчет влияния инфляции на эффективность инвестиционного проекта.</w:t>
            </w: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jc w:val="left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</w:r>
          </w:p>
        </w:tc>
      </w:tr>
      <w:tr>
        <w:trPr>
          <w:trHeight w:val="342" w:hRule="atLeast"/>
        </w:trPr>
        <w:tc>
          <w:tcPr>
            <w:tcW w:w="1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numPr>
                <w:ilvl w:val="0"/>
                <w:numId w:val="2"/>
              </w:numPr>
              <w:shd w:val="clear" w:color="auto" w:fill="auto"/>
              <w:spacing w:lineRule="auto" w:line="240"/>
              <w:jc w:val="both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Bold2"/>
                <w:b w:val="false"/>
                <w:color w:val="000000"/>
                <w:sz w:val="24"/>
                <w:szCs w:val="24"/>
              </w:rPr>
              <w:t>Критериальные требования к формированию параметров экономических интересов инвестора и показателей эффективности инвестиционного проекта.</w:t>
            </w: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jc w:val="left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</w:r>
          </w:p>
        </w:tc>
      </w:tr>
      <w:tr>
        <w:trPr>
          <w:trHeight w:val="342" w:hRule="atLeast"/>
        </w:trPr>
        <w:tc>
          <w:tcPr>
            <w:tcW w:w="1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Bodytext211"/>
              <w:numPr>
                <w:ilvl w:val="0"/>
                <w:numId w:val="2"/>
              </w:numPr>
              <w:shd w:val="clear" w:color="auto" w:fill="auto"/>
              <w:spacing w:lineRule="auto" w:line="240"/>
              <w:jc w:val="both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Bold2"/>
                <w:b w:val="false"/>
                <w:color w:val="000000"/>
                <w:sz w:val="24"/>
                <w:szCs w:val="24"/>
              </w:rPr>
              <w:t>Экономическая сущность инвестиций. Содержание инвестиционной деятельности.</w:t>
            </w: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jc w:val="left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</w:r>
          </w:p>
        </w:tc>
      </w:tr>
      <w:tr>
        <w:trPr>
          <w:trHeight w:val="342" w:hRule="atLeast"/>
        </w:trPr>
        <w:tc>
          <w:tcPr>
            <w:tcW w:w="1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11"/>
              <w:numPr>
                <w:ilvl w:val="0"/>
                <w:numId w:val="2"/>
              </w:numPr>
              <w:shd w:val="clear" w:color="auto" w:fill="auto"/>
              <w:jc w:val="both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Bold2"/>
                <w:b w:val="false"/>
                <w:color w:val="000000"/>
                <w:sz w:val="24"/>
                <w:szCs w:val="24"/>
              </w:rPr>
              <w:t>Инвестиционный проект как объект экономической оценки. Жизненный цикл проекта.</w:t>
            </w: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jc w:val="left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</w:r>
          </w:p>
        </w:tc>
      </w:tr>
      <w:tr>
        <w:trPr>
          <w:trHeight w:val="342" w:hRule="atLeast"/>
        </w:trPr>
        <w:tc>
          <w:tcPr>
            <w:tcW w:w="1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11"/>
              <w:numPr>
                <w:ilvl w:val="0"/>
                <w:numId w:val="2"/>
              </w:numPr>
              <w:shd w:val="clear" w:color="auto" w:fill="auto"/>
              <w:jc w:val="both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Bodytext2Bold2"/>
                <w:b w:val="false"/>
                <w:color w:val="000000"/>
                <w:sz w:val="24"/>
                <w:szCs w:val="24"/>
              </w:rPr>
              <w:t>Денежные потоки инвестиционных проектов. Дисконтирование.</w:t>
            </w: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jc w:val="left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</w:r>
          </w:p>
        </w:tc>
      </w:tr>
      <w:tr>
        <w:trPr>
          <w:trHeight w:val="342" w:hRule="atLeast"/>
        </w:trPr>
        <w:tc>
          <w:tcPr>
            <w:tcW w:w="1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11"/>
              <w:numPr>
                <w:ilvl w:val="0"/>
                <w:numId w:val="2"/>
              </w:numPr>
              <w:shd w:val="clear" w:color="auto" w:fill="auto"/>
              <w:jc w:val="both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Стратегия: понятие, значение стратегии в процессе формирования и функционирования логистической системы.</w:t>
            </w: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jc w:val="left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</w:r>
          </w:p>
        </w:tc>
      </w:tr>
      <w:tr>
        <w:trPr>
          <w:trHeight w:val="5206" w:hRule="atLeast"/>
        </w:trPr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 03.01. Учебная практика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hd w:fill="FFFFFF" w:val="clear"/>
              </w:rPr>
              <w:t>Виды работ</w:t>
            </w:r>
          </w:p>
          <w:p>
            <w:pPr>
              <w:pStyle w:val="Bodytext211"/>
              <w:shd w:val="clear" w:color="auto" w:fill="auto"/>
              <w:spacing w:lineRule="auto" w:line="240"/>
              <w:ind w:hanging="0"/>
              <w:jc w:val="both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shd w:fill="FFFFFF" w:val="clear"/>
              </w:rPr>
              <w:t>1.Определение общего объема прямых капитальных вложений и его распределения по годам и структурным составляющим</w:t>
            </w:r>
          </w:p>
          <w:p>
            <w:pPr>
              <w:pStyle w:val="Bodytext211"/>
              <w:shd w:val="clear" w:color="auto" w:fill="auto"/>
              <w:spacing w:lineRule="auto" w:line="240"/>
              <w:ind w:hanging="0"/>
              <w:jc w:val="both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shd w:fill="FFFFFF" w:val="clear"/>
              </w:rPr>
              <w:t>2.Расчет простых процентов</w:t>
            </w:r>
          </w:p>
          <w:p>
            <w:pPr>
              <w:pStyle w:val="Bodytext211"/>
              <w:shd w:val="clear" w:color="auto" w:fill="auto"/>
              <w:spacing w:lineRule="auto" w:line="240"/>
              <w:ind w:hanging="0"/>
              <w:jc w:val="both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shd w:fill="FFFFFF" w:val="clear"/>
              </w:rPr>
              <w:t>3. Расчет сложных процентов</w:t>
            </w:r>
          </w:p>
          <w:p>
            <w:pPr>
              <w:pStyle w:val="Bodytext211"/>
              <w:shd w:val="clear" w:color="auto" w:fill="auto"/>
              <w:spacing w:lineRule="auto" w:line="240"/>
              <w:ind w:hanging="0"/>
              <w:jc w:val="both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shd w:fill="FFFFFF" w:val="clear"/>
              </w:rPr>
              <w:t>4. Определение настоящей и будущей стоимости денег</w:t>
            </w:r>
          </w:p>
          <w:p>
            <w:pPr>
              <w:pStyle w:val="Bodytext211"/>
              <w:shd w:val="clear" w:color="auto" w:fill="auto"/>
              <w:spacing w:lineRule="auto" w:line="240"/>
              <w:ind w:hanging="0"/>
              <w:jc w:val="both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shd w:fill="FFFFFF" w:val="clear"/>
              </w:rPr>
              <w:t>5. Корректировка наращенной стоимости с учетом инфляции</w:t>
            </w:r>
          </w:p>
          <w:p>
            <w:pPr>
              <w:pStyle w:val="Bodytext211"/>
              <w:shd w:val="clear" w:color="auto" w:fill="auto"/>
              <w:spacing w:lineRule="auto" w:line="240"/>
              <w:ind w:hanging="0"/>
              <w:jc w:val="both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shd w:fill="FFFFFF" w:val="clear"/>
              </w:rPr>
              <w:t>6. Сравнение альтернативных возможностей вложения денежных средств с помощью техники дисконтирования и наращения</w:t>
            </w:r>
          </w:p>
          <w:p>
            <w:pPr>
              <w:pStyle w:val="Bodytext211"/>
              <w:shd w:val="clear" w:color="auto" w:fill="auto"/>
              <w:spacing w:lineRule="auto" w:line="240"/>
              <w:ind w:hanging="0"/>
              <w:jc w:val="both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shd w:fill="FFFFFF" w:val="clear"/>
              </w:rPr>
              <w:t>7. Оценка стоимости облигации</w:t>
            </w:r>
          </w:p>
          <w:p>
            <w:pPr>
              <w:pStyle w:val="Bodytext211"/>
              <w:shd w:val="clear" w:color="auto" w:fill="auto"/>
              <w:spacing w:lineRule="auto" w:line="240"/>
              <w:ind w:hanging="0"/>
              <w:jc w:val="both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shd w:fill="FFFFFF" w:val="clear"/>
              </w:rPr>
              <w:t>8. Оценка стоимости акции</w:t>
            </w:r>
          </w:p>
          <w:p>
            <w:pPr>
              <w:pStyle w:val="Bodytext211"/>
              <w:shd w:val="clear" w:color="auto" w:fill="auto"/>
              <w:spacing w:lineRule="auto" w:line="240"/>
              <w:ind w:hanging="0"/>
              <w:jc w:val="both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shd w:fill="FFFFFF" w:val="clear"/>
              </w:rPr>
              <w:t>9. Определение стоимости собственного капитала</w:t>
            </w:r>
          </w:p>
          <w:p>
            <w:pPr>
              <w:pStyle w:val="Bodytext211"/>
              <w:shd w:val="clear" w:color="auto" w:fill="auto"/>
              <w:spacing w:lineRule="auto" w:line="240"/>
              <w:ind w:hanging="0"/>
              <w:jc w:val="both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shd w:fill="FFFFFF" w:val="clear"/>
              </w:rPr>
              <w:t>10. Определение дисконтированного периода окупаемости</w:t>
            </w:r>
          </w:p>
          <w:p>
            <w:pPr>
              <w:pStyle w:val="Bodytext211"/>
              <w:shd w:val="clear" w:color="auto" w:fill="auto"/>
              <w:spacing w:lineRule="auto" w:line="240"/>
              <w:ind w:hanging="0"/>
              <w:jc w:val="both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shd w:fill="FFFFFF" w:val="clear"/>
              </w:rPr>
              <w:t>11. Выбор наилучшего варианта инвестирования</w:t>
            </w:r>
          </w:p>
          <w:p>
            <w:pPr>
              <w:pStyle w:val="Bodytext211"/>
              <w:shd w:val="clear" w:color="auto" w:fill="auto"/>
              <w:spacing w:lineRule="auto" w:line="240"/>
              <w:ind w:hanging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fill="FFFFFF" w:val="clear"/>
              </w:rPr>
              <w:t>12. Расчет точки безубыточности инвестиционного проекта</w:t>
            </w:r>
          </w:p>
          <w:p>
            <w:pPr>
              <w:pStyle w:val="Bodytext211"/>
              <w:shd w:val="clear" w:color="auto" w:fill="auto"/>
              <w:spacing w:lineRule="auto" w:line="240"/>
              <w:ind w:hanging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fill="FFFFFF" w:val="clear"/>
              </w:rPr>
              <w:t>13. Расчет величины вложенного дохода в точке безубыточности</w:t>
            </w:r>
          </w:p>
          <w:p>
            <w:pPr>
              <w:pStyle w:val="Bodytext211"/>
              <w:shd w:val="clear" w:color="auto" w:fill="auto"/>
              <w:spacing w:lineRule="auto" w:line="240"/>
              <w:ind w:hanging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fill="FFFFFF" w:val="clear"/>
              </w:rPr>
              <w:t>14. Расчет точки безубыточности инвестиционного проекта</w:t>
            </w:r>
          </w:p>
          <w:p>
            <w:pPr>
              <w:pStyle w:val="Bodytext211"/>
              <w:shd w:val="clear" w:color="auto" w:fill="auto"/>
              <w:spacing w:lineRule="auto" w:line="240"/>
              <w:ind w:hanging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fill="FFFFFF" w:val="clear"/>
              </w:rPr>
              <w:t>15. Расчет величины вложенного дохода в точке безубыточности</w:t>
            </w:r>
          </w:p>
          <w:p>
            <w:pPr>
              <w:pStyle w:val="Bodytext211"/>
              <w:shd w:val="clear" w:color="auto" w:fill="auto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shd w:fill="FFFFFF" w:val="clear"/>
              </w:rPr>
              <w:t>16. Определение стоимости заемного капитала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3836" w:hRule="atLeast"/>
        </w:trPr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11"/>
              <w:shd w:val="clear" w:color="auto" w:fill="auto"/>
              <w:spacing w:lineRule="exact" w:line="278"/>
              <w:ind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ПП 03.01 Производственная практика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74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  <w:b/>
                <w:bCs/>
                <w:shd w:fill="FFFFFF" w:val="clear"/>
              </w:rPr>
              <w:t>Виды работ</w:t>
            </w:r>
          </w:p>
          <w:p>
            <w:pPr>
              <w:pStyle w:val="Normal"/>
              <w:spacing w:lineRule="exact" w:line="274"/>
              <w:rPr>
                <w:rFonts w:ascii="Times New Roman" w:hAnsi="Times New Roman" w:cs="Times New Roman"/>
                <w:b/>
                <w:b/>
                <w:bCs/>
                <w:highlight w:val="white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1.Ознакомление с предприятием. Соблюдение правил техники безопасности на рабочем месте.</w:t>
            </w:r>
          </w:p>
          <w:p>
            <w:pPr>
              <w:pStyle w:val="Normal"/>
              <w:spacing w:lineRule="exact" w:line="274"/>
              <w:rPr>
                <w:rFonts w:ascii="Times New Roman" w:hAnsi="Times New Roman" w:cs="Times New Roman"/>
                <w:b/>
                <w:b/>
                <w:bCs/>
                <w:highlight w:val="white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2. Проведение оценки эффективности функционирования элементов логистической системы.</w:t>
            </w:r>
          </w:p>
          <w:p>
            <w:pPr>
              <w:pStyle w:val="Normal"/>
              <w:spacing w:lineRule="exact" w:line="274"/>
              <w:rPr>
                <w:rFonts w:ascii="Times New Roman" w:hAnsi="Times New Roman" w:cs="Times New Roman"/>
                <w:b/>
                <w:b/>
                <w:bCs/>
                <w:highlight w:val="white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3.Составление программы и осуществление мониторинга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      </w:r>
          </w:p>
          <w:p>
            <w:pPr>
              <w:pStyle w:val="Normal"/>
              <w:spacing w:lineRule="exact" w:line="274"/>
              <w:rPr>
                <w:rFonts w:ascii="Times New Roman" w:hAnsi="Times New Roman" w:cs="Times New Roman"/>
                <w:b/>
                <w:b/>
                <w:bCs/>
                <w:highlight w:val="white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4.Расчет и анализ логистических издержек.</w:t>
            </w:r>
          </w:p>
          <w:p>
            <w:pPr>
              <w:pStyle w:val="Normal"/>
              <w:spacing w:lineRule="exact" w:line="274"/>
              <w:rPr>
                <w:rFonts w:ascii="Times New Roman" w:hAnsi="Times New Roman" w:cs="Times New Roman"/>
                <w:b/>
                <w:b/>
                <w:bCs/>
                <w:highlight w:val="white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5. Определение масштабов необходимых капиталовложений, их отдачи и срока окупаемости</w:t>
            </w:r>
          </w:p>
          <w:p>
            <w:pPr>
              <w:pStyle w:val="Bodytext211"/>
              <w:shd w:val="clear" w:color="auto" w:fill="auto"/>
              <w:spacing w:lineRule="auto" w:line="240"/>
              <w:ind w:hanging="0"/>
              <w:jc w:val="left"/>
              <w:rPr>
                <w:rStyle w:val="Bodytext2Bold2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shd w:fill="FFFFFF" w:val="clear"/>
              </w:rPr>
              <w:t>6. Оценка инвестиционных проектов в логистической системе и альтернативный выбор наилучших вариантов капиталовложений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385" w:hRule="atLeast"/>
        </w:trPr>
        <w:tc>
          <w:tcPr>
            <w:tcW w:w="1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74"/>
              <w:rPr>
                <w:rFonts w:ascii="Times New Roman" w:hAnsi="Times New Roman" w:cs="Times New Roman"/>
                <w:b/>
                <w:b/>
                <w:bCs/>
                <w:highlight w:val="white"/>
              </w:rPr>
            </w:pPr>
            <w:r>
              <w:rPr>
                <w:rFonts w:cs="Times New Roman" w:ascii="Times New Roman" w:hAnsi="Times New Roman"/>
                <w:b/>
              </w:rPr>
              <w:t>Итого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rStyle w:val="Bodytext2Bold2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211"/>
              <w:shd w:val="clear" w:color="auto" w:fill="auto"/>
              <w:spacing w:lineRule="auto" w:line="240"/>
              <w:ind w:hanging="0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</w:r>
    </w:p>
    <w:p>
      <w:pPr>
        <w:pStyle w:val="Normal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tabs>
          <w:tab w:val="clear" w:pos="720"/>
          <w:tab w:val="left" w:pos="3615" w:leader="none"/>
        </w:tabs>
        <w:rPr>
          <w:sz w:val="2"/>
          <w:szCs w:val="2"/>
        </w:rPr>
      </w:pPr>
      <w:r>
        <w:rPr>
          <w:sz w:val="2"/>
          <w:szCs w:val="2"/>
        </w:rPr>
      </w:r>
    </w:p>
    <w:p>
      <w:pPr>
        <w:sectPr>
          <w:footerReference w:type="default" r:id="rId5"/>
          <w:type w:val="nextPage"/>
          <w:pgSz w:orient="landscape" w:w="16838" w:h="11906"/>
          <w:pgMar w:left="879" w:right="1239" w:header="0" w:top="717" w:footer="3" w:bottom="981" w:gutter="0"/>
          <w:pgNumType w:start="11" w:fmt="decimal"/>
          <w:formProt w:val="false"/>
          <w:textDirection w:val="lrTb"/>
          <w:docGrid w:type="default" w:linePitch="360" w:charSpace="0"/>
        </w:sectPr>
        <w:pStyle w:val="Normal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3.. УСЛОВИЯ РЕАЛИЗАЦИИ ПРОГРАММЫ </w:t>
        <w:br/>
        <w:t>ПРОФЕССИОНАЛЬНОГО МОДУЛЯ</w:t>
      </w:r>
    </w:p>
    <w:p>
      <w:pPr>
        <w:pStyle w:val="Standard"/>
        <w:ind w:firstLine="709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Standard"/>
        <w:ind w:firstLine="709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</w:rPr>
        <w:t>Кабинет</w:t>
      </w:r>
      <w:r>
        <w:rPr>
          <w:rFonts w:cs="Times New Roman" w:ascii="Times New Roman" w:hAnsi="Times New Roman"/>
          <w:bCs/>
          <w:i/>
        </w:rPr>
        <w:t xml:space="preserve"> </w:t>
      </w:r>
      <w:r>
        <w:rPr>
          <w:rFonts w:cs="Times New Roman" w:ascii="Times New Roman" w:hAnsi="Times New Roman"/>
          <w:b/>
          <w:bCs/>
        </w:rPr>
        <w:t>4-05 Экономика организации, Статистика,</w:t>
      </w:r>
      <w:r>
        <w:rPr>
          <w:rFonts w:cs="Times New Roman" w:ascii="Times New Roman" w:hAnsi="Times New Roman"/>
          <w:bCs/>
          <w:i/>
        </w:rPr>
        <w:t xml:space="preserve"> </w:t>
      </w:r>
      <w:r>
        <w:rPr>
          <w:rFonts w:cs="Times New Roman" w:ascii="Times New Roman" w:hAnsi="Times New Roman"/>
          <w:bCs/>
        </w:rPr>
        <w:t>оснащенный оборудованием:</w:t>
      </w:r>
    </w:p>
    <w:p>
      <w:pPr>
        <w:pStyle w:val="Standar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</w:rPr>
        <w:t>-столы ученические -15 шт.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-стулья  -30 шт.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-стол учительский -1 шт.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-доска -1 шт.</w:t>
      </w:r>
    </w:p>
    <w:p>
      <w:pPr>
        <w:pStyle w:val="Standard"/>
        <w:jc w:val="both"/>
        <w:rPr>
          <w:rFonts w:ascii="Times New Roman" w:hAnsi="Times New Roman" w:cs="Times New Roman"/>
          <w:bCs/>
          <w:iCs/>
        </w:rPr>
      </w:pPr>
      <w:r>
        <w:rPr>
          <w:rFonts w:cs="Times New Roman" w:ascii="Times New Roman" w:hAnsi="Times New Roman"/>
          <w:bCs/>
          <w:iCs/>
        </w:rPr>
        <w:t xml:space="preserve"> </w:t>
      </w:r>
      <w:r>
        <w:rPr>
          <w:rFonts w:cs="Times New Roman" w:ascii="Times New Roman" w:hAnsi="Times New Roman"/>
          <w:bCs/>
          <w:iCs/>
        </w:rPr>
        <w:t>техническими средствами :</w:t>
      </w:r>
    </w:p>
    <w:p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i/>
          <w:iCs/>
        </w:rPr>
        <w:t xml:space="preserve">             </w:t>
      </w:r>
      <w:r>
        <w:rPr>
          <w:rFonts w:cs="Times New Roman" w:ascii="Times New Roman" w:hAnsi="Times New Roman"/>
          <w:bCs/>
        </w:rPr>
        <w:t>-компьютер -1 шт.</w:t>
      </w:r>
    </w:p>
    <w:p>
      <w:pPr>
        <w:pStyle w:val="Standard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            </w:t>
      </w:r>
      <w:r>
        <w:rPr>
          <w:rFonts w:cs="Times New Roman" w:ascii="Times New Roman" w:hAnsi="Times New Roman"/>
          <w:bCs/>
        </w:rPr>
        <w:t>методическими материалами:</w:t>
      </w:r>
    </w:p>
    <w:p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</w:rPr>
        <w:t xml:space="preserve">      </w:t>
      </w:r>
      <w:r>
        <w:rPr>
          <w:rFonts w:cs="Times New Roman" w:ascii="Times New Roman" w:hAnsi="Times New Roman"/>
          <w:bCs/>
        </w:rPr>
        <w:t>-подборка бланков документов ;</w:t>
      </w:r>
    </w:p>
    <w:p>
      <w:pPr>
        <w:pStyle w:val="Standard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               </w:t>
      </w:r>
      <w:r>
        <w:rPr>
          <w:rFonts w:cs="Times New Roman" w:ascii="Times New Roman" w:hAnsi="Times New Roman"/>
          <w:bCs/>
        </w:rPr>
        <w:t>-комплект учебно-методической документации;</w:t>
      </w:r>
    </w:p>
    <w:p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</w:rPr>
        <w:t xml:space="preserve">               </w:t>
      </w:r>
      <w:r>
        <w:rPr>
          <w:rFonts w:cs="Times New Roman" w:ascii="Times New Roman" w:hAnsi="Times New Roman"/>
          <w:bCs/>
        </w:rPr>
        <w:t>-комплект оценочных средств;</w:t>
      </w:r>
    </w:p>
    <w:p>
      <w:pPr>
        <w:pStyle w:val="Standard"/>
        <w:tabs>
          <w:tab w:val="clear" w:pos="720"/>
          <w:tab w:val="left" w:pos="3615" w:leader="none"/>
        </w:tabs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  <w:sz w:val="2"/>
          <w:szCs w:val="2"/>
        </w:rPr>
        <w:t xml:space="preserve">               </w:t>
      </w:r>
      <w:r>
        <w:rPr>
          <w:rFonts w:cs="Times New Roman" w:ascii="Times New Roman" w:hAnsi="Times New Roman"/>
          <w:bCs/>
          <w:sz w:val="2"/>
          <w:szCs w:val="2"/>
        </w:rPr>
        <w:t>-наглядные пособия.</w:t>
      </w:r>
    </w:p>
    <w:p>
      <w:pPr>
        <w:pStyle w:val="Normal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</w:r>
    </w:p>
    <w:p>
      <w:pPr>
        <w:pStyle w:val="Normal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</w:r>
    </w:p>
    <w:p>
      <w:pPr>
        <w:pStyle w:val="Normal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</w:r>
    </w:p>
    <w:p>
      <w:pPr>
        <w:pStyle w:val="Normal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keepNext w:val="true"/>
        <w:keepLines/>
        <w:numPr>
          <w:ilvl w:val="0"/>
          <w:numId w:val="0"/>
        </w:numPr>
        <w:tabs>
          <w:tab w:val="clear" w:pos="720"/>
          <w:tab w:val="left" w:pos="1318" w:leader="none"/>
        </w:tabs>
        <w:outlineLvl w:val="0"/>
        <w:rPr>
          <w:rFonts w:ascii="Times New Roman" w:hAnsi="Times New Roman" w:cs="Times New Roman"/>
          <w:b/>
          <w:b/>
          <w:bCs/>
          <w:sz w:val="28"/>
          <w:szCs w:val="28"/>
          <w:highlight w:val="white"/>
        </w:rPr>
      </w:pPr>
      <w:r>
        <w:rPr/>
      </w:r>
    </w:p>
    <w:p>
      <w:pPr>
        <w:pStyle w:val="Standard"/>
        <w:ind w:firstLine="709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3.2. Информационное обеспечение реализации программы</w:t>
      </w:r>
    </w:p>
    <w:p>
      <w:pPr>
        <w:pStyle w:val="ListParagraph"/>
        <w:spacing w:before="0" w:after="0"/>
        <w:ind w:left="0" w:firstLine="709"/>
        <w:contextualSpacing/>
        <w:rPr>
          <w:b/>
          <w:b/>
          <w:bCs/>
        </w:rPr>
      </w:pPr>
      <w:r>
        <w:rPr>
          <w:b/>
          <w:bCs/>
        </w:rPr>
        <w:t>3.2.1. Основные печатные издания:</w:t>
      </w:r>
    </w:p>
    <w:p>
      <w:pPr>
        <w:pStyle w:val="Standard"/>
        <w:widowControl w:val="false"/>
        <w:spacing w:lineRule="auto" w:line="235"/>
        <w:ind w:right="-20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1. К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А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spacing w:val="-1"/>
        </w:rPr>
        <w:t>А</w:t>
      </w:r>
      <w:r>
        <w:rPr>
          <w:rFonts w:eastAsia="Times New Roman" w:cs="Times New Roman" w:ascii="Times New Roman" w:hAnsi="Times New Roman"/>
          <w:color w:val="000000"/>
        </w:rPr>
        <w:t>. К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ш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в</w:t>
      </w:r>
      <w:r>
        <w:rPr>
          <w:rFonts w:eastAsia="Times New Roman" w:cs="Times New Roman" w:ascii="Times New Roman" w:hAnsi="Times New Roman"/>
          <w:color w:val="000000"/>
          <w:w w:val="101"/>
        </w:rPr>
        <w:t>ая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</w:rPr>
        <w:t>И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</w:rPr>
        <w:t>. Лог</w:t>
      </w:r>
      <w:r>
        <w:rPr>
          <w:rFonts w:eastAsia="Times New Roman" w:cs="Times New Roman" w:ascii="Times New Roman" w:hAnsi="Times New Roman"/>
          <w:color w:val="000000"/>
          <w:spacing w:val="2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тик</w:t>
      </w:r>
      <w:r>
        <w:rPr>
          <w:rFonts w:eastAsia="Times New Roman" w:cs="Times New Roman" w:ascii="Times New Roman" w:hAnsi="Times New Roman"/>
          <w:color w:val="000000"/>
          <w:w w:val="101"/>
        </w:rPr>
        <w:t>а: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Уч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бник</w:t>
      </w:r>
      <w:r>
        <w:rPr>
          <w:rFonts w:eastAsia="Times New Roman" w:cs="Times New Roman" w:ascii="Times New Roman" w:hAnsi="Times New Roman"/>
          <w:color w:val="000000"/>
          <w:spacing w:val="1"/>
        </w:rPr>
        <w:t>.</w:t>
      </w:r>
      <w:r>
        <w:rPr>
          <w:rFonts w:eastAsia="Times New Roman" w:cs="Times New Roman" w:ascii="Times New Roman" w:hAnsi="Times New Roman"/>
          <w:color w:val="000000"/>
        </w:rPr>
        <w:t>–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М</w:t>
      </w:r>
      <w:r>
        <w:rPr>
          <w:rFonts w:eastAsia="Times New Roman" w:cs="Times New Roman" w:ascii="Times New Roman" w:hAnsi="Times New Roman"/>
          <w:color w:val="000000"/>
          <w:spacing w:val="-1"/>
        </w:rPr>
        <w:t>.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  <w:spacing w:val="-1"/>
        </w:rPr>
        <w:t>Инф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– М,201</w:t>
      </w:r>
      <w:r>
        <w:rPr>
          <w:rFonts w:eastAsia="Times New Roman" w:cs="Times New Roman" w:ascii="Times New Roman" w:hAnsi="Times New Roman"/>
          <w:color w:val="000000"/>
          <w:spacing w:val="1"/>
        </w:rPr>
        <w:t>9</w:t>
      </w:r>
      <w:r>
        <w:rPr>
          <w:rFonts w:eastAsia="Times New Roman" w:cs="Times New Roman" w:ascii="Times New Roman" w:hAnsi="Times New Roman"/>
          <w:color w:val="000000"/>
          <w:spacing w:val="-1"/>
        </w:rPr>
        <w:t>.</w:t>
      </w:r>
      <w:r>
        <w:rPr>
          <w:rFonts w:eastAsia="Times New Roman" w:cs="Times New Roman" w:ascii="Times New Roman" w:hAnsi="Times New Roman"/>
          <w:color w:val="000000"/>
        </w:rPr>
        <w:t>–384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.</w:t>
      </w:r>
    </w:p>
    <w:p>
      <w:pPr>
        <w:pStyle w:val="Standard"/>
        <w:spacing w:lineRule="exact" w:line="240" w:before="0" w:after="14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widowControl w:val="false"/>
        <w:spacing w:lineRule="auto" w:line="271"/>
        <w:ind w:right="360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2. Ло</w:t>
      </w:r>
      <w:r>
        <w:rPr>
          <w:rFonts w:eastAsia="Times New Roman" w:cs="Times New Roman" w:ascii="Times New Roman" w:hAnsi="Times New Roman"/>
          <w:color w:val="000000"/>
          <w:spacing w:val="-1"/>
        </w:rPr>
        <w:t>г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</w:rPr>
        <w:t>а: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Уч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б.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дл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 xml:space="preserve"> в</w:t>
      </w:r>
      <w:r>
        <w:rPr>
          <w:rFonts w:eastAsia="Times New Roman" w:cs="Times New Roman" w:ascii="Times New Roman" w:hAnsi="Times New Roman"/>
          <w:color w:val="000000"/>
          <w:spacing w:val="-3"/>
        </w:rPr>
        <w:t>у</w:t>
      </w:r>
      <w:r>
        <w:rPr>
          <w:rFonts w:eastAsia="Times New Roman" w:cs="Times New Roman" w:ascii="Times New Roman" w:hAnsi="Times New Roman"/>
          <w:color w:val="000000"/>
        </w:rPr>
        <w:t>зов.</w:t>
      </w:r>
      <w:r>
        <w:rPr>
          <w:rFonts w:eastAsia="Times New Roman" w:cs="Times New Roman" w:ascii="Times New Roman" w:hAnsi="Times New Roman"/>
          <w:color w:val="000000"/>
          <w:w w:val="101"/>
        </w:rPr>
        <w:t>/</w:t>
      </w:r>
      <w:r>
        <w:rPr>
          <w:rFonts w:eastAsia="Times New Roman" w:cs="Times New Roman" w:ascii="Times New Roman" w:hAnsi="Times New Roman"/>
          <w:color w:val="000000"/>
        </w:rPr>
        <w:t xml:space="preserve"> А. М. Г</w:t>
      </w:r>
      <w:r>
        <w:rPr>
          <w:rFonts w:eastAsia="Times New Roman" w:cs="Times New Roman" w:ascii="Times New Roman" w:hAnsi="Times New Roman"/>
          <w:color w:val="000000"/>
          <w:spacing w:val="2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джин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кий.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–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М</w:t>
      </w:r>
      <w:r>
        <w:rPr>
          <w:rFonts w:eastAsia="Times New Roman" w:cs="Times New Roman" w:ascii="Times New Roman" w:hAnsi="Times New Roman"/>
          <w:color w:val="000000"/>
          <w:spacing w:val="-1"/>
        </w:rPr>
        <w:t>.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Д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шков и К,</w:t>
      </w:r>
      <w:r>
        <w:rPr>
          <w:rFonts w:eastAsia="Times New Roman" w:cs="Times New Roman" w:ascii="Times New Roman" w:hAnsi="Times New Roman"/>
          <w:color w:val="000000"/>
          <w:spacing w:val="-3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201</w:t>
      </w:r>
      <w:r>
        <w:rPr>
          <w:rFonts w:eastAsia="Times New Roman" w:cs="Times New Roman" w:ascii="Times New Roman" w:hAnsi="Times New Roman"/>
          <w:color w:val="000000"/>
          <w:spacing w:val="1"/>
        </w:rPr>
        <w:t>8</w:t>
      </w:r>
      <w:r>
        <w:rPr>
          <w:rFonts w:eastAsia="Times New Roman" w:cs="Times New Roman" w:ascii="Times New Roman" w:hAnsi="Times New Roman"/>
          <w:color w:val="000000"/>
        </w:rPr>
        <w:t xml:space="preserve">. – 407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.</w:t>
      </w:r>
    </w:p>
    <w:p>
      <w:pPr>
        <w:pStyle w:val="Standard"/>
        <w:spacing w:lineRule="exact" w:line="200" w:before="0" w:after="2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widowControl w:val="false"/>
        <w:spacing w:lineRule="auto" w:line="271"/>
        <w:ind w:right="247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3. Ни</w:t>
      </w:r>
      <w:r>
        <w:rPr>
          <w:rFonts w:eastAsia="Times New Roman" w:cs="Times New Roman" w:ascii="Times New Roman" w:hAnsi="Times New Roman"/>
          <w:color w:val="000000"/>
          <w:spacing w:val="-1"/>
        </w:rPr>
        <w:t>к</w:t>
      </w:r>
      <w:r>
        <w:rPr>
          <w:rFonts w:eastAsia="Times New Roman" w:cs="Times New Roman" w:ascii="Times New Roman" w:hAnsi="Times New Roman"/>
          <w:color w:val="000000"/>
        </w:rPr>
        <w:t>ол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йч</w:t>
      </w:r>
      <w:r>
        <w:rPr>
          <w:rFonts w:eastAsia="Times New Roman" w:cs="Times New Roman" w:ascii="Times New Roman" w:hAnsi="Times New Roman"/>
          <w:color w:val="000000"/>
          <w:spacing w:val="-1"/>
        </w:rPr>
        <w:t>у</w:t>
      </w:r>
      <w:r>
        <w:rPr>
          <w:rFonts w:eastAsia="Times New Roman" w:cs="Times New Roman" w:ascii="Times New Roman" w:hAnsi="Times New Roman"/>
          <w:color w:val="000000"/>
        </w:rPr>
        <w:t xml:space="preserve">к В. </w:t>
      </w:r>
      <w:r>
        <w:rPr>
          <w:rFonts w:eastAsia="Times New Roman" w:cs="Times New Roman" w:ascii="Times New Roman" w:hAnsi="Times New Roman"/>
          <w:color w:val="000000"/>
          <w:spacing w:val="-1"/>
        </w:rPr>
        <w:t>Е</w:t>
      </w:r>
      <w:r>
        <w:rPr>
          <w:rFonts w:eastAsia="Times New Roman" w:cs="Times New Roman" w:ascii="Times New Roman" w:hAnsi="Times New Roman"/>
          <w:color w:val="000000"/>
        </w:rPr>
        <w:t>. Т</w:t>
      </w:r>
      <w:r>
        <w:rPr>
          <w:rFonts w:eastAsia="Times New Roman" w:cs="Times New Roman" w:ascii="Times New Roman" w:hAnsi="Times New Roman"/>
          <w:color w:val="000000"/>
          <w:spacing w:val="1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п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</w:rPr>
        <w:t>р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-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кл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</w:rPr>
        <w:t>ая</w:t>
      </w:r>
      <w:r>
        <w:rPr>
          <w:rFonts w:eastAsia="Times New Roman" w:cs="Times New Roman" w:ascii="Times New Roman" w:hAnsi="Times New Roman"/>
          <w:color w:val="000000"/>
        </w:rPr>
        <w:t xml:space="preserve"> ло</w:t>
      </w:r>
      <w:r>
        <w:rPr>
          <w:rFonts w:eastAsia="Times New Roman" w:cs="Times New Roman" w:ascii="Times New Roman" w:hAnsi="Times New Roman"/>
          <w:color w:val="000000"/>
          <w:spacing w:val="-2"/>
        </w:rPr>
        <w:t>г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ик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Уч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б</w:t>
      </w:r>
      <w:r>
        <w:rPr>
          <w:rFonts w:eastAsia="Times New Roman" w:cs="Times New Roman" w:ascii="Times New Roman" w:hAnsi="Times New Roman"/>
          <w:color w:val="000000"/>
        </w:rPr>
        <w:t xml:space="preserve">. </w:t>
      </w:r>
      <w:r>
        <w:rPr>
          <w:rFonts w:eastAsia="Times New Roman" w:cs="Times New Roman" w:ascii="Times New Roman" w:hAnsi="Times New Roman"/>
          <w:color w:val="000000"/>
          <w:spacing w:val="3"/>
        </w:rPr>
        <w:t>п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би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. –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М.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Д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 xml:space="preserve">шков и К, </w:t>
      </w:r>
      <w:r>
        <w:rPr>
          <w:rFonts w:eastAsia="Times New Roman" w:cs="Times New Roman" w:ascii="Times New Roman" w:hAnsi="Times New Roman"/>
          <w:color w:val="000000"/>
          <w:spacing w:val="-1"/>
        </w:rPr>
        <w:t>20</w:t>
      </w:r>
      <w:r>
        <w:rPr>
          <w:rFonts w:eastAsia="Times New Roman" w:cs="Times New Roman" w:ascii="Times New Roman" w:hAnsi="Times New Roman"/>
          <w:color w:val="000000"/>
        </w:rPr>
        <w:t>1</w:t>
      </w:r>
      <w:r>
        <w:rPr>
          <w:rFonts w:eastAsia="Times New Roman" w:cs="Times New Roman" w:ascii="Times New Roman" w:hAnsi="Times New Roman"/>
          <w:color w:val="000000"/>
          <w:spacing w:val="2"/>
        </w:rPr>
        <w:t>9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spacing w:val="-3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– 452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.</w:t>
      </w:r>
    </w:p>
    <w:p>
      <w:pPr>
        <w:pStyle w:val="Standard"/>
        <w:spacing w:lineRule="exact" w:line="200" w:before="0" w:after="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widowControl w:val="false"/>
        <w:spacing w:lineRule="auto" w:line="271"/>
        <w:ind w:right="1035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4. Т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>п</w:t>
      </w:r>
      <w:r>
        <w:rPr>
          <w:rFonts w:eastAsia="Times New Roman" w:cs="Times New Roman" w:ascii="Times New Roman" w:hAnsi="Times New Roman"/>
          <w:color w:val="000000"/>
          <w:spacing w:val="-2"/>
        </w:rPr>
        <w:t>у</w:t>
      </w:r>
      <w:r>
        <w:rPr>
          <w:rFonts w:eastAsia="Times New Roman" w:cs="Times New Roman" w:ascii="Times New Roman" w:hAnsi="Times New Roman"/>
          <w:color w:val="000000"/>
        </w:rPr>
        <w:t>хинА.П.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П</w:t>
      </w:r>
      <w:r>
        <w:rPr>
          <w:rFonts w:eastAsia="Times New Roman" w:cs="Times New Roman" w:ascii="Times New Roman" w:hAnsi="Times New Roman"/>
          <w:color w:val="000000"/>
          <w:spacing w:val="1"/>
        </w:rPr>
        <w:t>р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кт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</w:rPr>
        <w:t>ро</w:t>
      </w:r>
      <w:r>
        <w:rPr>
          <w:rFonts w:eastAsia="Times New Roman" w:cs="Times New Roman" w:ascii="Times New Roman" w:hAnsi="Times New Roman"/>
          <w:color w:val="000000"/>
          <w:spacing w:val="-2"/>
        </w:rPr>
        <w:t>в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 xml:space="preserve"> то</w:t>
      </w:r>
      <w:r>
        <w:rPr>
          <w:rFonts w:eastAsia="Times New Roman" w:cs="Times New Roman" w:ascii="Times New Roman" w:hAnsi="Times New Roman"/>
          <w:color w:val="000000"/>
          <w:spacing w:val="-1"/>
        </w:rPr>
        <w:t>в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ро</w:t>
      </w:r>
      <w:r>
        <w:rPr>
          <w:rFonts w:eastAsia="Times New Roman" w:cs="Times New Roman" w:ascii="Times New Roman" w:hAnsi="Times New Roman"/>
          <w:color w:val="000000"/>
        </w:rPr>
        <w:t>провод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>щ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</w:rPr>
        <w:t>х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м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 xml:space="preserve"> о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  <w:spacing w:val="7"/>
        </w:rPr>
        <w:t>о</w:t>
      </w:r>
      <w:r>
        <w:rPr>
          <w:rFonts w:eastAsia="Times New Roman" w:cs="Times New Roman" w:ascii="Times New Roman" w:hAnsi="Times New Roman"/>
          <w:color w:val="000000"/>
        </w:rPr>
        <w:t>- в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 xml:space="preserve"> логи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ики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Уч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б. по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о</w:t>
      </w:r>
      <w:r>
        <w:rPr>
          <w:rFonts w:eastAsia="Times New Roman" w:cs="Times New Roman" w:ascii="Times New Roman" w:hAnsi="Times New Roman"/>
          <w:color w:val="000000"/>
        </w:rPr>
        <w:t>би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.–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М.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Ф</w:t>
      </w:r>
      <w:r>
        <w:rPr>
          <w:rFonts w:eastAsia="Times New Roman" w:cs="Times New Roman" w:ascii="Times New Roman" w:hAnsi="Times New Roman"/>
          <w:color w:val="000000"/>
        </w:rPr>
        <w:t>ин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ы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</w:rPr>
        <w:t>ик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,2017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-524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.</w:t>
      </w:r>
    </w:p>
    <w:p>
      <w:pPr>
        <w:pStyle w:val="Standard"/>
        <w:spacing w:lineRule="exact" w:line="200" w:before="0" w:after="3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widowControl w:val="false"/>
        <w:spacing w:lineRule="auto" w:line="235"/>
        <w:ind w:right="153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  <w:spacing w:val="1"/>
        </w:rPr>
        <w:t>5</w:t>
      </w:r>
      <w:r>
        <w:rPr>
          <w:rFonts w:eastAsia="Times New Roman" w:cs="Times New Roman" w:ascii="Times New Roman" w:hAnsi="Times New Roman"/>
          <w:color w:val="000000"/>
        </w:rPr>
        <w:t>. Ни</w:t>
      </w:r>
      <w:r>
        <w:rPr>
          <w:rFonts w:eastAsia="Times New Roman" w:cs="Times New Roman" w:ascii="Times New Roman" w:hAnsi="Times New Roman"/>
          <w:color w:val="000000"/>
          <w:spacing w:val="-1"/>
        </w:rPr>
        <w:t>к</w:t>
      </w:r>
      <w:r>
        <w:rPr>
          <w:rFonts w:eastAsia="Times New Roman" w:cs="Times New Roman" w:ascii="Times New Roman" w:hAnsi="Times New Roman"/>
          <w:color w:val="000000"/>
        </w:rPr>
        <w:t>ол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йч</w:t>
      </w:r>
      <w:r>
        <w:rPr>
          <w:rFonts w:eastAsia="Times New Roman" w:cs="Times New Roman" w:ascii="Times New Roman" w:hAnsi="Times New Roman"/>
          <w:color w:val="000000"/>
          <w:spacing w:val="-1"/>
        </w:rPr>
        <w:t>у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 xml:space="preserve">В.Е. 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п</w:t>
      </w:r>
      <w:r>
        <w:rPr>
          <w:rFonts w:eastAsia="Times New Roman" w:cs="Times New Roman" w:ascii="Times New Roman" w:hAnsi="Times New Roman"/>
          <w:color w:val="000000"/>
        </w:rPr>
        <w:t>ор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</w:rPr>
        <w:t>-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кл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</w:rPr>
        <w:t>ая</w:t>
      </w:r>
      <w:r>
        <w:rPr>
          <w:rFonts w:eastAsia="Times New Roman" w:cs="Times New Roman" w:ascii="Times New Roman" w:hAnsi="Times New Roman"/>
          <w:color w:val="000000"/>
        </w:rPr>
        <w:t xml:space="preserve"> л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ги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</w:rPr>
        <w:t>ик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 xml:space="preserve"> [Т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</w:rPr>
        <w:t>к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т]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</w:rPr>
        <w:t>у</w:t>
      </w:r>
      <w:r>
        <w:rPr>
          <w:rFonts w:eastAsia="Times New Roman" w:cs="Times New Roman" w:ascii="Times New Roman" w:hAnsi="Times New Roman"/>
          <w:color w:val="000000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б. п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о</w:t>
      </w:r>
      <w:r>
        <w:rPr>
          <w:rFonts w:eastAsia="Times New Roman" w:cs="Times New Roman" w:ascii="Times New Roman" w:hAnsi="Times New Roman"/>
          <w:color w:val="000000"/>
        </w:rPr>
        <w:t>би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 xml:space="preserve"> дл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spacing w:val="-3"/>
        </w:rPr>
        <w:t>у</w:t>
      </w:r>
      <w:r>
        <w:rPr>
          <w:rFonts w:eastAsia="Times New Roman" w:cs="Times New Roman" w:ascii="Times New Roman" w:hAnsi="Times New Roman"/>
          <w:color w:val="000000"/>
        </w:rPr>
        <w:t xml:space="preserve">д. </w:t>
      </w:r>
      <w:r>
        <w:rPr>
          <w:rFonts w:eastAsia="Times New Roman" w:cs="Times New Roman" w:ascii="Times New Roman" w:hAnsi="Times New Roman"/>
          <w:color w:val="000000"/>
          <w:spacing w:val="1"/>
        </w:rPr>
        <w:t>в</w:t>
      </w:r>
      <w:r>
        <w:rPr>
          <w:rFonts w:eastAsia="Times New Roman" w:cs="Times New Roman" w:ascii="Times New Roman" w:hAnsi="Times New Roman"/>
          <w:color w:val="000000"/>
          <w:spacing w:val="-2"/>
        </w:rPr>
        <w:t>у</w:t>
      </w:r>
      <w:r>
        <w:rPr>
          <w:rFonts w:eastAsia="Times New Roman" w:cs="Times New Roman" w:ascii="Times New Roman" w:hAnsi="Times New Roman"/>
          <w:color w:val="000000"/>
        </w:rPr>
        <w:t xml:space="preserve">зов </w:t>
      </w:r>
      <w:r>
        <w:rPr>
          <w:rFonts w:eastAsia="Times New Roman" w:cs="Times New Roman" w:ascii="Times New Roman" w:hAnsi="Times New Roman"/>
          <w:color w:val="000000"/>
          <w:w w:val="101"/>
        </w:rPr>
        <w:t>/</w:t>
      </w:r>
      <w:r>
        <w:rPr>
          <w:rFonts w:eastAsia="Times New Roman" w:cs="Times New Roman" w:ascii="Times New Roman" w:hAnsi="Times New Roman"/>
          <w:color w:val="000000"/>
        </w:rPr>
        <w:t xml:space="preserve"> В.Е. 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ик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йч</w:t>
      </w:r>
      <w:r>
        <w:rPr>
          <w:rFonts w:eastAsia="Times New Roman" w:cs="Times New Roman" w:ascii="Times New Roman" w:hAnsi="Times New Roman"/>
          <w:color w:val="000000"/>
          <w:spacing w:val="-3"/>
        </w:rPr>
        <w:t>у</w:t>
      </w:r>
      <w:r>
        <w:rPr>
          <w:rFonts w:eastAsia="Times New Roman" w:cs="Times New Roman" w:ascii="Times New Roman" w:hAnsi="Times New Roman"/>
          <w:color w:val="000000"/>
        </w:rPr>
        <w:t>к.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 xml:space="preserve">- </w:t>
      </w:r>
      <w:r>
        <w:rPr>
          <w:rFonts w:eastAsia="Times New Roman" w:cs="Times New Roman" w:ascii="Times New Roman" w:hAnsi="Times New Roman"/>
          <w:color w:val="000000"/>
          <w:spacing w:val="1"/>
        </w:rPr>
        <w:t>4-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 xml:space="preserve"> из</w:t>
      </w:r>
      <w:r>
        <w:rPr>
          <w:rFonts w:eastAsia="Times New Roman" w:cs="Times New Roman" w:ascii="Times New Roman" w:hAnsi="Times New Roman"/>
          <w:color w:val="000000"/>
          <w:spacing w:val="1"/>
        </w:rPr>
        <w:t>д</w:t>
      </w:r>
      <w:r>
        <w:rPr>
          <w:rFonts w:eastAsia="Times New Roman" w:cs="Times New Roman" w:ascii="Times New Roman" w:hAnsi="Times New Roman"/>
          <w:color w:val="000000"/>
        </w:rPr>
        <w:t xml:space="preserve">.. - М. 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ш</w:t>
      </w:r>
      <w:r>
        <w:rPr>
          <w:rFonts w:eastAsia="Times New Roman" w:cs="Times New Roman" w:ascii="Times New Roman" w:hAnsi="Times New Roman"/>
          <w:color w:val="000000"/>
          <w:spacing w:val="-1"/>
        </w:rPr>
        <w:t>к</w:t>
      </w:r>
      <w:r>
        <w:rPr>
          <w:rFonts w:eastAsia="Times New Roman" w:cs="Times New Roman" w:ascii="Times New Roman" w:hAnsi="Times New Roman"/>
          <w:color w:val="000000"/>
        </w:rPr>
        <w:t xml:space="preserve">ов и К', </w:t>
      </w:r>
      <w:r>
        <w:rPr>
          <w:rFonts w:eastAsia="Times New Roman" w:cs="Times New Roman" w:ascii="Times New Roman" w:hAnsi="Times New Roman"/>
          <w:color w:val="000000"/>
          <w:spacing w:val="-1"/>
        </w:rPr>
        <w:t>2</w:t>
      </w:r>
      <w:r>
        <w:rPr>
          <w:rFonts w:eastAsia="Times New Roman" w:cs="Times New Roman" w:ascii="Times New Roman" w:hAnsi="Times New Roman"/>
          <w:color w:val="000000"/>
        </w:rPr>
        <w:t>019.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- 452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.</w:t>
      </w:r>
      <w:r>
        <w:rPr>
          <w:rFonts w:eastAsia="Times New Roman" w:cs="Times New Roman" w:ascii="Times New Roman" w:hAnsi="Times New Roman"/>
          <w:color w:val="000000"/>
        </w:rPr>
        <w:t xml:space="preserve"> -Би</w:t>
      </w:r>
      <w:r>
        <w:rPr>
          <w:rFonts w:eastAsia="Times New Roman" w:cs="Times New Roman" w:ascii="Times New Roman" w:hAnsi="Times New Roman"/>
          <w:color w:val="000000"/>
          <w:spacing w:val="2"/>
        </w:rPr>
        <w:t>б</w:t>
      </w:r>
      <w:r>
        <w:rPr>
          <w:rFonts w:eastAsia="Times New Roman" w:cs="Times New Roman" w:ascii="Times New Roman" w:hAnsi="Times New Roman"/>
          <w:color w:val="000000"/>
          <w:spacing w:val="-1"/>
        </w:rPr>
        <w:t>л</w:t>
      </w:r>
      <w:r>
        <w:rPr>
          <w:rFonts w:eastAsia="Times New Roman" w:cs="Times New Roman" w:ascii="Times New Roman" w:hAnsi="Times New Roman"/>
          <w:color w:val="000000"/>
        </w:rPr>
        <w:t>ио</w:t>
      </w:r>
      <w:r>
        <w:rPr>
          <w:rFonts w:eastAsia="Times New Roman" w:cs="Times New Roman" w:ascii="Times New Roman" w:hAnsi="Times New Roman"/>
          <w:color w:val="000000"/>
          <w:spacing w:val="-1"/>
        </w:rPr>
        <w:t>г</w:t>
      </w:r>
      <w:r>
        <w:rPr>
          <w:rFonts w:eastAsia="Times New Roman" w:cs="Times New Roman" w:ascii="Times New Roman" w:hAnsi="Times New Roman"/>
          <w:color w:val="000000"/>
        </w:rPr>
        <w:t>р.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</w:p>
    <w:p>
      <w:pPr>
        <w:pStyle w:val="Standard"/>
        <w:widowControl w:val="false"/>
        <w:spacing w:lineRule="auto" w:line="235"/>
        <w:ind w:right="-20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44</w:t>
      </w:r>
      <w:r>
        <w:rPr>
          <w:rFonts w:eastAsia="Times New Roman" w:cs="Times New Roman" w:ascii="Times New Roman" w:hAnsi="Times New Roman"/>
          <w:color w:val="000000"/>
          <w:spacing w:val="1"/>
        </w:rPr>
        <w:t>5</w:t>
      </w:r>
      <w:r>
        <w:rPr>
          <w:rFonts w:eastAsia="Times New Roman" w:cs="Times New Roman" w:ascii="Times New Roman" w:hAnsi="Times New Roman"/>
          <w:color w:val="000000"/>
          <w:spacing w:val="-1"/>
        </w:rPr>
        <w:t>-</w:t>
      </w:r>
      <w:r>
        <w:rPr>
          <w:rFonts w:eastAsia="Times New Roman" w:cs="Times New Roman" w:ascii="Times New Roman" w:hAnsi="Times New Roman"/>
          <w:color w:val="000000"/>
        </w:rPr>
        <w:t>449. - ISBN 97</w:t>
      </w:r>
      <w:r>
        <w:rPr>
          <w:rFonts w:eastAsia="Times New Roman" w:cs="Times New Roman" w:ascii="Times New Roman" w:hAnsi="Times New Roman"/>
          <w:color w:val="000000"/>
          <w:spacing w:val="1"/>
        </w:rPr>
        <w:t>8</w:t>
      </w:r>
      <w:r>
        <w:rPr>
          <w:rFonts w:eastAsia="Times New Roman" w:cs="Times New Roman" w:ascii="Times New Roman" w:hAnsi="Times New Roman"/>
          <w:color w:val="000000"/>
        </w:rPr>
        <w:t>-5-39</w:t>
      </w:r>
      <w:r>
        <w:rPr>
          <w:rFonts w:eastAsia="Times New Roman" w:cs="Times New Roman" w:ascii="Times New Roman" w:hAnsi="Times New Roman"/>
          <w:color w:val="000000"/>
          <w:spacing w:val="1"/>
        </w:rPr>
        <w:t>4</w:t>
      </w:r>
      <w:r>
        <w:rPr>
          <w:rFonts w:eastAsia="Times New Roman" w:cs="Times New Roman" w:ascii="Times New Roman" w:hAnsi="Times New Roman"/>
          <w:color w:val="000000"/>
        </w:rPr>
        <w:t>-008</w:t>
      </w:r>
      <w:r>
        <w:rPr>
          <w:rFonts w:eastAsia="Times New Roman" w:cs="Times New Roman" w:ascii="Times New Roman" w:hAnsi="Times New Roman"/>
          <w:color w:val="000000"/>
          <w:spacing w:val="-1"/>
        </w:rPr>
        <w:t>1</w:t>
      </w:r>
      <w:r>
        <w:rPr>
          <w:rFonts w:eastAsia="Times New Roman" w:cs="Times New Roman" w:ascii="Times New Roman" w:hAnsi="Times New Roman"/>
          <w:color w:val="000000"/>
        </w:rPr>
        <w:t>2-2.</w:t>
      </w:r>
    </w:p>
    <w:p>
      <w:pPr>
        <w:pStyle w:val="Standard"/>
        <w:widowControl w:val="false"/>
        <w:ind w:right="242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  <w:spacing w:val="1"/>
        </w:rPr>
        <w:t>6</w:t>
      </w:r>
      <w:r>
        <w:rPr>
          <w:rFonts w:eastAsia="Times New Roman" w:cs="Times New Roman" w:ascii="Times New Roman" w:hAnsi="Times New Roman"/>
          <w:color w:val="000000"/>
        </w:rPr>
        <w:t>. Ни</w:t>
      </w:r>
      <w:r>
        <w:rPr>
          <w:rFonts w:eastAsia="Times New Roman" w:cs="Times New Roman" w:ascii="Times New Roman" w:hAnsi="Times New Roman"/>
          <w:color w:val="000000"/>
          <w:spacing w:val="-1"/>
        </w:rPr>
        <w:t>к</w:t>
      </w:r>
      <w:r>
        <w:rPr>
          <w:rFonts w:eastAsia="Times New Roman" w:cs="Times New Roman" w:ascii="Times New Roman" w:hAnsi="Times New Roman"/>
          <w:color w:val="000000"/>
        </w:rPr>
        <w:t>ол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йч</w:t>
      </w:r>
      <w:r>
        <w:rPr>
          <w:rFonts w:eastAsia="Times New Roman" w:cs="Times New Roman" w:ascii="Times New Roman" w:hAnsi="Times New Roman"/>
          <w:color w:val="000000"/>
          <w:spacing w:val="-1"/>
        </w:rPr>
        <w:t>у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В.Е. Лог</w:t>
      </w:r>
      <w:r>
        <w:rPr>
          <w:rFonts w:eastAsia="Times New Roman" w:cs="Times New Roman" w:ascii="Times New Roman" w:hAnsi="Times New Roman"/>
          <w:color w:val="000000"/>
          <w:spacing w:val="1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</w:rPr>
        <w:t>ес</w:t>
      </w:r>
      <w:r>
        <w:rPr>
          <w:rFonts w:eastAsia="Times New Roman" w:cs="Times New Roman" w:ascii="Times New Roman" w:hAnsi="Times New Roman"/>
          <w:color w:val="000000"/>
          <w:spacing w:val="-1"/>
        </w:rPr>
        <w:t>к</w:t>
      </w:r>
      <w:r>
        <w:rPr>
          <w:rFonts w:eastAsia="Times New Roman" w:cs="Times New Roman" w:ascii="Times New Roman" w:hAnsi="Times New Roman"/>
          <w:color w:val="000000"/>
        </w:rPr>
        <w:t>ий м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джм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нт [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т]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у</w:t>
      </w:r>
      <w:r>
        <w:rPr>
          <w:rFonts w:eastAsia="Times New Roman" w:cs="Times New Roman" w:ascii="Times New Roman" w:hAnsi="Times New Roman"/>
          <w:color w:val="000000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б</w:t>
      </w:r>
      <w:r>
        <w:rPr>
          <w:rFonts w:eastAsia="Times New Roman" w:cs="Times New Roman" w:ascii="Times New Roman" w:hAnsi="Times New Roman"/>
          <w:color w:val="000000"/>
          <w:spacing w:val="1"/>
        </w:rPr>
        <w:t>н</w:t>
      </w:r>
      <w:r>
        <w:rPr>
          <w:rFonts w:eastAsia="Times New Roman" w:cs="Times New Roman" w:ascii="Times New Roman" w:hAnsi="Times New Roman"/>
          <w:color w:val="000000"/>
        </w:rPr>
        <w:t>ик [</w:t>
      </w:r>
      <w:r>
        <w:rPr>
          <w:rFonts w:eastAsia="Times New Roman" w:cs="Times New Roman" w:ascii="Times New Roman" w:hAnsi="Times New Roman"/>
          <w:color w:val="000000"/>
          <w:spacing w:val="1"/>
        </w:rPr>
        <w:t>д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spacing w:val="-3"/>
        </w:rPr>
        <w:t>у</w:t>
      </w:r>
      <w:r>
        <w:rPr>
          <w:rFonts w:eastAsia="Times New Roman" w:cs="Times New Roman" w:ascii="Times New Roman" w:hAnsi="Times New Roman"/>
          <w:color w:val="000000"/>
        </w:rPr>
        <w:t xml:space="preserve">д., </w:t>
      </w:r>
      <w:r>
        <w:rPr>
          <w:rFonts w:eastAsia="Times New Roman" w:cs="Times New Roman" w:ascii="Times New Roman" w:hAnsi="Times New Roman"/>
          <w:color w:val="000000"/>
          <w:w w:val="101"/>
        </w:rPr>
        <w:t>ас</w:t>
      </w:r>
      <w:r>
        <w:rPr>
          <w:rFonts w:eastAsia="Times New Roman" w:cs="Times New Roman" w:ascii="Times New Roman" w:hAnsi="Times New Roman"/>
          <w:color w:val="000000"/>
        </w:rPr>
        <w:t>пир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в]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в</w:t>
      </w:r>
      <w:r>
        <w:rPr>
          <w:rFonts w:eastAsia="Times New Roman" w:cs="Times New Roman" w:ascii="Times New Roman" w:hAnsi="Times New Roman"/>
          <w:color w:val="000000"/>
          <w:spacing w:val="-2"/>
        </w:rPr>
        <w:t>у</w:t>
      </w:r>
      <w:r>
        <w:rPr>
          <w:rFonts w:eastAsia="Times New Roman" w:cs="Times New Roman" w:ascii="Times New Roman" w:hAnsi="Times New Roman"/>
          <w:color w:val="000000"/>
        </w:rPr>
        <w:t>зов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э</w:t>
      </w:r>
      <w:r>
        <w:rPr>
          <w:rFonts w:eastAsia="Times New Roman" w:cs="Times New Roman" w:ascii="Times New Roman" w:hAnsi="Times New Roman"/>
          <w:color w:val="000000"/>
        </w:rPr>
        <w:t>кон. пр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фил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- 2-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3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 xml:space="preserve">изд.. - М. 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ш</w:t>
      </w:r>
      <w:r>
        <w:rPr>
          <w:rFonts w:eastAsia="Times New Roman" w:cs="Times New Roman" w:ascii="Times New Roman" w:hAnsi="Times New Roman"/>
          <w:color w:val="000000"/>
          <w:spacing w:val="-2"/>
        </w:rPr>
        <w:t>к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в и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 xml:space="preserve">К', </w:t>
      </w:r>
      <w:r>
        <w:rPr>
          <w:rFonts w:eastAsia="Times New Roman" w:cs="Times New Roman" w:ascii="Times New Roman" w:hAnsi="Times New Roman"/>
          <w:color w:val="000000"/>
          <w:spacing w:val="-2"/>
        </w:rPr>
        <w:t>2</w:t>
      </w:r>
      <w:r>
        <w:rPr>
          <w:rFonts w:eastAsia="Times New Roman" w:cs="Times New Roman" w:ascii="Times New Roman" w:hAnsi="Times New Roman"/>
          <w:color w:val="000000"/>
        </w:rPr>
        <w:t>01</w:t>
      </w:r>
      <w:r>
        <w:rPr>
          <w:rFonts w:eastAsia="Times New Roman" w:cs="Times New Roman" w:ascii="Times New Roman" w:hAnsi="Times New Roman"/>
          <w:color w:val="000000"/>
          <w:spacing w:val="1"/>
        </w:rPr>
        <w:t>8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-</w:t>
      </w:r>
      <w:r>
        <w:rPr>
          <w:rFonts w:eastAsia="Times New Roman" w:cs="Times New Roman" w:ascii="Times New Roman" w:hAnsi="Times New Roman"/>
          <w:color w:val="000000"/>
        </w:rPr>
        <w:t xml:space="preserve"> 980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. -Би</w:t>
      </w:r>
      <w:r>
        <w:rPr>
          <w:rFonts w:eastAsia="Times New Roman" w:cs="Times New Roman" w:ascii="Times New Roman" w:hAnsi="Times New Roman"/>
          <w:color w:val="000000"/>
          <w:spacing w:val="2"/>
        </w:rPr>
        <w:t>б</w:t>
      </w:r>
      <w:r>
        <w:rPr>
          <w:rFonts w:eastAsia="Times New Roman" w:cs="Times New Roman" w:ascii="Times New Roman" w:hAnsi="Times New Roman"/>
          <w:color w:val="000000"/>
          <w:spacing w:val="-1"/>
        </w:rPr>
        <w:t>л</w:t>
      </w:r>
      <w:r>
        <w:rPr>
          <w:rFonts w:eastAsia="Times New Roman" w:cs="Times New Roman" w:ascii="Times New Roman" w:hAnsi="Times New Roman"/>
          <w:color w:val="000000"/>
        </w:rPr>
        <w:t>ио</w:t>
      </w:r>
      <w:r>
        <w:rPr>
          <w:rFonts w:eastAsia="Times New Roman" w:cs="Times New Roman" w:ascii="Times New Roman" w:hAnsi="Times New Roman"/>
          <w:color w:val="000000"/>
          <w:spacing w:val="-1"/>
        </w:rPr>
        <w:t>г</w:t>
      </w:r>
      <w:r>
        <w:rPr>
          <w:rFonts w:eastAsia="Times New Roman" w:cs="Times New Roman" w:ascii="Times New Roman" w:hAnsi="Times New Roman"/>
          <w:color w:val="000000"/>
        </w:rPr>
        <w:t>р.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</w:p>
    <w:p>
      <w:pPr>
        <w:pStyle w:val="Standard"/>
        <w:widowControl w:val="false"/>
        <w:spacing w:lineRule="auto" w:line="235"/>
        <w:ind w:right="-20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97</w:t>
      </w:r>
      <w:r>
        <w:rPr>
          <w:rFonts w:eastAsia="Times New Roman" w:cs="Times New Roman" w:ascii="Times New Roman" w:hAnsi="Times New Roman"/>
          <w:color w:val="000000"/>
          <w:spacing w:val="1"/>
        </w:rPr>
        <w:t>5</w:t>
      </w:r>
      <w:r>
        <w:rPr>
          <w:rFonts w:eastAsia="Times New Roman" w:cs="Times New Roman" w:ascii="Times New Roman" w:hAnsi="Times New Roman"/>
          <w:color w:val="000000"/>
          <w:spacing w:val="-1"/>
        </w:rPr>
        <w:t>-</w:t>
      </w:r>
      <w:r>
        <w:rPr>
          <w:rFonts w:eastAsia="Times New Roman" w:cs="Times New Roman" w:ascii="Times New Roman" w:hAnsi="Times New Roman"/>
          <w:color w:val="000000"/>
        </w:rPr>
        <w:t xml:space="preserve">979.. - ISBN </w:t>
      </w:r>
      <w:r>
        <w:rPr>
          <w:rFonts w:eastAsia="Times New Roman" w:cs="Times New Roman" w:ascii="Times New Roman" w:hAnsi="Times New Roman"/>
          <w:color w:val="000000"/>
          <w:spacing w:val="-1"/>
        </w:rPr>
        <w:t>9</w:t>
      </w:r>
      <w:r>
        <w:rPr>
          <w:rFonts w:eastAsia="Times New Roman" w:cs="Times New Roman" w:ascii="Times New Roman" w:hAnsi="Times New Roman"/>
          <w:color w:val="000000"/>
        </w:rPr>
        <w:t>7</w:t>
      </w:r>
      <w:r>
        <w:rPr>
          <w:rFonts w:eastAsia="Times New Roman" w:cs="Times New Roman" w:ascii="Times New Roman" w:hAnsi="Times New Roman"/>
          <w:color w:val="000000"/>
          <w:spacing w:val="1"/>
        </w:rPr>
        <w:t>8</w:t>
      </w:r>
      <w:r>
        <w:rPr>
          <w:rFonts w:eastAsia="Times New Roman" w:cs="Times New Roman" w:ascii="Times New Roman" w:hAnsi="Times New Roman"/>
          <w:color w:val="000000"/>
        </w:rPr>
        <w:t>-5</w:t>
      </w:r>
      <w:r>
        <w:rPr>
          <w:rFonts w:eastAsia="Times New Roman" w:cs="Times New Roman" w:ascii="Times New Roman" w:hAnsi="Times New Roman"/>
          <w:color w:val="000000"/>
          <w:spacing w:val="-2"/>
        </w:rPr>
        <w:t>-</w:t>
      </w:r>
      <w:r>
        <w:rPr>
          <w:rFonts w:eastAsia="Times New Roman" w:cs="Times New Roman" w:ascii="Times New Roman" w:hAnsi="Times New Roman"/>
          <w:color w:val="000000"/>
        </w:rPr>
        <w:t>39</w:t>
      </w:r>
      <w:r>
        <w:rPr>
          <w:rFonts w:eastAsia="Times New Roman" w:cs="Times New Roman" w:ascii="Times New Roman" w:hAnsi="Times New Roman"/>
          <w:color w:val="000000"/>
          <w:spacing w:val="2"/>
        </w:rPr>
        <w:t>4</w:t>
      </w:r>
      <w:r>
        <w:rPr>
          <w:rFonts w:eastAsia="Times New Roman" w:cs="Times New Roman" w:ascii="Times New Roman" w:hAnsi="Times New Roman"/>
          <w:color w:val="000000"/>
        </w:rPr>
        <w:t>-01632</w:t>
      </w:r>
      <w:r>
        <w:rPr>
          <w:rFonts w:eastAsia="Times New Roman" w:cs="Times New Roman" w:ascii="Times New Roman" w:hAnsi="Times New Roman"/>
          <w:color w:val="000000"/>
          <w:spacing w:val="-2"/>
        </w:rPr>
        <w:t>-</w:t>
      </w:r>
      <w:r>
        <w:rPr>
          <w:rFonts w:eastAsia="Times New Roman" w:cs="Times New Roman" w:ascii="Times New Roman" w:hAnsi="Times New Roman"/>
          <w:color w:val="000000"/>
          <w:spacing w:val="1"/>
        </w:rPr>
        <w:t>5</w:t>
      </w:r>
      <w:r>
        <w:rPr>
          <w:rFonts w:eastAsia="Times New Roman" w:cs="Times New Roman" w:ascii="Times New Roman" w:hAnsi="Times New Roman"/>
          <w:color w:val="000000"/>
        </w:rPr>
        <w:t>.</w:t>
      </w:r>
    </w:p>
    <w:p>
      <w:pPr>
        <w:pStyle w:val="Standard"/>
        <w:widowControl w:val="false"/>
        <w:spacing w:lineRule="auto" w:line="235"/>
        <w:ind w:right="66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  <w:spacing w:val="1"/>
        </w:rPr>
        <w:t>7</w:t>
      </w:r>
      <w:r>
        <w:rPr>
          <w:rFonts w:eastAsia="Times New Roman" w:cs="Times New Roman" w:ascii="Times New Roman" w:hAnsi="Times New Roman"/>
          <w:color w:val="000000"/>
        </w:rPr>
        <w:t>. Г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</w:rPr>
        <w:t>ж</w:t>
      </w:r>
      <w:r>
        <w:rPr>
          <w:rFonts w:eastAsia="Times New Roman" w:cs="Times New Roman" w:ascii="Times New Roman" w:hAnsi="Times New Roman"/>
          <w:color w:val="000000"/>
          <w:spacing w:val="1"/>
        </w:rPr>
        <w:t>и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кий А.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М. Лог</w:t>
      </w:r>
      <w:r>
        <w:rPr>
          <w:rFonts w:eastAsia="Times New Roman" w:cs="Times New Roman" w:ascii="Times New Roman" w:hAnsi="Times New Roman"/>
          <w:color w:val="000000"/>
          <w:spacing w:val="1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ик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Уч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б</w:t>
      </w:r>
      <w:r>
        <w:rPr>
          <w:rFonts w:eastAsia="Times New Roman" w:cs="Times New Roman" w:ascii="Times New Roman" w:hAnsi="Times New Roman"/>
          <w:color w:val="000000"/>
        </w:rPr>
        <w:t>ник дл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 xml:space="preserve"> вы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ш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</w:rPr>
        <w:t>х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дних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п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ц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</w:rPr>
        <w:t>ь</w:t>
      </w:r>
      <w:r>
        <w:rPr>
          <w:rFonts w:eastAsia="Times New Roman" w:cs="Times New Roman" w:ascii="Times New Roman" w:hAnsi="Times New Roman"/>
          <w:color w:val="000000"/>
        </w:rPr>
        <w:t xml:space="preserve">ных </w:t>
      </w:r>
      <w:r>
        <w:rPr>
          <w:rFonts w:eastAsia="Times New Roman" w:cs="Times New Roman" w:ascii="Times New Roman" w:hAnsi="Times New Roman"/>
          <w:color w:val="000000"/>
          <w:spacing w:val="-3"/>
        </w:rPr>
        <w:t>у</w:t>
      </w:r>
      <w:r>
        <w:rPr>
          <w:rFonts w:eastAsia="Times New Roman" w:cs="Times New Roman" w:ascii="Times New Roman" w:hAnsi="Times New Roman"/>
          <w:color w:val="000000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</w:rPr>
        <w:t>бн</w:t>
      </w:r>
      <w:r>
        <w:rPr>
          <w:rFonts w:eastAsia="Times New Roman" w:cs="Times New Roman" w:ascii="Times New Roman" w:hAnsi="Times New Roman"/>
          <w:color w:val="000000"/>
        </w:rPr>
        <w:t>ых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з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в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</w:rPr>
        <w:t>й</w:t>
      </w:r>
      <w:r>
        <w:rPr>
          <w:rFonts w:eastAsia="Times New Roman" w:cs="Times New Roman" w:ascii="Times New Roman" w:hAnsi="Times New Roman"/>
          <w:color w:val="000000"/>
        </w:rPr>
        <w:t>.— М.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Информ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ци</w:t>
      </w:r>
      <w:r>
        <w:rPr>
          <w:rFonts w:eastAsia="Times New Roman" w:cs="Times New Roman" w:ascii="Times New Roman" w:hAnsi="Times New Roman"/>
          <w:color w:val="000000"/>
          <w:spacing w:val="-1"/>
        </w:rPr>
        <w:t>о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</w:rPr>
        <w:t>о</w:t>
      </w:r>
      <w:r>
        <w:rPr>
          <w:rFonts w:eastAsia="Times New Roman" w:cs="Times New Roman" w:ascii="Times New Roman" w:hAnsi="Times New Roman"/>
          <w:color w:val="000000"/>
        </w:rPr>
        <w:t>-вн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</w:rPr>
        <w:t>д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нч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кий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ц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"</w:t>
      </w:r>
      <w:r>
        <w:rPr>
          <w:rFonts w:eastAsia="Times New Roman" w:cs="Times New Roman" w:ascii="Times New Roman" w:hAnsi="Times New Roman"/>
          <w:color w:val="000000"/>
          <w:spacing w:val="-2"/>
        </w:rPr>
        <w:t>М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р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тин</w:t>
      </w:r>
      <w:r>
        <w:rPr>
          <w:rFonts w:eastAsia="Times New Roman" w:cs="Times New Roman" w:ascii="Times New Roman" w:hAnsi="Times New Roman"/>
          <w:color w:val="000000"/>
          <w:spacing w:val="-1"/>
        </w:rPr>
        <w:t>г</w:t>
      </w:r>
      <w:r>
        <w:rPr>
          <w:rFonts w:eastAsia="Times New Roman" w:cs="Times New Roman" w:ascii="Times New Roman" w:hAnsi="Times New Roman"/>
          <w:color w:val="000000"/>
        </w:rPr>
        <w:t xml:space="preserve">", 2019. —472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.</w:t>
      </w:r>
    </w:p>
    <w:p>
      <w:pPr>
        <w:pStyle w:val="Standard"/>
        <w:spacing w:lineRule="exact" w:line="240" w:before="0" w:after="86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widowControl w:val="false"/>
        <w:spacing w:lineRule="auto" w:line="235"/>
        <w:ind w:right="-20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bCs/>
          <w:color w:val="000000"/>
        </w:rPr>
        <w:t>3.2.2.Доп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</w:rPr>
        <w:t>ол</w:t>
      </w:r>
      <w:r>
        <w:rPr>
          <w:rFonts w:eastAsia="Times New Roman" w:cs="Times New Roman" w:ascii="Times New Roman" w:hAnsi="Times New Roman"/>
          <w:b/>
          <w:bCs/>
          <w:color w:val="000000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b/>
          <w:bCs/>
          <w:color w:val="000000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b/>
          <w:bCs/>
          <w:color w:val="000000"/>
        </w:rPr>
        <w:t>льная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</w:rPr>
        <w:t>лит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b/>
          <w:bCs/>
          <w:color w:val="000000"/>
        </w:rPr>
        <w:t>р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</w:rPr>
        <w:t>тура:</w:t>
      </w:r>
    </w:p>
    <w:p>
      <w:pPr>
        <w:pStyle w:val="Standard"/>
        <w:widowControl w:val="false"/>
        <w:spacing w:lineRule="auto" w:line="235"/>
        <w:ind w:right="-20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  <w:spacing w:val="1"/>
        </w:rPr>
        <w:t>1</w:t>
      </w:r>
      <w:r>
        <w:rPr>
          <w:rFonts w:eastAsia="Times New Roman" w:cs="Times New Roman" w:ascii="Times New Roman" w:hAnsi="Times New Roman"/>
          <w:color w:val="000000"/>
        </w:rPr>
        <w:t>. В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</w:rPr>
        <w:t>г</w:t>
      </w:r>
      <w:r>
        <w:rPr>
          <w:rFonts w:eastAsia="Times New Roman" w:cs="Times New Roman" w:ascii="Times New Roman" w:hAnsi="Times New Roman"/>
          <w:color w:val="000000"/>
        </w:rPr>
        <w:t>ин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В.В. Л</w:t>
      </w:r>
      <w:r>
        <w:rPr>
          <w:rFonts w:eastAsia="Times New Roman" w:cs="Times New Roman" w:ascii="Times New Roman" w:hAnsi="Times New Roman"/>
          <w:color w:val="000000"/>
          <w:spacing w:val="-2"/>
        </w:rPr>
        <w:t>о</w:t>
      </w:r>
      <w:r>
        <w:rPr>
          <w:rFonts w:eastAsia="Times New Roman" w:cs="Times New Roman" w:ascii="Times New Roman" w:hAnsi="Times New Roman"/>
          <w:color w:val="000000"/>
        </w:rPr>
        <w:t>ги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ти</w:t>
      </w:r>
      <w:r>
        <w:rPr>
          <w:rFonts w:eastAsia="Times New Roman" w:cs="Times New Roman" w:ascii="Times New Roman" w:hAnsi="Times New Roman"/>
          <w:color w:val="000000"/>
          <w:spacing w:val="1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3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хр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 xml:space="preserve"> тов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ров [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т]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пр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кт.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п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о</w:t>
      </w:r>
      <w:r>
        <w:rPr>
          <w:rFonts w:eastAsia="Times New Roman" w:cs="Times New Roman" w:ascii="Times New Roman" w:hAnsi="Times New Roman"/>
          <w:color w:val="000000"/>
        </w:rPr>
        <w:t>б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spacing w:val="4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 xml:space="preserve">- </w:t>
      </w:r>
      <w:r>
        <w:rPr>
          <w:rFonts w:eastAsia="Times New Roman" w:cs="Times New Roman" w:ascii="Times New Roman" w:hAnsi="Times New Roman"/>
          <w:color w:val="000000"/>
          <w:spacing w:val="1"/>
        </w:rPr>
        <w:t>2</w:t>
      </w:r>
      <w:r>
        <w:rPr>
          <w:rFonts w:eastAsia="Times New Roman" w:cs="Times New Roman" w:ascii="Times New Roman" w:hAnsi="Times New Roman"/>
          <w:color w:val="000000"/>
        </w:rPr>
        <w:t>-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</w:p>
    <w:p>
      <w:pPr>
        <w:pStyle w:val="Standard"/>
        <w:widowControl w:val="false"/>
        <w:spacing w:lineRule="auto" w:line="235"/>
        <w:ind w:right="38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 xml:space="preserve">изд.. - М. 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ш</w:t>
      </w:r>
      <w:r>
        <w:rPr>
          <w:rFonts w:eastAsia="Times New Roman" w:cs="Times New Roman" w:ascii="Times New Roman" w:hAnsi="Times New Roman"/>
          <w:color w:val="000000"/>
          <w:spacing w:val="-1"/>
        </w:rPr>
        <w:t>к</w:t>
      </w:r>
      <w:r>
        <w:rPr>
          <w:rFonts w:eastAsia="Times New Roman" w:cs="Times New Roman" w:ascii="Times New Roman" w:hAnsi="Times New Roman"/>
          <w:color w:val="000000"/>
        </w:rPr>
        <w:t>ов и К', 201</w:t>
      </w:r>
      <w:r>
        <w:rPr>
          <w:rFonts w:eastAsia="Times New Roman" w:cs="Times New Roman" w:ascii="Times New Roman" w:hAnsi="Times New Roman"/>
          <w:color w:val="000000"/>
          <w:spacing w:val="1"/>
        </w:rPr>
        <w:t>7</w:t>
      </w:r>
      <w:r>
        <w:rPr>
          <w:rFonts w:eastAsia="Times New Roman" w:cs="Times New Roman" w:ascii="Times New Roman" w:hAnsi="Times New Roman"/>
          <w:color w:val="000000"/>
        </w:rPr>
        <w:t xml:space="preserve"> - 368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.</w:t>
      </w:r>
      <w:r>
        <w:rPr>
          <w:rFonts w:eastAsia="Times New Roman" w:cs="Times New Roman" w:ascii="Times New Roman" w:hAnsi="Times New Roman"/>
          <w:color w:val="000000"/>
        </w:rPr>
        <w:t xml:space="preserve"> - Би</w:t>
      </w:r>
      <w:r>
        <w:rPr>
          <w:rFonts w:eastAsia="Times New Roman" w:cs="Times New Roman" w:ascii="Times New Roman" w:hAnsi="Times New Roman"/>
          <w:color w:val="000000"/>
          <w:spacing w:val="2"/>
        </w:rPr>
        <w:t>б</w:t>
      </w:r>
      <w:r>
        <w:rPr>
          <w:rFonts w:eastAsia="Times New Roman" w:cs="Times New Roman" w:ascii="Times New Roman" w:hAnsi="Times New Roman"/>
          <w:color w:val="000000"/>
          <w:spacing w:val="-1"/>
        </w:rPr>
        <w:t>л</w:t>
      </w:r>
      <w:r>
        <w:rPr>
          <w:rFonts w:eastAsia="Times New Roman" w:cs="Times New Roman" w:ascii="Times New Roman" w:hAnsi="Times New Roman"/>
          <w:color w:val="000000"/>
        </w:rPr>
        <w:t>иогр.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spacing w:val="-3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36</w:t>
      </w:r>
      <w:r>
        <w:rPr>
          <w:rFonts w:eastAsia="Times New Roman" w:cs="Times New Roman" w:ascii="Times New Roman" w:hAnsi="Times New Roman"/>
          <w:color w:val="000000"/>
          <w:spacing w:val="3"/>
        </w:rPr>
        <w:t>5</w:t>
      </w:r>
      <w:r>
        <w:rPr>
          <w:rFonts w:eastAsia="Times New Roman" w:cs="Times New Roman" w:ascii="Times New Roman" w:hAnsi="Times New Roman"/>
          <w:color w:val="000000"/>
          <w:spacing w:val="-1"/>
        </w:rPr>
        <w:t>-36</w:t>
      </w:r>
      <w:r>
        <w:rPr>
          <w:rFonts w:eastAsia="Times New Roman" w:cs="Times New Roman" w:ascii="Times New Roman" w:hAnsi="Times New Roman"/>
          <w:color w:val="000000"/>
          <w:spacing w:val="1"/>
        </w:rPr>
        <w:t>7</w:t>
      </w:r>
      <w:r>
        <w:rPr>
          <w:rFonts w:eastAsia="Times New Roman" w:cs="Times New Roman" w:ascii="Times New Roman" w:hAnsi="Times New Roman"/>
          <w:color w:val="000000"/>
        </w:rPr>
        <w:t>. - ISBN 97</w:t>
      </w:r>
      <w:r>
        <w:rPr>
          <w:rFonts w:eastAsia="Times New Roman" w:cs="Times New Roman" w:ascii="Times New Roman" w:hAnsi="Times New Roman"/>
          <w:color w:val="000000"/>
          <w:spacing w:val="1"/>
        </w:rPr>
        <w:t>8</w:t>
      </w:r>
      <w:r>
        <w:rPr>
          <w:rFonts w:eastAsia="Times New Roman" w:cs="Times New Roman" w:ascii="Times New Roman" w:hAnsi="Times New Roman"/>
          <w:color w:val="000000"/>
        </w:rPr>
        <w:t>-5-3</w:t>
      </w:r>
      <w:r>
        <w:rPr>
          <w:rFonts w:eastAsia="Times New Roman" w:cs="Times New Roman" w:ascii="Times New Roman" w:hAnsi="Times New Roman"/>
          <w:color w:val="000000"/>
          <w:spacing w:val="1"/>
        </w:rPr>
        <w:t>94</w:t>
      </w:r>
      <w:r>
        <w:rPr>
          <w:rFonts w:eastAsia="Times New Roman" w:cs="Times New Roman" w:ascii="Times New Roman" w:hAnsi="Times New Roman"/>
          <w:color w:val="000000"/>
        </w:rPr>
        <w:t>-0094</w:t>
      </w:r>
      <w:r>
        <w:rPr>
          <w:rFonts w:eastAsia="Times New Roman" w:cs="Times New Roman" w:ascii="Times New Roman" w:hAnsi="Times New Roman"/>
          <w:color w:val="000000"/>
          <w:spacing w:val="1"/>
        </w:rPr>
        <w:t>5</w:t>
      </w:r>
      <w:r>
        <w:rPr>
          <w:rFonts w:eastAsia="Times New Roman" w:cs="Times New Roman" w:ascii="Times New Roman" w:hAnsi="Times New Roman"/>
          <w:color w:val="000000"/>
          <w:spacing w:val="-1"/>
        </w:rPr>
        <w:t>-</w:t>
      </w:r>
      <w:r>
        <w:rPr>
          <w:rFonts w:eastAsia="Times New Roman" w:cs="Times New Roman" w:ascii="Times New Roman" w:hAnsi="Times New Roman"/>
          <w:color w:val="000000"/>
        </w:rPr>
        <w:t>7</w:t>
      </w:r>
      <w:r>
        <w:rPr>
          <w:rFonts w:eastAsia="Times New Roman" w:cs="Times New Roman" w:ascii="Times New Roman" w:hAnsi="Times New Roman"/>
          <w:color w:val="000000"/>
          <w:spacing w:val="-1"/>
        </w:rPr>
        <w:t>.</w:t>
      </w:r>
    </w:p>
    <w:p>
      <w:pPr>
        <w:pStyle w:val="Standard"/>
        <w:widowControl w:val="false"/>
        <w:spacing w:lineRule="auto" w:line="235"/>
        <w:ind w:right="5036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1"/>
        </w:rPr>
        <w:t xml:space="preserve">3.2.3.Пакеты </w:t>
      </w:r>
      <w:r>
        <w:rPr>
          <w:rFonts w:eastAsia="Times New Roman" w:cs="Times New Roman" w:ascii="Times New Roman" w:hAnsi="Times New Roman"/>
          <w:b/>
          <w:bCs/>
          <w:color w:val="000000"/>
        </w:rPr>
        <w:t>прикл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</w:rPr>
        <w:t>д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</w:rPr>
        <w:t>ых проф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</w:rPr>
        <w:t>есс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</w:rPr>
        <w:t>ио</w:t>
      </w:r>
      <w:r>
        <w:rPr>
          <w:rFonts w:eastAsia="Times New Roman" w:cs="Times New Roman" w:ascii="Times New Roman" w:hAnsi="Times New Roman"/>
          <w:b/>
          <w:bCs/>
          <w:color w:val="000000"/>
          <w:spacing w:val="2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</w:rPr>
        <w:t>л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</w:rPr>
        <w:t>ь</w:t>
      </w:r>
      <w:r>
        <w:rPr>
          <w:rFonts w:eastAsia="Times New Roman" w:cs="Times New Roman" w:ascii="Times New Roman" w:hAnsi="Times New Roman"/>
          <w:b/>
          <w:bCs/>
          <w:color w:val="000000"/>
        </w:rPr>
        <w:t>ных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</w:rPr>
        <w:t>прогр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</w:rPr>
        <w:t>м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</w:rPr>
        <w:t>м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</w:rPr>
        <w:t>:</w:t>
      </w:r>
    </w:p>
    <w:p>
      <w:pPr>
        <w:pStyle w:val="Standard"/>
        <w:spacing w:lineRule="exact" w:line="160" w:before="0" w:after="4"/>
        <w:rPr>
          <w:rFonts w:ascii="Times New Roman" w:hAnsi="Times New Roman" w:eastAsia="Times New Roman" w:cs="Times New Roman"/>
          <w:w w:val="101"/>
        </w:rPr>
      </w:pPr>
      <w:r>
        <w:rPr>
          <w:rFonts w:eastAsia="Times New Roman" w:cs="Times New Roman" w:ascii="Times New Roman" w:hAnsi="Times New Roman"/>
          <w:w w:val="101"/>
        </w:rPr>
      </w:r>
    </w:p>
    <w:p>
      <w:pPr>
        <w:pStyle w:val="Standard"/>
        <w:widowControl w:val="false"/>
        <w:spacing w:lineRule="auto" w:line="235"/>
        <w:ind w:right="264" w:hanging="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1. h</w:t>
      </w:r>
      <w:r>
        <w:rPr>
          <w:rFonts w:eastAsia="Times New Roman" w:cs="Times New Roman" w:ascii="Times New Roman" w:hAnsi="Times New Roman"/>
          <w:color w:val="000000"/>
          <w:w w:val="101"/>
        </w:rPr>
        <w:t>t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t</w:t>
      </w:r>
      <w:r>
        <w:rPr>
          <w:rFonts w:eastAsia="Times New Roman" w:cs="Times New Roman" w:ascii="Times New Roman" w:hAnsi="Times New Roman"/>
          <w:color w:val="000000"/>
        </w:rPr>
        <w:t>p</w:t>
      </w:r>
      <w:r>
        <w:rPr>
          <w:rFonts w:eastAsia="Times New Roman" w:cs="Times New Roman" w:ascii="Times New Roman" w:hAnsi="Times New Roman"/>
          <w:color w:val="000000"/>
          <w:w w:val="101"/>
        </w:rPr>
        <w:t>://</w:t>
      </w:r>
      <w:r>
        <w:rPr>
          <w:rFonts w:eastAsia="Times New Roman" w:cs="Times New Roman" w:ascii="Times New Roman" w:hAnsi="Times New Roman"/>
          <w:color w:val="000000"/>
        </w:rPr>
        <w:t>ww</w:t>
      </w:r>
      <w:r>
        <w:rPr>
          <w:rFonts w:eastAsia="Times New Roman" w:cs="Times New Roman" w:ascii="Times New Roman" w:hAnsi="Times New Roman"/>
          <w:color w:val="000000"/>
          <w:spacing w:val="-1"/>
        </w:rPr>
        <w:t>w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w w:val="101"/>
        </w:rPr>
        <w:t>c</w:t>
      </w:r>
      <w:r>
        <w:rPr>
          <w:rFonts w:eastAsia="Times New Roman" w:cs="Times New Roman" w:ascii="Times New Roman" w:hAnsi="Times New Roman"/>
          <w:color w:val="000000"/>
          <w:spacing w:val="-1"/>
        </w:rPr>
        <w:t>on</w:t>
      </w:r>
      <w:r>
        <w:rPr>
          <w:rFonts w:eastAsia="Times New Roman" w:cs="Times New Roman" w:ascii="Times New Roman" w:hAnsi="Times New Roman"/>
          <w:color w:val="000000"/>
        </w:rPr>
        <w:t>s</w:t>
      </w:r>
      <w:r>
        <w:rPr>
          <w:rFonts w:eastAsia="Times New Roman" w:cs="Times New Roman" w:ascii="Times New Roman" w:hAnsi="Times New Roman"/>
          <w:color w:val="000000"/>
          <w:spacing w:val="-1"/>
        </w:rPr>
        <w:t>u</w:t>
      </w:r>
      <w:r>
        <w:rPr>
          <w:rFonts w:eastAsia="Times New Roman" w:cs="Times New Roman" w:ascii="Times New Roman" w:hAnsi="Times New Roman"/>
          <w:color w:val="000000"/>
          <w:w w:val="101"/>
        </w:rPr>
        <w:t>lta</w:t>
      </w:r>
      <w:r>
        <w:rPr>
          <w:rFonts w:eastAsia="Times New Roman" w:cs="Times New Roman" w:ascii="Times New Roman" w:hAnsi="Times New Roman"/>
          <w:color w:val="000000"/>
        </w:rPr>
        <w:t>n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</w:rPr>
        <w:t>t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spacing w:val="-1"/>
        </w:rPr>
        <w:t>r</w:t>
      </w:r>
      <w:r>
        <w:rPr>
          <w:rFonts w:eastAsia="Times New Roman" w:cs="Times New Roman" w:ascii="Times New Roman" w:hAnsi="Times New Roman"/>
          <w:color w:val="000000"/>
        </w:rPr>
        <w:t>u</w:t>
      </w:r>
      <w:r>
        <w:rPr>
          <w:rFonts w:eastAsia="Times New Roman" w:cs="Times New Roman" w:ascii="Times New Roman" w:hAnsi="Times New Roman"/>
          <w:color w:val="000000"/>
          <w:spacing w:val="3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–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</w:rPr>
        <w:t>С</w:t>
      </w:r>
      <w:r>
        <w:rPr>
          <w:rFonts w:eastAsia="Times New Roman" w:cs="Times New Roman" w:ascii="Times New Roman" w:hAnsi="Times New Roman"/>
          <w:color w:val="000000"/>
        </w:rPr>
        <w:t>пр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вочн</w:t>
      </w:r>
      <w:r>
        <w:rPr>
          <w:rFonts w:eastAsia="Times New Roman" w:cs="Times New Roman" w:ascii="Times New Roman" w:hAnsi="Times New Roman"/>
          <w:color w:val="000000"/>
          <w:w w:val="101"/>
        </w:rPr>
        <w:t>ая</w:t>
      </w:r>
      <w:r>
        <w:rPr>
          <w:rFonts w:eastAsia="Times New Roman" w:cs="Times New Roman" w:ascii="Times New Roman" w:hAnsi="Times New Roman"/>
          <w:color w:val="000000"/>
        </w:rPr>
        <w:t xml:space="preserve"> п</w:t>
      </w:r>
      <w:r>
        <w:rPr>
          <w:rFonts w:eastAsia="Times New Roman" w:cs="Times New Roman" w:ascii="Times New Roman" w:hAnsi="Times New Roman"/>
          <w:color w:val="000000"/>
          <w:spacing w:val="1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в</w:t>
      </w:r>
      <w:r>
        <w:rPr>
          <w:rFonts w:eastAsia="Times New Roman" w:cs="Times New Roman" w:ascii="Times New Roman" w:hAnsi="Times New Roman"/>
          <w:color w:val="000000"/>
        </w:rPr>
        <w:t>ов</w:t>
      </w:r>
      <w:r>
        <w:rPr>
          <w:rFonts w:eastAsia="Times New Roman" w:cs="Times New Roman" w:ascii="Times New Roman" w:hAnsi="Times New Roman"/>
          <w:color w:val="000000"/>
          <w:w w:val="101"/>
        </w:rPr>
        <w:t>ая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3"/>
        </w:rPr>
        <w:t>м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«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4"/>
        </w:rPr>
        <w:t>у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</w:rPr>
        <w:t>ь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нт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П</w:t>
      </w:r>
      <w:r>
        <w:rPr>
          <w:rFonts w:eastAsia="Times New Roman" w:cs="Times New Roman" w:ascii="Times New Roman" w:hAnsi="Times New Roman"/>
          <w:color w:val="000000"/>
        </w:rPr>
        <w:t>лю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»</w:t>
      </w:r>
      <w:r>
        <w:rPr>
          <w:rFonts w:eastAsia="Times New Roman" w:cs="Times New Roman" w:ascii="Times New Roman" w:hAnsi="Times New Roman"/>
          <w:color w:val="000000"/>
          <w:w w:val="101"/>
        </w:rPr>
        <w:t>/</w:t>
      </w:r>
      <w:r>
        <w:rPr>
          <w:rFonts w:eastAsia="Times New Roman" w:cs="Times New Roman" w:ascii="Times New Roman" w:hAnsi="Times New Roman"/>
          <w:color w:val="000000"/>
        </w:rPr>
        <w:t xml:space="preserve"> п</w:t>
      </w:r>
      <w:r>
        <w:rPr>
          <w:rFonts w:eastAsia="Times New Roman" w:cs="Times New Roman" w:ascii="Times New Roman" w:hAnsi="Times New Roman"/>
          <w:color w:val="000000"/>
          <w:spacing w:val="1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в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</w:rPr>
        <w:t>в</w:t>
      </w:r>
      <w:r>
        <w:rPr>
          <w:rFonts w:eastAsia="Times New Roman" w:cs="Times New Roman" w:ascii="Times New Roman" w:hAnsi="Times New Roman"/>
          <w:color w:val="000000"/>
        </w:rPr>
        <w:t>ы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135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ес</w:t>
      </w:r>
      <w:r>
        <w:rPr>
          <w:rFonts w:eastAsia="Times New Roman" w:cs="Times New Roman" w:ascii="Times New Roman" w:hAnsi="Times New Roman"/>
          <w:color w:val="000000"/>
          <w:spacing w:val="-2"/>
        </w:rPr>
        <w:t>у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ы</w:t>
      </w:r>
      <w:r>
        <w:rPr>
          <w:rFonts w:eastAsia="Times New Roman" w:cs="Times New Roman" w:ascii="Times New Roman" w:hAnsi="Times New Roman"/>
          <w:color w:val="000000"/>
          <w:w w:val="101"/>
        </w:rPr>
        <w:t>;</w:t>
      </w:r>
      <w:r>
        <w:rPr>
          <w:rFonts w:eastAsia="Times New Roman" w:cs="Times New Roman" w:ascii="Times New Roman" w:hAnsi="Times New Roman"/>
          <w:color w:val="000000"/>
          <w:spacing w:val="137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обзор</w:t>
      </w:r>
      <w:r>
        <w:rPr>
          <w:rFonts w:eastAsia="Times New Roman" w:cs="Times New Roman" w:ascii="Times New Roman" w:hAnsi="Times New Roman"/>
          <w:color w:val="000000"/>
          <w:spacing w:val="137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изм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ний</w:t>
      </w:r>
      <w:r>
        <w:rPr>
          <w:rFonts w:eastAsia="Times New Roman" w:cs="Times New Roman" w:ascii="Times New Roman" w:hAnsi="Times New Roman"/>
          <w:color w:val="000000"/>
          <w:spacing w:val="137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з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ко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</w:rPr>
        <w:t>ь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тв</w:t>
      </w:r>
      <w:r>
        <w:rPr>
          <w:rFonts w:eastAsia="Times New Roman" w:cs="Times New Roman" w:ascii="Times New Roman" w:hAnsi="Times New Roman"/>
          <w:color w:val="000000"/>
          <w:w w:val="101"/>
        </w:rPr>
        <w:t>а;</w:t>
      </w:r>
      <w:r>
        <w:rPr>
          <w:rFonts w:eastAsia="Times New Roman" w:cs="Times New Roman" w:ascii="Times New Roman" w:hAnsi="Times New Roman"/>
          <w:color w:val="000000"/>
          <w:spacing w:val="136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кт</w:t>
      </w:r>
      <w:r>
        <w:rPr>
          <w:rFonts w:eastAsia="Times New Roman" w:cs="Times New Roman" w:ascii="Times New Roman" w:hAnsi="Times New Roman"/>
          <w:color w:val="000000"/>
          <w:spacing w:val="-1"/>
        </w:rPr>
        <w:t>у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лизиров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пр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</w:rPr>
        <w:t>о</w:t>
      </w:r>
      <w:r>
        <w:rPr>
          <w:rFonts w:eastAsia="Times New Roman" w:cs="Times New Roman" w:ascii="Times New Roman" w:hAnsi="Times New Roman"/>
          <w:color w:val="000000"/>
        </w:rPr>
        <w:t>чн</w:t>
      </w:r>
      <w:r>
        <w:rPr>
          <w:rFonts w:eastAsia="Times New Roman" w:cs="Times New Roman" w:ascii="Times New Roman" w:hAnsi="Times New Roman"/>
          <w:color w:val="000000"/>
          <w:w w:val="101"/>
        </w:rPr>
        <w:t>ая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</w:rPr>
        <w:t>ф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</w:rPr>
        <w:t>м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ци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>.</w:t>
      </w:r>
    </w:p>
    <w:p>
      <w:pPr>
        <w:pStyle w:val="Standard"/>
        <w:widowControl w:val="false"/>
        <w:spacing w:lineRule="auto" w:line="235"/>
        <w:ind w:right="213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2.</w:t>
      </w:r>
      <w:r>
        <w:rPr>
          <w:rFonts w:eastAsia="Times New Roman" w:cs="Times New Roman" w:ascii="Times New Roman" w:hAnsi="Times New Roman"/>
          <w:color w:val="000000"/>
          <w:spacing w:val="1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h</w:t>
      </w:r>
      <w:r>
        <w:rPr>
          <w:rFonts w:eastAsia="Times New Roman" w:cs="Times New Roman" w:ascii="Times New Roman" w:hAnsi="Times New Roman"/>
          <w:color w:val="000000"/>
          <w:w w:val="101"/>
        </w:rPr>
        <w:t>tt</w:t>
      </w:r>
      <w:r>
        <w:rPr>
          <w:rFonts w:eastAsia="Times New Roman" w:cs="Times New Roman" w:ascii="Times New Roman" w:hAnsi="Times New Roman"/>
          <w:color w:val="000000"/>
          <w:spacing w:val="-1"/>
        </w:rPr>
        <w:t>p</w:t>
      </w:r>
      <w:r>
        <w:rPr>
          <w:rFonts w:eastAsia="Times New Roman" w:cs="Times New Roman" w:ascii="Times New Roman" w:hAnsi="Times New Roman"/>
          <w:color w:val="000000"/>
          <w:w w:val="101"/>
        </w:rPr>
        <w:t>://</w:t>
      </w:r>
      <w:r>
        <w:rPr>
          <w:rFonts w:eastAsia="Times New Roman" w:cs="Times New Roman" w:ascii="Times New Roman" w:hAnsi="Times New Roman"/>
          <w:color w:val="000000"/>
        </w:rPr>
        <w:t>w</w:t>
      </w:r>
      <w:r>
        <w:rPr>
          <w:rFonts w:eastAsia="Times New Roman" w:cs="Times New Roman" w:ascii="Times New Roman" w:hAnsi="Times New Roman"/>
          <w:color w:val="000000"/>
          <w:spacing w:val="-1"/>
        </w:rPr>
        <w:t>w</w:t>
      </w:r>
      <w:r>
        <w:rPr>
          <w:rFonts w:eastAsia="Times New Roman" w:cs="Times New Roman" w:ascii="Times New Roman" w:hAnsi="Times New Roman"/>
          <w:color w:val="000000"/>
        </w:rPr>
        <w:t>w.g</w:t>
      </w:r>
      <w:r>
        <w:rPr>
          <w:rFonts w:eastAsia="Times New Roman" w:cs="Times New Roman" w:ascii="Times New Roman" w:hAnsi="Times New Roman"/>
          <w:color w:val="000000"/>
          <w:w w:val="101"/>
        </w:rPr>
        <w:t>a</w:t>
      </w:r>
      <w:r>
        <w:rPr>
          <w:rFonts w:eastAsia="Times New Roman" w:cs="Times New Roman" w:ascii="Times New Roman" w:hAnsi="Times New Roman"/>
          <w:color w:val="000000"/>
        </w:rPr>
        <w:t>r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a</w:t>
      </w:r>
      <w:r>
        <w:rPr>
          <w:rFonts w:eastAsia="Times New Roman" w:cs="Times New Roman" w:ascii="Times New Roman" w:hAnsi="Times New Roman"/>
          <w:color w:val="000000"/>
        </w:rPr>
        <w:t>n</w:t>
      </w:r>
      <w:r>
        <w:rPr>
          <w:rFonts w:eastAsia="Times New Roman" w:cs="Times New Roman" w:ascii="Times New Roman" w:hAnsi="Times New Roman"/>
          <w:color w:val="000000"/>
          <w:w w:val="101"/>
        </w:rPr>
        <w:t>t</w:t>
      </w:r>
      <w:r>
        <w:rPr>
          <w:rFonts w:eastAsia="Times New Roman" w:cs="Times New Roman" w:ascii="Times New Roman" w:hAnsi="Times New Roman"/>
          <w:color w:val="000000"/>
        </w:rPr>
        <w:t>.ru</w:t>
      </w:r>
      <w:r>
        <w:rPr>
          <w:rFonts w:eastAsia="Times New Roman" w:cs="Times New Roman" w:ascii="Times New Roman" w:hAnsi="Times New Roman"/>
          <w:color w:val="000000"/>
          <w:spacing w:val="103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–</w:t>
      </w:r>
      <w:r>
        <w:rPr>
          <w:rFonts w:eastAsia="Times New Roman" w:cs="Times New Roman" w:ascii="Times New Roman" w:hAnsi="Times New Roman"/>
          <w:color w:val="000000"/>
          <w:spacing w:val="10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Сп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</w:rPr>
        <w:t>о</w:t>
      </w:r>
      <w:r>
        <w:rPr>
          <w:rFonts w:eastAsia="Times New Roman" w:cs="Times New Roman" w:ascii="Times New Roman" w:hAnsi="Times New Roman"/>
          <w:color w:val="000000"/>
        </w:rPr>
        <w:t>чн</w:t>
      </w:r>
      <w:r>
        <w:rPr>
          <w:rFonts w:eastAsia="Times New Roman" w:cs="Times New Roman" w:ascii="Times New Roman" w:hAnsi="Times New Roman"/>
          <w:color w:val="000000"/>
          <w:w w:val="101"/>
        </w:rPr>
        <w:t>ая</w:t>
      </w:r>
      <w:r>
        <w:rPr>
          <w:rFonts w:eastAsia="Times New Roman" w:cs="Times New Roman" w:ascii="Times New Roman" w:hAnsi="Times New Roman"/>
          <w:color w:val="000000"/>
          <w:spacing w:val="97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пр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в</w:t>
      </w:r>
      <w:r>
        <w:rPr>
          <w:rFonts w:eastAsia="Times New Roman" w:cs="Times New Roman" w:ascii="Times New Roman" w:hAnsi="Times New Roman"/>
          <w:color w:val="000000"/>
        </w:rPr>
        <w:t>ов</w:t>
      </w:r>
      <w:r>
        <w:rPr>
          <w:rFonts w:eastAsia="Times New Roman" w:cs="Times New Roman" w:ascii="Times New Roman" w:hAnsi="Times New Roman"/>
          <w:color w:val="000000"/>
          <w:w w:val="101"/>
        </w:rPr>
        <w:t>ая</w:t>
      </w:r>
      <w:r>
        <w:rPr>
          <w:rFonts w:eastAsia="Times New Roman" w:cs="Times New Roman" w:ascii="Times New Roman" w:hAnsi="Times New Roman"/>
          <w:color w:val="000000"/>
          <w:spacing w:val="96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1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м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97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«Г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нт»</w:t>
      </w:r>
      <w:r>
        <w:rPr>
          <w:rFonts w:eastAsia="Times New Roman" w:cs="Times New Roman" w:ascii="Times New Roman" w:hAnsi="Times New Roman"/>
          <w:color w:val="000000"/>
          <w:w w:val="101"/>
        </w:rPr>
        <w:t>/</w:t>
      </w:r>
      <w:r>
        <w:rPr>
          <w:rFonts w:eastAsia="Times New Roman" w:cs="Times New Roman" w:ascii="Times New Roman" w:hAnsi="Times New Roman"/>
          <w:color w:val="000000"/>
          <w:spacing w:val="98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пр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4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</w:rPr>
        <w:t>вы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 xml:space="preserve"> р</w:t>
      </w:r>
      <w:r>
        <w:rPr>
          <w:rFonts w:eastAsia="Times New Roman" w:cs="Times New Roman" w:ascii="Times New Roman" w:hAnsi="Times New Roman"/>
          <w:color w:val="000000"/>
          <w:w w:val="101"/>
        </w:rPr>
        <w:t>ес</w:t>
      </w:r>
      <w:r>
        <w:rPr>
          <w:rFonts w:eastAsia="Times New Roman" w:cs="Times New Roman" w:ascii="Times New Roman" w:hAnsi="Times New Roman"/>
          <w:color w:val="000000"/>
          <w:spacing w:val="-3"/>
        </w:rPr>
        <w:t>у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ы</w:t>
      </w:r>
      <w:r>
        <w:rPr>
          <w:rFonts w:eastAsia="Times New Roman" w:cs="Times New Roman" w:ascii="Times New Roman" w:hAnsi="Times New Roman"/>
          <w:color w:val="000000"/>
          <w:w w:val="101"/>
        </w:rPr>
        <w:t>;</w:t>
      </w:r>
      <w:r>
        <w:rPr>
          <w:rFonts w:eastAsia="Times New Roman" w:cs="Times New Roman" w:ascii="Times New Roman" w:hAnsi="Times New Roman"/>
          <w:color w:val="000000"/>
        </w:rPr>
        <w:t xml:space="preserve"> эк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п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ртн</w:t>
      </w:r>
      <w:r>
        <w:rPr>
          <w:rFonts w:eastAsia="Times New Roman" w:cs="Times New Roman" w:ascii="Times New Roman" w:hAnsi="Times New Roman"/>
          <w:color w:val="000000"/>
          <w:spacing w:val="-1"/>
        </w:rPr>
        <w:t>ы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 xml:space="preserve"> о</w:t>
      </w:r>
      <w:r>
        <w:rPr>
          <w:rFonts w:eastAsia="Times New Roman" w:cs="Times New Roman" w:ascii="Times New Roman" w:hAnsi="Times New Roman"/>
          <w:color w:val="000000"/>
          <w:spacing w:val="2"/>
        </w:rPr>
        <w:t>б</w:t>
      </w:r>
      <w:r>
        <w:rPr>
          <w:rFonts w:eastAsia="Times New Roman" w:cs="Times New Roman" w:ascii="Times New Roman" w:hAnsi="Times New Roman"/>
          <w:color w:val="000000"/>
          <w:spacing w:val="-1"/>
        </w:rPr>
        <w:t>з</w:t>
      </w:r>
      <w:r>
        <w:rPr>
          <w:rFonts w:eastAsia="Times New Roman" w:cs="Times New Roman" w:ascii="Times New Roman" w:hAnsi="Times New Roman"/>
          <w:color w:val="000000"/>
        </w:rPr>
        <w:t>оры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и оц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w w:val="101"/>
        </w:rPr>
        <w:t>;</w:t>
      </w:r>
      <w:r>
        <w:rPr>
          <w:rFonts w:eastAsia="Times New Roman" w:cs="Times New Roman" w:ascii="Times New Roman" w:hAnsi="Times New Roman"/>
          <w:color w:val="000000"/>
        </w:rPr>
        <w:t xml:space="preserve"> п</w:t>
      </w:r>
      <w:r>
        <w:rPr>
          <w:rFonts w:eastAsia="Times New Roman" w:cs="Times New Roman" w:ascii="Times New Roman" w:hAnsi="Times New Roman"/>
          <w:color w:val="000000"/>
          <w:spacing w:val="2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</w:rPr>
        <w:t>в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</w:rPr>
        <w:t>в</w:t>
      </w:r>
      <w:r>
        <w:rPr>
          <w:rFonts w:eastAsia="Times New Roman" w:cs="Times New Roman" w:ascii="Times New Roman" w:hAnsi="Times New Roman"/>
          <w:color w:val="000000"/>
        </w:rPr>
        <w:t>ой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</w:rPr>
        <w:t>к</w:t>
      </w:r>
      <w:r>
        <w:rPr>
          <w:rFonts w:eastAsia="Times New Roman" w:cs="Times New Roman" w:ascii="Times New Roman" w:hAnsi="Times New Roman"/>
          <w:color w:val="000000"/>
        </w:rPr>
        <w:t>он</w:t>
      </w:r>
      <w:r>
        <w:rPr>
          <w:rFonts w:eastAsia="Times New Roman" w:cs="Times New Roman" w:ascii="Times New Roman" w:hAnsi="Times New Roman"/>
          <w:color w:val="000000"/>
          <w:w w:val="101"/>
        </w:rPr>
        <w:t>са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</w:rPr>
        <w:t>тин</w:t>
      </w:r>
      <w:r>
        <w:rPr>
          <w:rFonts w:eastAsia="Times New Roman" w:cs="Times New Roman" w:ascii="Times New Roman" w:hAnsi="Times New Roman"/>
          <w:color w:val="000000"/>
        </w:rPr>
        <w:t>г.</w:t>
      </w:r>
    </w:p>
    <w:p>
      <w:pPr>
        <w:pStyle w:val="Standard"/>
        <w:widowControl w:val="false"/>
        <w:numPr>
          <w:ilvl w:val="0"/>
          <w:numId w:val="0"/>
        </w:numPr>
        <w:tabs>
          <w:tab w:val="clear" w:pos="720"/>
          <w:tab w:val="left" w:pos="1318" w:leader="none"/>
        </w:tabs>
        <w:spacing w:lineRule="exact" w:line="240"/>
        <w:ind w:right="5036" w:hanging="0"/>
        <w:outlineLvl w:val="0"/>
        <w:rPr>
          <w:rFonts w:ascii="Times New Roman" w:hAnsi="Times New Roman" w:eastAsia="Times New Roman" w:cs="Times New Roman"/>
          <w:color w:val="000000"/>
          <w:spacing w:val="1"/>
        </w:rPr>
      </w:pPr>
      <w:r>
        <w:rPr>
          <w:rFonts w:eastAsia="Times New Roman" w:cs="Times New Roman" w:ascii="Times New Roman" w:hAnsi="Times New Roman"/>
          <w:color w:val="000000"/>
          <w:spacing w:val="1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auto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andard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4. КОНТРОЛЬ И ОЦЕНКА РЕЗУЛЬТАТОВ ОСВОЕНИЯ </w:t>
        <w:br/>
        <w:t>ПРОФЕССИОНАЛЬНОГО МОДУЛЯ</w:t>
      </w:r>
    </w:p>
    <w:p>
      <w:pPr>
        <w:pStyle w:val="Standard"/>
        <w:ind w:hanging="142"/>
        <w:jc w:val="left"/>
        <w:rPr>
          <w:b/>
          <w:b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465" w:type="dxa"/>
        <w:jc w:val="left"/>
        <w:tblInd w:w="377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89"/>
        <w:gridCol w:w="3540"/>
        <w:gridCol w:w="2836"/>
      </w:tblGrid>
      <w:tr>
        <w:trPr>
          <w:trHeight w:val="1098" w:hRule="atLeast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Критерии оценки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Методы оценки</w:t>
            </w:r>
          </w:p>
        </w:tc>
      </w:tr>
      <w:tr>
        <w:trPr/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 xml:space="preserve">ПК </w:t>
            </w:r>
            <w:r>
              <w:rPr>
                <w:color w:val="000000"/>
              </w:rPr>
              <w:t>3</w:t>
            </w:r>
            <w:r>
              <w:rPr>
                <w:rFonts w:eastAsia="Noto Serif CJK SC" w:cs="Lohit Devanagari"/>
                <w:color w:val="000000"/>
                <w:kern w:val="2"/>
                <w:sz w:val="24"/>
                <w:szCs w:val="24"/>
                <w:lang w:val="ru-RU" w:eastAsia="zh-CN" w:bidi="hi-IN"/>
              </w:rPr>
              <w:t xml:space="preserve">.1 </w:t>
            </w:r>
            <w:r>
              <w:rPr>
                <w:rFonts w:eastAsia="Noto Serif CJK SC" w:cs="Lohit Devanagari" w:ascii="Times New Roman" w:hAnsi="Times New Roman"/>
                <w:color w:val="000000"/>
                <w:spacing w:val="8"/>
                <w:kern w:val="2"/>
                <w:sz w:val="24"/>
                <w:szCs w:val="24"/>
                <w:lang w:val="ru-RU" w:eastAsia="zh-CN" w:bidi="hi-IN"/>
              </w:rPr>
              <w:t>Владеть методологией оценки эффективности функционирования элементов логистической системы.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1. Понимать  сущность  и социальную значимость своей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будущей профессии,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проявлять  к ней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устойчивый интерес.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ЛР 7, ЛР 14, ЛР 15, ЛР 18, ЛР 20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-формирование торгового или промышленного ассортимента;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-определение ассортимента;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контролировать экспедирование заказов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-ум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ние орг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овы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ть и контрол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ир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ов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ь пров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логи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их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оп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ций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-демонстрация интереса к будущей профессии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Наблюдение и оценка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результатов практической работы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по темам. 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Наблюдение (на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практике,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 практическом занятии)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Индивидуальный опрос, тестирование, решение задач</w:t>
            </w:r>
          </w:p>
        </w:tc>
      </w:tr>
      <w:tr>
        <w:trPr/>
        <w:tc>
          <w:tcPr>
            <w:tcW w:w="30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ПК </w:t>
            </w:r>
            <w:r>
              <w:rPr>
                <w:rFonts w:cs="Times New Roman" w:ascii="Times New Roman" w:hAnsi="Times New Roman"/>
              </w:rPr>
              <w:t>3</w:t>
            </w:r>
            <w:r>
              <w:rPr>
                <w:rFonts w:eastAsia="Noto Serif CJK SC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.2</w:t>
            </w:r>
            <w:r>
              <w:rPr>
                <w:rFonts w:eastAsia="Noto Serif CJK SC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ОК2.Организовывать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собственную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деятельность,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выбирать  типовые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методы и способы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выполнения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профессиональных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задач, оценивать их эффективность и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качество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ЛР 7, ЛР 14, ЛР 15, ЛР 18, ЛР 20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  <w:r>
              <w:rPr>
                <w:rFonts w:eastAsia="Noto Serif CJK SC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применять методику проектирования логистических систем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 </w:t>
            </w:r>
            <w:r>
              <w:rPr>
                <w:rFonts w:eastAsia="Noto Serif CJK SC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осуществлять мониторинг показателей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-применение и выбор методов и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способов решения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профессиональных задач в области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управления ассортиментом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Индивидуальный опрос, тестирование, решение задач Наблюдение и оценка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результатов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практической работы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 темам: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bookmarkStart w:id="9" w:name="_GoBack1"/>
            <w:bookmarkEnd w:id="9"/>
            <w:r>
              <w:rPr>
                <w:rFonts w:cs="Times New Roman" w:ascii="Times New Roman" w:hAnsi="Times New Roman"/>
              </w:rPr>
              <w:t>Решение ситуационных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задач по расчету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количественных и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качественных потерь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Наблюдение (на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практике, на практическом занятии)</w:t>
            </w:r>
          </w:p>
        </w:tc>
      </w:tr>
      <w:tr>
        <w:trPr/>
        <w:tc>
          <w:tcPr>
            <w:tcW w:w="30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ПК </w:t>
            </w:r>
            <w:r>
              <w:rPr>
                <w:rFonts w:cs="Times New Roman" w:ascii="Times New Roman" w:hAnsi="Times New Roman"/>
              </w:rPr>
              <w:t>3</w:t>
            </w:r>
            <w:r>
              <w:rPr>
                <w:rFonts w:eastAsia="Noto Serif CJK SC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.3</w:t>
            </w:r>
            <w:r>
              <w:rPr>
                <w:rFonts w:eastAsia="Noto Serif CJK SC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Рассчитывать и анализировать логистические издержки.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/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/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ОК2.Организовывать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собственную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деятельность,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выбирать  типовые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методы и способы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выполнения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профессиональных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задач, оценивать их эффективность и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качество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ЛР 7, ЛР 14, ЛР 15, ЛР 18, ЛР 20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  <w:r>
              <w:rPr>
                <w:rFonts w:eastAsia="Noto Serif CJK SC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использовать различные модели управления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-применение и выбор методов и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способов решения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профессиональных задач в области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управления ассортиментом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потребительских товаров;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-обоснование выбора и применения методов и способов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решения профессиональных задач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-демонстрация эффективности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качества выполнения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профессиональных задач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Наблюдение и оценка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результатов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практической работы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 темам: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Решение ситуационных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задач по расчету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количественных и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качественных потерь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Наблюдение (на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практике, на практическом занятии)</w:t>
            </w:r>
          </w:p>
        </w:tc>
      </w:tr>
      <w:tr>
        <w:trPr/>
        <w:tc>
          <w:tcPr>
            <w:tcW w:w="30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ПК </w:t>
            </w:r>
            <w:r>
              <w:rPr>
                <w:rFonts w:cs="Times New Roman" w:ascii="Times New Roman" w:hAnsi="Times New Roman"/>
              </w:rPr>
              <w:t>3</w:t>
            </w:r>
            <w:r>
              <w:rPr>
                <w:rFonts w:cs="Times New Roman" w:ascii="Times New Roman" w:hAnsi="Times New Roman"/>
              </w:rPr>
              <w:t>.4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Применять современные логистические концепции и принципы сокращения логистических расходов.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3. Принимать  решения в стандартных и нестандартных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ситуациях  и нести  за них ответственность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4. Осуществлять  поиск  и использование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информации, необходимой для эффективного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выполнения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профессиональных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задач, профессионального и личностного развития</w:t>
            </w:r>
          </w:p>
          <w:p>
            <w:pPr>
              <w:pStyle w:val="Standard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ОК 6. Работать в коллективе и в команде,</w:t>
            </w:r>
          </w:p>
          <w:p>
            <w:pPr>
              <w:pStyle w:val="Standard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эффективно общаться</w:t>
            </w:r>
          </w:p>
          <w:p>
            <w:pPr>
              <w:pStyle w:val="Standard"/>
              <w:snapToGrid w:val="false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 коллегами, руководством, потребителями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ОК7.Самостоятельно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определять задачи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профессионального и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личностного развития,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заниматься самообразованием,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осознанно планировать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повышение квалификации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ЛР 7, ЛР 14, ЛР 15, ЛР 18, ЛР 20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  <w:r>
              <w:rPr>
                <w:rFonts w:eastAsia="Noto Serif CJK SC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 xml:space="preserve"> применять логистические концепции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-решение стандартных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нестандартных профессиональных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задач возникающих в процессе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товародвижения, приемки,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обеспечению сохранности товаров;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/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поиск необходимой информации;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-использование различных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источников;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-извлечение и анализ информации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из различных источников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Наблюдение и оценка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результатов практической работы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 темам: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Решение ситуационных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задач по расчету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количественных и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качественных потерь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Наблюдение (на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практике, на практическом занятии)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Защита самостоятельной работы, выступление с докладами, решение задач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20"/>
          <w:tab w:val="left" w:pos="1318" w:leader="none"/>
        </w:tabs>
        <w:spacing w:lineRule="auto" w:line="276"/>
        <w:ind w:firstLine="709"/>
        <w:outlineLvl w:val="0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highlight w:val="white"/>
        </w:rPr>
        <w:tab/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318" w:leader="none"/>
        </w:tabs>
        <w:outlineLvl w:val="0"/>
        <w:rPr>
          <w:rFonts w:ascii="Times New Roman" w:hAnsi="Times New Roman" w:cs="Times New Roman"/>
          <w:b/>
          <w:b/>
          <w:bCs/>
          <w:sz w:val="28"/>
          <w:szCs w:val="28"/>
          <w:highlight w:val="white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318" w:leader="none"/>
        </w:tabs>
        <w:outlineLvl w:val="0"/>
        <w:rPr>
          <w:rFonts w:ascii="Times New Roman" w:hAnsi="Times New Roman" w:cs="Times New Roman"/>
          <w:b/>
          <w:b/>
          <w:bCs/>
          <w:sz w:val="28"/>
          <w:szCs w:val="28"/>
          <w:highlight w:val="white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318" w:leader="none"/>
        </w:tabs>
        <w:outlineLvl w:val="0"/>
        <w:rPr>
          <w:rFonts w:ascii="Times New Roman" w:hAnsi="Times New Roman" w:cs="Times New Roman"/>
          <w:b/>
          <w:b/>
          <w:bCs/>
          <w:sz w:val="28"/>
          <w:szCs w:val="28"/>
          <w:highlight w:val="white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318" w:leader="none"/>
        </w:tabs>
        <w:outlineLvl w:val="0"/>
        <w:rPr>
          <w:rFonts w:ascii="Times New Roman" w:hAnsi="Times New Roman" w:cs="Times New Roman"/>
          <w:b/>
          <w:b/>
          <w:bCs/>
          <w:sz w:val="28"/>
          <w:szCs w:val="28"/>
          <w:highlight w:val="white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318" w:leader="none"/>
        </w:tabs>
        <w:outlineLvl w:val="0"/>
        <w:rPr>
          <w:rFonts w:ascii="Times New Roman" w:hAnsi="Times New Roman" w:cs="Times New Roman"/>
          <w:b/>
          <w:b/>
          <w:bCs/>
          <w:sz w:val="28"/>
          <w:szCs w:val="28"/>
          <w:highlight w:val="white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318" w:leader="none"/>
        </w:tabs>
        <w:outlineLvl w:val="0"/>
        <w:rPr>
          <w:rFonts w:ascii="Times New Roman" w:hAnsi="Times New Roman" w:cs="Times New Roman"/>
          <w:b/>
          <w:b/>
          <w:bCs/>
          <w:sz w:val="28"/>
          <w:szCs w:val="28"/>
          <w:highlight w:val="white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318" w:leader="none"/>
        </w:tabs>
        <w:outlineLvl w:val="0"/>
        <w:rPr>
          <w:rFonts w:ascii="Times New Roman" w:hAnsi="Times New Roman" w:cs="Times New Roman"/>
          <w:b/>
          <w:b/>
          <w:bCs/>
          <w:sz w:val="28"/>
          <w:szCs w:val="28"/>
          <w:highlight w:val="white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318" w:leader="none"/>
        </w:tabs>
        <w:outlineLvl w:val="0"/>
        <w:rPr>
          <w:rFonts w:ascii="Times New Roman" w:hAnsi="Times New Roman" w:cs="Times New Roman"/>
          <w:b/>
          <w:b/>
          <w:bCs/>
          <w:sz w:val="28"/>
          <w:szCs w:val="28"/>
          <w:highlight w:val="white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318" w:leader="none"/>
        </w:tabs>
        <w:outlineLvl w:val="0"/>
        <w:rPr>
          <w:rFonts w:ascii="Times New Roman" w:hAnsi="Times New Roman" w:cs="Times New Roman"/>
          <w:b/>
          <w:b/>
          <w:bCs/>
          <w:sz w:val="28"/>
          <w:szCs w:val="28"/>
          <w:highlight w:val="white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318" w:leader="none"/>
        </w:tabs>
        <w:outlineLvl w:val="0"/>
        <w:rPr>
          <w:rFonts w:ascii="Times New Roman" w:hAnsi="Times New Roman" w:cs="Times New Roman"/>
          <w:b/>
          <w:b/>
          <w:bCs/>
          <w:sz w:val="28"/>
          <w:szCs w:val="28"/>
          <w:highlight w:val="white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318" w:leader="none"/>
        </w:tabs>
        <w:outlineLvl w:val="0"/>
        <w:rPr>
          <w:rFonts w:ascii="Times New Roman" w:hAnsi="Times New Roman" w:cs="Times New Roman"/>
          <w:b/>
          <w:b/>
          <w:bCs/>
          <w:sz w:val="28"/>
          <w:szCs w:val="28"/>
          <w:highlight w:val="white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318" w:leader="none"/>
        </w:tabs>
        <w:outlineLvl w:val="0"/>
        <w:rPr>
          <w:rFonts w:ascii="Times New Roman" w:hAnsi="Times New Roman" w:cs="Times New Roman"/>
          <w:b/>
          <w:b/>
          <w:bCs/>
          <w:sz w:val="28"/>
          <w:szCs w:val="28"/>
          <w:highlight w:val="white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318" w:leader="none"/>
        </w:tabs>
        <w:outlineLvl w:val="0"/>
        <w:rPr>
          <w:rFonts w:ascii="Times New Roman" w:hAnsi="Times New Roman" w:cs="Times New Roman"/>
          <w:b/>
          <w:b/>
          <w:bCs/>
          <w:sz w:val="28"/>
          <w:szCs w:val="28"/>
          <w:highlight w:val="white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318" w:leader="none"/>
        </w:tabs>
        <w:outlineLvl w:val="0"/>
        <w:rPr>
          <w:rFonts w:ascii="Times New Roman" w:hAnsi="Times New Roman" w:cs="Times New Roman"/>
          <w:b/>
          <w:b/>
          <w:bCs/>
          <w:sz w:val="28"/>
          <w:szCs w:val="28"/>
          <w:highlight w:val="white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318" w:leader="none"/>
        </w:tabs>
        <w:outlineLvl w:val="0"/>
        <w:rPr>
          <w:rFonts w:ascii="Times New Roman" w:hAnsi="Times New Roman" w:cs="Times New Roman"/>
          <w:b/>
          <w:b/>
          <w:bCs/>
          <w:sz w:val="28"/>
          <w:szCs w:val="28"/>
          <w:highlight w:val="white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318" w:leader="none"/>
        </w:tabs>
        <w:outlineLvl w:val="0"/>
        <w:rPr>
          <w:rFonts w:ascii="Times New Roman" w:hAnsi="Times New Roman" w:cs="Times New Roman"/>
          <w:b/>
          <w:b/>
          <w:bCs/>
          <w:sz w:val="28"/>
          <w:szCs w:val="28"/>
          <w:highlight w:val="white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318" w:leader="none"/>
        </w:tabs>
        <w:outlineLvl w:val="0"/>
        <w:rPr>
          <w:rFonts w:ascii="Times New Roman" w:hAnsi="Times New Roman" w:cs="Times New Roman"/>
          <w:b/>
          <w:b/>
          <w:bCs/>
          <w:sz w:val="28"/>
          <w:szCs w:val="28"/>
          <w:highlight w:val="white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318" w:leader="none"/>
        </w:tabs>
        <w:outlineLvl w:val="0"/>
        <w:rPr>
          <w:rFonts w:ascii="Times New Roman" w:hAnsi="Times New Roman" w:cs="Times New Roman"/>
          <w:b/>
          <w:b/>
          <w:bCs/>
          <w:sz w:val="28"/>
          <w:szCs w:val="28"/>
          <w:highlight w:val="white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318" w:leader="none"/>
        </w:tabs>
        <w:outlineLvl w:val="0"/>
        <w:rPr>
          <w:rFonts w:ascii="Times New Roman" w:hAnsi="Times New Roman" w:cs="Times New Roman"/>
          <w:b/>
          <w:b/>
          <w:bCs/>
          <w:sz w:val="28"/>
          <w:szCs w:val="28"/>
          <w:highlight w:val="white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318" w:leader="none"/>
        </w:tabs>
        <w:outlineLvl w:val="0"/>
        <w:rPr>
          <w:rFonts w:ascii="Times New Roman" w:hAnsi="Times New Roman" w:cs="Times New Roman"/>
          <w:b/>
          <w:b/>
          <w:bCs/>
          <w:sz w:val="28"/>
          <w:szCs w:val="28"/>
          <w:highlight w:val="white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318" w:leader="none"/>
        </w:tabs>
        <w:outlineLvl w:val="0"/>
        <w:rPr>
          <w:rFonts w:ascii="Times New Roman" w:hAnsi="Times New Roman" w:cs="Times New Roman"/>
          <w:b/>
          <w:b/>
          <w:bCs/>
          <w:sz w:val="28"/>
          <w:szCs w:val="28"/>
          <w:highlight w:val="white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318" w:leader="none"/>
        </w:tabs>
        <w:outlineLvl w:val="0"/>
        <w:rPr>
          <w:rFonts w:ascii="Times New Roman" w:hAnsi="Times New Roman" w:cs="Times New Roman"/>
          <w:b/>
          <w:b/>
          <w:bCs/>
          <w:sz w:val="28"/>
          <w:szCs w:val="28"/>
          <w:highlight w:val="white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318" w:leader="none"/>
        </w:tabs>
        <w:outlineLvl w:val="0"/>
        <w:rPr>
          <w:rFonts w:ascii="Times New Roman" w:hAnsi="Times New Roman" w:cs="Times New Roman"/>
          <w:b/>
          <w:b/>
          <w:bCs/>
          <w:sz w:val="28"/>
          <w:szCs w:val="28"/>
          <w:highlight w:val="white"/>
        </w:rPr>
      </w:pPr>
      <w:r>
        <w:rPr/>
      </w:r>
    </w:p>
    <w:p>
      <w:pPr>
        <w:pStyle w:val="Normal"/>
        <w:spacing w:lineRule="auto" w:line="276"/>
        <w:ind w:firstLine="709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20"/>
          <w:tab w:val="left" w:pos="2430" w:leader="none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tabs>
          <w:tab w:val="clear" w:pos="720"/>
          <w:tab w:val="left" w:pos="1170" w:leader="none"/>
        </w:tabs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keepNext w:val="true"/>
        <w:keepLines/>
        <w:numPr>
          <w:ilvl w:val="0"/>
          <w:numId w:val="0"/>
        </w:numPr>
        <w:tabs>
          <w:tab w:val="clear" w:pos="720"/>
          <w:tab w:val="left" w:pos="1318" w:leader="none"/>
        </w:tabs>
        <w:jc w:val="center"/>
        <w:outlineLvl w:val="0"/>
        <w:rPr>
          <w:sz w:val="2"/>
          <w:szCs w:val="2"/>
        </w:rPr>
      </w:pPr>
      <w:r>
        <w:rPr/>
      </w:r>
    </w:p>
    <w:sectPr>
      <w:footerReference w:type="default" r:id="rId6"/>
      <w:type w:val="nextPage"/>
      <w:pgSz w:w="11906" w:h="16838"/>
      <w:pgMar w:left="1701" w:right="850" w:header="0" w:top="1134" w:footer="3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 Unicode MS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Lucida Sans Unicode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color w:val="auto"/>
        <w:sz w:val="2"/>
        <w:szCs w:val="2"/>
      </w:rPr>
    </w:pPr>
    <w:r>
      <w:rPr>
        <w:color w:val="auto"/>
        <w:sz w:val="2"/>
        <w:szCs w:val="2"/>
      </w:rPr>
      <mc:AlternateContent>
        <mc:Choice Requires="wps">
          <w:drawing>
            <wp:anchor behindDoc="1" distT="0" distB="0" distL="0" distR="0" simplePos="0" locked="0" layoutInCell="1" allowOverlap="1" relativeHeight="31">
              <wp:simplePos x="0" y="0"/>
              <wp:positionH relativeFrom="page">
                <wp:posOffset>6958330</wp:posOffset>
              </wp:positionH>
              <wp:positionV relativeFrom="page">
                <wp:posOffset>10281285</wp:posOffset>
              </wp:positionV>
              <wp:extent cx="71120" cy="160020"/>
              <wp:effectExtent l="0" t="3810" r="3175" b="635"/>
              <wp:wrapNone/>
              <wp:docPr id="1" name="Надпись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560" cy="159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Headerorfooter11"/>
                            <w:shd w:val="clear" w:color="auto" w:fill="auto"/>
                            <w:spacing w:lineRule="auto" w:line="24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Надпись 4" stroked="f" style="position:absolute;margin-left:547.9pt;margin-top:809.55pt;width:5.5pt;height:12.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Headerorfooter11"/>
                      <w:shd w:val="clear" w:color="auto" w:fill="auto"/>
                      <w:spacing w:lineRule="auto" w:line="24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color w:val="auto"/>
        <w:sz w:val="2"/>
        <w:szCs w:val="2"/>
      </w:rPr>
    </w:pPr>
    <w:r>
      <w:rPr>
        <w:color w:val="auto"/>
        <w:sz w:val="2"/>
        <w:szCs w:val="2"/>
      </w:rPr>
      <mc:AlternateContent>
        <mc:Choice Requires="wps">
          <w:drawing>
            <wp:anchor behindDoc="1" distT="0" distB="0" distL="0" distR="0" simplePos="0" locked="0" layoutInCell="1" allowOverlap="1" relativeHeight="38">
              <wp:simplePos x="0" y="0"/>
              <wp:positionH relativeFrom="page">
                <wp:posOffset>6958330</wp:posOffset>
              </wp:positionH>
              <wp:positionV relativeFrom="page">
                <wp:posOffset>10281285</wp:posOffset>
              </wp:positionV>
              <wp:extent cx="71120" cy="160020"/>
              <wp:effectExtent l="0" t="3810" r="3175" b="635"/>
              <wp:wrapNone/>
              <wp:docPr id="3" name="Надпись 4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560" cy="159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Headerorfooter11"/>
                            <w:shd w:val="clear" w:color="auto" w:fill="auto"/>
                            <w:spacing w:lineRule="auto" w:line="24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Надпись 4_0" stroked="f" style="position:absolute;margin-left:547.9pt;margin-top:809.55pt;width:5.5pt;height:12.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Headerorfooter11"/>
                      <w:shd w:val="clear" w:color="auto" w:fill="auto"/>
                      <w:spacing w:lineRule="auto" w:line="24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7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color w:val="auto"/>
        <w:sz w:val="2"/>
        <w:szCs w:val="2"/>
      </w:rPr>
    </w:pPr>
    <w:r>
      <w:rPr>
        <w:color w:val="auto"/>
        <w:sz w:val="2"/>
        <w:szCs w:val="2"/>
      </w:rPr>
      <mc:AlternateContent>
        <mc:Choice Requires="wps">
          <w:drawing>
            <wp:anchor behindDoc="1" distT="0" distB="0" distL="0" distR="0" simplePos="0" locked="0" layoutInCell="1" allowOverlap="1" relativeHeight="38">
              <wp:simplePos x="0" y="0"/>
              <wp:positionH relativeFrom="page">
                <wp:posOffset>6958330</wp:posOffset>
              </wp:positionH>
              <wp:positionV relativeFrom="page">
                <wp:posOffset>10281285</wp:posOffset>
              </wp:positionV>
              <wp:extent cx="71120" cy="160020"/>
              <wp:effectExtent l="0" t="3810" r="3175" b="635"/>
              <wp:wrapNone/>
              <wp:docPr id="5" name="Надпись 4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560" cy="159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Headerorfooter11"/>
                            <w:shd w:val="clear" w:color="auto" w:fill="auto"/>
                            <w:spacing w:lineRule="auto" w:line="24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Надпись 4_0" stroked="f" style="position:absolute;margin-left:547.9pt;margin-top:809.55pt;width:5.5pt;height:12.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Headerorfooter11"/>
                      <w:shd w:val="clear" w:color="auto" w:fill="auto"/>
                      <w:spacing w:lineRule="auto" w:line="24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7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color w:val="auto"/>
        <w:sz w:val="2"/>
        <w:szCs w:val="2"/>
      </w:rPr>
    </w:pPr>
    <w:r>
      <w:rPr>
        <w:color w:val="auto"/>
        <w:sz w:val="2"/>
        <w:szCs w:val="2"/>
      </w:rPr>
      <mc:AlternateContent>
        <mc:Choice Requires="wps">
          <w:drawing>
            <wp:anchor behindDoc="1" distT="0" distB="0" distL="0" distR="0" simplePos="0" locked="0" layoutInCell="1" allowOverlap="1" relativeHeight="11" wp14:anchorId="5A0412DF">
              <wp:simplePos x="0" y="0"/>
              <wp:positionH relativeFrom="page">
                <wp:posOffset>9839325</wp:posOffset>
              </wp:positionH>
              <wp:positionV relativeFrom="page">
                <wp:posOffset>6969125</wp:posOffset>
              </wp:positionV>
              <wp:extent cx="140970" cy="160020"/>
              <wp:effectExtent l="0" t="0" r="0" b="0"/>
              <wp:wrapNone/>
              <wp:docPr id="7" name="Text Box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400" cy="159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Headerorfooter11"/>
                            <w:shd w:val="clear" w:color="auto" w:fill="auto"/>
                            <w:spacing w:lineRule="auto" w:line="24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" stroked="f" style="position:absolute;margin-left:774.75pt;margin-top:548.75pt;width:11pt;height:12.5pt;mso-position-horizontal-relative:page;mso-position-vertical-relative:page" wp14:anchorId="5A0412DF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Headerorfooter11"/>
                      <w:shd w:val="clear" w:color="auto" w:fill="auto"/>
                      <w:spacing w:lineRule="auto" w:line="24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0" distT="0" distB="0" distL="0" distR="0" simplePos="0" locked="0" layoutInCell="1" allowOverlap="1" relativeHeight="42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9348470" cy="14605"/>
              <wp:effectExtent l="0" t="0" r="0" b="0"/>
              <wp:wrapTopAndBottom/>
              <wp:docPr id="9" name="Врезка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48470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pBdr/>
                            <w:rPr>
                              <w:color w:val="auto"/>
                              <w:sz w:val="2"/>
                              <w:szCs w:val="2"/>
                            </w:rPr>
                          </w:pPr>
                          <w:r>
                            <w:rPr>
                              <w:color w:val="auto"/>
                              <w:sz w:val="2"/>
                              <w:szCs w:val="2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736.1pt;height:1.15pt;mso-wrap-distance-left:0pt;mso-wrap-distance-right:0pt;mso-wrap-distance-top:0pt;mso-wrap-distance-bottom:0pt;margin-top:0.05pt;mso-position-vertical-relative:text;margin-left:-0.05pt;mso-position-horizontal:center;mso-position-horizontal-relative:text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rPr>
                        <w:color w:val="auto"/>
                        <w:sz w:val="2"/>
                        <w:szCs w:val="2"/>
                      </w:rPr>
                    </w:pPr>
                    <w:r>
                      <w:rPr>
                        <w:color w:val="auto"/>
                        <w:sz w:val="2"/>
                        <w:szCs w:val="2"/>
                      </w:rPr>
                    </w:r>
                  </w:p>
                </w:txbxContent>
              </v:textbox>
              <w10:wrap type="topAndBottom"/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color w:val="auto"/>
        <w:sz w:val="2"/>
        <w:szCs w:val="2"/>
      </w:rPr>
    </w:pPr>
    <w:r>
      <w:rPr>
        <w:color w:val="auto"/>
        <w:sz w:val="2"/>
        <w:szCs w:val="2"/>
      </w:rPr>
      <mc:AlternateContent>
        <mc:Choice Requires="wps">
          <w:drawing>
            <wp:anchor behindDoc="1" distT="0" distB="0" distL="0" distR="0" simplePos="0" locked="0" layoutInCell="1" allowOverlap="1" relativeHeight="46" wp14:anchorId="5A0412DF">
              <wp:simplePos x="0" y="0"/>
              <wp:positionH relativeFrom="page">
                <wp:posOffset>9839325</wp:posOffset>
              </wp:positionH>
              <wp:positionV relativeFrom="page">
                <wp:posOffset>6969125</wp:posOffset>
              </wp:positionV>
              <wp:extent cx="140970" cy="160020"/>
              <wp:effectExtent l="0" t="0" r="0" b="0"/>
              <wp:wrapNone/>
              <wp:docPr id="10" name="Text Box 3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400" cy="159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Headerorfooter11"/>
                            <w:shd w:val="clear" w:color="auto" w:fill="auto"/>
                            <w:spacing w:lineRule="auto" w:line="24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_0" stroked="f" style="position:absolute;margin-left:774.75pt;margin-top:548.75pt;width:11pt;height:12.5pt;mso-position-horizontal-relative:page;mso-position-vertical-relative:page" wp14:anchorId="5A0412DF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Headerorfooter11"/>
                      <w:shd w:val="clear" w:color="auto" w:fill="auto"/>
                      <w:spacing w:lineRule="auto" w:line="24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22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/>
        <w:w w:val="100"/>
        <w:rFonts w:cs="Times New Roman"/>
        <w:color w:val="000000"/>
      </w:rPr>
    </w:lvl>
    <w:lvl w:ilvl="1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/>
        <w:szCs w:val="22"/>
        <w:iCs w:val="false"/>
        <w:bCs/>
        <w:w w:val="100"/>
        <w:rFonts w:cs="Times New Roman"/>
        <w:color w:val="000000"/>
      </w:rPr>
    </w:lvl>
    <w:lvl w:ilvl="2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/>
        <w:szCs w:val="22"/>
        <w:iCs w:val="false"/>
        <w:bCs/>
        <w:w w:val="100"/>
        <w:rFonts w:cs="Times New Roman"/>
        <w:color w:val="000000"/>
      </w:r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/>
        <w:szCs w:val="22"/>
        <w:iCs w:val="false"/>
        <w:bCs/>
        <w:w w:val="100"/>
        <w:rFonts w:cs="Times New Roman"/>
        <w:color w:val="000000"/>
      </w:r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/>
        <w:szCs w:val="22"/>
        <w:iCs w:val="false"/>
        <w:bCs/>
        <w:w w:val="100"/>
        <w:rFonts w:cs="Times New Roman"/>
        <w:color w:val="000000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/>
        <w:szCs w:val="22"/>
        <w:iCs w:val="false"/>
        <w:bCs/>
        <w:w w:val="100"/>
        <w:rFonts w:cs="Times New Roman"/>
        <w:color w:val="000000"/>
      </w:r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/>
        <w:szCs w:val="22"/>
        <w:iCs w:val="false"/>
        <w:bCs/>
        <w:w w:val="100"/>
        <w:rFonts w:cs="Times New Roman"/>
        <w:color w:val="000000"/>
      </w:r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/>
        <w:szCs w:val="22"/>
        <w:iCs w:val="false"/>
        <w:bCs/>
        <w:w w:val="100"/>
        <w:rFonts w:cs="Times New Roman"/>
        <w:color w:val="000000"/>
      </w:r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/>
        <w:szCs w:val="22"/>
        <w:iCs w:val="false"/>
        <w:bCs/>
        <w:w w:val="100"/>
        <w:rFonts w:cs="Times New Roman"/>
        <w:color w:val="000000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Hyperlink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cs="Arial Unicode MS" w:ascii="Arial Unicode MS" w:hAnsi="Arial Unicode MS" w:eastAsia="Arial Unicode MS"/>
      <w:color w:val="000000"/>
      <w:kern w:val="0"/>
      <w:sz w:val="24"/>
      <w:szCs w:val="24"/>
      <w:lang w:val="ru-RU" w:eastAsia="ru-RU" w:bidi="ar-SA"/>
    </w:rPr>
  </w:style>
  <w:style w:type="paragraph" w:styleId="2">
    <w:name w:val="Heading 2"/>
    <w:basedOn w:val="Normal"/>
    <w:next w:val="Normal"/>
    <w:qFormat/>
    <w:pPr>
      <w:keepNext w:val="true"/>
      <w:spacing w:lineRule="auto" w:line="240"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uiPriority w:val="99"/>
    <w:rPr>
      <w:color w:val="0066CC"/>
      <w:u w:val="single"/>
    </w:rPr>
  </w:style>
  <w:style w:type="character" w:styleId="Bodytext2" w:customStyle="1">
    <w:name w:val="Body text (2)_"/>
    <w:link w:val="Bodytext21"/>
    <w:uiPriority w:val="99"/>
    <w:qFormat/>
    <w:rPr>
      <w:rFonts w:ascii="Times New Roman" w:hAnsi="Times New Roman" w:cs="Times New Roman"/>
      <w:sz w:val="22"/>
      <w:szCs w:val="22"/>
      <w:u w:val="none"/>
    </w:rPr>
  </w:style>
  <w:style w:type="character" w:styleId="Headerorfooter" w:customStyle="1">
    <w:name w:val="Header or footer_"/>
    <w:link w:val="Headerorfooter1"/>
    <w:uiPriority w:val="99"/>
    <w:qFormat/>
    <w:rPr>
      <w:rFonts w:ascii="Times New Roman" w:hAnsi="Times New Roman" w:cs="Times New Roman"/>
      <w:sz w:val="22"/>
      <w:szCs w:val="22"/>
      <w:u w:val="none"/>
    </w:rPr>
  </w:style>
  <w:style w:type="character" w:styleId="Headerorfooter1" w:customStyle="1">
    <w:name w:val="Header or footer"/>
    <w:basedOn w:val="Headerorfooter"/>
    <w:uiPriority w:val="99"/>
    <w:qFormat/>
    <w:rPr>
      <w:rFonts w:ascii="Times New Roman" w:hAnsi="Times New Roman" w:cs="Times New Roman"/>
      <w:sz w:val="22"/>
      <w:szCs w:val="22"/>
      <w:u w:val="none"/>
    </w:rPr>
  </w:style>
  <w:style w:type="character" w:styleId="Bodytext21" w:customStyle="1">
    <w:name w:val="Body text (2)"/>
    <w:uiPriority w:val="99"/>
    <w:qFormat/>
    <w:rPr>
      <w:rFonts w:ascii="Times New Roman" w:hAnsi="Times New Roman" w:cs="Times New Roman"/>
      <w:sz w:val="22"/>
      <w:szCs w:val="22"/>
      <w:u w:val="single"/>
    </w:rPr>
  </w:style>
  <w:style w:type="character" w:styleId="Bodytext3" w:customStyle="1">
    <w:name w:val="Body text (3)_"/>
    <w:link w:val="Bodytext30"/>
    <w:uiPriority w:val="99"/>
    <w:qFormat/>
    <w:rPr>
      <w:rFonts w:ascii="Times New Roman" w:hAnsi="Times New Roman" w:cs="Times New Roman"/>
      <w:b/>
      <w:bCs/>
      <w:sz w:val="22"/>
      <w:szCs w:val="22"/>
      <w:u w:val="none"/>
    </w:rPr>
  </w:style>
  <w:style w:type="character" w:styleId="Heading1" w:customStyle="1">
    <w:name w:val="Heading #1_"/>
    <w:link w:val="Heading10"/>
    <w:uiPriority w:val="99"/>
    <w:qFormat/>
    <w:rPr>
      <w:rFonts w:ascii="Times New Roman" w:hAnsi="Times New Roman" w:cs="Times New Roman"/>
      <w:b/>
      <w:bCs/>
      <w:sz w:val="50"/>
      <w:szCs w:val="50"/>
      <w:u w:val="none"/>
    </w:rPr>
  </w:style>
  <w:style w:type="character" w:styleId="21" w:customStyle="1">
    <w:name w:val="Оглавление 2 Знак"/>
    <w:link w:val="20"/>
    <w:uiPriority w:val="99"/>
    <w:qFormat/>
    <w:rPr>
      <w:rFonts w:ascii="Times New Roman" w:hAnsi="Times New Roman" w:cs="Times New Roman"/>
      <w:b/>
      <w:bCs/>
      <w:sz w:val="22"/>
      <w:szCs w:val="22"/>
      <w:u w:val="none"/>
    </w:rPr>
  </w:style>
  <w:style w:type="character" w:styleId="TableofcontentsNotBold" w:customStyle="1">
    <w:name w:val="Table of contents + Not Bold"/>
    <w:uiPriority w:val="99"/>
    <w:qFormat/>
    <w:rPr>
      <w:rFonts w:ascii="Times New Roman" w:hAnsi="Times New Roman" w:cs="Times New Roman"/>
      <w:b w:val="false"/>
      <w:bCs w:val="false"/>
      <w:sz w:val="22"/>
      <w:szCs w:val="22"/>
      <w:u w:val="none"/>
    </w:rPr>
  </w:style>
  <w:style w:type="character" w:styleId="Heading2" w:customStyle="1">
    <w:name w:val="Heading #2_"/>
    <w:link w:val="Heading20"/>
    <w:uiPriority w:val="99"/>
    <w:qFormat/>
    <w:rPr>
      <w:rFonts w:ascii="Times New Roman" w:hAnsi="Times New Roman" w:cs="Times New Roman"/>
      <w:b/>
      <w:bCs/>
      <w:sz w:val="22"/>
      <w:szCs w:val="22"/>
      <w:u w:val="none"/>
    </w:rPr>
  </w:style>
  <w:style w:type="character" w:styleId="Bodytext2Bold" w:customStyle="1">
    <w:name w:val="Body text (2) + Bold"/>
    <w:uiPriority w:val="99"/>
    <w:qFormat/>
    <w:rPr>
      <w:rFonts w:ascii="Times New Roman" w:hAnsi="Times New Roman" w:cs="Times New Roman"/>
      <w:b/>
      <w:bCs/>
      <w:sz w:val="22"/>
      <w:szCs w:val="22"/>
      <w:u w:val="none"/>
    </w:rPr>
  </w:style>
  <w:style w:type="character" w:styleId="Bodytext3NotBold" w:customStyle="1">
    <w:name w:val="Body text (3) + Not Bold"/>
    <w:uiPriority w:val="99"/>
    <w:qFormat/>
    <w:rPr>
      <w:rFonts w:ascii="Times New Roman" w:hAnsi="Times New Roman" w:cs="Times New Roman"/>
      <w:b w:val="false"/>
      <w:bCs w:val="false"/>
      <w:sz w:val="22"/>
      <w:szCs w:val="22"/>
      <w:u w:val="none"/>
    </w:rPr>
  </w:style>
  <w:style w:type="character" w:styleId="Bodytext2Bold2" w:customStyle="1">
    <w:name w:val="Body text (2) + Bold2"/>
    <w:uiPriority w:val="99"/>
    <w:qFormat/>
    <w:rPr>
      <w:rFonts w:ascii="Times New Roman" w:hAnsi="Times New Roman" w:cs="Times New Roman"/>
      <w:b/>
      <w:bCs/>
      <w:sz w:val="22"/>
      <w:szCs w:val="22"/>
      <w:u w:val="none"/>
    </w:rPr>
  </w:style>
  <w:style w:type="character" w:styleId="Bodytext23" w:customStyle="1">
    <w:name w:val="Body text (2)3"/>
    <w:basedOn w:val="Bodytext2"/>
    <w:uiPriority w:val="99"/>
    <w:qFormat/>
    <w:rPr>
      <w:rFonts w:ascii="Times New Roman" w:hAnsi="Times New Roman" w:cs="Times New Roman"/>
      <w:sz w:val="22"/>
      <w:szCs w:val="22"/>
      <w:u w:val="none"/>
    </w:rPr>
  </w:style>
  <w:style w:type="character" w:styleId="Tablecaption" w:customStyle="1">
    <w:name w:val="Table caption_"/>
    <w:link w:val="Tablecaption1"/>
    <w:uiPriority w:val="99"/>
    <w:qFormat/>
    <w:rPr>
      <w:rFonts w:ascii="Times New Roman" w:hAnsi="Times New Roman" w:cs="Times New Roman"/>
      <w:b/>
      <w:bCs/>
      <w:sz w:val="22"/>
      <w:szCs w:val="22"/>
      <w:u w:val="none"/>
    </w:rPr>
  </w:style>
  <w:style w:type="character" w:styleId="Tablecaption1" w:customStyle="1">
    <w:name w:val="Table caption"/>
    <w:uiPriority w:val="99"/>
    <w:qFormat/>
    <w:rPr>
      <w:rFonts w:ascii="Times New Roman" w:hAnsi="Times New Roman" w:cs="Times New Roman"/>
      <w:b/>
      <w:bCs/>
      <w:sz w:val="22"/>
      <w:szCs w:val="22"/>
      <w:u w:val="single"/>
    </w:rPr>
  </w:style>
  <w:style w:type="character" w:styleId="Bodytext2115pt" w:customStyle="1">
    <w:name w:val="Body text (2) + 11.5 pt"/>
    <w:uiPriority w:val="99"/>
    <w:qFormat/>
    <w:rPr>
      <w:rFonts w:ascii="Times New Roman" w:hAnsi="Times New Roman" w:cs="Times New Roman"/>
      <w:i/>
      <w:iCs/>
      <w:sz w:val="23"/>
      <w:szCs w:val="23"/>
      <w:u w:val="none"/>
    </w:rPr>
  </w:style>
  <w:style w:type="character" w:styleId="Bodytext2Bold1" w:customStyle="1">
    <w:name w:val="Body text (2) + Bold1"/>
    <w:uiPriority w:val="99"/>
    <w:qFormat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styleId="Bodytext22" w:customStyle="1">
    <w:name w:val="Body text (2)2"/>
    <w:basedOn w:val="Bodytext2"/>
    <w:uiPriority w:val="99"/>
    <w:qFormat/>
    <w:rPr>
      <w:rFonts w:ascii="Times New Roman" w:hAnsi="Times New Roman" w:cs="Times New Roman"/>
      <w:sz w:val="22"/>
      <w:szCs w:val="22"/>
      <w:u w:val="none"/>
    </w:rPr>
  </w:style>
  <w:style w:type="character" w:styleId="Bodytext2LucidaSansUnicode" w:customStyle="1">
    <w:name w:val="Body text (2) + Lucida Sans Unicode"/>
    <w:uiPriority w:val="99"/>
    <w:qFormat/>
    <w:rPr>
      <w:rFonts w:ascii="Lucida Sans Unicode" w:hAnsi="Lucida Sans Unicode" w:cs="Lucida Sans Unicode"/>
      <w:sz w:val="12"/>
      <w:szCs w:val="12"/>
      <w:u w:val="none"/>
    </w:rPr>
  </w:style>
  <w:style w:type="character" w:styleId="Style14" w:customStyle="1">
    <w:name w:val="Верхний колонтитул Знак"/>
    <w:link w:val="a4"/>
    <w:uiPriority w:val="99"/>
    <w:qFormat/>
    <w:rsid w:val="00360fc4"/>
    <w:rPr>
      <w:rFonts w:cs="Arial Unicode MS"/>
      <w:color w:val="000000"/>
    </w:rPr>
  </w:style>
  <w:style w:type="character" w:styleId="Style15" w:customStyle="1">
    <w:name w:val="Нижний колонтитул Знак"/>
    <w:link w:val="a6"/>
    <w:uiPriority w:val="99"/>
    <w:qFormat/>
    <w:rsid w:val="00360fc4"/>
    <w:rPr>
      <w:rFonts w:cs="Arial Unicode MS"/>
      <w:color w:val="000000"/>
    </w:rPr>
  </w:style>
  <w:style w:type="character" w:styleId="Style16" w:customStyle="1">
    <w:name w:val="Текст выноски Знак"/>
    <w:basedOn w:val="DefaultParagraphFont"/>
    <w:link w:val="aa"/>
    <w:uiPriority w:val="99"/>
    <w:semiHidden/>
    <w:qFormat/>
    <w:rsid w:val="00ca18db"/>
    <w:rPr>
      <w:rFonts w:ascii="Segoe UI" w:hAnsi="Segoe UI" w:cs="Segoe UI"/>
      <w:color w:val="000000"/>
      <w:sz w:val="18"/>
      <w:szCs w:val="18"/>
    </w:rPr>
  </w:style>
  <w:style w:type="character" w:styleId="Style17">
    <w:name w:val="Ссылка указателя"/>
    <w:qFormat/>
    <w:rPr/>
  </w:style>
  <w:style w:type="character" w:styleId="Style18">
    <w:name w:val="Выделение"/>
    <w:qFormat/>
    <w:rPr>
      <w:rFonts w:cs="Times New Roman"/>
      <w:i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Bodytext211" w:customStyle="1">
    <w:name w:val="Body text (2)1"/>
    <w:basedOn w:val="Normal"/>
    <w:link w:val="Bodytext2"/>
    <w:uiPriority w:val="99"/>
    <w:qFormat/>
    <w:pPr>
      <w:shd w:val="clear" w:color="auto" w:fill="FFFFFF"/>
      <w:spacing w:lineRule="exact" w:line="274"/>
      <w:ind w:hanging="1220"/>
      <w:jc w:val="center"/>
    </w:pPr>
    <w:rPr>
      <w:rFonts w:ascii="Times New Roman" w:hAnsi="Times New Roman" w:cs="Times New Roman"/>
      <w:color w:val="auto"/>
      <w:sz w:val="22"/>
      <w:szCs w:val="22"/>
    </w:rPr>
  </w:style>
  <w:style w:type="paragraph" w:styleId="Headerorfooter11" w:customStyle="1">
    <w:name w:val="Header or footer1"/>
    <w:basedOn w:val="Normal"/>
    <w:link w:val="Headerorfooter"/>
    <w:uiPriority w:val="99"/>
    <w:qFormat/>
    <w:pPr>
      <w:shd w:val="clear" w:color="auto" w:fill="FFFFFF"/>
      <w:spacing w:lineRule="atLeast" w:line="240"/>
    </w:pPr>
    <w:rPr>
      <w:rFonts w:ascii="Times New Roman" w:hAnsi="Times New Roman" w:cs="Times New Roman"/>
      <w:color w:val="auto"/>
      <w:sz w:val="22"/>
      <w:szCs w:val="22"/>
    </w:rPr>
  </w:style>
  <w:style w:type="paragraph" w:styleId="Bodytext31" w:customStyle="1">
    <w:name w:val="Body text (3)"/>
    <w:basedOn w:val="Normal"/>
    <w:link w:val="Bodytext3"/>
    <w:uiPriority w:val="99"/>
    <w:qFormat/>
    <w:pPr>
      <w:shd w:val="clear" w:color="auto" w:fill="FFFFFF"/>
      <w:spacing w:lineRule="exact" w:line="274" w:before="300" w:after="1080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Heading11" w:customStyle="1">
    <w:name w:val="Heading #1"/>
    <w:basedOn w:val="Normal"/>
    <w:link w:val="Heading1"/>
    <w:uiPriority w:val="99"/>
    <w:qFormat/>
    <w:pPr>
      <w:shd w:val="clear" w:color="auto" w:fill="FFFFFF"/>
      <w:spacing w:lineRule="atLeast" w:line="240" w:before="2100" w:after="1740"/>
      <w:jc w:val="center"/>
      <w:outlineLvl w:val="0"/>
    </w:pPr>
    <w:rPr>
      <w:rFonts w:ascii="Times New Roman" w:hAnsi="Times New Roman" w:cs="Times New Roman"/>
      <w:b/>
      <w:bCs/>
      <w:color w:val="auto"/>
      <w:sz w:val="50"/>
      <w:szCs w:val="50"/>
    </w:rPr>
  </w:style>
  <w:style w:type="paragraph" w:styleId="22">
    <w:name w:val="TOC 2"/>
    <w:basedOn w:val="Normal"/>
    <w:next w:val="Normal"/>
    <w:link w:val="2"/>
    <w:uiPriority w:val="99"/>
    <w:pPr>
      <w:shd w:val="clear" w:color="auto" w:fill="FFFFFF"/>
      <w:spacing w:lineRule="atLeast" w:line="240" w:before="600" w:after="600"/>
      <w:jc w:val="both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Heading21" w:customStyle="1">
    <w:name w:val="Heading #2"/>
    <w:basedOn w:val="Normal"/>
    <w:link w:val="Heading2"/>
    <w:uiPriority w:val="99"/>
    <w:qFormat/>
    <w:pPr>
      <w:shd w:val="clear" w:color="auto" w:fill="FFFFFF"/>
      <w:spacing w:lineRule="exact" w:line="274"/>
      <w:ind w:hanging="1220"/>
      <w:jc w:val="center"/>
      <w:outlineLvl w:val="1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Tablecaption11" w:customStyle="1">
    <w:name w:val="Table caption1"/>
    <w:basedOn w:val="Normal"/>
    <w:link w:val="Tablecaption"/>
    <w:uiPriority w:val="99"/>
    <w:qFormat/>
    <w:pPr>
      <w:shd w:val="clear" w:color="auto" w:fill="FFFFFF"/>
      <w:spacing w:lineRule="exact" w:line="283"/>
      <w:jc w:val="both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5"/>
    <w:uiPriority w:val="99"/>
    <w:unhideWhenUsed/>
    <w:rsid w:val="00360fc4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7"/>
    <w:uiPriority w:val="99"/>
    <w:unhideWhenUsed/>
    <w:rsid w:val="00360fc4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980ca8"/>
    <w:pPr>
      <w:ind w:left="708" w:hanging="0"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ca18db"/>
    <w:pPr/>
    <w:rPr>
      <w:rFonts w:ascii="Segoe UI" w:hAnsi="Segoe UI" w:cs="Segoe UI"/>
      <w:sz w:val="18"/>
      <w:szCs w:val="18"/>
    </w:rPr>
  </w:style>
  <w:style w:type="paragraph" w:styleId="Style27">
    <w:name w:val="Содержимое врезки"/>
    <w:basedOn w:val="Normal"/>
    <w:qFormat/>
    <w:pPr/>
    <w:rPr/>
  </w:style>
  <w:style w:type="paragraph" w:styleId="Style28">
    <w:name w:val="СВЕЛ загол табл"/>
    <w:basedOn w:val="Normal"/>
    <w:qFormat/>
    <w:pPr>
      <w:suppressAutoHyphens w:val="true"/>
      <w:spacing w:lineRule="auto" w:line="240" w:before="0" w:after="0"/>
      <w:jc w:val="center"/>
    </w:pPr>
    <w:rPr>
      <w:rFonts w:ascii="Times New Roman" w:hAnsi="Times New Roman"/>
      <w:b/>
      <w:sz w:val="24"/>
      <w:szCs w:val="24"/>
    </w:rPr>
  </w:style>
  <w:style w:type="paragraph" w:styleId="Style29">
    <w:name w:val="СВЕЛ таб/спис"/>
    <w:basedOn w:val="Normal"/>
    <w:qFormat/>
    <w:pPr>
      <w:suppressAutoHyphens w:val="true"/>
      <w:spacing w:lineRule="auto" w:line="240" w:before="0" w:after="0"/>
    </w:pPr>
    <w:rPr>
      <w:rFonts w:ascii="Times New Roman" w:hAnsi="Times New Roman"/>
      <w:sz w:val="24"/>
      <w:szCs w:val="24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paragraph" w:styleId="Style30">
    <w:name w:val="Содержимое таблицы"/>
    <w:basedOn w:val="Normal"/>
    <w:qFormat/>
    <w:pPr>
      <w:suppressLineNumbers/>
    </w:pPr>
    <w:rPr/>
  </w:style>
  <w:style w:type="paragraph" w:styleId="Style31">
    <w:name w:val="Заголовок таблицы"/>
    <w:basedOn w:val="Style30"/>
    <w:qFormat/>
    <w:pPr>
      <w:suppressLineNumbers/>
      <w:jc w:val="center"/>
    </w:pPr>
    <w:rPr>
      <w:b/>
      <w:bCs/>
    </w:rPr>
  </w:style>
  <w:style w:type="paragraph" w:styleId="Standard">
    <w:name w:val="Standard"/>
    <w:qFormat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4369f8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LibreOffice/6.4.7.2$Linux_X86_64 LibreOffice_project/40$Build-2</Application>
  <Pages>20</Pages>
  <Words>3321</Words>
  <Characters>24835</Characters>
  <CharactersWithSpaces>27799</CharactersWithSpaces>
  <Paragraphs>649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2021-04-02T10:34:00Z</dcterms:created>
  <dc:creator>Дом</dc:creator>
  <dc:description/>
  <dc:language>ru-RU</dc:language>
  <cp:lastModifiedBy/>
  <cp:lastPrinted>2018-05-18T08:01:00Z</cp:lastPrinted>
  <dcterms:modified xsi:type="dcterms:W3CDTF">2021-10-11T15:15:29Z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