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6.xml" ContentType="application/vnd.openxmlformats-officedocument.wordprocessingml.footer+xml"/>
  <Override PartName="/word/theme/theme1.xml" ContentType="application/vnd.openxmlformats-officedocument.theme+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right"/>
        <w:rPr/>
      </w:pPr>
      <w:r>
        <w:rPr>
          <w:rFonts w:ascii="Times New Roman" w:hAnsi="Times New Roman"/>
          <w:b/>
          <w:sz w:val="24"/>
          <w:szCs w:val="24"/>
        </w:rPr>
        <w:t xml:space="preserve">Приложение  </w:t>
      </w:r>
      <w:r>
        <w:rPr>
          <w:rFonts w:ascii="Times New Roman" w:hAnsi="Times New Roman"/>
          <w:b/>
          <w:color w:val="auto"/>
          <w:sz w:val="24"/>
          <w:szCs w:val="24"/>
        </w:rPr>
        <w:t>2.12</w:t>
      </w:r>
    </w:p>
    <w:p>
      <w:pPr>
        <w:pStyle w:val="Normal"/>
        <w:jc w:val="right"/>
        <w:rPr/>
      </w:pPr>
      <w:r>
        <w:rPr>
          <w:rFonts w:ascii="Times New Roman" w:hAnsi="Times New Roman"/>
        </w:rPr>
        <w:t>к ОПОП</w:t>
      </w:r>
    </w:p>
    <w:p>
      <w:pPr>
        <w:pStyle w:val="Normal"/>
        <w:jc w:val="right"/>
        <w:rPr/>
      </w:pPr>
      <w:r>
        <w:rPr>
          <w:rFonts w:eastAsia="Times New Roman" w:cs="Times New Roman" w:ascii="Times New Roman" w:hAnsi="Times New Roman"/>
          <w:sz w:val="24"/>
          <w:szCs w:val="24"/>
          <w:lang w:eastAsia="ru-RU"/>
        </w:rPr>
        <w:t>38.02.04 «Коммерция (по отраслям)»</w:t>
      </w:r>
      <w:r>
        <w:rPr>
          <w:rFonts w:ascii="Times New Roman" w:hAnsi="Times New Roman"/>
        </w:rPr>
        <w:t xml:space="preserve"> </w:t>
      </w:r>
    </w:p>
    <w:p>
      <w:pPr>
        <w:pStyle w:val="Normal"/>
        <w:jc w:val="right"/>
        <w:rPr/>
      </w:pPr>
      <w:r>
        <w:rPr/>
      </w:r>
    </w:p>
    <w:p>
      <w:pPr>
        <w:pStyle w:val="Normal"/>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Fonts w:ascii="Times New Roman" w:hAnsi="Times New Roman"/>
          <w:sz w:val="24"/>
          <w:szCs w:val="24"/>
        </w:rPr>
        <w:t>Министерство образования Московской области</w:t>
      </w:r>
    </w:p>
    <w:p>
      <w:pPr>
        <w:pStyle w:val="Normal"/>
        <w:spacing w:before="0" w:after="0"/>
        <w:jc w:val="center"/>
        <w:rPr/>
      </w:pPr>
      <w:r>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tbl>
      <w:tblPr>
        <w:tblW w:w="5528" w:type="dxa"/>
        <w:jc w:val="left"/>
        <w:tblInd w:w="4061" w:type="dxa"/>
        <w:tblCellMar>
          <w:top w:w="0" w:type="dxa"/>
          <w:left w:w="108" w:type="dxa"/>
          <w:bottom w:w="0" w:type="dxa"/>
          <w:right w:w="108" w:type="dxa"/>
        </w:tblCellMar>
        <w:tblLook w:val="0000" w:noVBand="0" w:noHBand="0" w:lastColumn="0" w:firstColumn="0" w:lastRow="0" w:firstRow="0"/>
      </w:tblPr>
      <w:tblGrid>
        <w:gridCol w:w="5528"/>
      </w:tblGrid>
      <w:tr>
        <w:trPr/>
        <w:tc>
          <w:tcPr>
            <w:tcW w:w="5528" w:type="dxa"/>
            <w:tcBorders/>
            <w:shd w:color="auto" w:fill="FFFFFF" w:val="clear"/>
          </w:tcPr>
          <w:p>
            <w:pPr>
              <w:pStyle w:val="Normal"/>
              <w:spacing w:before="0" w:after="0"/>
              <w:jc w:val="right"/>
              <w:rPr/>
            </w:pPr>
            <w:r>
              <w:rPr>
                <w:rFonts w:ascii="Times New Roman" w:hAnsi="Times New Roman"/>
                <w:sz w:val="24"/>
                <w:szCs w:val="24"/>
              </w:rPr>
              <w:t>Утверждена приказом</w:t>
            </w:r>
            <w:r>
              <w:rPr>
                <w:rFonts w:ascii="Times New Roman" w:hAnsi="Times New Roman"/>
                <w:sz w:val="24"/>
                <w:szCs w:val="24"/>
                <w:lang w:eastAsia="zh-CN"/>
              </w:rPr>
              <w:t xml:space="preserve"> директора ГБПОУ МО «Воскресенский колледж»</w:t>
            </w:r>
          </w:p>
          <w:p>
            <w:pPr>
              <w:pStyle w:val="Normal"/>
              <w:spacing w:before="0" w:after="0"/>
              <w:jc w:val="right"/>
              <w:rPr/>
            </w:pPr>
            <w:r>
              <w:rPr>
                <w:rFonts w:ascii="Times New Roman" w:hAnsi="Times New Roman"/>
                <w:sz w:val="24"/>
                <w:szCs w:val="24"/>
              </w:rPr>
              <w:t xml:space="preserve"> </w:t>
            </w:r>
          </w:p>
        </w:tc>
      </w:tr>
      <w:tr>
        <w:trPr/>
        <w:tc>
          <w:tcPr>
            <w:tcW w:w="5528" w:type="dxa"/>
            <w:tcBorders/>
            <w:shd w:color="auto" w:fill="FFFFFF" w:val="clear"/>
          </w:tcPr>
          <w:p>
            <w:pPr>
              <w:pStyle w:val="Normal"/>
              <w:spacing w:before="0" w:after="0"/>
              <w:jc w:val="right"/>
              <w:rPr/>
            </w:pPr>
            <w:r>
              <w:rPr>
                <w:rFonts w:ascii="Times New Roman" w:hAnsi="Times New Roman"/>
                <w:sz w:val="24"/>
                <w:szCs w:val="24"/>
              </w:rPr>
              <w:t xml:space="preserve">№ </w:t>
            </w:r>
            <w:r>
              <w:rPr>
                <w:rFonts w:ascii="Times New Roman" w:hAnsi="Times New Roman"/>
                <w:sz w:val="24"/>
                <w:szCs w:val="24"/>
              </w:rPr>
              <w:t>_______ от 31.08.2021 г.</w:t>
            </w:r>
          </w:p>
        </w:tc>
      </w:tr>
    </w:tbl>
    <w:p>
      <w:pPr>
        <w:pStyle w:val="Normal"/>
        <w:jc w:val="center"/>
        <w:rPr/>
      </w:pPr>
      <w:r>
        <w:rPr/>
      </w:r>
    </w:p>
    <w:p>
      <w:pPr>
        <w:pStyle w:val="Normal"/>
        <w:jc w:val="center"/>
        <w:rPr/>
      </w:pPr>
      <w:r>
        <w:rPr/>
      </w:r>
    </w:p>
    <w:p>
      <w:pPr>
        <w:pStyle w:val="Normal"/>
        <w:spacing w:before="0" w:after="0"/>
        <w:jc w:val="center"/>
        <w:rPr/>
      </w:pPr>
      <w:r>
        <w:rPr/>
      </w:r>
    </w:p>
    <w:p>
      <w:pPr>
        <w:pStyle w:val="Normal"/>
        <w:shd w:val="clear" w:color="auto" w:fill="FFFFFF"/>
        <w:spacing w:lineRule="auto" w:line="360" w:before="0" w:after="0"/>
        <w:jc w:val="center"/>
        <w:rPr/>
      </w:pPr>
      <w:r>
        <w:rPr>
          <w:rFonts w:ascii="Times New Roman" w:hAnsi="Times New Roman"/>
          <w:caps/>
          <w:sz w:val="24"/>
          <w:szCs w:val="24"/>
        </w:rPr>
        <w:t>РАБОЧАЯ ПРОГРАММА УЧЕБНОЙ ДИСЦИПЛИНЫ</w:t>
      </w:r>
    </w:p>
    <w:p>
      <w:pPr>
        <w:pStyle w:val="Normal"/>
        <w:shd w:val="clear" w:color="auto" w:fill="FFFFFF"/>
        <w:spacing w:lineRule="auto" w:line="360" w:before="0" w:after="0"/>
        <w:jc w:val="center"/>
        <w:rPr/>
      </w:pPr>
      <w:r>
        <w:rPr>
          <w:rFonts w:ascii="Times New Roman" w:hAnsi="Times New Roman"/>
          <w:caps/>
          <w:sz w:val="24"/>
          <w:szCs w:val="24"/>
        </w:rPr>
        <w:t>ПОО.01 ВВЕДЕНИЕ В СПЕЦИАЛЬНОСТЬ / Естествоведение</w:t>
      </w:r>
    </w:p>
    <w:p>
      <w:pPr>
        <w:pStyle w:val="Normal"/>
        <w:widowControl w:val="false"/>
        <w:spacing w:lineRule="auto" w:line="360" w:before="0" w:after="0"/>
        <w:jc w:val="center"/>
        <w:rPr/>
      </w:pPr>
      <w:r>
        <w:rPr/>
      </w:r>
    </w:p>
    <w:p>
      <w:pPr>
        <w:pStyle w:val="Normal"/>
        <w:shd w:val="clear" w:color="auto" w:fill="FFFFFF"/>
        <w:spacing w:lineRule="auto" w:line="360" w:before="0" w:after="0"/>
        <w:ind w:left="1670" w:hanging="1118"/>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shd w:val="clear" w:color="auto" w:fill="FFFFFF"/>
        <w:spacing w:lineRule="atLeast" w:line="100" w:before="0" w:after="0"/>
        <w:ind w:firstLine="709"/>
        <w:jc w:val="center"/>
        <w:rPr/>
      </w:pPr>
      <w:r>
        <w:rPr>
          <w:rFonts w:ascii="Times New Roman" w:hAnsi="Times New Roman"/>
          <w:bCs/>
          <w:sz w:val="24"/>
          <w:szCs w:val="24"/>
        </w:rPr>
        <w:t>Город Воскресенск, 2021г.</w:t>
      </w:r>
    </w:p>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tbl>
      <w:tblPr>
        <w:tblW w:w="6546" w:type="dxa"/>
        <w:jc w:val="left"/>
        <w:tblInd w:w="-442" w:type="dxa"/>
        <w:tblCellMar>
          <w:top w:w="0" w:type="dxa"/>
          <w:left w:w="108" w:type="dxa"/>
          <w:bottom w:w="0" w:type="dxa"/>
          <w:right w:w="108" w:type="dxa"/>
        </w:tblCellMar>
        <w:tblLook w:val="0000" w:noVBand="0" w:noHBand="0" w:lastColumn="0" w:firstColumn="0" w:lastRow="0" w:firstRow="0"/>
      </w:tblPr>
      <w:tblGrid>
        <w:gridCol w:w="3149"/>
        <w:gridCol w:w="3396"/>
      </w:tblGrid>
      <w:tr>
        <w:trPr/>
        <w:tc>
          <w:tcPr>
            <w:tcW w:w="3149" w:type="dxa"/>
            <w:tcBorders/>
            <w:shd w:color="auto" w:fill="FFFFFF" w:val="clear"/>
          </w:tcPr>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Fonts w:ascii="Times New Roman" w:hAnsi="Times New Roman"/>
                <w:sz w:val="24"/>
                <w:szCs w:val="24"/>
                <w:lang w:val="en-US"/>
              </w:rPr>
              <w:t>РАССМОТРЕНО</w:t>
            </w:r>
          </w:p>
          <w:p>
            <w:pPr>
              <w:pStyle w:val="Normal"/>
              <w:widowControl w:val="false"/>
              <w:spacing w:lineRule="atLeast" w:line="100" w:before="0" w:after="0"/>
              <w:rPr/>
            </w:pPr>
            <w:r>
              <w:rPr>
                <w:rFonts w:ascii="Times New Roman" w:hAnsi="Times New Roman"/>
                <w:sz w:val="24"/>
                <w:szCs w:val="24"/>
              </w:rPr>
              <w:t>……………………</w:t>
            </w:r>
            <w:r>
              <w:rPr>
                <w:rFonts w:ascii="Times New Roman" w:hAnsi="Times New Roman"/>
                <w:sz w:val="24"/>
                <w:szCs w:val="24"/>
              </w:rPr>
              <w:t>..</w:t>
            </w:r>
          </w:p>
        </w:tc>
        <w:tc>
          <w:tcPr>
            <w:tcW w:w="3396" w:type="dxa"/>
            <w:tcBorders/>
            <w:shd w:color="auto" w:fill="FFFFFF" w:val="clear"/>
          </w:tcPr>
          <w:p>
            <w:pPr>
              <w:pStyle w:val="Normal"/>
              <w:widowControl w:val="false"/>
              <w:spacing w:lineRule="atLeast" w:line="100" w:before="0" w:after="0"/>
              <w:rPr/>
            </w:pPr>
            <w:r>
              <w:rPr/>
            </w:r>
          </w:p>
        </w:tc>
      </w:tr>
      <w:tr>
        <w:trPr>
          <w:trHeight w:val="847" w:hRule="atLeast"/>
        </w:trPr>
        <w:tc>
          <w:tcPr>
            <w:tcW w:w="3149" w:type="dxa"/>
            <w:tcBorders/>
            <w:shd w:color="auto" w:fill="FFFFFF" w:val="clear"/>
          </w:tcPr>
          <w:p>
            <w:pPr>
              <w:pStyle w:val="Normal"/>
              <w:widowControl w:val="false"/>
              <w:spacing w:lineRule="atLeast" w:line="100" w:before="0" w:after="0"/>
              <w:rPr/>
            </w:pPr>
            <w:r>
              <w:rPr>
                <w:rFonts w:ascii="Times New Roman" w:hAnsi="Times New Roman"/>
                <w:sz w:val="24"/>
                <w:szCs w:val="24"/>
              </w:rPr>
              <w:t>Протокол №_____</w:t>
            </w:r>
          </w:p>
          <w:p>
            <w:pPr>
              <w:pStyle w:val="Normal"/>
              <w:widowControl w:val="false"/>
              <w:spacing w:lineRule="atLeast" w:line="100" w:before="0" w:after="0"/>
              <w:rPr/>
            </w:pPr>
            <w:r>
              <w:rPr>
                <w:rFonts w:ascii="Times New Roman" w:hAnsi="Times New Roman"/>
                <w:sz w:val="24"/>
                <w:szCs w:val="24"/>
              </w:rPr>
              <w:t>«____» ___________ 20__ г.</w:t>
            </w:r>
          </w:p>
          <w:p>
            <w:pPr>
              <w:pStyle w:val="Normal"/>
              <w:widowControl w:val="false"/>
              <w:spacing w:lineRule="atLeast" w:line="100" w:before="0" w:after="0"/>
              <w:rPr/>
            </w:pPr>
            <w:r>
              <w:rPr>
                <w:rFonts w:ascii="Times New Roman" w:hAnsi="Times New Roman"/>
                <w:sz w:val="24"/>
                <w:szCs w:val="24"/>
              </w:rPr>
              <w:t xml:space="preserve">__________ /____________ / </w:t>
            </w:r>
          </w:p>
        </w:tc>
        <w:tc>
          <w:tcPr>
            <w:tcW w:w="3396" w:type="dxa"/>
            <w:tcBorders/>
            <w:shd w:color="auto" w:fill="FFFFFF" w:val="clear"/>
          </w:tcPr>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rPr/>
            </w:pPr>
            <w:r>
              <w:rPr/>
            </w:r>
          </w:p>
        </w:tc>
      </w:tr>
    </w:tbl>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color w:val="000000"/>
          <w:sz w:val="28"/>
          <w:szCs w:val="28"/>
        </w:rPr>
        <w:tab/>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sz w:val="24"/>
          <w:szCs w:val="24"/>
        </w:rPr>
        <w:t xml:space="preserve">Программа учебной дисциплины </w:t>
      </w:r>
      <w:r>
        <w:rPr>
          <w:rFonts w:ascii="Times New Roman" w:hAnsi="Times New Roman"/>
          <w:caps/>
          <w:sz w:val="24"/>
          <w:szCs w:val="24"/>
        </w:rPr>
        <w:t>ПОО.01 ВВЕДЕНИЕ В СПЕЦИАЛЬНОСТЬ / Естествоведение</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sz w:val="24"/>
          <w:szCs w:val="24"/>
        </w:rPr>
        <w:t xml:space="preserve">среднего общего образования, </w:t>
      </w:r>
      <w:r>
        <w:rPr>
          <w:rFonts w:ascii="Times New Roman" w:hAnsi="Times New Roman"/>
          <w:bCs/>
          <w:color w:val="22272F"/>
          <w:sz w:val="24"/>
          <w:szCs w:val="24"/>
          <w:shd w:fill="FFFFFF" w:val="clear"/>
        </w:rPr>
        <w:t>Министерством образования и науки РФ от 17 мая 2012 г. N 413(с дальнейшими изменениями).</w:t>
      </w:r>
    </w:p>
    <w:p>
      <w:pPr>
        <w:pStyle w:val="Normal"/>
        <w:spacing w:lineRule="auto" w:line="360" w:before="0" w:after="0"/>
        <w:ind w:firstLine="709"/>
        <w:jc w:val="both"/>
        <w:rPr/>
      </w:pPr>
      <w:r>
        <w:rPr/>
      </w:r>
    </w:p>
    <w:p>
      <w:pPr>
        <w:pStyle w:val="Normal"/>
        <w:widowControl w:val="false"/>
        <w:spacing w:lineRule="auto" w:line="360"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ascii="Times New Roman" w:hAnsi="Times New Roman"/>
          <w:sz w:val="24"/>
          <w:szCs w:val="28"/>
          <w:lang w:eastAsia="en-US"/>
        </w:rPr>
        <w:t xml:space="preserve">Организация-разработчик: </w:t>
      </w:r>
      <w:r>
        <w:rPr>
          <w:rFonts w:ascii="Times New Roman" w:hAnsi="Times New Roman"/>
          <w:sz w:val="24"/>
          <w:szCs w:val="24"/>
          <w:lang w:eastAsia="en-US"/>
        </w:rPr>
        <w:t>ГБПОУ МО «Воскресенский колледж»</w:t>
      </w:r>
    </w:p>
    <w:p>
      <w:pPr>
        <w:pStyle w:val="Normal"/>
        <w:widowControl w:val="false"/>
        <w:spacing w:lineRule="atLeast" w:line="100" w:before="0" w:after="0"/>
        <w:ind w:firstLine="709"/>
        <w:jc w:val="both"/>
        <w:rPr/>
      </w:pPr>
      <w:r>
        <w:rPr/>
      </w:r>
    </w:p>
    <w:p>
      <w:pPr>
        <w:pStyle w:val="Normal"/>
        <w:widowControl w:val="false"/>
        <w:spacing w:lineRule="auto" w:line="360" w:before="0" w:after="0"/>
        <w:jc w:val="both"/>
        <w:rPr/>
      </w:pPr>
      <w:r>
        <w:rPr>
          <w:rFonts w:ascii="Times New Roman" w:hAnsi="Times New Roman"/>
          <w:sz w:val="24"/>
          <w:szCs w:val="28"/>
          <w:lang w:eastAsia="en-US"/>
        </w:rPr>
        <w:t xml:space="preserve">Разработчики: преподаватели </w:t>
      </w:r>
      <w:r>
        <w:rPr>
          <w:rFonts w:ascii="Times New Roman" w:hAnsi="Times New Roman"/>
          <w:sz w:val="24"/>
          <w:szCs w:val="24"/>
          <w:lang w:eastAsia="en-US"/>
        </w:rPr>
        <w:t>ГБПОУ МО «Воскресенский колледж</w:t>
      </w:r>
    </w:p>
    <w:p>
      <w:pPr>
        <w:pStyle w:val="Normal"/>
        <w:widowControl w:val="false"/>
        <w:shd w:val="clear" w:color="auto" w:fill="FFFFFF"/>
        <w:spacing w:lineRule="atLeast" w:line="100" w:before="0" w:after="0"/>
        <w:ind w:firstLine="709"/>
        <w:jc w:val="center"/>
        <w:rPr/>
      </w:pPr>
      <w:r>
        <w:rPr/>
      </w:r>
    </w:p>
    <w:p>
      <w:pPr>
        <w:pStyle w:val="Normal"/>
        <w:rPr/>
      </w:pPr>
      <w:r>
        <w:rPr/>
      </w:r>
    </w:p>
    <w:p>
      <w:pPr>
        <w:pStyle w:val="Normal"/>
        <w:widowControl w:val="false"/>
        <w:shd w:val="clear" w:color="auto" w:fill="FFFFFF"/>
        <w:spacing w:lineRule="atLeast" w:line="100" w:before="0" w:after="0"/>
        <w:ind w:firstLine="709"/>
        <w:jc w:val="center"/>
        <w:rPr/>
      </w:pPr>
      <w:r>
        <w:rPr/>
      </w:r>
    </w:p>
    <w:p>
      <w:pPr>
        <w:pStyle w:val="Normal"/>
        <w:jc w:val="center"/>
        <w:rPr/>
      </w:pPr>
      <w:r>
        <w:rPr/>
      </w:r>
    </w:p>
    <w:p>
      <w:pPr>
        <w:pStyle w:val="Normal"/>
        <w:jc w:val="center"/>
        <w:rPr/>
      </w:pPr>
      <w:r>
        <w:rPr/>
      </w:r>
    </w:p>
    <w:p>
      <w:pPr>
        <w:pStyle w:val="Normal"/>
        <w:rPr/>
      </w:pPr>
      <w:r>
        <w:rPr/>
      </w:r>
    </w:p>
    <w:p>
      <w:pPr>
        <w:pStyle w:val="1"/>
        <w:numPr>
          <w:ilvl w:val="0"/>
          <w:numId w:val="1"/>
        </w:numPr>
        <w:spacing w:lineRule="auto" w:line="360"/>
        <w:ind w:left="0" w:hanging="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bookmarkStart w:id="0" w:name="_Toc283648306"/>
      <w:bookmarkStart w:id="1" w:name="_Toc283296925"/>
      <w:bookmarkStart w:id="2" w:name="_Toc283648306"/>
      <w:bookmarkStart w:id="3" w:name="_Toc283296925"/>
      <w:bookmarkEnd w:id="2"/>
      <w:bookmarkEnd w:id="3"/>
    </w:p>
    <w:p>
      <w:pPr>
        <w:pStyle w:val="1"/>
        <w:numPr>
          <w:ilvl w:val="0"/>
          <w:numId w:val="1"/>
        </w:numPr>
        <w:spacing w:lineRule="auto" w:line="360"/>
        <w:ind w:left="0" w:hanging="0"/>
        <w:jc w:val="center"/>
        <w:rPr/>
      </w:pPr>
      <w:r>
        <w:rPr>
          <w:i/>
          <w:sz w:val="28"/>
          <w:szCs w:val="28"/>
        </w:rPr>
        <w:t>СОДЕРЖАНИЕ</w:t>
      </w:r>
    </w:p>
    <w:p>
      <w:pPr>
        <w:pStyle w:val="Normal"/>
        <w:spacing w:lineRule="auto" w:line="360"/>
        <w:rPr/>
      </w:pPr>
      <w:r>
        <w:rPr/>
      </w:r>
    </w:p>
    <w:p>
      <w:pPr>
        <w:pStyle w:val="Normal"/>
        <w:spacing w:lineRule="auto" w:line="360"/>
        <w:rPr/>
      </w:pPr>
      <w:r>
        <w:rPr/>
      </w:r>
    </w:p>
    <w:tbl>
      <w:tblPr>
        <w:tblW w:w="9353" w:type="dxa"/>
        <w:jc w:val="left"/>
        <w:tblInd w:w="-226" w:type="dxa"/>
        <w:tblCellMar>
          <w:top w:w="0" w:type="dxa"/>
          <w:left w:w="108" w:type="dxa"/>
          <w:bottom w:w="0" w:type="dxa"/>
          <w:right w:w="108" w:type="dxa"/>
        </w:tblCellMar>
        <w:tblLook w:val="0000" w:noVBand="0" w:noHBand="0" w:lastColumn="0" w:firstColumn="0" w:lastRow="0" w:firstRow="0"/>
      </w:tblPr>
      <w:tblGrid>
        <w:gridCol w:w="7500"/>
        <w:gridCol w:w="1852"/>
      </w:tblGrid>
      <w:tr>
        <w:trPr/>
        <w:tc>
          <w:tcPr>
            <w:tcW w:w="7500" w:type="dxa"/>
            <w:tcBorders/>
            <w:shd w:color="auto" w:fill="FFFFFF" w:val="clear"/>
          </w:tcPr>
          <w:p>
            <w:pPr>
              <w:pStyle w:val="Normal"/>
              <w:numPr>
                <w:ilvl w:val="0"/>
                <w:numId w:val="3"/>
              </w:numPr>
              <w:spacing w:before="0" w:after="200"/>
              <w:rPr/>
            </w:pPr>
            <w:r>
              <w:rPr>
                <w:rFonts w:ascii="Times New Roman" w:hAnsi="Times New Roman"/>
                <w:b/>
                <w:sz w:val="24"/>
                <w:szCs w:val="24"/>
              </w:rPr>
              <w:t>ОБЩАЯ ХАРАКТЕРИСТИКА  РАБОЧЕЙ ПРОГРАММЫ УЧЕБНОЙ ДИСЦИПЛИНЫ</w:t>
            </w:r>
          </w:p>
        </w:tc>
        <w:tc>
          <w:tcPr>
            <w:tcW w:w="1852" w:type="dxa"/>
            <w:tcBorders/>
            <w:shd w:color="auto" w:fill="FFFFFF" w:val="clear"/>
          </w:tcPr>
          <w:p>
            <w:pPr>
              <w:pStyle w:val="Normal"/>
              <w:widowControl/>
              <w:tabs>
                <w:tab w:val="left" w:pos="708" w:leader="none"/>
              </w:tabs>
              <w:suppressAutoHyphens w:val="true"/>
              <w:bidi w:val="0"/>
              <w:spacing w:lineRule="auto" w:line="276" w:before="0" w:after="200"/>
              <w:jc w:val="left"/>
              <w:rPr/>
            </w:pPr>
            <w:r>
              <w:rPr/>
            </w:r>
          </w:p>
        </w:tc>
      </w:tr>
      <w:tr>
        <w:trPr/>
        <w:tc>
          <w:tcPr>
            <w:tcW w:w="7500" w:type="dxa"/>
            <w:tcBorders/>
            <w:shd w:color="auto" w:fill="FFFFFF" w:val="clear"/>
          </w:tcPr>
          <w:p>
            <w:pPr>
              <w:pStyle w:val="Normal"/>
              <w:numPr>
                <w:ilvl w:val="0"/>
                <w:numId w:val="3"/>
              </w:numPr>
              <w:rPr/>
            </w:pPr>
            <w:r>
              <w:rPr>
                <w:rFonts w:ascii="Times New Roman" w:hAnsi="Times New Roman"/>
                <w:b/>
                <w:sz w:val="24"/>
                <w:szCs w:val="24"/>
              </w:rPr>
              <w:t>СТРУКТУРА И СОДЕРЖАНИЕ УЧЕБНОЙ ДИСЦИПЛИНЫ</w:t>
            </w:r>
          </w:p>
          <w:p>
            <w:pPr>
              <w:pStyle w:val="Normal"/>
              <w:numPr>
                <w:ilvl w:val="0"/>
                <w:numId w:val="3"/>
              </w:numPr>
              <w:spacing w:before="0" w:after="200"/>
              <w:rPr/>
            </w:pPr>
            <w:r>
              <w:rPr>
                <w:rFonts w:ascii="Times New Roman" w:hAnsi="Times New Roman"/>
                <w:b/>
                <w:sz w:val="24"/>
                <w:szCs w:val="24"/>
              </w:rPr>
              <w:t>УСЛОВИЯ РЕАЛИЗАЦИИ УЧЕБНОЙ ДИСЦИПЛИНЫ</w:t>
            </w:r>
          </w:p>
        </w:tc>
        <w:tc>
          <w:tcPr>
            <w:tcW w:w="1852" w:type="dxa"/>
            <w:tcBorders/>
            <w:shd w:color="auto" w:fill="FFFFFF" w:val="clear"/>
          </w:tcPr>
          <w:p>
            <w:pPr>
              <w:pStyle w:val="Normal"/>
              <w:spacing w:before="0" w:after="200"/>
              <w:ind w:left="644" w:hanging="0"/>
              <w:rPr/>
            </w:pPr>
            <w:r>
              <w:rPr/>
            </w:r>
          </w:p>
        </w:tc>
      </w:tr>
      <w:tr>
        <w:trPr/>
        <w:tc>
          <w:tcPr>
            <w:tcW w:w="7500" w:type="dxa"/>
            <w:tcBorders/>
            <w:shd w:color="auto" w:fill="FFFFFF" w:val="clear"/>
          </w:tcPr>
          <w:p>
            <w:pPr>
              <w:pStyle w:val="Normal"/>
              <w:numPr>
                <w:ilvl w:val="0"/>
                <w:numId w:val="3"/>
              </w:numPr>
              <w:rPr/>
            </w:pPr>
            <w:r>
              <w:rPr>
                <w:rFonts w:ascii="Times New Roman" w:hAnsi="Times New Roman"/>
                <w:b/>
                <w:sz w:val="24"/>
                <w:szCs w:val="24"/>
              </w:rPr>
              <w:t>КОНТРОЛЬ И ОЦЕНКА РЕЗУЛЬТАТОВ ОСВОЕНИЯ УЧЕБНОЙ ДИСЦИПЛИНЫ</w:t>
            </w:r>
          </w:p>
          <w:p>
            <w:pPr>
              <w:pStyle w:val="Normal"/>
              <w:widowControl/>
              <w:tabs>
                <w:tab w:val="left" w:pos="708" w:leader="none"/>
              </w:tabs>
              <w:suppressAutoHyphens w:val="true"/>
              <w:bidi w:val="0"/>
              <w:spacing w:lineRule="auto" w:line="276" w:before="0" w:after="200"/>
              <w:jc w:val="left"/>
              <w:rPr/>
            </w:pPr>
            <w:r>
              <w:rPr/>
            </w:r>
          </w:p>
        </w:tc>
        <w:tc>
          <w:tcPr>
            <w:tcW w:w="1852" w:type="dxa"/>
            <w:tcBorders/>
            <w:shd w:color="auto" w:fill="FFFFFF" w:val="clear"/>
          </w:tcPr>
          <w:p>
            <w:pPr>
              <w:pStyle w:val="Normal"/>
              <w:widowControl/>
              <w:tabs>
                <w:tab w:val="left" w:pos="708" w:leader="none"/>
              </w:tabs>
              <w:suppressAutoHyphens w:val="true"/>
              <w:bidi w:val="0"/>
              <w:spacing w:lineRule="auto" w:line="276" w:before="0" w:after="200"/>
              <w:jc w:val="left"/>
              <w:rPr/>
            </w:pPr>
            <w:r>
              <w:rPr/>
            </w:r>
          </w:p>
        </w:tc>
      </w:tr>
    </w:tbl>
    <w:p>
      <w:pPr>
        <w:pStyle w:val="Normal"/>
        <w:spacing w:lineRule="auto" w:line="360"/>
        <w:rPr/>
      </w:pPr>
      <w:r>
        <w:rPr/>
      </w:r>
    </w:p>
    <w:p>
      <w:pPr>
        <w:pStyle w:val="Normal"/>
        <w:spacing w:lineRule="auto" w:line="36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numPr>
          <w:ilvl w:val="0"/>
          <w:numId w:val="1"/>
        </w:numPr>
        <w:ind w:left="0" w:firstLine="284"/>
        <w:jc w:val="both"/>
        <w:rPr/>
      </w:pPr>
      <w:bookmarkStart w:id="4" w:name="_GoBack"/>
      <w:bookmarkEnd w:id="4"/>
      <w:r>
        <w:rPr>
          <w:caps/>
        </w:rPr>
        <w:t>1. ОБЩАЯ ХАРАКТЕРИСТИКА  РАБОЧЕЙ  ПРОГРАММЫ УЧЕБНОЙ ДИСЦИПЛИНЫ</w:t>
      </w:r>
      <w:bookmarkStart w:id="5" w:name="_Toc2832969251"/>
      <w:bookmarkStart w:id="6" w:name="_Toc2836483061"/>
      <w:bookmarkEnd w:id="5"/>
      <w:bookmarkEnd w:id="6"/>
      <w:r>
        <w:rPr>
          <w:caps/>
        </w:rPr>
        <w:t xml:space="preserve"> </w:t>
      </w:r>
      <w:r>
        <w:rPr>
          <w:b w:val="false"/>
          <w:bCs w:val="false"/>
          <w:caps/>
        </w:rPr>
        <w:t>ПОО.01 ВВЕДЕНИЕ В СПЕЦИАЛЬНОСТЬ/Естествоведение</w:t>
      </w:r>
    </w:p>
    <w:p>
      <w:pPr>
        <w:pStyle w:val="2"/>
        <w:numPr>
          <w:ilvl w:val="1"/>
          <w:numId w:val="2"/>
        </w:numPr>
        <w:rPr>
          <w:sz w:val="24"/>
          <w:szCs w:val="24"/>
        </w:rPr>
      </w:pPr>
      <w:bookmarkStart w:id="7" w:name="_Toc283296926"/>
      <w:bookmarkStart w:id="8" w:name="_Toc283648307"/>
      <w:bookmarkEnd w:id="7"/>
      <w:bookmarkEnd w:id="8"/>
      <w:r>
        <w:rPr>
          <w:rFonts w:cs="Times New Roman" w:ascii="Times New Roman" w:hAnsi="Times New Roman"/>
          <w:bCs w:val="false"/>
          <w:i w:val="false"/>
          <w:iCs w:val="false"/>
          <w:sz w:val="24"/>
          <w:szCs w:val="24"/>
        </w:rPr>
        <w:t>1.1 Область применения программы</w:t>
      </w:r>
    </w:p>
    <w:p>
      <w:pPr>
        <w:pStyle w:val="Normal"/>
        <w:spacing w:lineRule="atLeast" w:line="100" w:before="0" w:after="0"/>
        <w:jc w:val="both"/>
        <w:rPr>
          <w:sz w:val="24"/>
          <w:szCs w:val="24"/>
        </w:rPr>
      </w:pPr>
      <w:r>
        <w:rPr>
          <w:rFonts w:cs="Calibri" w:ascii="Times New Roman" w:hAnsi="Times New Roman"/>
          <w:sz w:val="24"/>
          <w:szCs w:val="24"/>
          <w:lang w:eastAsia="en-US"/>
        </w:rPr>
        <w:t xml:space="preserve">Программа общеобразовательной </w:t>
      </w:r>
      <w:r>
        <w:rPr>
          <w:rFonts w:cs="Calibri" w:ascii="Times New Roman" w:hAnsi="Times New Roman"/>
          <w:color w:val="000000"/>
          <w:sz w:val="24"/>
          <w:szCs w:val="24"/>
          <w:lang w:eastAsia="en-US"/>
        </w:rPr>
        <w:t>учебной</w:t>
      </w:r>
      <w:r>
        <w:rPr>
          <w:rFonts w:cs="Calibri" w:ascii="Times New Roman" w:hAnsi="Times New Roman"/>
          <w:sz w:val="24"/>
          <w:szCs w:val="24"/>
          <w:lang w:eastAsia="en-US"/>
        </w:rPr>
        <w:t xml:space="preserve"> дисциплины </w:t>
      </w:r>
      <w:r>
        <w:rPr>
          <w:rFonts w:cs="Calibri" w:ascii="Times New Roman" w:hAnsi="Times New Roman"/>
          <w:caps/>
          <w:sz w:val="24"/>
          <w:szCs w:val="24"/>
          <w:lang w:eastAsia="en-US"/>
        </w:rPr>
        <w:t>Естествоведение</w:t>
      </w:r>
      <w:r>
        <w:rPr>
          <w:rFonts w:cs="Calibri" w:ascii="Times New Roman" w:hAnsi="Times New Roman"/>
          <w:sz w:val="24"/>
          <w:szCs w:val="24"/>
          <w:lang w:eastAsia="en-US"/>
        </w:rPr>
        <w:t xml:space="preserve"> предназначена для изучения Естествоведения</w:t>
      </w:r>
      <w:r>
        <w:rPr>
          <w:rFonts w:cs="Calibri" w:ascii="Times New Roman" w:hAnsi="Times New Roman"/>
          <w:color w:val="FF0000"/>
          <w:sz w:val="24"/>
          <w:szCs w:val="24"/>
          <w:lang w:eastAsia="en-US"/>
        </w:rPr>
        <w:t xml:space="preserve"> </w:t>
      </w:r>
      <w:r>
        <w:rPr>
          <w:rFonts w:cs="Calibri"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ascii="Times New Roman" w:hAnsi="Times New Roman"/>
          <w:sz w:val="24"/>
          <w:szCs w:val="24"/>
        </w:rPr>
        <w:t xml:space="preserve">  </w:t>
      </w:r>
      <w:r>
        <w:rPr>
          <w:rFonts w:cs="Calibri" w:ascii="Times New Roman" w:hAnsi="Times New Roman"/>
          <w:sz w:val="24"/>
          <w:szCs w:val="24"/>
          <w:lang w:eastAsia="en-US"/>
        </w:rPr>
        <w:t>квалифицированных рабочих, служащих и специалистов среднего звена.</w:t>
      </w:r>
      <w:r>
        <w:rPr>
          <w:rFonts w:ascii="Times New Roman" w:hAnsi="Times New Roman"/>
          <w:sz w:val="24"/>
          <w:szCs w:val="24"/>
        </w:rPr>
        <w:t xml:space="preserve">                </w:t>
        <w:tab/>
      </w:r>
    </w:p>
    <w:p>
      <w:pPr>
        <w:pStyle w:val="2"/>
        <w:numPr>
          <w:ilvl w:val="1"/>
          <w:numId w:val="2"/>
        </w:numPr>
        <w:ind w:left="540" w:hanging="540"/>
        <w:rPr>
          <w:sz w:val="24"/>
          <w:szCs w:val="24"/>
        </w:rPr>
      </w:pPr>
      <w:bookmarkStart w:id="9" w:name="_GoBack"/>
      <w:bookmarkStart w:id="10" w:name="_Toc283296927"/>
      <w:bookmarkStart w:id="11" w:name="_Toc283648308"/>
      <w:bookmarkEnd w:id="9"/>
      <w:bookmarkEnd w:id="10"/>
      <w:bookmarkEnd w:id="11"/>
      <w:r>
        <w:rPr>
          <w:rFonts w:cs="Times New Roman" w:ascii="Times New Roman" w:hAnsi="Times New Roman"/>
          <w:bCs w:val="false"/>
          <w:i w:val="false"/>
          <w:iCs w:val="false"/>
          <w:sz w:val="24"/>
          <w:szCs w:val="24"/>
        </w:rPr>
        <w:t>1.2 Цель и планируемые результаты освоения дисциплины:</w:t>
      </w:r>
    </w:p>
    <w:p>
      <w:pPr>
        <w:pStyle w:val="Normal"/>
        <w:spacing w:lineRule="atLeast" w:line="100" w:before="0" w:after="0"/>
        <w:rPr>
          <w:sz w:val="24"/>
          <w:szCs w:val="24"/>
        </w:rPr>
      </w:pPr>
      <w:r>
        <w:rPr>
          <w:rFonts w:cs="Calibri" w:ascii="Times New Roman" w:hAnsi="Times New Roman"/>
          <w:sz w:val="24"/>
          <w:szCs w:val="24"/>
          <w:lang w:eastAsia="en-US"/>
        </w:rPr>
        <w:t xml:space="preserve"> </w:t>
      </w:r>
      <w:r>
        <w:rPr>
          <w:rFonts w:cs="Calibri" w:ascii="Times New Roman" w:hAnsi="Times New Roman"/>
          <w:sz w:val="24"/>
          <w:szCs w:val="24"/>
          <w:lang w:eastAsia="en-US"/>
        </w:rPr>
        <w:t>В рамках программы учебной дисциплины обеспечивается достижение студентами следующих результатов:</w:t>
      </w:r>
    </w:p>
    <w:p>
      <w:pPr>
        <w:pStyle w:val="Normal"/>
        <w:numPr>
          <w:ilvl w:val="0"/>
          <w:numId w:val="4"/>
        </w:numPr>
        <w:spacing w:lineRule="atLeast" w:line="100" w:before="0" w:after="0"/>
        <w:rPr>
          <w:sz w:val="24"/>
          <w:szCs w:val="24"/>
        </w:rPr>
      </w:pPr>
      <w:r>
        <w:rPr>
          <w:rFonts w:cs="Calibri" w:ascii="Times New Roman" w:hAnsi="Times New Roman"/>
          <w:sz w:val="24"/>
          <w:szCs w:val="24"/>
          <w:lang w:eastAsia="en-US"/>
        </w:rPr>
        <w:t>ВВЕДЕНИЕ В СПЕЦИАЛЬНОСТЬ:</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Личностные результаты:</w:t>
      </w:r>
    </w:p>
    <w:p>
      <w:pPr>
        <w:pStyle w:val="Normal"/>
        <w:tabs>
          <w:tab w:val="clear" w:pos="708"/>
        </w:tabs>
        <w:spacing w:lineRule="auto" w:line="240" w:before="0" w:after="0"/>
        <w:jc w:val="both"/>
        <w:rPr/>
      </w:pPr>
      <w:r>
        <w:rPr>
          <w:rFonts w:eastAsia="Calibri" w:ascii="Times New Roman" w:hAnsi="Times New Roman"/>
          <w:b/>
          <w:sz w:val="24"/>
          <w:szCs w:val="24"/>
        </w:rPr>
        <w:t>ЛР1</w:t>
      </w:r>
      <w:r>
        <w:rPr>
          <w:rFonts w:eastAsia="Calibri" w:ascii="Times New Roman" w:hAnsi="Times New Roman"/>
          <w:sz w:val="24"/>
          <w:szCs w:val="24"/>
        </w:rPr>
        <w:t>.</w:t>
      </w:r>
      <w:r>
        <w:rPr>
          <w:rFonts w:ascii="Times New Roman" w:hAnsi="Times New Roman"/>
          <w:sz w:val="24"/>
          <w:szCs w:val="24"/>
        </w:rPr>
        <w:t>Осознающий себя гражданином и защитником великой страны</w:t>
      </w:r>
    </w:p>
    <w:p>
      <w:pPr>
        <w:pStyle w:val="Normal"/>
        <w:tabs>
          <w:tab w:val="clear" w:pos="708"/>
        </w:tabs>
        <w:spacing w:lineRule="auto" w:line="240" w:before="0" w:after="0"/>
        <w:jc w:val="both"/>
        <w:rPr/>
      </w:pPr>
      <w:r>
        <w:rPr>
          <w:rFonts w:eastAsia="Calibri" w:ascii="Times New Roman" w:hAnsi="Times New Roman"/>
          <w:b/>
          <w:sz w:val="24"/>
          <w:szCs w:val="24"/>
        </w:rPr>
        <w:t>ЛР 3.</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tabs>
          <w:tab w:val="clear" w:pos="708"/>
        </w:tabs>
        <w:spacing w:lineRule="auto" w:line="240" w:before="0" w:after="0"/>
        <w:jc w:val="both"/>
        <w:rPr/>
      </w:pPr>
      <w:r>
        <w:rPr>
          <w:rFonts w:eastAsia="Calibri" w:ascii="Times New Roman" w:hAnsi="Times New Roman"/>
          <w:b/>
          <w:sz w:val="24"/>
          <w:szCs w:val="24"/>
        </w:rPr>
        <w:t>ЛР5</w:t>
      </w:r>
      <w:r>
        <w:rPr>
          <w:rFonts w:eastAsia="Calibri" w:ascii="Times New Roman" w:hAnsi="Times New Roman"/>
          <w:sz w:val="24"/>
          <w:szCs w:val="24"/>
        </w:rPr>
        <w:t>.</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auto" w:line="240" w:before="0" w:after="0"/>
        <w:jc w:val="both"/>
        <w:rPr/>
      </w:pPr>
      <w:r>
        <w:rPr>
          <w:rFonts w:ascii="Times New Roman" w:hAnsi="Times New Roman"/>
          <w:b/>
          <w:bCs/>
          <w:sz w:val="24"/>
          <w:szCs w:val="24"/>
        </w:rPr>
        <w:t>Метапредметные результаты:</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МР1</w:t>
      </w:r>
      <w:r>
        <w:rPr>
          <w:rFonts w:cs="Times New Roman" w:ascii="Times New Roman" w:hAnsi="Times New Roman"/>
          <w:spacing w:val="-1"/>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МР2</w:t>
      </w:r>
      <w:r>
        <w:rPr>
          <w:rFonts w:cs="Times New Roman" w:ascii="Times New Roman" w:hAnsi="Times New Roman"/>
          <w:spacing w:val="-1"/>
          <w:sz w:val="24"/>
          <w:szCs w:val="24"/>
        </w:rPr>
        <w:t>. 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МР3</w:t>
      </w:r>
      <w:r>
        <w:rPr>
          <w:rFonts w:cs="Times New Roman" w:ascii="Times New Roman" w:hAnsi="Times New Roman"/>
          <w:spacing w:val="-1"/>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jc w:val="both"/>
        <w:rPr/>
      </w:pPr>
      <w:r>
        <w:rPr>
          <w:rFonts w:ascii="Times New Roman" w:hAnsi="Times New Roman"/>
          <w:b/>
          <w:spacing w:val="-1"/>
          <w:sz w:val="24"/>
          <w:szCs w:val="24"/>
        </w:rPr>
        <w:t>Предметные результаты</w:t>
      </w:r>
      <w:r>
        <w:rPr>
          <w:rFonts w:ascii="Times New Roman" w:hAnsi="Times New Roman"/>
          <w:sz w:val="24"/>
          <w:szCs w:val="24"/>
        </w:rPr>
        <w:t>:</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ПР2</w:t>
      </w:r>
      <w:r>
        <w:rPr>
          <w:rFonts w:cs="Times New Roman" w:ascii="Times New Roman" w:hAnsi="Times New Roman"/>
          <w:spacing w:val="-1"/>
          <w:sz w:val="24"/>
          <w:szCs w:val="24"/>
        </w:rPr>
        <w:t>. 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ПР3</w:t>
      </w:r>
      <w:r>
        <w:rPr>
          <w:rFonts w:cs="Times New Roman" w:ascii="Times New Roman" w:hAnsi="Times New Roman"/>
          <w:spacing w:val="-1"/>
          <w:sz w:val="24"/>
          <w:szCs w:val="24"/>
        </w:rPr>
        <w:t>. 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spacing w:lineRule="auto" w:line="240" w:before="0" w:after="0"/>
        <w:jc w:val="both"/>
        <w:rPr/>
      </w:pPr>
      <w:r>
        <w:rPr>
          <w:rFonts w:ascii="Times New Roman" w:hAnsi="Times New Roman"/>
          <w:b/>
          <w:spacing w:val="-1"/>
          <w:sz w:val="24"/>
          <w:szCs w:val="24"/>
        </w:rPr>
        <w:t>ПР4</w:t>
      </w:r>
      <w:r>
        <w:rPr>
          <w:rFonts w:ascii="Times New Roman" w:hAnsi="Times New Roman"/>
          <w:spacing w:val="-1"/>
          <w:sz w:val="24"/>
          <w:szCs w:val="24"/>
        </w:rPr>
        <w:t>.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pPr>
        <w:pStyle w:val="Normal"/>
        <w:numPr>
          <w:ilvl w:val="0"/>
          <w:numId w:val="5"/>
        </w:numPr>
        <w:spacing w:lineRule="atLeast" w:line="100" w:before="0" w:after="0"/>
        <w:rPr/>
      </w:pPr>
      <w:r>
        <w:rPr>
          <w:rFonts w:cs="Calibri" w:ascii="Times New Roman" w:hAnsi="Times New Roman"/>
          <w:sz w:val="24"/>
          <w:szCs w:val="24"/>
          <w:lang w:eastAsia="en-US"/>
        </w:rPr>
        <w:t>ГЕОГРАФИЯ</w:t>
      </w:r>
    </w:p>
    <w:p>
      <w:pPr>
        <w:pStyle w:val="Normal"/>
        <w:widowControl w:val="false"/>
        <w:shd w:val="clear" w:color="auto" w:fill="FFFFFF"/>
        <w:spacing w:lineRule="exact" w:line="365"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r>
        <w:rPr>
          <w:rFonts w:ascii="Times New Roman" w:hAnsi="Times New Roman"/>
          <w:b/>
          <w:bCs/>
          <w:iCs/>
          <w:spacing w:val="-1"/>
          <w:sz w:val="24"/>
          <w:szCs w:val="24"/>
          <w:lang w:val="en-US"/>
        </w:rPr>
        <w:t>:</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ЛР1</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ЛР2</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ЛР3</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ЛР4</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ЛР5</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ЛР6</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ЛР7</w:t>
      </w: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ЛР8</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МР1</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МР2</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МР3</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МР4</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МР5</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МР6</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МР7</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ПР1</w:t>
      </w:r>
      <w:r>
        <w:rPr>
          <w:rFonts w:eastAsia="Times New Roman" w:cs="Times New Roman" w:ascii="Times New Roman" w:hAnsi="Times New Roman"/>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ПР2</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ПР3</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ПР4</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ПР5</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ПР6</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ПР7</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ПР8</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lang w:val="en-US"/>
        </w:rPr>
      </w:pPr>
      <w:r>
        <w:rPr>
          <w:rFonts w:ascii="Times New Roman" w:hAnsi="Times New Roman"/>
          <w:b/>
          <w:spacing w:val="-1"/>
          <w:sz w:val="24"/>
          <w:szCs w:val="24"/>
        </w:rPr>
        <w:t>ПР9</w:t>
      </w:r>
      <w:r>
        <w:rPr>
          <w:rFonts w:ascii="Times New Roman" w:hAnsi="Times New Roman"/>
          <w:spacing w:val="-1"/>
          <w:sz w:val="24"/>
          <w:szCs w:val="24"/>
        </w:rPr>
        <w:t>.аспектах экологических проблем.</w:t>
      </w:r>
    </w:p>
    <w:p>
      <w:pPr>
        <w:pStyle w:val="Normal"/>
        <w:widowControl w:val="false"/>
        <w:numPr>
          <w:ilvl w:val="0"/>
          <w:numId w:val="5"/>
        </w:numPr>
        <w:shd w:val="clear" w:color="auto" w:fill="FFFFFF"/>
        <w:spacing w:lineRule="exact" w:line="365" w:before="0" w:after="0"/>
        <w:ind w:left="720" w:right="19" w:hanging="360"/>
        <w:rPr>
          <w:sz w:val="24"/>
          <w:szCs w:val="24"/>
        </w:rPr>
      </w:pPr>
      <w:r>
        <w:rPr>
          <w:rFonts w:cs="Calibri" w:ascii="Times New Roman" w:hAnsi="Times New Roman"/>
          <w:b/>
          <w:bCs/>
          <w:spacing w:val="-1"/>
          <w:sz w:val="24"/>
          <w:szCs w:val="24"/>
          <w:lang w:eastAsia="en-US"/>
        </w:rPr>
        <w:t>ХИМИЯ</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Личностные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ЛР1.</w:t>
      </w:r>
      <w:r>
        <w:rPr>
          <w:rFonts w:ascii="Times New Roman" w:hAnsi="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ЛР2.</w:t>
      </w:r>
      <w:r>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ЛР3. </w:t>
      </w:r>
      <w:r>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МР1.</w:t>
      </w:r>
      <w:r>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МР2. </w:t>
      </w:r>
      <w:r>
        <w:rPr>
          <w:rFonts w:ascii="Times New Roman" w:hAnsi="Times New Roman"/>
          <w:sz w:val="24"/>
          <w:szCs w:val="24"/>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ПР1.</w:t>
      </w:r>
      <w:r>
        <w:rPr>
          <w:rFonts w:ascii="Times New Roman" w:hAnsi="Times New Roman"/>
          <w:sz w:val="24"/>
          <w:szCs w:val="24"/>
        </w:rPr>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ПР2.</w:t>
      </w:r>
      <w:r>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ПР3.</w:t>
      </w:r>
      <w:r>
        <w:rPr>
          <w:rFonts w:ascii="Times New Roman" w:hAnsi="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ПР4.</w:t>
      </w:r>
      <w:r>
        <w:rPr>
          <w:rFonts w:ascii="Times New Roman" w:hAnsi="Times New Roman"/>
          <w:sz w:val="24"/>
          <w:szCs w:val="24"/>
        </w:rPr>
        <w:t xml:space="preserve"> сформированность умения давать количественные оценки и производить расчеты по химическим формулам и уравнениям;</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z w:val="24"/>
          <w:szCs w:val="24"/>
        </w:rPr>
        <w:t xml:space="preserve">ПР5. </w:t>
      </w:r>
      <w:r>
        <w:rPr>
          <w:rFonts w:ascii="Times New Roman" w:hAnsi="Times New Roman"/>
          <w:sz w:val="24"/>
          <w:szCs w:val="24"/>
        </w:rPr>
        <w:t>владение правилами техники безопасности при использовании химических веществ;</w:t>
      </w:r>
    </w:p>
    <w:p>
      <w:pPr>
        <w:pStyle w:val="Normal"/>
        <w:widowControl w:val="false"/>
        <w:shd w:val="clear" w:color="auto" w:fill="FFFFFF"/>
        <w:spacing w:lineRule="exact" w:line="365" w:before="0" w:after="0"/>
        <w:ind w:left="10" w:right="19" w:hanging="0"/>
        <w:jc w:val="both"/>
        <w:rPr>
          <w:sz w:val="24"/>
          <w:szCs w:val="24"/>
        </w:rPr>
      </w:pPr>
      <w:r>
        <w:rPr>
          <w:rFonts w:cs="Calibri" w:ascii="Times New Roman" w:hAnsi="Times New Roman"/>
          <w:b/>
          <w:bCs/>
          <w:spacing w:val="-1"/>
          <w:sz w:val="24"/>
          <w:szCs w:val="24"/>
          <w:lang w:eastAsia="en-US"/>
        </w:rPr>
        <w:t xml:space="preserve">ПР6. </w:t>
      </w:r>
      <w:bookmarkStart w:id="12" w:name="Bookmark"/>
      <w:r>
        <w:rPr>
          <w:rFonts w:cs="Calibri" w:ascii="Times New Roman" w:hAnsi="Times New Roman"/>
          <w:spacing w:val="-1"/>
          <w:sz w:val="24"/>
          <w:szCs w:val="24"/>
          <w:lang w:eastAsia="en-US"/>
        </w:rPr>
        <w:t>сформированность собственной позиции по отношению к химической информации, получаемой из разных источников</w:t>
      </w:r>
    </w:p>
    <w:p>
      <w:pPr>
        <w:pStyle w:val="Normal"/>
        <w:widowControl w:val="false"/>
        <w:numPr>
          <w:ilvl w:val="0"/>
          <w:numId w:val="5"/>
        </w:numPr>
        <w:shd w:val="clear" w:color="auto" w:fill="FFFFFF"/>
        <w:spacing w:lineRule="exact" w:line="365" w:before="0" w:after="0"/>
        <w:ind w:left="720" w:right="19" w:hanging="360"/>
        <w:jc w:val="both"/>
        <w:rPr>
          <w:sz w:val="24"/>
          <w:szCs w:val="24"/>
        </w:rPr>
      </w:pPr>
      <w:r>
        <w:rPr>
          <w:rFonts w:ascii="Times New Roman" w:hAnsi="Times New Roman"/>
          <w:b/>
          <w:bCs/>
          <w:spacing w:val="-1"/>
          <w:sz w:val="24"/>
          <w:szCs w:val="24"/>
        </w:rPr>
        <w:t>БИОЛОГИЯ</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Личностные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ЛР1.</w:t>
      </w:r>
      <w:r>
        <w:rPr>
          <w:rFonts w:ascii="Times New Roman" w:hAnsi="Times New Roman"/>
          <w:spacing w:val="-1"/>
          <w:sz w:val="24"/>
          <w:szCs w:val="24"/>
        </w:rPr>
        <w:t xml:space="preserve"> 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ЛР2.</w:t>
      </w:r>
      <w:r>
        <w:rPr>
          <w:rFonts w:ascii="Times New Roman" w:hAnsi="Times New Roman"/>
          <w:spacing w:val="-1"/>
          <w:sz w:val="24"/>
          <w:szCs w:val="24"/>
        </w:rPr>
        <w:t xml:space="preserve">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pPr>
        <w:pStyle w:val="Normal"/>
        <w:widowControl w:val="false"/>
        <w:shd w:val="clear" w:color="auto" w:fill="FFFFFF"/>
        <w:spacing w:lineRule="exact" w:line="365" w:before="0" w:after="0"/>
        <w:ind w:right="19" w:hanging="0"/>
        <w:jc w:val="both"/>
        <w:rPr>
          <w:sz w:val="24"/>
          <w:szCs w:val="24"/>
        </w:rPr>
      </w:pPr>
      <w:r>
        <w:rPr>
          <w:rFonts w:ascii="Times New Roman" w:hAnsi="Times New Roman"/>
          <w:b/>
          <w:bCs/>
          <w:spacing w:val="-1"/>
          <w:sz w:val="24"/>
          <w:szCs w:val="24"/>
        </w:rPr>
        <w:t>ЛР3.</w:t>
      </w:r>
      <w:r>
        <w:rPr>
          <w:rFonts w:ascii="Times New Roman" w:hAnsi="Times New Roman"/>
          <w:spacing w:val="-1"/>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pPr>
        <w:pStyle w:val="Normal"/>
        <w:widowControl w:val="false"/>
        <w:shd w:val="clear" w:color="auto" w:fill="FFFFFF"/>
        <w:spacing w:lineRule="exact" w:line="365" w:before="0" w:after="0"/>
        <w:ind w:right="19" w:hanging="0"/>
        <w:jc w:val="both"/>
        <w:rPr>
          <w:sz w:val="24"/>
          <w:szCs w:val="24"/>
        </w:rPr>
      </w:pPr>
      <w:r>
        <w:rPr>
          <w:rFonts w:ascii="Times New Roman" w:hAnsi="Times New Roman"/>
          <w:b/>
          <w:bCs/>
          <w:spacing w:val="-1"/>
          <w:sz w:val="24"/>
          <w:szCs w:val="24"/>
        </w:rPr>
        <w:t>ЛР4.</w:t>
      </w:r>
      <w:r>
        <w:rPr>
          <w:rFonts w:ascii="Times New Roman" w:hAnsi="Times New Roman"/>
          <w:spacing w:val="-1"/>
          <w:sz w:val="24"/>
          <w:szCs w:val="24"/>
        </w:rPr>
        <w:t xml:space="preserve">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ЛР5.</w:t>
      </w:r>
      <w:r>
        <w:rPr>
          <w:rFonts w:ascii="Times New Roman" w:hAnsi="Times New Roman"/>
          <w:spacing w:val="-1"/>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ЛР6</w:t>
      </w:r>
      <w:r>
        <w:rPr>
          <w:rFonts w:ascii="Times New Roman" w:hAnsi="Times New Roman"/>
          <w:spacing w:val="-1"/>
          <w:sz w:val="24"/>
          <w:szCs w:val="24"/>
        </w:rPr>
        <w:t>. готовность использовать основные методы защиты от возможных последствий аварий, катастроф, стихийных бедствий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ЛР7.</w:t>
      </w:r>
      <w:r>
        <w:rPr>
          <w:rFonts w:ascii="Times New Roman" w:hAnsi="Times New Roman"/>
          <w:spacing w:val="-1"/>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 xml:space="preserve">ЛР8. </w:t>
      </w:r>
      <w:r>
        <w:rPr>
          <w:rFonts w:ascii="Times New Roman" w:hAnsi="Times New Roman"/>
          <w:spacing w:val="-1"/>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ЛР9.</w:t>
      </w:r>
      <w:r>
        <w:rPr>
          <w:rFonts w:ascii="Times New Roman" w:hAnsi="Times New Roman"/>
          <w:spacing w:val="-1"/>
          <w:sz w:val="24"/>
          <w:szCs w:val="24"/>
        </w:rPr>
        <w:t xml:space="preserve"> готовность к оказанию первой помощи при травмах, простудных и других заболеваниях, отравлениях пищевыми продуктами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 xml:space="preserve">Метапредметные результаты учебной деятельности: </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МР1</w:t>
      </w:r>
      <w:r>
        <w:rPr>
          <w:rFonts w:ascii="Times New Roman" w:hAnsi="Times New Roman"/>
          <w:spacing w:val="-1"/>
          <w:sz w:val="24"/>
          <w:szCs w:val="24"/>
        </w:rPr>
        <w:t>. осознание социальной значимости своей профессии/специальности, обладание мотивацией к осуществлению профессиональной деятельности; студентов при изучении учебной дисциплины «Биология» как профильной учебной дисциплины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МР2.</w:t>
      </w:r>
      <w:r>
        <w:rPr>
          <w:rFonts w:ascii="Times New Roman" w:hAnsi="Times New Roman"/>
          <w:spacing w:val="-1"/>
          <w:sz w:val="24"/>
          <w:szCs w:val="24"/>
        </w:rPr>
        <w:t xml:space="preserve">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МР3.</w:t>
      </w:r>
      <w:r>
        <w:rPr>
          <w:rFonts w:ascii="Times New Roman" w:hAnsi="Times New Roman"/>
          <w:spacing w:val="-1"/>
          <w:sz w:val="24"/>
          <w:szCs w:val="24"/>
        </w:rPr>
        <w:t xml:space="preserve">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МР4.</w:t>
      </w:r>
      <w:r>
        <w:rPr>
          <w:rFonts w:ascii="Times New Roman" w:hAnsi="Times New Roman"/>
          <w:spacing w:val="-1"/>
          <w:sz w:val="24"/>
          <w:szCs w:val="24"/>
        </w:rPr>
        <w:t xml:space="preserve">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МР5.</w:t>
      </w:r>
      <w:r>
        <w:rPr>
          <w:rFonts w:ascii="Times New Roman" w:hAnsi="Times New Roman"/>
          <w:spacing w:val="-1"/>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МР6.</w:t>
      </w:r>
      <w:r>
        <w:rPr>
          <w:rFonts w:ascii="Times New Roman" w:hAnsi="Times New Roman"/>
          <w:spacing w:val="-1"/>
          <w:sz w:val="24"/>
          <w:szCs w:val="24"/>
        </w:rPr>
        <w:t xml:space="preserve"> способность применять биологические и экологические знания для анализа прикладных проблем хозяйственной деятельности</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МР7.</w:t>
      </w:r>
      <w:r>
        <w:rPr>
          <w:rFonts w:ascii="Times New Roman" w:hAnsi="Times New Roman"/>
          <w:spacing w:val="-1"/>
          <w:sz w:val="24"/>
          <w:szCs w:val="24"/>
        </w:rPr>
        <w:t xml:space="preserve">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МР8.</w:t>
      </w:r>
      <w:r>
        <w:rPr>
          <w:rFonts w:ascii="Times New Roman" w:hAnsi="Times New Roman"/>
          <w:spacing w:val="-1"/>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Предметные результаты:</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ПР1.</w:t>
      </w:r>
      <w:r>
        <w:rPr>
          <w:rFonts w:ascii="Times New Roman" w:hAnsi="Times New Roman"/>
          <w:spacing w:val="-1"/>
          <w:sz w:val="24"/>
          <w:szCs w:val="24"/>
        </w:rPr>
        <w:t xml:space="preserve"> 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ПР2.</w:t>
      </w:r>
      <w:r>
        <w:rPr>
          <w:rFonts w:ascii="Times New Roman" w:hAnsi="Times New Roman"/>
          <w:spacing w:val="-1"/>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ПР3.</w:t>
      </w:r>
      <w:r>
        <w:rPr>
          <w:rFonts w:ascii="Times New Roman" w:hAnsi="Times New Roman"/>
          <w:spacing w:val="-1"/>
          <w:sz w:val="24"/>
          <w:szCs w:val="24"/>
        </w:rPr>
        <w:t xml:space="preserve">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pPr>
        <w:pStyle w:val="Normal"/>
        <w:widowControl w:val="false"/>
        <w:shd w:val="clear" w:color="auto" w:fill="FFFFFF"/>
        <w:spacing w:lineRule="exact" w:line="365" w:before="0" w:after="0"/>
        <w:ind w:left="10" w:right="19" w:hanging="0"/>
        <w:jc w:val="both"/>
        <w:rPr>
          <w:sz w:val="24"/>
          <w:szCs w:val="24"/>
        </w:rPr>
      </w:pPr>
      <w:r>
        <w:rPr>
          <w:rFonts w:ascii="Times New Roman" w:hAnsi="Times New Roman"/>
          <w:b/>
          <w:bCs/>
          <w:spacing w:val="-1"/>
          <w:sz w:val="24"/>
          <w:szCs w:val="24"/>
        </w:rPr>
        <w:t>ПР4.</w:t>
      </w:r>
      <w:r>
        <w:rPr>
          <w:rFonts w:ascii="Times New Roman" w:hAnsi="Times New Roman"/>
          <w:spacing w:val="-1"/>
          <w:sz w:val="24"/>
          <w:szCs w:val="24"/>
        </w:rPr>
        <w:t xml:space="preserve"> сформированность умений объяснять результаты биологических экспериментов, решать элементарные биологические задачи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ПР5.</w:t>
      </w:r>
      <w:r>
        <w:rPr>
          <w:rFonts w:ascii="Times New Roman" w:hAnsi="Times New Roman"/>
          <w:spacing w:val="-1"/>
          <w:sz w:val="24"/>
          <w:szCs w:val="24"/>
        </w:rPr>
        <w:t xml:space="preserve">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pPr>
        <w:pStyle w:val="Normal"/>
        <w:widowControl w:val="false"/>
        <w:shd w:val="clear" w:color="auto" w:fill="FFFFFF"/>
        <w:spacing w:lineRule="exact" w:line="365" w:before="0" w:after="0"/>
        <w:ind w:left="10" w:right="19" w:hanging="0"/>
        <w:jc w:val="both"/>
        <w:rPr>
          <w:rFonts w:ascii="Liberation Serif" w:hAnsi="Liberation Serif"/>
          <w:b/>
          <w:b/>
          <w:bCs/>
          <w:sz w:val="24"/>
          <w:szCs w:val="24"/>
        </w:rPr>
      </w:pPr>
      <w:r>
        <w:rPr/>
      </w:r>
    </w:p>
    <w:p>
      <w:pPr>
        <w:pStyle w:val="Normal"/>
        <w:widowControl w:val="false"/>
        <w:shd w:val="clear" w:color="auto" w:fill="FFFFFF"/>
        <w:spacing w:lineRule="exact" w:line="365" w:before="0" w:after="0"/>
        <w:ind w:left="10" w:right="19" w:hanging="0"/>
        <w:jc w:val="both"/>
        <w:rPr>
          <w:sz w:val="24"/>
          <w:szCs w:val="24"/>
          <w:lang w:val="en-US"/>
        </w:rPr>
      </w:pPr>
      <w:r>
        <w:rPr>
          <w:rFonts w:ascii="Liberation Serif" w:hAnsi="Liberation Serif"/>
          <w:b/>
          <w:bCs/>
          <w:sz w:val="24"/>
          <w:szCs w:val="24"/>
        </w:rPr>
        <w:t xml:space="preserve">Личностные результаты воспитания:  </w:t>
      </w:r>
    </w:p>
    <w:p>
      <w:pPr>
        <w:pStyle w:val="Normal"/>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ЛРВ1.</w:t>
      </w:r>
      <w:r>
        <w:rPr>
          <w:rFonts w:ascii="Liberation Serif" w:hAnsi="Liberation Serif"/>
          <w:sz w:val="24"/>
          <w:szCs w:val="24"/>
        </w:rPr>
        <w:t xml:space="preserve"> </w:t>
      </w:r>
      <w:r>
        <w:rPr>
          <w:rFonts w:ascii="Times New Roman" w:hAnsi="Times New Roman"/>
          <w:sz w:val="24"/>
          <w:szCs w:val="24"/>
        </w:rPr>
        <w:t>Осознающий себя гражданином и защитником великой страны</w:t>
      </w:r>
    </w:p>
    <w:p>
      <w:pPr>
        <w:pStyle w:val="Normal"/>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ЛРВ3.</w:t>
      </w:r>
      <w:r>
        <w:rPr>
          <w:sz w:val="24"/>
          <w:szCs w:val="24"/>
        </w:rPr>
        <w:t xml:space="preserve"> </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widowControl w:val="false"/>
        <w:shd w:val="clear" w:color="auto" w:fill="FFFFFF"/>
        <w:spacing w:lineRule="exact" w:line="365" w:before="0" w:after="0"/>
        <w:ind w:left="10" w:right="19" w:hanging="0"/>
        <w:jc w:val="both"/>
        <w:rPr>
          <w:sz w:val="24"/>
          <w:szCs w:val="24"/>
        </w:rPr>
      </w:pPr>
      <w:r>
        <w:rPr>
          <w:rFonts w:ascii="Liberation Serif" w:hAnsi="Liberation Serif"/>
          <w:b/>
          <w:bCs/>
          <w:sz w:val="24"/>
          <w:szCs w:val="24"/>
        </w:rPr>
        <w:t>ЛРВ5.</w:t>
      </w:r>
      <w:r>
        <w:rPr>
          <w:sz w:val="24"/>
          <w:szCs w:val="24"/>
        </w:rPr>
        <w:t xml:space="preserve"> </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exact" w:line="365" w:before="0" w:after="0"/>
        <w:ind w:left="10" w:right="19" w:hanging="0"/>
        <w:jc w:val="both"/>
        <w:rPr>
          <w:sz w:val="24"/>
          <w:szCs w:val="24"/>
        </w:rPr>
      </w:pPr>
      <w:r>
        <w:rPr>
          <w:sz w:val="24"/>
          <w:szCs w:val="24"/>
        </w:rPr>
      </w:r>
    </w:p>
    <w:p>
      <w:pPr>
        <w:pStyle w:val="Normal"/>
        <w:widowControl w:val="false"/>
        <w:shd w:val="clear" w:color="auto" w:fill="FFFFFF"/>
        <w:spacing w:lineRule="exact" w:line="365" w:before="0" w:after="0"/>
        <w:ind w:left="10" w:right="19" w:hanging="0"/>
        <w:jc w:val="both"/>
        <w:rPr/>
      </w:pPr>
      <w:r>
        <w:rPr/>
      </w:r>
    </w:p>
    <w:p>
      <w:pPr>
        <w:pStyle w:val="2"/>
        <w:numPr>
          <w:ilvl w:val="1"/>
          <w:numId w:val="2"/>
        </w:numPr>
        <w:rPr/>
      </w:pPr>
      <w:r>
        <w:rPr>
          <w:rFonts w:cs="Times New Roman" w:ascii="Times New Roman" w:hAnsi="Times New Roman"/>
          <w:i w:val="false"/>
          <w:iCs w:val="false"/>
        </w:rPr>
        <w:t>1.4</w:t>
      </w:r>
      <w:bookmarkStart w:id="13" w:name="Bookmark1"/>
      <w:bookmarkEnd w:id="13"/>
      <w:r>
        <w:rPr>
          <w:rFonts w:cs="Times New Roman" w:ascii="Times New Roman" w:hAnsi="Times New Roman"/>
          <w:i w:val="false"/>
          <w:iCs w:val="false"/>
        </w:rPr>
        <w:t xml:space="preserve"> Количество часов на освоение рабочей программы учебной дисциплины</w:t>
      </w:r>
      <w:bookmarkEnd w:id="12"/>
      <w:r>
        <w:rPr>
          <w:rFonts w:cs="Times New Roman" w:ascii="Times New Roman" w:hAnsi="Times New Roman"/>
          <w:i w:val="false"/>
          <w:iCs w:val="false"/>
        </w:rPr>
        <w:t>:</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tabs>
          <w:tab w:val="left" w:pos="0" w:leader="none"/>
          <w:tab w:val="left" w:pos="70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Times New Roman" w:hAnsi="Times New Roman"/>
          <w:sz w:val="28"/>
          <w:szCs w:val="28"/>
        </w:rPr>
        <w:t>Максимальная учебная нагрузка обучающегося 186 часов, в том числе: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обязательная аудиторная  учебная  нагрузка 124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самостоятельная  работа обучающегося 62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
    </w:p>
    <w:p>
      <w:pPr>
        <w:pStyle w:val="1"/>
        <w:numPr>
          <w:ilvl w:val="0"/>
          <w:numId w:val="1"/>
        </w:numPr>
        <w:ind w:left="0" w:firstLine="284"/>
        <w:jc w:val="both"/>
        <w:rPr/>
      </w:pPr>
      <w:bookmarkStart w:id="14" w:name="_Toc283296930"/>
      <w:bookmarkStart w:id="15" w:name="_Toc283648312"/>
      <w:bookmarkEnd w:id="14"/>
      <w:bookmarkEnd w:id="15"/>
      <w:r>
        <w:rPr>
          <w:caps/>
          <w:sz w:val="28"/>
          <w:szCs w:val="28"/>
        </w:rPr>
        <w:t>2. СТРУКТУРА И СОДЕРЖАНИЕ УЧЕБНОЙ  ДИСЦИПЛИНЫ</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
    </w:p>
    <w:p>
      <w:pPr>
        <w:pStyle w:val="2"/>
        <w:numPr>
          <w:ilvl w:val="1"/>
          <w:numId w:val="2"/>
        </w:numPr>
        <w:rPr/>
      </w:pPr>
      <w:bookmarkStart w:id="16" w:name="_Toc283648313"/>
      <w:bookmarkStart w:id="17" w:name="_Toc283296931"/>
      <w:bookmarkEnd w:id="16"/>
      <w:bookmarkEnd w:id="17"/>
      <w:r>
        <w:rPr>
          <w:rFonts w:cs="Times New Roman" w:ascii="Times New Roman" w:hAnsi="Times New Roman"/>
          <w:bCs w:val="false"/>
          <w:i w:val="false"/>
          <w:iCs w:val="false"/>
        </w:rPr>
        <w:t>2.1. Объем учебной дисциплины и виды учебной работы</w:t>
      </w:r>
    </w:p>
    <w:p>
      <w:pPr>
        <w:pStyle w:val="Normal"/>
        <w:tabs>
          <w:tab w:val="left" w:pos="-12" w:leader="none"/>
          <w:tab w:val="left" w:pos="16" w:leader="none"/>
          <w:tab w:val="left" w:pos="168" w:leader="none"/>
          <w:tab w:val="left" w:pos="348" w:leader="none"/>
          <w:tab w:val="left" w:pos="528" w:leader="none"/>
          <w:tab w:val="left" w:pos="708"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ind w:left="-180" w:right="-185" w:hanging="0"/>
        <w:jc w:val="both"/>
        <w:rPr/>
      </w:pPr>
      <w:r>
        <w:rPr/>
      </w:r>
    </w:p>
    <w:tbl>
      <w:tblPr>
        <w:tblW w:w="9699" w:type="dxa"/>
        <w:jc w:val="left"/>
        <w:tblInd w:w="-442" w:type="dxa"/>
        <w:tblCellMar>
          <w:top w:w="0" w:type="dxa"/>
          <w:left w:w="108" w:type="dxa"/>
          <w:bottom w:w="0" w:type="dxa"/>
          <w:right w:w="108" w:type="dxa"/>
        </w:tblCellMar>
        <w:tblLook w:val="0000" w:noVBand="0" w:noHBand="0" w:lastColumn="0" w:firstColumn="0" w:lastRow="0" w:firstRow="0"/>
      </w:tblPr>
      <w:tblGrid>
        <w:gridCol w:w="7896"/>
        <w:gridCol w:w="1802"/>
      </w:tblGrid>
      <w:tr>
        <w:trPr>
          <w:trHeight w:val="460" w:hRule="atLeast"/>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sz w:val="20"/>
                <w:szCs w:val="20"/>
              </w:rPr>
              <w:t>Вид учебной работы</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iCs/>
                <w:sz w:val="20"/>
                <w:szCs w:val="20"/>
              </w:rPr>
              <w:t>Объем часов</w:t>
            </w:r>
          </w:p>
        </w:tc>
      </w:tr>
      <w:tr>
        <w:trPr>
          <w:trHeight w:val="285" w:hRule="atLeast"/>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b/>
                <w:sz w:val="28"/>
                <w:szCs w:val="28"/>
              </w:rPr>
              <w:t>Максимальная учебная нагрузка (всего)</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186</w:t>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 xml:space="preserve">Обязательная аудиторная учебная нагрузка (всего) </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124</w:t>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в том числе:</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firstLine="360"/>
              <w:jc w:val="both"/>
              <w:rPr/>
            </w:pPr>
            <w:r>
              <w:rPr>
                <w:rFonts w:ascii="Times New Roman" w:hAnsi="Times New Roman"/>
                <w:sz w:val="28"/>
                <w:szCs w:val="28"/>
              </w:rPr>
              <w:t>лекции</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лабораторные  работы</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практические занятия</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контрольные работы</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Самостоятельная работа обучающегося (всего)</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62</w:t>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в том числе:</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left="360" w:hanging="0"/>
              <w:jc w:val="both"/>
              <w:rPr/>
            </w:pPr>
            <w:r>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6"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firstLine="360"/>
              <w:jc w:val="both"/>
              <w:rPr/>
            </w:pPr>
            <w:r>
              <w:rPr>
                <w:rFonts w:ascii="Times New Roman" w:hAnsi="Times New Roman"/>
                <w:sz w:val="28"/>
                <w:szCs w:val="28"/>
              </w:rPr>
              <w:t>подготовка к промежуточной аттестации</w:t>
            </w:r>
          </w:p>
        </w:tc>
        <w:tc>
          <w:tcPr>
            <w:tcW w:w="18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969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iCs/>
                <w:sz w:val="28"/>
                <w:szCs w:val="28"/>
              </w:rPr>
              <w:t>Итоговая аттестация в форме</w:t>
            </w:r>
            <w:r>
              <w:rPr>
                <w:rFonts w:ascii="Times New Roman" w:hAnsi="Times New Roman"/>
                <w:i/>
                <w:iCs/>
                <w:sz w:val="28"/>
                <w:szCs w:val="28"/>
              </w:rPr>
              <w:t xml:space="preserve"> </w:t>
            </w:r>
            <w:r>
              <w:rPr>
                <w:rFonts w:ascii="Times New Roman" w:hAnsi="Times New Roman"/>
                <w:sz w:val="28"/>
                <w:szCs w:val="28"/>
              </w:rPr>
              <w:t>дифференцированного зачета</w:t>
            </w:r>
          </w:p>
          <w:p>
            <w:pPr>
              <w:pStyle w:val="Normal"/>
              <w:spacing w:lineRule="atLeast" w:line="100" w:before="0" w:after="0"/>
              <w:jc w:val="right"/>
              <w:rPr/>
            </w:pPr>
            <w:r>
              <w:rPr>
                <w:rFonts w:ascii="Times New Roman" w:hAnsi="Times New Roman"/>
                <w:i/>
                <w:iCs/>
                <w:sz w:val="28"/>
                <w:szCs w:val="28"/>
              </w:rPr>
              <w:t xml:space="preserve">  </w:t>
            </w:r>
          </w:p>
        </w:tc>
      </w:tr>
    </w:tbl>
    <w:p>
      <w:pPr>
        <w:sectPr>
          <w:footerReference w:type="even" r:id="rId2"/>
          <w:footerReference w:type="default" r:id="rId3"/>
          <w:type w:val="nextPage"/>
          <w:pgSz w:w="11906" w:h="16838"/>
          <w:pgMar w:left="900" w:right="850" w:header="0" w:top="567" w:footer="708" w:bottom="1134" w:gutter="0"/>
          <w:pgNumType w:fmt="decimal"/>
          <w:formProt w:val="false"/>
          <w:textDirection w:val="lrTb"/>
          <w:docGrid w:type="default" w:linePitch="360" w:charSpace="28672"/>
        </w:sectPr>
      </w:pPr>
    </w:p>
    <w:p>
      <w:pPr>
        <w:pStyle w:val="Style30"/>
        <w:rPr/>
      </w:pPr>
      <w:r>
        <w:rPr/>
      </w:r>
    </w:p>
    <w:p>
      <w:pPr>
        <w:sectPr>
          <w:footerReference w:type="even"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320" w:charSpace="24576"/>
        </w:sectPr>
      </w:pPr>
    </w:p>
    <w:p>
      <w:pPr>
        <w:pStyle w:val="2"/>
        <w:numPr>
          <w:ilvl w:val="1"/>
          <w:numId w:val="2"/>
        </w:numPr>
        <w:rPr/>
      </w:pPr>
      <w:bookmarkStart w:id="18" w:name="Bookmark3"/>
      <w:bookmarkStart w:id="19" w:name="Bookmark2"/>
      <w:r>
        <w:rPr>
          <w:rFonts w:cs="Times New Roman" w:ascii="Times New Roman" w:hAnsi="Times New Roman"/>
          <w:bCs w:val="false"/>
          <w:i w:val="false"/>
          <w:iCs w:val="false"/>
        </w:rPr>
        <w:t>2.2. Примерный тематический план и содержание учебной дисциплины</w:t>
      </w:r>
      <w:bookmarkEnd w:id="19"/>
      <w:r>
        <w:rPr>
          <w:rFonts w:cs="Times New Roman" w:ascii="Times New Roman" w:hAnsi="Times New Roman"/>
          <w:i w:val="false"/>
        </w:rPr>
        <w:t xml:space="preserve"> </w:t>
      </w:r>
      <w:bookmarkEnd w:id="18"/>
      <w:r>
        <w:rPr>
          <w:rFonts w:cs="Times New Roman" w:ascii="Times New Roman" w:hAnsi="Times New Roman"/>
          <w:i w:val="false"/>
        </w:rPr>
        <w:t xml:space="preserve"> </w:t>
      </w:r>
    </w:p>
    <w:p>
      <w:pPr>
        <w:pStyle w:val="2"/>
        <w:numPr>
          <w:ilvl w:val="1"/>
          <w:numId w:val="2"/>
        </w:numPr>
        <w:rPr/>
      </w:pPr>
      <w:bookmarkStart w:id="20" w:name="_Toc283648315"/>
      <w:r>
        <w:rPr>
          <w:rFonts w:cs="Times New Roman" w:ascii="Times New Roman" w:hAnsi="Times New Roman"/>
          <w:b w:val="false"/>
          <w:i w:val="false"/>
          <w:iCs w:val="false"/>
          <w:sz w:val="24"/>
          <w:szCs w:val="24"/>
        </w:rPr>
        <w:t>П</w:t>
      </w:r>
      <w:bookmarkEnd w:id="20"/>
      <w:r>
        <w:rPr>
          <w:rFonts w:cs="Times New Roman" w:ascii="Times New Roman" w:hAnsi="Times New Roman"/>
          <w:b w:val="false"/>
          <w:i w:val="false"/>
          <w:iCs w:val="false"/>
          <w:sz w:val="24"/>
          <w:szCs w:val="24"/>
        </w:rPr>
        <w:t>ОО.01 Ведение в специальность/Естествоведение</w:t>
      </w:r>
    </w:p>
    <w:tbl>
      <w:tblPr>
        <w:tblW w:w="14786" w:type="dxa"/>
        <w:jc w:val="left"/>
        <w:tblInd w:w="98" w:type="dxa"/>
        <w:tblCellMar>
          <w:top w:w="0" w:type="dxa"/>
          <w:left w:w="108" w:type="dxa"/>
          <w:bottom w:w="0" w:type="dxa"/>
          <w:right w:w="108" w:type="dxa"/>
        </w:tblCellMar>
        <w:tblLook w:val="0000" w:noVBand="0" w:noHBand="0" w:lastColumn="0" w:firstColumn="0" w:lastRow="0" w:firstRow="0"/>
      </w:tblPr>
      <w:tblGrid>
        <w:gridCol w:w="2479"/>
        <w:gridCol w:w="8693"/>
        <w:gridCol w:w="1"/>
        <w:gridCol w:w="1708"/>
        <w:gridCol w:w="2"/>
        <w:gridCol w:w="1902"/>
      </w:tblGrid>
      <w:tr>
        <w:trPr>
          <w:trHeight w:val="20" w:hRule="atLeast"/>
        </w:trPr>
        <w:tc>
          <w:tcPr>
            <w:tcW w:w="24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Наименование разделов и тем</w:t>
            </w:r>
          </w:p>
        </w:tc>
        <w:tc>
          <w:tcPr>
            <w:tcW w:w="869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Pr>
                <w:rFonts w:ascii="Times New Roman" w:hAnsi="Times New Roman"/>
                <w:bCs/>
                <w:sz w:val="24"/>
                <w:szCs w:val="24"/>
              </w:rPr>
              <w:t xml:space="preserve"> (если предусмотрены)</w:t>
            </w:r>
          </w:p>
        </w:tc>
        <w:tc>
          <w:tcPr>
            <w:tcW w:w="17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Объем часов</w:t>
            </w:r>
          </w:p>
        </w:tc>
        <w:tc>
          <w:tcPr>
            <w:tcW w:w="190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Коды компетенций и личностных результатов</w:t>
            </w:r>
            <w:r>
              <w:rPr>
                <w:rStyle w:val="Style14"/>
                <w:rFonts w:ascii="Times New Roman" w:hAnsi="Times New Roman"/>
                <w:sz w:val="24"/>
                <w:szCs w:val="24"/>
              </w:rPr>
              <w:footnoteReference w:id="2"/>
            </w:r>
            <w:r>
              <w:rPr>
                <w:rFonts w:ascii="Times New Roman" w:hAnsi="Times New Roman"/>
                <w:b/>
                <w:bCs/>
                <w:sz w:val="24"/>
                <w:szCs w:val="24"/>
                <w:shd w:fill="FFFF00" w:val="clear"/>
              </w:rPr>
              <w:t>,</w:t>
            </w:r>
            <w:r>
              <w:rPr>
                <w:rFonts w:ascii="Times New Roman" w:hAnsi="Times New Roman"/>
                <w:b/>
                <w:bCs/>
                <w:sz w:val="24"/>
                <w:szCs w:val="24"/>
              </w:rPr>
              <w:t xml:space="preserve"> формированию которых способствует элемент программы </w:t>
            </w:r>
            <w:r>
              <w:rPr>
                <w:rFonts w:ascii="Times New Roman" w:hAnsi="Times New Roman"/>
                <w:b/>
                <w:bCs/>
                <w:sz w:val="24"/>
                <w:szCs w:val="24"/>
                <w:shd w:fill="FFFF00" w:val="clear"/>
              </w:rPr>
              <w:t>(ЛРВ)</w:t>
            </w:r>
          </w:p>
        </w:tc>
      </w:tr>
      <w:tr>
        <w:trPr>
          <w:trHeight w:val="208" w:hRule="atLeast"/>
        </w:trPr>
        <w:tc>
          <w:tcPr>
            <w:tcW w:w="24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1</w:t>
            </w:r>
          </w:p>
        </w:tc>
        <w:tc>
          <w:tcPr>
            <w:tcW w:w="869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2</w:t>
            </w:r>
          </w:p>
        </w:tc>
        <w:tc>
          <w:tcPr>
            <w:tcW w:w="17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w:t>
            </w:r>
          </w:p>
        </w:tc>
        <w:tc>
          <w:tcPr>
            <w:tcW w:w="190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4</w:t>
            </w:r>
          </w:p>
        </w:tc>
      </w:tr>
      <w:tr>
        <w:trPr>
          <w:trHeight w:val="20" w:hRule="atLeast"/>
        </w:trPr>
        <w:tc>
          <w:tcPr>
            <w:tcW w:w="24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1</w:t>
            </w:r>
          </w:p>
        </w:tc>
        <w:tc>
          <w:tcPr>
            <w:tcW w:w="869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Ведение в специальность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30</w:t>
            </w:r>
          </w:p>
        </w:tc>
        <w:tc>
          <w:tcPr>
            <w:tcW w:w="190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80" w:hRule="atLeast"/>
        </w:trPr>
        <w:tc>
          <w:tcPr>
            <w:tcW w:w="2479"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val="false"/>
                <w:b w:val="false"/>
                <w:bCs w:val="false"/>
              </w:rPr>
            </w:pPr>
            <w:r>
              <w:rPr>
                <w:rFonts w:ascii="Times New Roman" w:hAnsi="Times New Roman"/>
                <w:b w:val="false"/>
                <w:bCs w:val="false"/>
                <w:sz w:val="24"/>
                <w:szCs w:val="24"/>
              </w:rPr>
              <w:t>Тема 1. П</w:t>
            </w:r>
            <w:r>
              <w:rPr>
                <w:rFonts w:ascii="Times New Roman" w:hAnsi="Times New Roman"/>
                <w:b w:val="false"/>
                <w:bCs w:val="false"/>
                <w:color w:val="000000"/>
                <w:sz w:val="24"/>
                <w:szCs w:val="24"/>
              </w:rPr>
              <w:t>рофессиональ</w:t>
            </w:r>
            <w:r>
              <w:rPr>
                <w:rFonts w:ascii="Times New Roman" w:hAnsi="Times New Roman"/>
                <w:b w:val="false"/>
                <w:bCs w:val="false"/>
                <w:color w:val="000000"/>
                <w:spacing w:val="1"/>
                <w:sz w:val="24"/>
                <w:szCs w:val="24"/>
              </w:rPr>
              <w:t>н</w:t>
            </w:r>
            <w:r>
              <w:rPr>
                <w:rFonts w:ascii="Times New Roman" w:hAnsi="Times New Roman"/>
                <w:b w:val="false"/>
                <w:bCs w:val="false"/>
                <w:color w:val="000000"/>
                <w:sz w:val="24"/>
                <w:szCs w:val="24"/>
              </w:rPr>
              <w:t>ая образователь</w:t>
            </w:r>
            <w:r>
              <w:rPr>
                <w:rFonts w:ascii="Times New Roman" w:hAnsi="Times New Roman"/>
                <w:b w:val="false"/>
                <w:bCs w:val="false"/>
                <w:color w:val="000000"/>
                <w:spacing w:val="1"/>
                <w:sz w:val="24"/>
                <w:szCs w:val="24"/>
              </w:rPr>
              <w:t>н</w:t>
            </w:r>
            <w:r>
              <w:rPr>
                <w:rFonts w:ascii="Times New Roman" w:hAnsi="Times New Roman"/>
                <w:b w:val="false"/>
                <w:bCs w:val="false"/>
                <w:color w:val="000000"/>
                <w:sz w:val="24"/>
                <w:szCs w:val="24"/>
              </w:rPr>
              <w:t>ая программапо спец</w:t>
            </w:r>
            <w:r>
              <w:rPr>
                <w:rFonts w:ascii="Times New Roman" w:hAnsi="Times New Roman"/>
                <w:b w:val="false"/>
                <w:bCs w:val="false"/>
                <w:color w:val="000000"/>
                <w:spacing w:val="1"/>
                <w:sz w:val="24"/>
                <w:szCs w:val="24"/>
              </w:rPr>
              <w:t>и</w:t>
            </w:r>
            <w:r>
              <w:rPr>
                <w:rFonts w:ascii="Times New Roman" w:hAnsi="Times New Roman"/>
                <w:b w:val="false"/>
                <w:bCs w:val="false"/>
                <w:color w:val="000000"/>
                <w:sz w:val="24"/>
                <w:szCs w:val="24"/>
              </w:rPr>
              <w:t>аль</w:t>
            </w:r>
            <w:r>
              <w:rPr>
                <w:rFonts w:ascii="Times New Roman" w:hAnsi="Times New Roman"/>
                <w:b w:val="false"/>
                <w:bCs w:val="false"/>
                <w:color w:val="000000"/>
                <w:spacing w:val="1"/>
                <w:sz w:val="24"/>
                <w:szCs w:val="24"/>
              </w:rPr>
              <w:t>н</w:t>
            </w:r>
            <w:r>
              <w:rPr>
                <w:rFonts w:ascii="Times New Roman" w:hAnsi="Times New Roman"/>
                <w:b w:val="false"/>
                <w:bCs w:val="false"/>
                <w:color w:val="000000"/>
                <w:sz w:val="24"/>
                <w:szCs w:val="24"/>
              </w:rPr>
              <w:t>ос</w:t>
            </w:r>
            <w:r>
              <w:rPr>
                <w:rFonts w:ascii="Times New Roman" w:hAnsi="Times New Roman"/>
                <w:b w:val="false"/>
                <w:bCs w:val="false"/>
                <w:color w:val="000000"/>
                <w:spacing w:val="-1"/>
                <w:sz w:val="24"/>
                <w:szCs w:val="24"/>
              </w:rPr>
              <w:t>т</w:t>
            </w:r>
            <w:r>
              <w:rPr>
                <w:rFonts w:ascii="Times New Roman" w:hAnsi="Times New Roman"/>
                <w:b w:val="false"/>
                <w:bCs w:val="false"/>
                <w:color w:val="000000"/>
                <w:sz w:val="24"/>
                <w:szCs w:val="24"/>
              </w:rPr>
              <w:t>и.</w:t>
            </w:r>
          </w:p>
        </w:tc>
        <w:tc>
          <w:tcPr>
            <w:tcW w:w="8693"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color w:val="000000"/>
                <w:sz w:val="24"/>
                <w:szCs w:val="24"/>
              </w:rPr>
              <w:t>Содержание учебного материала</w:t>
            </w:r>
          </w:p>
        </w:tc>
        <w:tc>
          <w:tcPr>
            <w:tcW w:w="1709"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sz w:val="24"/>
                <w:szCs w:val="24"/>
              </w:rPr>
              <w:t>10</w:t>
            </w:r>
          </w:p>
        </w:tc>
        <w:tc>
          <w:tcPr>
            <w:tcW w:w="1904"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
          </w:p>
        </w:tc>
      </w:tr>
      <w:tr>
        <w:trPr>
          <w:trHeight w:val="120" w:hRule="atLeast"/>
        </w:trPr>
        <w:tc>
          <w:tcPr>
            <w:tcW w:w="2479" w:type="dxa"/>
            <w:vMerge w:val="continue"/>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3"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color w:val="000000"/>
                <w:sz w:val="24"/>
                <w:szCs w:val="24"/>
              </w:rPr>
              <w:t>П</w:t>
            </w:r>
            <w:r>
              <w:rPr>
                <w:rFonts w:ascii="Times New Roman" w:hAnsi="Times New Roman"/>
                <w:color w:val="000000"/>
                <w:spacing w:val="2"/>
                <w:sz w:val="24"/>
                <w:szCs w:val="24"/>
              </w:rPr>
              <w:t>р</w:t>
            </w:r>
            <w:r>
              <w:rPr>
                <w:rFonts w:ascii="Times New Roman" w:hAnsi="Times New Roman"/>
                <w:color w:val="000000"/>
                <w:sz w:val="24"/>
                <w:szCs w:val="24"/>
              </w:rPr>
              <w:t>едм</w:t>
            </w:r>
            <w:r>
              <w:rPr>
                <w:rFonts w:ascii="Times New Roman" w:hAnsi="Times New Roman"/>
                <w:color w:val="000000"/>
                <w:spacing w:val="-1"/>
                <w:sz w:val="24"/>
                <w:szCs w:val="24"/>
              </w:rPr>
              <w:t>е</w:t>
            </w:r>
            <w:r>
              <w:rPr>
                <w:rFonts w:ascii="Times New Roman" w:hAnsi="Times New Roman"/>
                <w:color w:val="000000"/>
                <w:sz w:val="24"/>
                <w:szCs w:val="24"/>
              </w:rPr>
              <w:t>т, целиизадачи</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еб</w:t>
            </w:r>
            <w:r>
              <w:rPr>
                <w:rFonts w:ascii="Times New Roman" w:hAnsi="Times New Roman"/>
                <w:color w:val="000000"/>
                <w:spacing w:val="1"/>
                <w:sz w:val="24"/>
                <w:szCs w:val="24"/>
              </w:rPr>
              <w:t>н</w:t>
            </w:r>
            <w:r>
              <w:rPr>
                <w:rFonts w:ascii="Times New Roman" w:hAnsi="Times New Roman"/>
                <w:color w:val="000000"/>
                <w:sz w:val="24"/>
                <w:szCs w:val="24"/>
              </w:rPr>
              <w:t>ой д</w:t>
            </w:r>
            <w:r>
              <w:rPr>
                <w:rFonts w:ascii="Times New Roman" w:hAnsi="Times New Roman"/>
                <w:color w:val="000000"/>
                <w:spacing w:val="1"/>
                <w:sz w:val="24"/>
                <w:szCs w:val="24"/>
              </w:rPr>
              <w:t>и</w:t>
            </w:r>
            <w:r>
              <w:rPr>
                <w:rFonts w:ascii="Times New Roman" w:hAnsi="Times New Roman"/>
                <w:color w:val="000000"/>
                <w:sz w:val="24"/>
                <w:szCs w:val="24"/>
              </w:rPr>
              <w:t>сциплины.</w:t>
            </w:r>
            <w:r>
              <w:rPr>
                <w:rFonts w:ascii="Times New Roman" w:hAnsi="Times New Roman"/>
                <w:color w:val="000000"/>
                <w:spacing w:val="1"/>
                <w:sz w:val="24"/>
                <w:szCs w:val="24"/>
              </w:rPr>
              <w:t>О</w:t>
            </w:r>
            <w:r>
              <w:rPr>
                <w:rFonts w:ascii="Times New Roman" w:hAnsi="Times New Roman"/>
                <w:color w:val="000000"/>
                <w:sz w:val="24"/>
                <w:szCs w:val="24"/>
              </w:rPr>
              <w:t>сновная профессиональ</w:t>
            </w:r>
            <w:r>
              <w:rPr>
                <w:rFonts w:ascii="Times New Roman" w:hAnsi="Times New Roman"/>
                <w:color w:val="000000"/>
                <w:spacing w:val="1"/>
                <w:sz w:val="24"/>
                <w:szCs w:val="24"/>
              </w:rPr>
              <w:t>н</w:t>
            </w:r>
            <w:r>
              <w:rPr>
                <w:rFonts w:ascii="Times New Roman" w:hAnsi="Times New Roman"/>
                <w:color w:val="000000"/>
                <w:sz w:val="24"/>
                <w:szCs w:val="24"/>
              </w:rPr>
              <w:t>ая образователь</w:t>
            </w:r>
            <w:r>
              <w:rPr>
                <w:rFonts w:ascii="Times New Roman" w:hAnsi="Times New Roman"/>
                <w:color w:val="000000"/>
                <w:spacing w:val="1"/>
                <w:sz w:val="24"/>
                <w:szCs w:val="24"/>
              </w:rPr>
              <w:t>н</w:t>
            </w:r>
            <w:r>
              <w:rPr>
                <w:rFonts w:ascii="Times New Roman" w:hAnsi="Times New Roman"/>
                <w:color w:val="000000"/>
                <w:sz w:val="24"/>
                <w:szCs w:val="24"/>
              </w:rPr>
              <w:t>ая программапо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 Ор</w:t>
            </w:r>
            <w:r>
              <w:rPr>
                <w:rFonts w:ascii="Times New Roman" w:hAnsi="Times New Roman"/>
                <w:color w:val="000000"/>
                <w:spacing w:val="1"/>
                <w:sz w:val="24"/>
                <w:szCs w:val="24"/>
              </w:rPr>
              <w:t>г</w:t>
            </w:r>
            <w:r>
              <w:rPr>
                <w:rFonts w:ascii="Times New Roman" w:hAnsi="Times New Roman"/>
                <w:color w:val="000000"/>
                <w:sz w:val="24"/>
                <w:szCs w:val="24"/>
              </w:rPr>
              <w:t>ан</w:t>
            </w:r>
            <w:r>
              <w:rPr>
                <w:rFonts w:ascii="Times New Roman" w:hAnsi="Times New Roman"/>
                <w:color w:val="000000"/>
                <w:spacing w:val="1"/>
                <w:sz w:val="24"/>
                <w:szCs w:val="24"/>
              </w:rPr>
              <w:t>из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4"/>
                <w:sz w:val="24"/>
                <w:szCs w:val="24"/>
              </w:rPr>
              <w:t xml:space="preserve"> у</w:t>
            </w:r>
            <w:r>
              <w:rPr>
                <w:rFonts w:ascii="Times New Roman" w:hAnsi="Times New Roman"/>
                <w:color w:val="000000"/>
                <w:sz w:val="24"/>
                <w:szCs w:val="24"/>
              </w:rPr>
              <w:t>ч</w:t>
            </w:r>
            <w:r>
              <w:rPr>
                <w:rFonts w:ascii="Times New Roman" w:hAnsi="Times New Roman"/>
                <w:color w:val="000000"/>
                <w:spacing w:val="2"/>
                <w:sz w:val="24"/>
                <w:szCs w:val="24"/>
              </w:rPr>
              <w:t>е</w:t>
            </w:r>
            <w:r>
              <w:rPr>
                <w:rFonts w:ascii="Times New Roman" w:hAnsi="Times New Roman"/>
                <w:color w:val="000000"/>
                <w:sz w:val="24"/>
                <w:szCs w:val="24"/>
              </w:rPr>
              <w:t>б</w:t>
            </w:r>
            <w:r>
              <w:rPr>
                <w:rFonts w:ascii="Times New Roman" w:hAnsi="Times New Roman"/>
                <w:color w:val="000000"/>
                <w:spacing w:val="1"/>
                <w:sz w:val="24"/>
                <w:szCs w:val="24"/>
              </w:rPr>
              <w:t>н</w:t>
            </w:r>
            <w:r>
              <w:rPr>
                <w:rFonts w:ascii="Times New Roman" w:hAnsi="Times New Roman"/>
                <w:color w:val="000000"/>
                <w:sz w:val="24"/>
                <w:szCs w:val="24"/>
              </w:rPr>
              <w:t xml:space="preserve">ого </w:t>
            </w:r>
            <w:r>
              <w:rPr>
                <w:rFonts w:ascii="Times New Roman" w:hAnsi="Times New Roman"/>
                <w:color w:val="000000"/>
                <w:spacing w:val="1"/>
                <w:sz w:val="24"/>
                <w:szCs w:val="24"/>
              </w:rPr>
              <w:t>п</w:t>
            </w:r>
            <w:r>
              <w:rPr>
                <w:rFonts w:ascii="Times New Roman" w:hAnsi="Times New Roman"/>
                <w:color w:val="000000"/>
                <w:sz w:val="24"/>
                <w:szCs w:val="24"/>
              </w:rPr>
              <w:t>ро</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сапо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tc>
        <w:tc>
          <w:tcPr>
            <w:tcW w:w="1709" w:type="dxa"/>
            <w:gridSpan w:val="2"/>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
          </w:p>
        </w:tc>
        <w:tc>
          <w:tcPr>
            <w:tcW w:w="1904" w:type="dxa"/>
            <w:gridSpan w:val="2"/>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Cs/>
                <w:sz w:val="24"/>
                <w:szCs w:val="20"/>
              </w:rPr>
              <w:t xml:space="preserve">ЛР3, МР1, ПР2,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cs="Times New Roman" w:ascii="Times New Roman" w:hAnsi="Times New Roman"/>
                <w:bCs/>
                <w:sz w:val="24"/>
                <w:szCs w:val="20"/>
              </w:rPr>
              <w:t>ЛРВ 1, ЛРВ5</w:t>
            </w:r>
          </w:p>
        </w:tc>
      </w:tr>
      <w:tr>
        <w:trPr>
          <w:trHeight w:val="225" w:hRule="atLeast"/>
        </w:trPr>
        <w:tc>
          <w:tcPr>
            <w:tcW w:w="2479"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val="false"/>
                <w:b w:val="false"/>
                <w:bCs w:val="false"/>
              </w:rPr>
            </w:pPr>
            <w:r>
              <w:rPr>
                <w:rFonts w:ascii="Times New Roman" w:hAnsi="Times New Roman"/>
                <w:b w:val="false"/>
                <w:bCs w:val="false"/>
                <w:sz w:val="24"/>
                <w:szCs w:val="24"/>
              </w:rPr>
              <w:t xml:space="preserve">Тема 2. </w:t>
            </w:r>
            <w:r>
              <w:rPr>
                <w:rFonts w:ascii="Times New Roman" w:hAnsi="Times New Roman"/>
                <w:b w:val="false"/>
                <w:bCs w:val="false"/>
                <w:color w:val="000000"/>
                <w:sz w:val="24"/>
                <w:szCs w:val="24"/>
              </w:rPr>
              <w:t>Компетен</w:t>
            </w:r>
            <w:r>
              <w:rPr>
                <w:rFonts w:ascii="Times New Roman" w:hAnsi="Times New Roman"/>
                <w:b w:val="false"/>
                <w:bCs w:val="false"/>
                <w:color w:val="000000"/>
                <w:spacing w:val="1"/>
                <w:sz w:val="24"/>
                <w:szCs w:val="24"/>
              </w:rPr>
              <w:t>ци</w:t>
            </w:r>
            <w:r>
              <w:rPr>
                <w:rFonts w:ascii="Times New Roman" w:hAnsi="Times New Roman"/>
                <w:b w:val="false"/>
                <w:bCs w:val="false"/>
                <w:color w:val="000000"/>
                <w:sz w:val="24"/>
                <w:szCs w:val="24"/>
              </w:rPr>
              <w:t>и по спец</w:t>
            </w:r>
            <w:r>
              <w:rPr>
                <w:rFonts w:ascii="Times New Roman" w:hAnsi="Times New Roman"/>
                <w:b w:val="false"/>
                <w:bCs w:val="false"/>
                <w:color w:val="000000"/>
                <w:spacing w:val="1"/>
                <w:sz w:val="24"/>
                <w:szCs w:val="24"/>
              </w:rPr>
              <w:t>и</w:t>
            </w:r>
            <w:r>
              <w:rPr>
                <w:rFonts w:ascii="Times New Roman" w:hAnsi="Times New Roman"/>
                <w:b w:val="false"/>
                <w:bCs w:val="false"/>
                <w:color w:val="000000"/>
                <w:sz w:val="24"/>
                <w:szCs w:val="24"/>
              </w:rPr>
              <w:t>аль</w:t>
            </w:r>
            <w:r>
              <w:rPr>
                <w:rFonts w:ascii="Times New Roman" w:hAnsi="Times New Roman"/>
                <w:b w:val="false"/>
                <w:bCs w:val="false"/>
                <w:color w:val="000000"/>
                <w:spacing w:val="1"/>
                <w:sz w:val="24"/>
                <w:szCs w:val="24"/>
              </w:rPr>
              <w:t>н</w:t>
            </w:r>
            <w:r>
              <w:rPr>
                <w:rFonts w:ascii="Times New Roman" w:hAnsi="Times New Roman"/>
                <w:b w:val="false"/>
                <w:bCs w:val="false"/>
                <w:color w:val="000000"/>
                <w:sz w:val="24"/>
                <w:szCs w:val="24"/>
              </w:rPr>
              <w:t>ос</w:t>
            </w:r>
            <w:r>
              <w:rPr>
                <w:rFonts w:ascii="Times New Roman" w:hAnsi="Times New Roman"/>
                <w:b w:val="false"/>
                <w:bCs w:val="false"/>
                <w:color w:val="000000"/>
                <w:spacing w:val="-1"/>
                <w:sz w:val="24"/>
                <w:szCs w:val="24"/>
              </w:rPr>
              <w:t>т</w:t>
            </w:r>
            <w:r>
              <w:rPr>
                <w:rFonts w:ascii="Times New Roman" w:hAnsi="Times New Roman"/>
                <w:b w:val="false"/>
                <w:bCs w:val="false"/>
                <w:color w:val="000000"/>
                <w:sz w:val="24"/>
                <w:szCs w:val="24"/>
              </w:rPr>
              <w:t xml:space="preserve">и </w:t>
            </w:r>
          </w:p>
        </w:tc>
        <w:tc>
          <w:tcPr>
            <w:tcW w:w="8693"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color w:val="000000"/>
                <w:sz w:val="24"/>
                <w:szCs w:val="24"/>
              </w:rPr>
              <w:t>Содержание учебного материала</w:t>
            </w:r>
          </w:p>
        </w:tc>
        <w:tc>
          <w:tcPr>
            <w:tcW w:w="1709"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sz w:val="24"/>
                <w:szCs w:val="24"/>
              </w:rPr>
              <w:t>10</w:t>
            </w:r>
          </w:p>
        </w:tc>
        <w:tc>
          <w:tcPr>
            <w:tcW w:w="1904"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
          </w:p>
        </w:tc>
      </w:tr>
      <w:tr>
        <w:trPr>
          <w:trHeight w:val="560" w:hRule="atLeast"/>
        </w:trPr>
        <w:tc>
          <w:tcPr>
            <w:tcW w:w="2479" w:type="dxa"/>
            <w:vMerge w:val="continue"/>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3"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color w:val="000000"/>
                <w:sz w:val="24"/>
                <w:szCs w:val="24"/>
              </w:rPr>
              <w:t>Квалиф</w:t>
            </w:r>
            <w:r>
              <w:rPr>
                <w:rFonts w:ascii="Times New Roman" w:hAnsi="Times New Roman"/>
                <w:color w:val="000000"/>
                <w:spacing w:val="2"/>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 xml:space="preserve">ионная </w:t>
            </w:r>
            <w:r>
              <w:rPr>
                <w:rFonts w:ascii="Times New Roman" w:hAnsi="Times New Roman"/>
                <w:color w:val="000000"/>
                <w:spacing w:val="2"/>
                <w:sz w:val="24"/>
                <w:szCs w:val="24"/>
              </w:rPr>
              <w:t>х</w:t>
            </w:r>
            <w:r>
              <w:rPr>
                <w:rFonts w:ascii="Times New Roman" w:hAnsi="Times New Roman"/>
                <w:color w:val="000000"/>
                <w:sz w:val="24"/>
                <w:szCs w:val="24"/>
              </w:rPr>
              <w:t>ар</w:t>
            </w:r>
            <w:r>
              <w:rPr>
                <w:rFonts w:ascii="Times New Roman" w:hAnsi="Times New Roman"/>
                <w:color w:val="000000"/>
                <w:spacing w:val="-1"/>
                <w:sz w:val="24"/>
                <w:szCs w:val="24"/>
              </w:rPr>
              <w:t>а</w:t>
            </w:r>
            <w:r>
              <w:rPr>
                <w:rFonts w:ascii="Times New Roman" w:hAnsi="Times New Roman"/>
                <w:color w:val="000000"/>
                <w:sz w:val="24"/>
                <w:szCs w:val="24"/>
              </w:rPr>
              <w:t>ктер</w:t>
            </w:r>
            <w:r>
              <w:rPr>
                <w:rFonts w:ascii="Times New Roman" w:hAnsi="Times New Roman"/>
                <w:color w:val="000000"/>
                <w:spacing w:val="1"/>
                <w:sz w:val="24"/>
                <w:szCs w:val="24"/>
              </w:rPr>
              <w:t>и</w:t>
            </w:r>
            <w:r>
              <w:rPr>
                <w:rFonts w:ascii="Times New Roman" w:hAnsi="Times New Roman"/>
                <w:color w:val="000000"/>
                <w:sz w:val="24"/>
                <w:szCs w:val="24"/>
              </w:rPr>
              <w:t>стика вы</w:t>
            </w:r>
            <w:r>
              <w:rPr>
                <w:rFonts w:ascii="Times New Roman" w:hAnsi="Times New Roman"/>
                <w:color w:val="000000"/>
                <w:spacing w:val="2"/>
                <w:sz w:val="24"/>
                <w:szCs w:val="24"/>
              </w:rPr>
              <w:t>п</w:t>
            </w:r>
            <w:r>
              <w:rPr>
                <w:rFonts w:ascii="Times New Roman" w:hAnsi="Times New Roman"/>
                <w:color w:val="000000"/>
                <w:spacing w:val="-3"/>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ни</w:t>
            </w:r>
            <w:r>
              <w:rPr>
                <w:rFonts w:ascii="Times New Roman" w:hAnsi="Times New Roman"/>
                <w:color w:val="000000"/>
                <w:sz w:val="24"/>
                <w:szCs w:val="24"/>
              </w:rPr>
              <w:t>ка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 xml:space="preserve">фере </w:t>
            </w:r>
            <w:r>
              <w:rPr>
                <w:rFonts w:ascii="Times New Roman" w:hAnsi="Times New Roman"/>
                <w:color w:val="000000"/>
                <w:spacing w:val="1"/>
                <w:sz w:val="24"/>
                <w:szCs w:val="24"/>
              </w:rPr>
              <w:t>р</w:t>
            </w:r>
            <w:r>
              <w:rPr>
                <w:rFonts w:ascii="Times New Roman" w:hAnsi="Times New Roman"/>
                <w:color w:val="000000"/>
                <w:sz w:val="24"/>
                <w:szCs w:val="24"/>
              </w:rPr>
              <w:t>аботы с и</w:t>
            </w:r>
            <w:r>
              <w:rPr>
                <w:rFonts w:ascii="Times New Roman" w:hAnsi="Times New Roman"/>
                <w:color w:val="000000"/>
                <w:spacing w:val="1"/>
                <w:sz w:val="24"/>
                <w:szCs w:val="24"/>
              </w:rPr>
              <w:t>н</w:t>
            </w:r>
            <w:r>
              <w:rPr>
                <w:rFonts w:ascii="Times New Roman" w:hAnsi="Times New Roman"/>
                <w:color w:val="000000"/>
                <w:sz w:val="24"/>
                <w:szCs w:val="24"/>
              </w:rPr>
              <w:t>формац</w:t>
            </w:r>
            <w:r>
              <w:rPr>
                <w:rFonts w:ascii="Times New Roman" w:hAnsi="Times New Roman"/>
                <w:color w:val="000000"/>
                <w:spacing w:val="1"/>
                <w:sz w:val="24"/>
                <w:szCs w:val="24"/>
              </w:rPr>
              <w:t>и</w:t>
            </w:r>
            <w:r>
              <w:rPr>
                <w:rFonts w:ascii="Times New Roman" w:hAnsi="Times New Roman"/>
                <w:color w:val="000000"/>
                <w:spacing w:val="-2"/>
                <w:sz w:val="24"/>
                <w:szCs w:val="24"/>
              </w:rPr>
              <w:t>е</w:t>
            </w:r>
            <w:r>
              <w:rPr>
                <w:rFonts w:ascii="Times New Roman" w:hAnsi="Times New Roman"/>
                <w:color w:val="000000"/>
                <w:sz w:val="24"/>
                <w:szCs w:val="24"/>
              </w:rPr>
              <w:t>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фере с</w:t>
            </w:r>
            <w:r>
              <w:rPr>
                <w:rFonts w:ascii="Times New Roman" w:hAnsi="Times New Roman"/>
                <w:color w:val="000000"/>
                <w:spacing w:val="-1"/>
                <w:sz w:val="24"/>
                <w:szCs w:val="24"/>
              </w:rPr>
              <w:t>ам</w:t>
            </w:r>
            <w:r>
              <w:rPr>
                <w:rFonts w:ascii="Times New Roman" w:hAnsi="Times New Roman"/>
                <w:color w:val="000000"/>
                <w:sz w:val="24"/>
                <w:szCs w:val="24"/>
              </w:rPr>
              <w:t>оорган</w:t>
            </w:r>
            <w:r>
              <w:rPr>
                <w:rFonts w:ascii="Times New Roman" w:hAnsi="Times New Roman"/>
                <w:color w:val="000000"/>
                <w:spacing w:val="1"/>
                <w:sz w:val="24"/>
                <w:szCs w:val="24"/>
              </w:rPr>
              <w:t>из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и и с</w:t>
            </w:r>
            <w:r>
              <w:rPr>
                <w:rFonts w:ascii="Times New Roman" w:hAnsi="Times New Roman"/>
                <w:color w:val="000000"/>
                <w:spacing w:val="-1"/>
                <w:sz w:val="24"/>
                <w:szCs w:val="24"/>
              </w:rPr>
              <w:t>ам</w:t>
            </w:r>
            <w:r>
              <w:rPr>
                <w:rFonts w:ascii="Times New Roman" w:hAnsi="Times New Roman"/>
                <w:color w:val="000000"/>
                <w:spacing w:val="4"/>
                <w:sz w:val="24"/>
                <w:szCs w:val="24"/>
              </w:rPr>
              <w:t>о</w:t>
            </w:r>
            <w:r>
              <w:rPr>
                <w:rFonts w:ascii="Times New Roman" w:hAnsi="Times New Roman"/>
                <w:color w:val="000000"/>
                <w:spacing w:val="-4"/>
                <w:sz w:val="24"/>
                <w:szCs w:val="24"/>
              </w:rPr>
              <w:t>у</w:t>
            </w:r>
            <w:r>
              <w:rPr>
                <w:rFonts w:ascii="Times New Roman" w:hAnsi="Times New Roman"/>
                <w:color w:val="000000"/>
                <w:sz w:val="24"/>
                <w:szCs w:val="24"/>
              </w:rPr>
              <w:t>правл</w:t>
            </w:r>
            <w:r>
              <w:rPr>
                <w:rFonts w:ascii="Times New Roman" w:hAnsi="Times New Roman"/>
                <w:color w:val="000000"/>
                <w:spacing w:val="-1"/>
                <w:sz w:val="24"/>
                <w:szCs w:val="24"/>
              </w:rPr>
              <w:t>е</w:t>
            </w:r>
            <w:r>
              <w:rPr>
                <w:rFonts w:ascii="Times New Roman" w:hAnsi="Times New Roman"/>
                <w:color w:val="000000"/>
                <w:spacing w:val="1"/>
                <w:sz w:val="24"/>
                <w:szCs w:val="24"/>
              </w:rPr>
              <w:t>ни</w:t>
            </w:r>
            <w:r>
              <w:rPr>
                <w:rFonts w:ascii="Times New Roman" w:hAnsi="Times New Roman"/>
                <w:color w:val="000000"/>
                <w:sz w:val="24"/>
                <w:szCs w:val="24"/>
              </w:rPr>
              <w:t>и. 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фере ком</w:t>
            </w:r>
            <w:r>
              <w:rPr>
                <w:rFonts w:ascii="Times New Roman" w:hAnsi="Times New Roman"/>
                <w:color w:val="000000"/>
                <w:spacing w:val="3"/>
                <w:sz w:val="24"/>
                <w:szCs w:val="24"/>
              </w:rPr>
              <w:t>м</w:t>
            </w:r>
            <w:r>
              <w:rPr>
                <w:rFonts w:ascii="Times New Roman" w:hAnsi="Times New Roman"/>
                <w:color w:val="000000"/>
                <w:spacing w:val="-4"/>
                <w:sz w:val="24"/>
                <w:szCs w:val="24"/>
              </w:rPr>
              <w:t>у</w:t>
            </w:r>
            <w:r>
              <w:rPr>
                <w:rFonts w:ascii="Times New Roman" w:hAnsi="Times New Roman"/>
                <w:color w:val="000000"/>
                <w:sz w:val="24"/>
                <w:szCs w:val="24"/>
              </w:rPr>
              <w:t>н</w:t>
            </w:r>
            <w:r>
              <w:rPr>
                <w:rFonts w:ascii="Times New Roman" w:hAnsi="Times New Roman"/>
                <w:color w:val="000000"/>
                <w:spacing w:val="1"/>
                <w:sz w:val="24"/>
                <w:szCs w:val="24"/>
              </w:rPr>
              <w:t>ик</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й</w:t>
            </w:r>
          </w:p>
        </w:tc>
        <w:tc>
          <w:tcPr>
            <w:tcW w:w="1709" w:type="dxa"/>
            <w:gridSpan w:val="2"/>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
          </w:p>
        </w:tc>
        <w:tc>
          <w:tcPr>
            <w:tcW w:w="1904" w:type="dxa"/>
            <w:gridSpan w:val="2"/>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bCs/>
                <w:sz w:val="24"/>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cs="Times New Roman" w:ascii="Times New Roman" w:hAnsi="Times New Roman"/>
                <w:bCs/>
                <w:sz w:val="24"/>
                <w:szCs w:val="20"/>
              </w:rPr>
              <w:t>ЛРВ 1, ЛРВ3, ЛРВ5</w:t>
            </w:r>
          </w:p>
        </w:tc>
      </w:tr>
      <w:tr>
        <w:trPr>
          <w:trHeight w:val="346" w:hRule="atLeast"/>
        </w:trPr>
        <w:tc>
          <w:tcPr>
            <w:tcW w:w="2479"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693"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pPr>
            <w:r>
              <w:rPr>
                <w:rFonts w:ascii="Times New Roman" w:hAnsi="Times New Roman"/>
                <w:sz w:val="24"/>
                <w:szCs w:val="24"/>
              </w:rPr>
              <w:t>Самостоятельная работа</w:t>
            </w:r>
          </w:p>
        </w:tc>
        <w:tc>
          <w:tcPr>
            <w:tcW w:w="1709" w:type="dxa"/>
            <w:gridSpan w:val="2"/>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sz w:val="24"/>
                <w:szCs w:val="24"/>
              </w:rPr>
              <w:t>17</w:t>
            </w:r>
          </w:p>
        </w:tc>
        <w:tc>
          <w:tcPr>
            <w:tcW w:w="1904" w:type="dxa"/>
            <w:gridSpan w:val="2"/>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
          </w:p>
        </w:tc>
      </w:tr>
      <w:tr>
        <w:trPr>
          <w:trHeight w:val="150" w:hRule="atLeast"/>
        </w:trPr>
        <w:tc>
          <w:tcPr>
            <w:tcW w:w="2479" w:type="dxa"/>
            <w:vMerge w:val="restart"/>
            <w:tcBorders>
              <w:top w:val="single" w:sz="4" w:space="0" w:color="00000A"/>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b w:val="false"/>
                <w:b w:val="false"/>
                <w:bCs w:val="false"/>
              </w:rPr>
            </w:pPr>
            <w:r>
              <w:rPr>
                <w:rFonts w:ascii="Times New Roman" w:hAnsi="Times New Roman"/>
                <w:b w:val="false"/>
                <w:bCs w:val="false"/>
                <w:sz w:val="24"/>
                <w:szCs w:val="24"/>
              </w:rPr>
              <w:t>Тема 3. Сущность финансов</w:t>
            </w:r>
          </w:p>
        </w:tc>
        <w:tc>
          <w:tcPr>
            <w:tcW w:w="8693"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Times New Roman" w:cs="Times New Roman" w:ascii="Times New Roman" w:hAnsi="Times New Roman"/>
                <w:color w:val="000000"/>
                <w:sz w:val="24"/>
                <w:szCs w:val="24"/>
              </w:rPr>
              <w:t>Содержание учебного материала</w:t>
            </w:r>
          </w:p>
        </w:tc>
        <w:tc>
          <w:tcPr>
            <w:tcW w:w="1709"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sz w:val="24"/>
                <w:szCs w:val="24"/>
              </w:rPr>
              <w:t>10</w:t>
            </w:r>
          </w:p>
        </w:tc>
        <w:tc>
          <w:tcPr>
            <w:tcW w:w="1904"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spacing w:lineRule="auto" w:line="240" w:before="0" w:after="0"/>
              <w:jc w:val="center"/>
              <w:rPr>
                <w:rFonts w:ascii="Times New Roman" w:hAnsi="Times New Roman" w:cs="Times New Roman"/>
                <w:sz w:val="24"/>
                <w:szCs w:val="24"/>
              </w:rPr>
            </w:pPr>
            <w:r>
              <w:rPr/>
            </w:r>
          </w:p>
        </w:tc>
      </w:tr>
      <w:tr>
        <w:trPr>
          <w:trHeight w:val="1035" w:hRule="atLeast"/>
        </w:trPr>
        <w:tc>
          <w:tcPr>
            <w:tcW w:w="2479"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left"/>
              <w:rPr/>
            </w:pPr>
            <w:r>
              <w:rPr>
                <w:rFonts w:eastAsia="Times New Roman" w:cs="Times New Roman" w:ascii="Times New Roman" w:hAnsi="Times New Roman"/>
                <w:color w:val="000000"/>
                <w:spacing w:val="1"/>
                <w:sz w:val="24"/>
                <w:szCs w:val="24"/>
              </w:rPr>
              <w:t xml:space="preserve">Сущность финансов, развитие финансовых </w:t>
            </w:r>
            <w:r>
              <w:rPr>
                <w:rFonts w:eastAsia="Times New Roman" w:cs="Times New Roman" w:ascii="Times New Roman" w:hAnsi="Times New Roman"/>
                <w:color w:val="000000"/>
                <w:sz w:val="24"/>
                <w:szCs w:val="24"/>
              </w:rPr>
              <w:t xml:space="preserve"> от</w:t>
            </w:r>
            <w:r>
              <w:rPr>
                <w:rFonts w:eastAsia="Times New Roman" w:cs="Times New Roman" w:ascii="Times New Roman" w:hAnsi="Times New Roman"/>
                <w:color w:val="000000"/>
                <w:spacing w:val="1"/>
                <w:sz w:val="24"/>
                <w:szCs w:val="24"/>
              </w:rPr>
              <w:t>но</w:t>
            </w:r>
            <w:r>
              <w:rPr>
                <w:rFonts w:eastAsia="Times New Roman" w:cs="Times New Roman" w:ascii="Times New Roman" w:hAnsi="Times New Roman"/>
                <w:color w:val="000000"/>
                <w:sz w:val="24"/>
                <w:szCs w:val="24"/>
              </w:rPr>
              <w:t>шений в РФ</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left"/>
              <w:rPr/>
            </w:pPr>
            <w:r>
              <w:rPr>
                <w:rFonts w:ascii="Times New Roman" w:hAnsi="Times New Roman"/>
                <w:color w:val="000000"/>
                <w:sz w:val="24"/>
                <w:szCs w:val="24"/>
              </w:rPr>
              <w:t>Ви</w:t>
            </w:r>
            <w:r>
              <w:rPr>
                <w:rFonts w:ascii="Times New Roman" w:hAnsi="Times New Roman"/>
                <w:color w:val="000000"/>
                <w:spacing w:val="1"/>
                <w:sz w:val="24"/>
                <w:szCs w:val="24"/>
              </w:rPr>
              <w:t>д</w:t>
            </w:r>
            <w:r>
              <w:rPr>
                <w:rFonts w:ascii="Times New Roman" w:hAnsi="Times New Roman"/>
                <w:color w:val="000000"/>
                <w:sz w:val="24"/>
                <w:szCs w:val="24"/>
              </w:rPr>
              <w:t>ы профессиональ</w:t>
            </w:r>
            <w:r>
              <w:rPr>
                <w:rFonts w:ascii="Times New Roman" w:hAnsi="Times New Roman"/>
                <w:color w:val="000000"/>
                <w:spacing w:val="1"/>
                <w:sz w:val="24"/>
                <w:szCs w:val="24"/>
              </w:rPr>
              <w:t>н</w:t>
            </w:r>
            <w:r>
              <w:rPr>
                <w:rFonts w:ascii="Times New Roman" w:hAnsi="Times New Roman"/>
                <w:color w:val="000000"/>
                <w:sz w:val="24"/>
                <w:szCs w:val="24"/>
              </w:rPr>
              <w:t>ой деятель</w:t>
            </w:r>
            <w:r>
              <w:rPr>
                <w:rFonts w:ascii="Times New Roman" w:hAnsi="Times New Roman"/>
                <w:color w:val="000000"/>
                <w:spacing w:val="1"/>
                <w:sz w:val="24"/>
                <w:szCs w:val="24"/>
              </w:rPr>
              <w:t>н</w:t>
            </w:r>
            <w:r>
              <w:rPr>
                <w:rFonts w:ascii="Times New Roman" w:hAnsi="Times New Roman"/>
                <w:color w:val="000000"/>
                <w:sz w:val="24"/>
                <w:szCs w:val="24"/>
              </w:rPr>
              <w:t>ости вы</w:t>
            </w:r>
            <w:r>
              <w:rPr>
                <w:rFonts w:ascii="Times New Roman" w:hAnsi="Times New Roman"/>
                <w:color w:val="000000"/>
                <w:spacing w:val="2"/>
                <w:sz w:val="24"/>
                <w:szCs w:val="24"/>
              </w:rPr>
              <w:t>п</w:t>
            </w:r>
            <w:r>
              <w:rPr>
                <w:rFonts w:ascii="Times New Roman" w:hAnsi="Times New Roman"/>
                <w:color w:val="000000"/>
                <w:spacing w:val="-3"/>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кника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left"/>
              <w:rPr/>
            </w:pPr>
            <w:r>
              <w:rPr>
                <w:rFonts w:ascii="Times New Roman" w:hAnsi="Times New Roman"/>
                <w:color w:val="000000"/>
                <w:spacing w:val="-1"/>
                <w:sz w:val="24"/>
                <w:szCs w:val="24"/>
              </w:rPr>
              <w:t>В</w:t>
            </w:r>
            <w:r>
              <w:rPr>
                <w:rFonts w:ascii="Times New Roman" w:hAnsi="Times New Roman"/>
                <w:color w:val="000000"/>
                <w:sz w:val="24"/>
                <w:szCs w:val="24"/>
              </w:rPr>
              <w:t>о</w:t>
            </w:r>
            <w:r>
              <w:rPr>
                <w:rFonts w:ascii="Times New Roman" w:hAnsi="Times New Roman"/>
                <w:color w:val="000000"/>
                <w:spacing w:val="1"/>
                <w:sz w:val="24"/>
                <w:szCs w:val="24"/>
              </w:rPr>
              <w:t>з</w:t>
            </w:r>
            <w:r>
              <w:rPr>
                <w:rFonts w:ascii="Times New Roman" w:hAnsi="Times New Roman"/>
                <w:color w:val="000000"/>
                <w:sz w:val="24"/>
                <w:szCs w:val="24"/>
              </w:rPr>
              <w:t>можности т</w:t>
            </w:r>
            <w:r>
              <w:rPr>
                <w:rFonts w:ascii="Times New Roman" w:hAnsi="Times New Roman"/>
                <w:color w:val="000000"/>
                <w:spacing w:val="2"/>
                <w:sz w:val="24"/>
                <w:szCs w:val="24"/>
              </w:rPr>
              <w:t>р</w:t>
            </w:r>
            <w:r>
              <w:rPr>
                <w:rFonts w:ascii="Times New Roman" w:hAnsi="Times New Roman"/>
                <w:color w:val="000000"/>
                <w:spacing w:val="-3"/>
                <w:sz w:val="24"/>
                <w:szCs w:val="24"/>
              </w:rPr>
              <w:t>у</w:t>
            </w:r>
            <w:r>
              <w:rPr>
                <w:rFonts w:ascii="Times New Roman" w:hAnsi="Times New Roman"/>
                <w:color w:val="000000"/>
                <w:sz w:val="24"/>
                <w:szCs w:val="24"/>
              </w:rPr>
              <w:t>д</w:t>
            </w:r>
            <w:r>
              <w:rPr>
                <w:rFonts w:ascii="Times New Roman" w:hAnsi="Times New Roman"/>
                <w:color w:val="000000"/>
                <w:spacing w:val="4"/>
                <w:sz w:val="24"/>
                <w:szCs w:val="24"/>
              </w:rPr>
              <w:t>о</w:t>
            </w:r>
            <w:r>
              <w:rPr>
                <w:rFonts w:ascii="Times New Roman" w:hAnsi="Times New Roman"/>
                <w:color w:val="000000"/>
                <w:spacing w:val="-4"/>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тро</w:t>
            </w:r>
            <w:r>
              <w:rPr>
                <w:rFonts w:ascii="Times New Roman" w:hAnsi="Times New Roman"/>
                <w:color w:val="000000"/>
                <w:spacing w:val="1"/>
                <w:sz w:val="24"/>
                <w:szCs w:val="24"/>
              </w:rPr>
              <w:t>й</w:t>
            </w:r>
            <w:r>
              <w:rPr>
                <w:rFonts w:ascii="Times New Roman" w:hAnsi="Times New Roman"/>
                <w:color w:val="000000"/>
                <w:sz w:val="24"/>
                <w:szCs w:val="24"/>
              </w:rPr>
              <w:t>ства 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tc>
        <w:tc>
          <w:tcPr>
            <w:tcW w:w="1709" w:type="dxa"/>
            <w:gridSpan w:val="2"/>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
          </w:p>
        </w:tc>
        <w:tc>
          <w:tcPr>
            <w:tcW w:w="1904" w:type="dxa"/>
            <w:gridSpan w:val="2"/>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Cs/>
                <w:sz w:val="24"/>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cs="Times New Roman" w:ascii="Times New Roman" w:hAnsi="Times New Roman"/>
                <w:bCs/>
                <w:sz w:val="24"/>
                <w:szCs w:val="20"/>
              </w:rPr>
              <w:t>ЛРВ 1, ЛРВ3,</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2</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География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30</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Политическое устройство мира. География мировых природных ресурсов и население мира</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Политическая карта мира. Типология стран по уровню социально-экономического развития. Взаимодействие человеческого общества и природной среды. Природные ресурсы: виды и особенности размещения.</w:t>
            </w:r>
            <w:r>
              <w:rPr>
                <w:rFonts w:ascii="Times New Roman" w:hAnsi="Times New Roman"/>
                <w:sz w:val="24"/>
                <w:szCs w:val="24"/>
                <w:lang w:eastAsia="zh-CN"/>
              </w:rPr>
              <w:t xml:space="preserve"> Численность, воспроизводство, половая и возрастная структура населения. Качество жизни населения. Трудовые ресурсы и занятость населения. Расовый, этнический и религиозный состав населения</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t>Самостоятельная работа: написать глоссарий по отраслевой структуре мирового хозяйства</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5</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Мировое хозяйство </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bCs/>
                <w:sz w:val="24"/>
                <w:szCs w:val="24"/>
              </w:rPr>
              <w:t>Этапы становления и развития мирового хозяйства. Современные особенности развития мирового хозяйства.</w:t>
            </w:r>
            <w:r>
              <w:rPr>
                <w:rFonts w:ascii="Times New Roman" w:hAnsi="Times New Roman"/>
                <w:sz w:val="24"/>
                <w:szCs w:val="24"/>
                <w:lang w:eastAsia="zh-CN"/>
              </w:rPr>
              <w:t xml:space="preserve"> Мировое сельское и лесное хозяйство, лесозаготовка и рыболовство. Горнодобывающая промышленность. Топливно-энергетический комплекс. Металлургический комплекс. Машиностроение. Химическая, лесная (перерабатывающие отрасли) и легкая промышленность. Транспортный комплекс. Медицинские, образовательные, туристические, деловые, информационные услуги и торговля.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sz w:val="24"/>
                <w:szCs w:val="24"/>
              </w:rPr>
              <w:t>Подготовка сообщений, рефератов, презентаций,  просмотр видео-роликов.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5</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t>География населения и хозяйства различных регионов мира.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Зарубежная Европа. Общая характеристика. Германия. Великобритания. Зарубежная Азия. Общая характеристика. Япония. Китай. Индия.  Африка, общая характеристика. Природные ресурсы. Хозяйство и промышленность.  Северная Америка. Общая характеристика. Соединенные Штаты Америки. Латинская Америка. Общая характеристика. Бразилия. Мексика. Австралия и Океания, общая характеристика. Природные ресурсы. Хозяйство и промышленность.</w:t>
            </w:r>
          </w:p>
          <w:p>
            <w:pPr>
              <w:pStyle w:val="Normal"/>
              <w:tabs>
                <w:tab w:val="clear" w:pos="708"/>
                <w:tab w:val="left" w:pos="4980" w:leader="none"/>
              </w:tabs>
              <w:spacing w:lineRule="atLeast" w:line="100" w:before="0" w:after="0"/>
              <w:jc w:val="both"/>
              <w:rPr>
                <w:rFonts w:ascii="Times New Roman" w:hAnsi="Times New Roman"/>
                <w:sz w:val="24"/>
                <w:szCs w:val="24"/>
              </w:rPr>
            </w:pPr>
            <w:r>
              <w:rPr>
                <w:rFonts w:ascii="Times New Roman" w:hAnsi="Times New Roman"/>
                <w:sz w:val="24"/>
                <w:szCs w:val="24"/>
              </w:rPr>
              <w:tab/>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p>
            <w:pPr>
              <w:pStyle w:val="Normal"/>
              <w:spacing w:before="0" w:after="200"/>
              <w:jc w:val="center"/>
              <w:rPr>
                <w:sz w:val="24"/>
                <w:szCs w:val="24"/>
              </w:rPr>
            </w:pPr>
            <w:r>
              <w:rPr>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 написать глоссарий по отраслевой структуре мирового хозяйства</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2</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4.</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Россия в современном мире. Глобальные проблемы человечества</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Географическое, геополитическое и геоэкономическое положение России. Роль России в мировом хозяйстве и международном географическом разделении труда. Глобальные проблемы человечества. Демографическая проблема. Экологическая проблема.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sz w:val="24"/>
                <w:szCs w:val="24"/>
              </w:rPr>
            </w:pPr>
            <w:r>
              <w:rPr>
                <w:rFonts w:ascii="Times New Roman" w:hAnsi="Times New Roman"/>
                <w:bCs/>
                <w:sz w:val="24"/>
                <w:szCs w:val="24"/>
              </w:rPr>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8</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Самостоятельная работа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sz w:val="24"/>
                <w:szCs w:val="24"/>
              </w:rPr>
              <w:t>Подготовка к зачету</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3</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Химия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34</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vMerge w:val="restart"/>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Основные понятия органической химии и теория строения органических соединений</w:t>
            </w:r>
          </w:p>
        </w:tc>
        <w:tc>
          <w:tcPr>
            <w:tcW w:w="869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Инструктаж по технике безопасности Предмет органической химии. Классификация органических веществ. Гомологи и гомология. Классификация реакций в органической химии. </w:t>
            </w:r>
          </w:p>
        </w:tc>
        <w:tc>
          <w:tcPr>
            <w:tcW w:w="17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4</w:t>
            </w:r>
          </w:p>
        </w:tc>
        <w:tc>
          <w:tcPr>
            <w:tcW w:w="190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vMerge w:val="continue"/>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Выполнение упражнений на построение структурных формул углеводородов. Составление изомеров. </w:t>
            </w:r>
          </w:p>
        </w:tc>
        <w:tc>
          <w:tcPr>
            <w:tcW w:w="17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3</w:t>
            </w:r>
          </w:p>
        </w:tc>
        <w:tc>
          <w:tcPr>
            <w:tcW w:w="190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2. Углеводороды и их природные источники</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Алканы. Алканы: гомологический ряд, изомерия и номенклатура алканов. Физические свойства алканов. Химические свойства алканов (метана, этана)  Применение алканов на основе свойств. Алкены. Гомологический ряд, изомерия, номенклатура алкенов Физические свойства алкенов Химические свойства этилена. Применение этилена на основе свойств. Диены и каучуки. Понятие. Сопряженные диены. Химические свойства бутадиена-1,3 и изопрена Алкины. Гомологический ряд алкинов. Химические свойства ацетилена. Применение ацетилена на основе свойств</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3. Кислородсодержащие органические соединения</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Спирты. Получение этанола. Глицерин как представитель многоатомных спиртов. Фенол. Физические и химические свойства фенола. Альдегиды. Понятие об альдегидах. Формальдегид и его свойства. Получение альдегидов окислением. Карбоновые кислоты. Понятие о карбоновых кислотах. Получение карбоновых кислот окислением альдегидов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Химические свойства уксусной кислоты. Применение уксусной кислоты. Сложные эфиры и жиры. Получение сложных эфиров. Гидролиз и гидрирование жидких жиров. Мыла.</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 Изучение химических свойств веществ, просмотр видео-роликов.</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4. Азотсодержащие органические соединения. Полимеры</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Амины. Понятие об аминах. Первичные и вторичные. Решение задач. Аминокислоты. Белки. Полимеры. Углеводы. Физические и химические свойства.Решение качественных задач. Углеводороды и их природные источники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Азотсодержащие органические соединения. Полимеры</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5. Основные понятия и законы химии </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Основные понятия химии. Вещество. Основные законы химии. Расчетные задачи на нахождение относительной молекулярной массы</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МР1,  МР2,  ПР1, ПР2,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6. </w:t>
            </w:r>
            <w:r>
              <w:rPr>
                <w:rFonts w:ascii="Times New Roman" w:hAnsi="Times New Roman"/>
                <w:spacing w:val="-6"/>
                <w:sz w:val="24"/>
                <w:szCs w:val="24"/>
              </w:rPr>
              <w:t>Классификация неорганических соединений, их свойства. Химические реакции. Металлы неметаллы.</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pacing w:val="-6"/>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Кислоты и их свойства. Основания и их свойства. Соли и их свойства. Соли как электролиты. Химически свойства солей. Способы получения солей. Классификация химических реакций.. Окислительно-восстановительные реакции. Скорость химических реакций. Обратимость химических реакций. Реакция замещения меди железом. Реакции, идущие с образованием осадка, газа или воды. Степень окисления. Окислитель и восстановление. Реакции соединения, разложения, замещения, обмена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Металлы. Особенности строения атомов и кристаллов. Физические свойства металлов.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Химические свойства металлов.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pacing w:val="-6"/>
                <w:sz w:val="24"/>
                <w:szCs w:val="24"/>
              </w:rPr>
              <w:t>Неметаллы. Особенности строения атомов. Зависимость свойств галогенов от их положения в Периодической системе.</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4</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к зачету.</w:t>
            </w:r>
          </w:p>
        </w:tc>
        <w:tc>
          <w:tcPr>
            <w:tcW w:w="17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6</w:t>
            </w:r>
          </w:p>
        </w:tc>
        <w:tc>
          <w:tcPr>
            <w:tcW w:w="190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rPr>
            </w:pPr>
            <w:r>
              <w:rPr>
                <w:rFonts w:ascii="Times New Roman" w:hAnsi="Times New Roman"/>
                <w:b/>
                <w:sz w:val="24"/>
                <w:szCs w:val="24"/>
              </w:rPr>
              <w:t>Раздел 4</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Биология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30</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Учение о клетке. Размножение организмов.</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Химическая организация клетки. Органические и неорганические вещества, входящие в состав клетки. Функции белков, углеводов и липидов в клетке. Нуклеиновые кислоты и их роль в клетке. Строение и функции клетки. Цитоплазма и клеточная мембрана. Органоиды клетки. Особенности строения растительной клетки. Неклеточные формы жизни. Вирусы. Обмен веществ и превращение энергии в клетке. Пластический обмен. Энергетический обмен. Автотрофные и гетеротрофные организмы. Фотосинтез. Хемосинтез. Деление клетки. Жизненный цикл клетки. Митотический цикл. Деление клетки. Клеточная теория строения организмов. Размножение и индивидуальное развитие организмов. Бесполое и половое размножение. Мейоз. Образование половых клеток и оплодотворение. Индивидуальное развитие организма. Эмбриональный этап онтогенеза. Постэмбриальное развитие</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Изучение строения клеток растений и животных. Подготовка индивидуальных сообщений на тему «Вирусы»</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Основы генетики и селекции</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w:t>
            </w:r>
            <w:r>
              <w:rPr>
                <w:rFonts w:ascii="Times New Roman" w:hAnsi="Times New Roman"/>
                <w:sz w:val="24"/>
                <w:szCs w:val="24"/>
                <w:lang w:eastAsia="zh-CN"/>
              </w:rPr>
              <w:t>акономерности наследственности. Законы Менделя. Хромосомная теория Т. Моргана и сцепленное наследование. Генетика пола. Сцепленное с полом наследование. Взаимодействие генов. Закономерности изменчивости. Наследственная, или генотипическая изменчивость. Модификационная, или 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 Основы селекции. Одомашнивание – начальный этап селекции. Центры многообразия и происхождения культурных растений. Методы современной селекции. Селекция растений. Достижения селекции растений. Селекция животных. Селекция микроорганизмов и биотехнология.</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индивидуальных сообщений на тему «Биотехнология», «Генная инжененрия»</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3. </w:t>
            </w:r>
            <w:r>
              <w:rPr>
                <w:rFonts w:ascii="Times New Roman" w:hAnsi="Times New Roman"/>
                <w:sz w:val="24"/>
                <w:szCs w:val="24"/>
                <w:lang w:eastAsia="zh-CN"/>
              </w:rPr>
              <w:t>Эволюционное учение</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Общая характеристика биологии в додарвиновский период. Эволюционные идеи в античном мире. Состояние естественно-научных знаний в Средние века и эпоху Возрождения. Предшественники дарвинизма. Эволюционное учение Ч. Дарвина. Микроэволюция. Концепция вида. Механизмы эволюции. Учение о естественном отборе. Естественный отбор в природных популяциях. Возникновение приспособлений. Видообразование. Макроэволюция. Доказательства эволюции. Основные направления эволюционного процесса. Развитие органического мира.</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3</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Тема 4. </w:t>
            </w:r>
            <w:r>
              <w:rPr>
                <w:rFonts w:ascii="Times New Roman" w:hAnsi="Times New Roman"/>
                <w:sz w:val="24"/>
                <w:szCs w:val="24"/>
                <w:lang w:eastAsia="zh-CN"/>
              </w:rPr>
              <w:t>Происхождение и начальные этапы развития жизни на Земле</w:t>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lang w:eastAsia="zh-CN"/>
              </w:rPr>
              <w:t>Многообразие живого мира. Возникновение жизни на земле. Происхождение человека. Доказательства родства человека и животных. Основные этапы эволюции человека. Расы человека. Биосфера и человек. Учение В. И. Вернадского о биосфере. Ноосфера. Взаимосвязь природы и общества. Антропогенные воздействия на природные биогеоценозы. Бионика.</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2479"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8693"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сообщений, рефератов, презентаций.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Подготовка к зачету.</w:t>
            </w:r>
          </w:p>
        </w:tc>
        <w:tc>
          <w:tcPr>
            <w:tcW w:w="1709"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1904" w:type="dxa"/>
            <w:gridSpan w:val="2"/>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11173"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
                <w:bCs/>
                <w:sz w:val="24"/>
                <w:szCs w:val="24"/>
              </w:rPr>
              <w:t>Всего:</w:t>
            </w:r>
          </w:p>
        </w:tc>
        <w:tc>
          <w:tcPr>
            <w:tcW w:w="171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bCs/>
                <w:sz w:val="24"/>
                <w:szCs w:val="24"/>
              </w:rPr>
              <w:t>186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c>
          <w:tcPr>
            <w:tcW w:w="19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bl>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rPr/>
      </w:pPr>
      <w:r>
        <w:rPr/>
      </w:r>
    </w:p>
    <w:p>
      <w:pPr>
        <w:pStyle w:val="Normal"/>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yle30"/>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1"/>
        <w:ind w:left="0" w:firstLine="284"/>
        <w:jc w:val="center"/>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1"/>
        <w:numPr>
          <w:ilvl w:val="0"/>
          <w:numId w:val="1"/>
        </w:numPr>
        <w:ind w:left="0" w:firstLine="284"/>
        <w:jc w:val="center"/>
        <w:rPr>
          <w:caps/>
          <w:sz w:val="28"/>
          <w:szCs w:val="28"/>
        </w:rPr>
      </w:pPr>
      <w:r>
        <w:rPr/>
      </w:r>
    </w:p>
    <w:p>
      <w:pPr>
        <w:pStyle w:val="1"/>
        <w:numPr>
          <w:ilvl w:val="0"/>
          <w:numId w:val="1"/>
        </w:numPr>
        <w:ind w:left="0" w:firstLine="284"/>
        <w:jc w:val="center"/>
        <w:rPr>
          <w:caps/>
          <w:sz w:val="28"/>
          <w:szCs w:val="28"/>
        </w:rPr>
      </w:pPr>
      <w:r>
        <w:rPr/>
      </w:r>
    </w:p>
    <w:p>
      <w:pPr>
        <w:pStyle w:val="1"/>
        <w:numPr>
          <w:ilvl w:val="0"/>
          <w:numId w:val="1"/>
        </w:numPr>
        <w:ind w:left="0" w:firstLine="284"/>
        <w:jc w:val="center"/>
        <w:rPr>
          <w:caps/>
          <w:sz w:val="28"/>
          <w:szCs w:val="28"/>
        </w:rPr>
      </w:pPr>
      <w:r>
        <w:rPr/>
      </w:r>
    </w:p>
    <w:p>
      <w:pPr>
        <w:pStyle w:val="1"/>
        <w:numPr>
          <w:ilvl w:val="0"/>
          <w:numId w:val="1"/>
        </w:numPr>
        <w:ind w:left="0" w:firstLine="284"/>
        <w:jc w:val="center"/>
        <w:rPr>
          <w:caps/>
          <w:sz w:val="28"/>
          <w:szCs w:val="28"/>
        </w:rPr>
      </w:pPr>
      <w:r>
        <w:rPr/>
      </w:r>
    </w:p>
    <w:p>
      <w:pPr>
        <w:pStyle w:val="1"/>
        <w:numPr>
          <w:ilvl w:val="0"/>
          <w:numId w:val="1"/>
        </w:numPr>
        <w:ind w:left="0" w:firstLine="284"/>
        <w:jc w:val="center"/>
        <w:rPr>
          <w:caps/>
          <w:sz w:val="28"/>
          <w:szCs w:val="28"/>
        </w:rPr>
      </w:pPr>
      <w:r>
        <w:rPr/>
      </w:r>
    </w:p>
    <w:p>
      <w:pPr>
        <w:pStyle w:val="1"/>
        <w:numPr>
          <w:ilvl w:val="0"/>
          <w:numId w:val="1"/>
        </w:numPr>
        <w:ind w:left="0" w:firstLine="284"/>
        <w:jc w:val="center"/>
        <w:rPr>
          <w:caps/>
          <w:sz w:val="28"/>
          <w:szCs w:val="28"/>
        </w:rPr>
      </w:pPr>
      <w:r>
        <w:rPr/>
      </w:r>
    </w:p>
    <w:p>
      <w:pPr>
        <w:pStyle w:val="1"/>
        <w:numPr>
          <w:ilvl w:val="0"/>
          <w:numId w:val="1"/>
        </w:numPr>
        <w:ind w:left="0" w:firstLine="284"/>
        <w:jc w:val="center"/>
        <w:rPr>
          <w:caps/>
          <w:sz w:val="28"/>
          <w:szCs w:val="28"/>
        </w:rPr>
      </w:pPr>
      <w:r>
        <w:rPr/>
      </w:r>
    </w:p>
    <w:p>
      <w:pPr>
        <w:pStyle w:val="1"/>
        <w:numPr>
          <w:ilvl w:val="0"/>
          <w:numId w:val="1"/>
        </w:numPr>
        <w:ind w:left="0" w:firstLine="284"/>
        <w:jc w:val="center"/>
        <w:rPr>
          <w:caps/>
          <w:sz w:val="28"/>
          <w:szCs w:val="28"/>
        </w:rPr>
      </w:pPr>
      <w:r>
        <w:rPr/>
      </w:r>
    </w:p>
    <w:p>
      <w:pPr>
        <w:pStyle w:val="1"/>
        <w:numPr>
          <w:ilvl w:val="0"/>
          <w:numId w:val="1"/>
        </w:numPr>
        <w:ind w:left="0" w:firstLine="284"/>
        <w:jc w:val="center"/>
        <w:rPr/>
      </w:pPr>
      <w:bookmarkStart w:id="21" w:name="_Toc283296933"/>
      <w:bookmarkStart w:id="22" w:name="_Toc283648316"/>
      <w:bookmarkEnd w:id="21"/>
      <w:bookmarkEnd w:id="22"/>
      <w:r>
        <w:rPr>
          <w:caps/>
          <w:sz w:val="28"/>
          <w:szCs w:val="28"/>
        </w:rPr>
        <w:t>3. УСЛОВИЯ РЕАЛИЗАЦИИ УЧЕБНОЙ ДИСЦИПЛИНЫ</w:t>
      </w:r>
    </w:p>
    <w:p>
      <w:pPr>
        <w:pStyle w:val="2"/>
        <w:numPr>
          <w:ilvl w:val="1"/>
          <w:numId w:val="2"/>
        </w:numPr>
        <w:rPr/>
      </w:pPr>
      <w:bookmarkStart w:id="23" w:name="_Toc283296934"/>
      <w:bookmarkStart w:id="24" w:name="_Toc283648317"/>
      <w:bookmarkEnd w:id="23"/>
      <w:bookmarkEnd w:id="24"/>
      <w:r>
        <w:rPr>
          <w:rFonts w:cs="Times New Roman" w:ascii="Times New Roman" w:hAnsi="Times New Roman"/>
          <w:bCs w:val="false"/>
          <w:i w:val="false"/>
          <w:iCs w:val="false"/>
        </w:rPr>
        <w:t>3.1. Требования к минимальному материально-техническому обеспечению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 xml:space="preserve">Реализация учебной дисциплины требует наличия учебного кабинета по географии, праву, экономики, химии, биологии, или кабинета гуманитарного цикла.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Оборудование учебного кабинета: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Технические средства обучения: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иные документы.</w:t>
      </w:r>
    </w:p>
    <w:p>
      <w:pPr>
        <w:pStyle w:val="Normal"/>
        <w:spacing w:lineRule="atLeast" w:line="100" w:before="0" w:after="0"/>
        <w:ind w:firstLine="709"/>
        <w:jc w:val="both"/>
        <w:rPr/>
      </w:pPr>
      <w:r>
        <w:rPr>
          <w:rFonts w:ascii="Times New Roman" w:hAnsi="Times New Roman"/>
          <w:sz w:val="24"/>
          <w:szCs w:val="24"/>
        </w:rPr>
        <w:t>В состав учебно-методического и материально-технического обеспечения программы учебной дисциплины входят:</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многофункциональный комплекс преподавателя;</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наглядные пособия (комплекты учебных таблиц, плакатов, настенных географических карт, портретов выдающихся ученых и др.);</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информационно-коммуникативные средства;</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экранно-звуковые пособия;</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 xml:space="preserve">• </w:t>
      </w:r>
      <w:r>
        <w:rPr>
          <w:rFonts w:ascii="Times New Roman" w:hAnsi="Times New Roman"/>
          <w:bCs/>
          <w:sz w:val="24"/>
          <w:szCs w:val="24"/>
        </w:rPr>
        <w:t>библиотечный фонд.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Учебно-наглядные пособия: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В библиотечный фонд входят учебники, учебно-методические комплекты (УМК), обеспечивающие освоение учебной дисциплин,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Библиотечный фонд может быть дополнен энциклопедиями, географическими атласами, справочниками, научной и научно-популярной литературой и другой литературой.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Специализированная мебель: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Помещение кабинета должно удовлетворять требованиям Санитарно-эпидемиологических правил и нормативов (СанПиН 2.4.2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Оборудование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В процессе освоения программы учебной дисциплины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p>
    <w:p>
      <w:pPr>
        <w:pStyle w:val="Style24"/>
        <w:rPr/>
      </w:pPr>
      <w:r>
        <w:rPr/>
      </w:r>
    </w:p>
    <w:p>
      <w:pPr>
        <w:pStyle w:val="Style24"/>
        <w:rPr/>
      </w:pPr>
      <w:r>
        <w:rPr/>
      </w:r>
    </w:p>
    <w:p>
      <w:pPr>
        <w:pStyle w:val="2"/>
        <w:numPr>
          <w:ilvl w:val="1"/>
          <w:numId w:val="2"/>
        </w:numPr>
        <w:rPr/>
      </w:pPr>
      <w:bookmarkStart w:id="25" w:name="_Toc283296935"/>
      <w:bookmarkStart w:id="26" w:name="_Toc283648318"/>
      <w:bookmarkEnd w:id="25"/>
      <w:bookmarkEnd w:id="26"/>
      <w:r>
        <w:rPr>
          <w:rFonts w:cs="Times New Roman" w:ascii="Times New Roman" w:hAnsi="Times New Roman"/>
          <w:bCs w:val="false"/>
          <w:i w:val="false"/>
          <w:iCs w:val="false"/>
        </w:rPr>
        <w:t>3.2. Информационное обеспечение обучения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
          <w:bCs/>
          <w:sz w:val="28"/>
          <w:szCs w:val="28"/>
        </w:rPr>
        <w:t>Перечень рекомендуемых учебных изданий, Интернет-ресурсов, дополнительной литературы</w:t>
      </w:r>
    </w:p>
    <w:p>
      <w:pPr>
        <w:pStyle w:val="Normal"/>
        <w:tabs>
          <w:tab w:val="left" w:pos="708" w:leader="none"/>
          <w:tab w:val="left" w:pos="2026" w:leader="none"/>
        </w:tabs>
        <w:spacing w:lineRule="atLeast" w:line="100" w:before="0" w:after="0"/>
        <w:rPr/>
      </w:pPr>
      <w:r>
        <w:rPr>
          <w:rFonts w:ascii="Times New Roman" w:hAnsi="Times New Roman"/>
          <w:b/>
          <w:sz w:val="24"/>
          <w:szCs w:val="24"/>
          <w:lang w:eastAsia="zh-CN"/>
        </w:rPr>
        <w:t>Основные источники :</w:t>
      </w:r>
    </w:p>
    <w:p>
      <w:pPr>
        <w:pStyle w:val="Normal"/>
        <w:numPr>
          <w:ilvl w:val="0"/>
          <w:numId w:val="0"/>
        </w:numPr>
        <w:tabs>
          <w:tab w:val="left" w:pos="708" w:leader="none"/>
          <w:tab w:val="left" w:pos="2026" w:leader="none"/>
        </w:tabs>
        <w:spacing w:lineRule="auto" w:line="240" w:before="0" w:after="0"/>
        <w:ind w:left="720" w:hanging="0"/>
        <w:jc w:val="both"/>
        <w:rPr>
          <w:rFonts w:ascii="Times New Roman" w:hAnsi="Times New Roman"/>
          <w:sz w:val="24"/>
          <w:szCs w:val="24"/>
          <w:lang w:eastAsia="zh-CN"/>
        </w:rPr>
      </w:pPr>
      <w:r>
        <w:rPr/>
      </w:r>
    </w:p>
    <w:p>
      <w:pPr>
        <w:pStyle w:val="Normal"/>
        <w:numPr>
          <w:ilvl w:val="0"/>
          <w:numId w:val="6"/>
        </w:numPr>
        <w:tabs>
          <w:tab w:val="left" w:pos="708" w:leader="none"/>
          <w:tab w:val="left" w:pos="2026"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lang w:eastAsia="zh-CN"/>
        </w:rPr>
        <w:t>В.М. Константинов, А.Г. Резанов, Е.О. Фадеева Биология для профессий и специальностей технического и естественно-научного профелей : учебник для студ. Учреждений сред. Проф. Образования ; - 7-е изд., стер.-М.: издательский центр «Академия», 2018.-336 с.</w:t>
      </w:r>
    </w:p>
    <w:p>
      <w:pPr>
        <w:pStyle w:val="WW"/>
        <w:numPr>
          <w:ilvl w:val="0"/>
          <w:numId w:val="6"/>
        </w:numPr>
        <w:tabs>
          <w:tab w:val="left" w:pos="708" w:leader="none"/>
          <w:tab w:val="left" w:pos="107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Ерохин Ю.М. Химия для профессий и специальностей технического и  естественно-научного  профилей: учебник для студ.учреждений сред. проф. образования/  Ю.М.Ерохин, И.Б.Ковалева. – 2-е изд., стер. -  М. : Издательский центр «Академия», 2016. - 448с.</w:t>
      </w:r>
    </w:p>
    <w:p>
      <w:pPr>
        <w:pStyle w:val="WW"/>
        <w:numPr>
          <w:ilvl w:val="0"/>
          <w:numId w:val="6"/>
        </w:numPr>
        <w:tabs>
          <w:tab w:val="left" w:pos="708" w:leader="none"/>
          <w:tab w:val="left" w:pos="107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Химия для профессий и специальностей естественно-научного  профиля: учебник для студ.учреждений сред.проф.образования/  [О.С.Габриелян, И.Г. Остроумов. Е.Е. Остроумов, С.А.Сладков] под ред.О.С.Габриеляна. - М. : Издательский центр «Академия», 2016. - 400с.</w:t>
      </w:r>
    </w:p>
    <w:p>
      <w:pPr>
        <w:pStyle w:val="Normal"/>
        <w:numPr>
          <w:ilvl w:val="0"/>
          <w:numId w:val="6"/>
        </w:numPr>
        <w:tabs>
          <w:tab w:val="left" w:pos="708" w:leader="none"/>
          <w:tab w:val="left" w:pos="2026" w:leader="none"/>
        </w:tabs>
        <w:spacing w:lineRule="atLeast" w:line="100" w:before="0" w:after="0"/>
        <w:rPr/>
      </w:pPr>
      <w:r>
        <w:rPr>
          <w:rFonts w:ascii="Times New Roman" w:hAnsi="Times New Roman"/>
          <w:sz w:val="24"/>
          <w:szCs w:val="24"/>
          <w:lang w:eastAsia="zh-CN"/>
        </w:rPr>
        <w:t>Баранчиков Е.В. География: учебник для студ. Учреждений сред. Проф. образования.- 5-е изд., стер.- М.: Издательский центр «Академия», 2018.-320 с.,(16) с. Цв. Ил..: ил.</w:t>
      </w:r>
    </w:p>
    <w:p>
      <w:pPr>
        <w:pStyle w:val="WW"/>
        <w:numPr>
          <w:ilvl w:val="0"/>
          <w:numId w:val="6"/>
        </w:numPr>
        <w:tabs>
          <w:tab w:val="left" w:pos="708" w:leader="none"/>
          <w:tab w:val="left" w:pos="10725" w:leader="none"/>
        </w:tabs>
        <w:spacing w:lineRule="atLeast" w:line="100"/>
        <w:rPr/>
      </w:pPr>
      <w:r>
        <w:rPr>
          <w:rFonts w:cs="Times New Roman" w:ascii="Times New Roman" w:hAnsi="Times New Roman"/>
          <w:sz w:val="24"/>
          <w:szCs w:val="24"/>
        </w:rPr>
        <w:t>Гражданский кодекс РФ с изменениями и дополнениями</w:t>
      </w:r>
    </w:p>
    <w:p>
      <w:pPr>
        <w:pStyle w:val="Normal"/>
        <w:numPr>
          <w:ilvl w:val="0"/>
          <w:numId w:val="6"/>
        </w:numPr>
        <w:spacing w:lineRule="atLeast" w:line="100" w:before="0" w:after="0"/>
        <w:jc w:val="both"/>
        <w:rPr/>
      </w:pPr>
      <w:r>
        <w:rPr>
          <w:rFonts w:ascii="Times New Roman" w:hAnsi="Times New Roman"/>
          <w:sz w:val="24"/>
          <w:szCs w:val="24"/>
        </w:rPr>
        <w:t>ГомолаА.И..Экономика, учебник,изд. центр «Академия», 2018 .</w:t>
      </w:r>
    </w:p>
    <w:p>
      <w:pPr>
        <w:pStyle w:val="Normal"/>
        <w:numPr>
          <w:ilvl w:val="0"/>
          <w:numId w:val="6"/>
        </w:numPr>
        <w:spacing w:lineRule="atLeast" w:line="100" w:before="0" w:after="0"/>
        <w:jc w:val="both"/>
        <w:rPr/>
      </w:pPr>
      <w:r>
        <w:rPr>
          <w:rFonts w:ascii="Times New Roman" w:hAnsi="Times New Roman"/>
          <w:sz w:val="24"/>
          <w:szCs w:val="24"/>
        </w:rPr>
        <w:t>Алексей Киреев, Электронный учебник:  практикум, презентации, интернет-ресурсы,   ООО  Издательство «ВИТА-ПРЕС»  2017.</w:t>
      </w:r>
    </w:p>
    <w:p>
      <w:pPr>
        <w:pStyle w:val="Normal"/>
        <w:numPr>
          <w:ilvl w:val="0"/>
          <w:numId w:val="6"/>
        </w:numPr>
        <w:spacing w:lineRule="atLeast" w:line="100" w:before="0" w:after="0"/>
        <w:jc w:val="both"/>
        <w:rPr/>
      </w:pPr>
      <w:r>
        <w:rPr>
          <w:rFonts w:ascii="Times New Roman" w:hAnsi="Times New Roman"/>
          <w:sz w:val="24"/>
          <w:szCs w:val="24"/>
        </w:rPr>
        <w:t>Кожевников Н.Н. Основы экономики. Учебник для ссузов. – М., 2016.</w:t>
      </w:r>
    </w:p>
    <w:p>
      <w:pPr>
        <w:pStyle w:val="Normal"/>
        <w:numPr>
          <w:ilvl w:val="0"/>
          <w:numId w:val="6"/>
        </w:numPr>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Calibri" w:ascii="Times New Roman" w:hAnsi="Times New Roman"/>
          <w:bCs/>
          <w:i/>
          <w:color w:val="000000"/>
          <w:sz w:val="24"/>
          <w:szCs w:val="24"/>
          <w:lang w:eastAsia="en-US"/>
        </w:rPr>
        <w:t>Константинов В.М. Общая биология: учебник для студ. Образоват. учреждений сред. Проф. образования/ В.М. Константинов, А.Г. Резанов, Е.О. Фадеева; под ред. В.М. Константинова. - 10-е изд., стер. -  М. :  Издательский центр «Академия» 2016.</w:t>
      </w:r>
    </w:p>
    <w:p>
      <w:pPr>
        <w:pStyle w:val="WW"/>
        <w:tabs>
          <w:tab w:val="left" w:pos="708" w:leader="none"/>
          <w:tab w:val="left" w:pos="10725" w:leader="none"/>
        </w:tabs>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
          <w:b/>
          <w:bCs/>
          <w:color w:val="000000"/>
          <w:sz w:val="26"/>
          <w:szCs w:val="26"/>
          <w:lang w:eastAsia="en-US"/>
        </w:rPr>
      </w:pPr>
      <w:r>
        <w:rPr>
          <w:rFonts w:eastAsia="Calibri" w:ascii="Times New Roman" w:hAnsi="Times New Roman"/>
          <w:b/>
          <w:bCs/>
          <w:color w:val="000000"/>
          <w:sz w:val="26"/>
          <w:szCs w:val="26"/>
          <w:lang w:eastAsia="en-US"/>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Calibri" w:ascii="Times New Roman" w:hAnsi="Times New Roman"/>
          <w:b/>
          <w:bCs/>
          <w:color w:val="000000"/>
          <w:sz w:val="26"/>
          <w:szCs w:val="26"/>
          <w:lang w:eastAsia="en-US"/>
        </w:rPr>
        <w:t xml:space="preserve">Дополнительные источники: </w:t>
      </w:r>
    </w:p>
    <w:p>
      <w:pPr>
        <w:pStyle w:val="Normal"/>
        <w:numPr>
          <w:ilvl w:val="0"/>
          <w:numId w:val="1"/>
        </w:numPr>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eastAsia="Calibri" w:ascii="Times New Roman" w:hAnsi="Times New Roman"/>
          <w:bCs/>
          <w:color w:val="000000"/>
          <w:sz w:val="26"/>
          <w:szCs w:val="26"/>
          <w:lang w:eastAsia="en-US"/>
        </w:rPr>
        <w:t>Шульгина, О. В. География : учебник / О. В. Шульгина, А. Е. Козаренко, Д. Н. Самусенко. — Москва : ИНФРА-М, 2020. — 313 с. — (Среднее профессиональное образование). </w:t>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Style24"/>
        <w:ind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r>
        <w:rPr/>
      </w:r>
    </w:p>
    <w:p>
      <w:pPr>
        <w:pStyle w:val="1"/>
        <w:numPr>
          <w:ilvl w:val="0"/>
          <w:numId w:val="1"/>
        </w:numPr>
        <w:ind w:left="0" w:firstLine="284"/>
        <w:jc w:val="center"/>
        <w:rPr/>
      </w:pPr>
      <w:bookmarkStart w:id="27" w:name="_Toc283296936"/>
      <w:bookmarkStart w:id="28" w:name="_Toc283648319"/>
      <w:bookmarkEnd w:id="27"/>
      <w:bookmarkEnd w:id="28"/>
      <w:r>
        <w:rPr>
          <w:caps/>
          <w:sz w:val="28"/>
          <w:szCs w:val="28"/>
        </w:rPr>
        <w:t>4. Контроль и оценка результатов освоения УЧЕБНОЙ Дисциплины</w:t>
      </w:r>
    </w:p>
    <w:p>
      <w:pPr>
        <w:pStyle w:val="1"/>
        <w:numPr>
          <w:ilvl w:val="0"/>
          <w:numId w:val="1"/>
        </w:numPr>
        <w:tabs>
          <w:tab w:val="left" w:pos="708" w:leader="none"/>
          <w:tab w:val="left" w:pos="888" w:leader="none"/>
          <w:tab w:val="left" w:pos="1068" w:leader="none"/>
          <w:tab w:val="left" w:pos="1248" w:leader="none"/>
          <w:tab w:val="left" w:pos="1428" w:leader="none"/>
          <w:tab w:val="left" w:pos="1816" w:leader="none"/>
          <w:tab w:val="left" w:pos="2732" w:leader="none"/>
          <w:tab w:val="left" w:pos="3648" w:leader="none"/>
          <w:tab w:val="left" w:pos="4564" w:leader="none"/>
          <w:tab w:val="left" w:pos="5480" w:leader="none"/>
          <w:tab w:val="left" w:pos="6396" w:leader="none"/>
          <w:tab w:val="left" w:pos="7312" w:leader="none"/>
          <w:tab w:val="left" w:pos="8228" w:leader="none"/>
          <w:tab w:val="left" w:pos="9144" w:leader="none"/>
          <w:tab w:val="left" w:pos="10060" w:leader="none"/>
          <w:tab w:val="left" w:pos="10976" w:leader="none"/>
          <w:tab w:val="left" w:pos="11892" w:leader="none"/>
          <w:tab w:val="left" w:pos="12808" w:leader="none"/>
          <w:tab w:val="left" w:pos="13724" w:leader="none"/>
          <w:tab w:val="left" w:pos="14640" w:leader="none"/>
          <w:tab w:val="left" w:pos="15556" w:leader="none"/>
        </w:tabs>
        <w:ind w:left="180" w:firstLine="720"/>
        <w:jc w:val="both"/>
        <w:rPr/>
      </w:pPr>
      <w:r>
        <w:rPr/>
      </w:r>
    </w:p>
    <w:p>
      <w:pPr>
        <w:pStyle w:val="Normal"/>
        <w:ind w:firstLine="720"/>
        <w:jc w:val="both"/>
        <w:rPr/>
      </w:pPr>
      <w:bookmarkStart w:id="29" w:name="_Toc283296937"/>
      <w:bookmarkEnd w:id="29"/>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pPr>
        <w:pStyle w:val="Normal"/>
        <w:ind w:firstLine="720"/>
        <w:jc w:val="both"/>
        <w:rPr/>
      </w:pPr>
      <w:r>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pPr>
      <w:r>
        <w:rPr>
          <w:rFonts w:ascii="Times New Roman" w:hAnsi="Times New Roman"/>
          <w:sz w:val="24"/>
          <w:szCs w:val="24"/>
        </w:rPr>
        <w:t>Промежуточная аттестация по дисциплине проводится в форме Дифференцированного зачета</w:t>
      </w:r>
    </w:p>
    <w:p>
      <w:pPr>
        <w:pStyle w:val="Normal"/>
        <w:ind w:firstLine="540"/>
        <w:jc w:val="both"/>
        <w:rPr/>
      </w:pPr>
      <w:r>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ind w:firstLine="720"/>
        <w:jc w:val="both"/>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tbl>
      <w:tblPr>
        <w:tblW w:w="10371" w:type="dxa"/>
        <w:jc w:val="left"/>
        <w:tblInd w:w="98" w:type="dxa"/>
        <w:tblCellMar>
          <w:top w:w="0" w:type="dxa"/>
          <w:left w:w="108" w:type="dxa"/>
          <w:bottom w:w="0" w:type="dxa"/>
          <w:right w:w="108" w:type="dxa"/>
        </w:tblCellMar>
        <w:tblLook w:val="0000" w:noVBand="0" w:noHBand="0" w:lastColumn="0" w:firstColumn="0" w:lastRow="0" w:firstRow="0"/>
      </w:tblPr>
      <w:tblGrid>
        <w:gridCol w:w="5211"/>
        <w:gridCol w:w="2615"/>
        <w:gridCol w:w="2545"/>
      </w:tblGrid>
      <w:tr>
        <w:trPr/>
        <w:tc>
          <w:tcPr>
            <w:tcW w:w="521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Результаты обучения</w:t>
            </w:r>
          </w:p>
        </w:tc>
        <w:tc>
          <w:tcPr>
            <w:tcW w:w="2615" w:type="dxa"/>
            <w:tcBorders>
              <w:top w:val="single" w:sz="4" w:space="0" w:color="00000A"/>
              <w:left w:val="single" w:sz="4" w:space="0" w:color="00000A"/>
              <w:bottom w:val="single" w:sz="4" w:space="0" w:color="00000A"/>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
                <w:sz w:val="24"/>
                <w:szCs w:val="24"/>
              </w:rPr>
              <w:t>Критерии оценки</w:t>
            </w:r>
          </w:p>
        </w:tc>
        <w:tc>
          <w:tcPr>
            <w:tcW w:w="25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Методы оценки</w:t>
            </w:r>
          </w:p>
        </w:tc>
      </w:tr>
      <w:tr>
        <w:trPr>
          <w:trHeight w:val="405" w:hRule="atLeast"/>
        </w:trPr>
        <w:tc>
          <w:tcPr>
            <w:tcW w:w="5211"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tabs>
                <w:tab w:val="clear" w:pos="708"/>
                <w:tab w:val="left" w:pos="709" w:leader="none"/>
              </w:tabs>
              <w:spacing w:lineRule="auto" w:line="240" w:before="0" w:after="0"/>
              <w:rPr>
                <w:rFonts w:ascii="Times New Roman" w:hAnsi="Times New Roman"/>
                <w:sz w:val="24"/>
                <w:szCs w:val="24"/>
              </w:rPr>
            </w:pPr>
            <w:r>
              <w:rPr/>
            </w:r>
          </w:p>
        </w:tc>
        <w:tc>
          <w:tcPr>
            <w:tcW w:w="2615" w:type="dxa"/>
            <w:tcBorders>
              <w:top w:val="single" w:sz="4" w:space="0" w:color="00000A"/>
              <w:left w:val="single" w:sz="4" w:space="0" w:color="00000A"/>
              <w:bottom w:val="single" w:sz="4" w:space="0" w:color="000000"/>
            </w:tcBorders>
            <w:shd w:color="auto" w:fill="FFFFFF" w:val="clear"/>
          </w:tcPr>
          <w:p>
            <w:pPr>
              <w:pStyle w:val="Style24"/>
              <w:spacing w:lineRule="auto" w:line="240" w:before="0" w:after="0"/>
              <w:jc w:val="center"/>
              <w:rPr>
                <w:rFonts w:ascii="Times New Roman" w:hAnsi="Times New Roman"/>
                <w:sz w:val="24"/>
                <w:szCs w:val="24"/>
              </w:rPr>
            </w:pPr>
            <w:r>
              <w:rPr>
                <w:rFonts w:ascii="Times New Roman" w:hAnsi="Times New Roman"/>
                <w:sz w:val="24"/>
                <w:szCs w:val="24"/>
              </w:rPr>
            </w:r>
          </w:p>
        </w:tc>
        <w:tc>
          <w:tcPr>
            <w:tcW w:w="2545" w:type="dxa"/>
            <w:tcBorders>
              <w:top w:val="single" w:sz="4" w:space="0" w:color="00000A"/>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
          </w:p>
        </w:tc>
      </w:tr>
      <w:tr>
        <w:trPr>
          <w:trHeight w:val="7560" w:hRule="atLeast"/>
        </w:trPr>
        <w:tc>
          <w:tcPr>
            <w:tcW w:w="5211" w:type="dxa"/>
            <w:tcBorders>
              <w:top w:val="single" w:sz="4" w:space="0" w:color="000000"/>
              <w:left w:val="single" w:sz="4" w:space="0" w:color="00000A"/>
              <w:bottom w:val="single" w:sz="4" w:space="0" w:color="000000"/>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b/>
                <w:bCs/>
                <w:sz w:val="24"/>
                <w:szCs w:val="24"/>
              </w:rPr>
              <w:t>Биология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личностные:</w:t>
            </w:r>
          </w:p>
          <w:p>
            <w:pPr>
              <w:pStyle w:val="NormalWeb"/>
              <w:shd w:val="clear" w:color="auto" w:fill="FFFFFF"/>
              <w:spacing w:lineRule="auto" w:line="240" w:before="0" w:after="0"/>
              <w:jc w:val="both"/>
              <w:rPr/>
            </w:pPr>
            <w:r>
              <w:rPr>
                <w:color w:val="333333"/>
              </w:rPr>
              <w:t xml:space="preserve">- </w:t>
            </w:r>
            <w:r>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pPr>
              <w:pStyle w:val="NormalWeb"/>
              <w:shd w:val="clear" w:color="auto" w:fill="FFFFFF"/>
              <w:spacing w:lineRule="auto" w:line="240" w:before="0" w:after="0"/>
              <w:jc w:val="both"/>
              <w:rPr/>
            </w:pPr>
            <w:r>
              <w:rPr/>
              <w:t>- строение и функционирование биологических объектов: клетки, генов и хромосом, структуры вида и экосистем;</w:t>
            </w:r>
          </w:p>
          <w:p>
            <w:pPr>
              <w:pStyle w:val="NormalWeb"/>
              <w:shd w:val="clear" w:color="auto" w:fill="FFFFFF"/>
              <w:spacing w:lineRule="auto" w:line="240" w:before="0" w:after="0"/>
              <w:jc w:val="both"/>
              <w:rPr/>
            </w:pPr>
            <w:r>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pPr>
              <w:pStyle w:val="NormalWeb"/>
              <w:shd w:val="clear" w:color="auto" w:fill="FFFFFF"/>
              <w:spacing w:lineRule="auto" w:line="240" w:before="0" w:after="0"/>
              <w:jc w:val="both"/>
              <w:rPr/>
            </w:pPr>
            <w:r>
              <w:rPr/>
              <w:t>- вклад выдающихся (в том числе отечественных) ученых в развитие биологической науки;</w:t>
            </w:r>
          </w:p>
          <w:p>
            <w:pPr>
              <w:pStyle w:val="NormalWeb"/>
              <w:shd w:val="clear" w:color="auto" w:fill="FFFFFF"/>
              <w:spacing w:lineRule="auto" w:line="240" w:before="0" w:after="0"/>
              <w:jc w:val="both"/>
              <w:rPr/>
            </w:pPr>
            <w:r>
              <w:rPr/>
              <w:t>- биологическую терминологию и символику;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метапредметные</w:t>
            </w:r>
            <w:r>
              <w:rPr>
                <w:rFonts w:ascii="Times New Roman" w:hAnsi="Times New Roman"/>
                <w:b/>
                <w:bCs/>
                <w:sz w:val="24"/>
                <w:szCs w:val="24"/>
              </w:rPr>
              <w:t>:</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изучать изменения в экосистемах на биологических моделях;</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предметные</w:t>
            </w:r>
            <w:r>
              <w:rPr>
                <w:rFonts w:ascii="Times New Roman" w:hAnsi="Times New Roman"/>
                <w:b/>
                <w:bCs/>
                <w:sz w:val="24"/>
                <w:szCs w:val="24"/>
              </w:rPr>
              <w:t>:</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оказания первой помощи при травматических, простудных и других заболеваниях, отравлениях пищевыми продуктами;</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Химия</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b/>
                <w:sz w:val="24"/>
                <w:szCs w:val="24"/>
                <w:lang w:bidi="hi-IN"/>
              </w:rPr>
              <w:t>•</w:t>
            </w:r>
            <w:r>
              <w:rPr>
                <w:rFonts w:ascii="Times New Roman" w:hAnsi="Times New Roman"/>
                <w:b/>
                <w:sz w:val="24"/>
                <w:szCs w:val="24"/>
                <w:lang w:bidi="hi-IN"/>
              </w:rPr>
              <w:tab/>
              <w:t xml:space="preserve"> личностные: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w:t>
            </w:r>
            <w:r>
              <w:rPr>
                <w:rFonts w:ascii="Times New Roman" w:hAnsi="Times New Roman"/>
                <w:sz w:val="24"/>
                <w:szCs w:val="24"/>
                <w:lang w:bidi="hi-IN"/>
              </w:rPr>
              <w:tab/>
            </w:r>
            <w:r>
              <w:rPr>
                <w:rFonts w:ascii="Times New Roman" w:hAnsi="Times New Roman"/>
                <w:b/>
                <w:bCs/>
                <w:sz w:val="24"/>
                <w:szCs w:val="24"/>
                <w:lang w:bidi="hi-IN"/>
              </w:rPr>
              <w:t xml:space="preserve"> метапредметные: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shd w:fill="FFFFFF" w:val="clear"/>
                <w:lang w:eastAsia="zh-CN" w:bidi="hi-IN"/>
              </w:rPr>
              <w:t>•</w:t>
            </w:r>
            <w:r>
              <w:rPr>
                <w:rFonts w:eastAsia="Droid Sans Fallback;Times New R" w:ascii="Times New Roman" w:hAnsi="Times New Roman"/>
                <w:sz w:val="24"/>
                <w:szCs w:val="24"/>
                <w:shd w:fill="FFFFFF" w:val="clear"/>
                <w:lang w:eastAsia="zh-CN" w:bidi="hi-IN"/>
              </w:rPr>
              <w:tab/>
            </w:r>
            <w:r>
              <w:rPr>
                <w:rFonts w:eastAsia="Droid Sans Fallback;Times New R" w:ascii="Times New Roman" w:hAnsi="Times New Roman"/>
                <w:b/>
                <w:bCs/>
                <w:sz w:val="24"/>
                <w:szCs w:val="24"/>
                <w:shd w:fill="FFFFFF" w:val="clear"/>
                <w:lang w:eastAsia="zh-CN" w:bidi="hi-IN"/>
              </w:rPr>
              <w:t xml:space="preserve"> предметные:</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b/>
                <w:bCs/>
                <w:i/>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2615" w:type="dxa"/>
            <w:tcBorders>
              <w:top w:val="single" w:sz="4" w:space="0" w:color="000000"/>
              <w:left w:val="single" w:sz="4" w:space="0" w:color="00000A"/>
              <w:bottom w:val="single" w:sz="4" w:space="0" w:color="000000"/>
            </w:tcBorders>
            <w:shd w:color="auto" w:fill="FFFFFF" w:val="clear"/>
          </w:tcPr>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"5"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Показывает глубокое и полное знание и понимание всего программного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полное понимание сущности рассматриваемых понятий, явлений и закономерностей, теорий,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взаимосвязей.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Умеет составить полный и правильный ответ на основе изученного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выделять главные положения, самостоятельно подтверждать ответ конкретными примерами,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фактами; самостоятельно и аргументировано делать анализ, обобщения, выводы;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внутрипредметные связи, творчески применять полученные знания в незнакомой ситуации;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Умеет составлять ответ в логической последовательности с использованием принятой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терминологии; делать собственные выводы; формулировать точное определение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истолкование основных понятий, законов, теорий. Может при ответе не повторять дословно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текст учебника; излагать, материал литературным языком; правильно и обстоятельно отвечать</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на дополнительные вопросы учителя; самостоятельно и рационально использовать наглядные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пособия, справочные материалы, учебник, дополнительную литературу, первоисточники;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применять систему условных обозначений при ведении записей, сопровождающих ответ;</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использовать для доказательства выводов из наблюдений и опытов.</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Самостоятельно, уверенно и безошибочно применяет полученные знания в решении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проблем на творческом уровне; допускает не более одного недочёта, который легко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исправляет по требованию учителя; имеет необходимые навыки работы с приборами,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чертежами, схемами, графиками, картами, сопутствующими ответу; записи, сопровождающие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ответ, соответствуют требованиям.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"4"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1. Показывает знания всего изученного программного материала. Даёт полный 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правильный ответ на основе изученных теорий; допускает незначительные ошибки и недочёты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 воспроизведении изученного материала, небольшие неточности при использовании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научных терминов или в выводах, обобщениях из наблюдений. Материал излагает в</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определённой логической последовательности, при этом допускает одну негрубую ошибку</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или не более двух недочётов, которые может исправить самостоятельно при требовании или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небольшой помощи преподавателя; подтверждает ответ конкретными примерами; правильно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отвечает на дополнительные вопросы учителя.</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Умеет самостоятельно выделять главные положения в изученном материале; на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основании фактов и примеров обобщать, делать выводы. Устанавливать внутрипредметные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связи. Может применять полученные знания на практике в видоизменённой ситуации,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соблюдать основные правила культуры устной речи; использовать при ответе научные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термины.</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Не обладает достаточным навыком работы со справочной литературой, учебником,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первоисточником (правильно ориентируется, но работает медленно).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Оценка "3" ставится, если: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1. Усваивает основное содержание учебного материала, но имеет пробелы, не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препятствующие дальнейшему усвоению программного материала.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2. Излагает материал несистематизированно, фрагментарно, не всегда последовательно;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показывает недостаточную сформированность отдельных знаний и умений; слабо</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аргументирует выводы и обобщения, допускает ошибки при их формулировке; не использует</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 качестве доказательства выводы и обобщения из наблюдений, опытов или допускает ошибки</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при их изложении; даёт нечёткие определения понятий.</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3. Испытывает затруднения в применении знаний, необходимых для решения задач</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различных типов, практических заданий; при объяснении конкретных явлений на основе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теорий и законов; отвечает неполно на вопросы учителя или воспроизводит содержание текста</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учебника, но недостаточно понимает отдельные положения, имеющие важное значение в этом</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t>тексте, допуская одну-две грубые ошибки</w:t>
            </w:r>
          </w:p>
        </w:tc>
        <w:tc>
          <w:tcPr>
            <w:tcW w:w="2545"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доклад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реферат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Cs/>
                <w:sz w:val="24"/>
                <w:szCs w:val="24"/>
              </w:rPr>
              <w:t>Выполнение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наблюдение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семинар</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конкурсы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деловая игра </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Cs/>
                <w:sz w:val="24"/>
                <w:szCs w:val="24"/>
              </w:rPr>
              <w:t>Выполнение индивидуальных заданий</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Анализ предложенных понятий по изучаемой теме</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Внеаудиторная самостоятельная работа по конспектированию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Различные формы опроса на аудиторных занятиях</w:t>
            </w:r>
          </w:p>
          <w:p>
            <w:pPr>
              <w:pStyle w:val="Style24"/>
              <w:spacing w:lineRule="auto" w:line="240" w:before="0" w:after="0"/>
              <w:jc w:val="both"/>
              <w:rPr>
                <w:rFonts w:ascii="Times New Roman" w:hAnsi="Times New Roman"/>
                <w:sz w:val="24"/>
                <w:szCs w:val="24"/>
              </w:rPr>
            </w:pPr>
            <w:r>
              <w:rPr>
                <w:rFonts w:ascii="Times New Roman" w:hAnsi="Times New Roman"/>
                <w:sz w:val="24"/>
                <w:szCs w:val="24"/>
              </w:rPr>
            </w:r>
          </w:p>
          <w:p>
            <w:pPr>
              <w:pStyle w:val="Style24"/>
              <w:spacing w:lineRule="auto" w:line="240" w:before="0" w:after="0"/>
              <w:jc w:val="both"/>
              <w:rPr>
                <w:rFonts w:ascii="Times New Roman" w:hAnsi="Times New Roman"/>
                <w:sz w:val="24"/>
                <w:szCs w:val="24"/>
              </w:rPr>
            </w:pPr>
            <w:r>
              <w:rPr>
                <w:rFonts w:ascii="Times New Roman" w:hAnsi="Times New Roman"/>
                <w:sz w:val="24"/>
                <w:szCs w:val="24"/>
              </w:rPr>
              <w:t>Анализ предложенных понятий по изучаемой теме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Оценка умения работать с доп.литературой и ресурсами сети интернет</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Фронтальный и индивидуальный опрос во время аудиторных занятий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Подготовка докладов, сообщений на заданную тему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Дифференцированный зачет</w:t>
            </w:r>
          </w:p>
        </w:tc>
      </w:tr>
      <w:tr>
        <w:trPr>
          <w:trHeight w:val="7560" w:hRule="atLeast"/>
        </w:trPr>
        <w:tc>
          <w:tcPr>
            <w:tcW w:w="5211"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География:</w:t>
            </w:r>
          </w:p>
          <w:p>
            <w:pPr>
              <w:pStyle w:val="Normal"/>
              <w:widowControl w:val="false"/>
              <w:shd w:val="clear" w:color="auto" w:fill="FFFFFF"/>
              <w:spacing w:lineRule="auto" w:line="240"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auto" w:line="240" w:before="0" w:after="0"/>
              <w:ind w:left="10" w:right="19" w:hanging="0"/>
              <w:jc w:val="both"/>
              <w:rPr>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auto" w:line="240" w:before="0" w:after="0"/>
              <w:ind w:left="10" w:right="19" w:hanging="0"/>
              <w:jc w:val="both"/>
              <w:rPr>
                <w:sz w:val="24"/>
                <w:szCs w:val="24"/>
              </w:rPr>
            </w:pPr>
            <w:r>
              <w:rPr>
                <w:rFonts w:ascii="Times New Roman" w:hAnsi="Times New Roman"/>
                <w:b/>
                <w:bCs/>
                <w:sz w:val="24"/>
                <w:szCs w:val="24"/>
              </w:rPr>
              <w:t>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ascii="Times New Roman" w:hAnsi="Times New Roman"/>
                <w:b/>
                <w:spacing w:val="-1"/>
                <w:sz w:val="24"/>
                <w:szCs w:val="24"/>
              </w:rPr>
              <w:t>-</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615" w:type="dxa"/>
            <w:tcBorders>
              <w:top w:val="single" w:sz="4" w:space="0" w:color="000000"/>
              <w:left w:val="single" w:sz="4" w:space="0" w:color="00000A"/>
              <w:bottom w:val="single" w:sz="4" w:space="0" w:color="00000A"/>
            </w:tcBorders>
            <w:shd w:color="auto" w:fill="FFFFFF" w:val="clear"/>
          </w:tcPr>
          <w:p>
            <w:pPr>
              <w:pStyle w:val="Style24"/>
              <w:spacing w:lineRule="auto" w:line="240" w:before="0" w:after="0"/>
              <w:rPr>
                <w:rFonts w:ascii="Times New Roman" w:hAnsi="Times New Roman"/>
                <w:sz w:val="24"/>
                <w:szCs w:val="24"/>
              </w:rPr>
            </w:pPr>
            <w:r>
              <w:rPr>
                <w:rFonts w:ascii="Times New Roman" w:hAnsi="Times New Roman"/>
                <w:sz w:val="24"/>
                <w:szCs w:val="24"/>
              </w:rPr>
              <w:t>Оценка "отлично" ставится, если: обучающийся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самостоятельно и аргументировано делать анализ, обобщения, выводы;</w:t>
            </w:r>
          </w:p>
          <w:p>
            <w:pPr>
              <w:pStyle w:val="Style24"/>
              <w:spacing w:lineRule="auto" w:line="240" w:before="0" w:after="0"/>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rPr>
                <w:rFonts w:ascii="Times New Roman" w:hAnsi="Times New Roman"/>
                <w:sz w:val="24"/>
                <w:szCs w:val="24"/>
              </w:rPr>
            </w:pPr>
            <w:r>
              <w:rPr>
                <w:rFonts w:ascii="Times New Roman" w:hAnsi="Times New Roman"/>
                <w:sz w:val="24"/>
                <w:szCs w:val="24"/>
              </w:rPr>
              <w:t>внутри предметные связи, творчески применять полученные знания в незнакомой ситуации;</w:t>
            </w:r>
          </w:p>
          <w:p>
            <w:pPr>
              <w:pStyle w:val="Style24"/>
              <w:spacing w:lineRule="auto" w:line="240"/>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rPr>
                <w:rFonts w:ascii="Times New Roman" w:hAnsi="Times New Roman"/>
                <w:sz w:val="24"/>
                <w:szCs w:val="24"/>
              </w:rPr>
            </w:pPr>
            <w:r>
              <w:rPr>
                <w:rFonts w:ascii="Times New Roman" w:hAnsi="Times New Roman"/>
                <w:sz w:val="24"/>
                <w:szCs w:val="24"/>
              </w:rPr>
              <w:t>Оценка "хорошо" ставится, если: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p>
          <w:p>
            <w:pPr>
              <w:pStyle w:val="Style24"/>
              <w:spacing w:lineRule="auto" w:line="240"/>
              <w:rPr>
                <w:rFonts w:ascii="Times New Roman" w:hAnsi="Times New Roman"/>
                <w:sz w:val="24"/>
                <w:szCs w:val="24"/>
              </w:rPr>
            </w:pPr>
            <w:r>
              <w:rPr>
                <w:rFonts w:ascii="Times New Roman" w:hAnsi="Times New Roman"/>
                <w:sz w:val="24"/>
                <w:szCs w:val="24"/>
              </w:rPr>
              <w:t>Оценка «удовлетворительно» ставится, если: излагает материал не 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испытывает затруднения в применении знаний, необходимых для решения задач, допускает одну-две грубые ошибки</w:t>
            </w:r>
          </w:p>
          <w:p>
            <w:pPr>
              <w:pStyle w:val="Style24"/>
              <w:spacing w:lineRule="auto" w:line="240" w:before="0" w:after="0"/>
              <w:jc w:val="center"/>
              <w:rPr>
                <w:rFonts w:ascii="Times New Roman" w:hAnsi="Times New Roman"/>
                <w:sz w:val="24"/>
                <w:szCs w:val="24"/>
              </w:rPr>
            </w:pPr>
            <w:r>
              <w:rPr>
                <w:rFonts w:ascii="Times New Roman" w:hAnsi="Times New Roman"/>
                <w:sz w:val="24"/>
                <w:szCs w:val="24"/>
              </w:rPr>
            </w:r>
          </w:p>
        </w:tc>
        <w:tc>
          <w:tcPr>
            <w:tcW w:w="2545"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Выполнение заданий в форме тестов.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ind w:firstLine="708"/>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Выполнения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использования междисциплинарных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знаний при изучении географии.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Оценка, выставленная при   выполнении письменных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самостоятельных работ, при оформлении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отчетов о практической работе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Выступления с рефератами, докладами, презентациями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Тестирование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Оценка проведенных деловых игр</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Наблюдение за деятельностью на практических занятиях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6066" w:hRule="atLeast"/>
        </w:trPr>
        <w:tc>
          <w:tcPr>
            <w:tcW w:w="5211" w:type="dxa"/>
            <w:tcBorders>
              <w:left w:val="single" w:sz="4" w:space="0" w:color="00000A"/>
              <w:bottom w:val="single" w:sz="4" w:space="0" w:color="00000A"/>
              <w:right w:val="single" w:sz="4" w:space="0" w:color="00000A"/>
            </w:tcBorders>
            <w:shd w:color="auto" w:fill="FFFFFF" w:val="clear"/>
          </w:tcPr>
          <w:p>
            <w:pPr>
              <w:pStyle w:val="Normal"/>
              <w:widowControl w:val="false"/>
              <w:shd w:val="clear" w:color="auto" w:fill="FFFFFF"/>
              <w:spacing w:lineRule="exact" w:line="365" w:before="0" w:after="0"/>
              <w:ind w:left="10" w:right="19" w:hanging="0"/>
              <w:jc w:val="both"/>
              <w:rPr>
                <w:b/>
                <w:b/>
                <w:bCs/>
                <w:i w:val="false"/>
                <w:i w:val="false"/>
                <w:iCs w:val="false"/>
              </w:rPr>
            </w:pPr>
            <w:r>
              <w:rPr>
                <w:rFonts w:ascii="Times New Roman" w:hAnsi="Times New Roman"/>
                <w:b/>
                <w:bCs/>
                <w:i w:val="false"/>
                <w:iCs w:val="false"/>
                <w:sz w:val="24"/>
                <w:szCs w:val="24"/>
              </w:rPr>
              <w:t>Ведение в специальность:</w:t>
            </w:r>
          </w:p>
          <w:p>
            <w:pPr>
              <w:pStyle w:val="Normal"/>
              <w:widowControl w:val="false"/>
              <w:shd w:val="clear" w:color="auto" w:fill="FFFFFF"/>
              <w:spacing w:lineRule="exact" w:line="365" w:before="0" w:after="0"/>
              <w:ind w:left="10" w:right="19" w:hanging="0"/>
              <w:jc w:val="both"/>
              <w:rPr/>
            </w:pPr>
            <w:r>
              <w:rPr>
                <w:rFonts w:ascii="Times New Roman" w:hAnsi="Times New Roman"/>
                <w:b/>
                <w:bCs/>
                <w:i/>
                <w:sz w:val="24"/>
                <w:szCs w:val="24"/>
              </w:rPr>
              <w:t>Личностные результаты:</w:t>
            </w:r>
          </w:p>
          <w:p>
            <w:pPr>
              <w:pStyle w:val="Normal"/>
              <w:tabs>
                <w:tab w:val="clear" w:pos="708"/>
              </w:tabs>
              <w:spacing w:lineRule="auto" w:line="240" w:before="0" w:after="0"/>
              <w:jc w:val="both"/>
              <w:rPr/>
            </w:pPr>
            <w:r>
              <w:rPr>
                <w:rFonts w:eastAsia="Calibri" w:ascii="Times New Roman" w:hAnsi="Times New Roman"/>
                <w:b/>
                <w:sz w:val="24"/>
                <w:szCs w:val="24"/>
              </w:rPr>
              <w:t>-</w:t>
            </w:r>
            <w:r>
              <w:rPr>
                <w:rFonts w:ascii="Times New Roman" w:hAnsi="Times New Roman"/>
                <w:sz w:val="24"/>
                <w:szCs w:val="24"/>
              </w:rPr>
              <w:t>Осознающий себя гражданином и защитником великой страны</w:t>
            </w:r>
          </w:p>
          <w:p>
            <w:pPr>
              <w:pStyle w:val="Normal"/>
              <w:tabs>
                <w:tab w:val="clear" w:pos="708"/>
              </w:tabs>
              <w:spacing w:lineRule="auto" w:line="240" w:before="0" w:after="0"/>
              <w:jc w:val="both"/>
              <w:rPr/>
            </w:pPr>
            <w:r>
              <w:rPr>
                <w:rFonts w:eastAsia="Calibri" w:ascii="Times New Roman" w:hAnsi="Times New Roman"/>
                <w:b/>
                <w:sz w:val="24"/>
                <w:szCs w:val="24"/>
              </w:rPr>
              <w:t>-</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tabs>
                <w:tab w:val="clear" w:pos="708"/>
              </w:tabs>
              <w:spacing w:lineRule="auto" w:line="240" w:before="0" w:after="0"/>
              <w:jc w:val="both"/>
              <w:rPr/>
            </w:pPr>
            <w:r>
              <w:rPr>
                <w:rFonts w:eastAsia="Calibri" w:ascii="Times New Roman" w:hAnsi="Times New Roman"/>
                <w:b/>
                <w:sz w:val="24"/>
                <w:szCs w:val="24"/>
              </w:rPr>
              <w:t>-</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auto" w:line="240" w:before="0" w:after="0"/>
              <w:jc w:val="both"/>
              <w:rPr/>
            </w:pPr>
            <w:r>
              <w:rPr>
                <w:rFonts w:ascii="Times New Roman" w:hAnsi="Times New Roman"/>
                <w:b/>
                <w:bCs/>
                <w:i/>
                <w:sz w:val="24"/>
                <w:szCs w:val="24"/>
              </w:rPr>
              <w:t>Метапредметные результаты</w:t>
            </w:r>
            <w:r>
              <w:rPr>
                <w:rFonts w:ascii="Times New Roman" w:hAnsi="Times New Roman"/>
                <w:b/>
                <w:bCs/>
                <w:sz w:val="24"/>
                <w:szCs w:val="24"/>
              </w:rPr>
              <w:t>:</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w:t>
            </w:r>
            <w:r>
              <w:rPr>
                <w:rFonts w:cs="Times New Roman" w:ascii="Times New Roman" w:hAnsi="Times New Roman"/>
                <w:spacing w:val="-1"/>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w:t>
            </w:r>
            <w:r>
              <w:rPr>
                <w:rFonts w:cs="Times New Roman" w:ascii="Times New Roman" w:hAnsi="Times New Roman"/>
                <w:spacing w:val="-1"/>
                <w:sz w:val="24"/>
                <w:szCs w:val="24"/>
              </w:rPr>
              <w:t>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w:t>
            </w:r>
            <w:r>
              <w:rPr>
                <w:rFonts w:cs="Times New Roman"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jc w:val="both"/>
              <w:rPr/>
            </w:pPr>
            <w:r>
              <w:rPr>
                <w:rFonts w:ascii="Times New Roman" w:hAnsi="Times New Roman"/>
                <w:b/>
                <w:i/>
                <w:spacing w:val="-1"/>
                <w:sz w:val="24"/>
                <w:szCs w:val="24"/>
              </w:rPr>
              <w:t>Предметные результаты</w:t>
            </w:r>
            <w:r>
              <w:rPr>
                <w:rFonts w:ascii="Times New Roman" w:hAnsi="Times New Roman"/>
                <w:sz w:val="24"/>
                <w:szCs w:val="24"/>
              </w:rPr>
              <w:t>:</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w:t>
            </w:r>
            <w:r>
              <w:rPr>
                <w:rFonts w:cs="Times New Roman" w:ascii="Times New Roman" w:hAnsi="Times New Roman"/>
                <w:spacing w:val="-1"/>
                <w:sz w:val="24"/>
                <w:szCs w:val="24"/>
              </w:rPr>
              <w:t>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jc w:val="both"/>
              <w:rPr/>
            </w:pPr>
            <w:r>
              <w:rPr>
                <w:rFonts w:cs="Times New Roman" w:ascii="Times New Roman" w:hAnsi="Times New Roman"/>
                <w:b/>
                <w:spacing w:val="-1"/>
                <w:sz w:val="24"/>
                <w:szCs w:val="24"/>
              </w:rPr>
              <w:t>-</w:t>
            </w:r>
            <w:r>
              <w:rPr>
                <w:rFonts w:cs="Times New Roman" w:ascii="Times New Roman" w:hAnsi="Times New Roman"/>
                <w:spacing w:val="-1"/>
                <w:sz w:val="24"/>
                <w:szCs w:val="24"/>
              </w:rPr>
              <w:t>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widowControl w:val="false"/>
              <w:spacing w:lineRule="auto" w:line="240" w:before="0" w:after="0"/>
              <w:jc w:val="both"/>
              <w:rPr/>
            </w:pPr>
            <w:r>
              <w:rPr>
                <w:rFonts w:ascii="Times New Roman" w:hAnsi="Times New Roman"/>
                <w:b/>
                <w:spacing w:val="-1"/>
                <w:sz w:val="24"/>
                <w:szCs w:val="24"/>
              </w:rPr>
              <w:t>-</w:t>
            </w:r>
            <w:r>
              <w:rPr>
                <w:rFonts w:ascii="Times New Roman" w:hAnsi="Times New Roman"/>
                <w:spacing w:val="-1"/>
                <w:sz w:val="24"/>
                <w:szCs w:val="24"/>
              </w:rPr>
              <w:t xml:space="preserve">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w:t>
            </w:r>
          </w:p>
        </w:tc>
        <w:tc>
          <w:tcPr>
            <w:tcW w:w="2615" w:type="dxa"/>
            <w:tcBorders>
              <w:left w:val="single" w:sz="4" w:space="0" w:color="00000A"/>
              <w:bottom w:val="single" w:sz="4" w:space="0" w:color="00000A"/>
            </w:tcBorders>
            <w:shd w:color="auto" w:fill="FFFFFF" w:val="clear"/>
          </w:tcPr>
          <w:p>
            <w:pPr>
              <w:pStyle w:val="Style24"/>
              <w:jc w:val="both"/>
              <w:rPr/>
            </w:pPr>
            <w:r>
              <w:rPr>
                <w:rFonts w:ascii="Times New Roman" w:hAnsi="Times New Roman"/>
              </w:rPr>
              <w:t>Показывает глубокое и полное знание и понимание всего программного материала;</w:t>
            </w:r>
          </w:p>
          <w:p>
            <w:pPr>
              <w:pStyle w:val="Style24"/>
              <w:jc w:val="both"/>
              <w:rPr/>
            </w:pPr>
            <w:r>
              <w:rPr>
                <w:rFonts w:ascii="Times New Roman" w:hAnsi="Times New Roman"/>
              </w:rPr>
              <w:t>полное понимание сущности рассматриваемых понятий, явлений и закономерностей, теорий,</w:t>
            </w:r>
          </w:p>
          <w:p>
            <w:pPr>
              <w:pStyle w:val="Style24"/>
              <w:jc w:val="both"/>
              <w:rPr/>
            </w:pPr>
            <w:r>
              <w:rPr>
                <w:rFonts w:ascii="Times New Roman" w:hAnsi="Times New Roman"/>
              </w:rPr>
              <w:t>взаимосвязей.</w:t>
            </w:r>
          </w:p>
          <w:p>
            <w:pPr>
              <w:pStyle w:val="Style24"/>
              <w:jc w:val="both"/>
              <w:rPr/>
            </w:pPr>
            <w:r>
              <w:rPr>
                <w:rFonts w:ascii="Times New Roman" w:hAnsi="Times New Roman"/>
              </w:rPr>
              <w:t>2. Умеет составить полный и правильный ответ на основе изученного материала;</w:t>
            </w:r>
          </w:p>
          <w:p>
            <w:pPr>
              <w:pStyle w:val="Style24"/>
              <w:jc w:val="both"/>
              <w:rPr/>
            </w:pPr>
            <w:r>
              <w:rPr>
                <w:rFonts w:ascii="Times New Roman" w:hAnsi="Times New Roman"/>
              </w:rPr>
              <w:t>выделять главные положения, самостоятельно подтверждать ответ конкретными примерами,</w:t>
            </w:r>
          </w:p>
          <w:p>
            <w:pPr>
              <w:pStyle w:val="Style24"/>
              <w:jc w:val="both"/>
              <w:rPr/>
            </w:pPr>
            <w:r>
              <w:rPr>
                <w:rFonts w:ascii="Times New Roman" w:hAnsi="Times New Roman"/>
              </w:rPr>
              <w:t>фактами; самостоятельно и аргументировано делать анализ, обобщения, выводы;</w:t>
            </w:r>
          </w:p>
          <w:p>
            <w:pPr>
              <w:pStyle w:val="Style24"/>
              <w:jc w:val="both"/>
              <w:rPr/>
            </w:pPr>
            <w:r>
              <w:rPr>
                <w:rFonts w:ascii="Times New Roman" w:hAnsi="Times New Roman"/>
              </w:rPr>
              <w:t>устанавливать межпредметные связи (на основе ранее приобретённых знаний) и</w:t>
            </w:r>
          </w:p>
          <w:p>
            <w:pPr>
              <w:pStyle w:val="Style24"/>
              <w:jc w:val="both"/>
              <w:rPr/>
            </w:pPr>
            <w:r>
              <w:rPr>
                <w:rFonts w:ascii="Times New Roman" w:hAnsi="Times New Roman"/>
              </w:rPr>
              <w:t>внутрипредметные связи, творчески применять полученные знания в незнакомой ситуации;</w:t>
            </w:r>
          </w:p>
          <w:p>
            <w:pPr>
              <w:pStyle w:val="Style24"/>
              <w:jc w:val="both"/>
              <w:rPr/>
            </w:pPr>
            <w:r>
              <w:rPr>
                <w:rFonts w:ascii="Times New Roman" w:hAnsi="Times New Roman"/>
              </w:rPr>
              <w:t>последовательно, чётко, связно, обоснованно и безошибочно излагать учебный материал.</w:t>
            </w:r>
          </w:p>
          <w:p>
            <w:pPr>
              <w:pStyle w:val="Style24"/>
              <w:jc w:val="both"/>
              <w:rPr/>
            </w:pPr>
            <w:r>
              <w:rPr>
                <w:rFonts w:ascii="Times New Roman" w:hAnsi="Times New Roman"/>
              </w:rPr>
              <w:t>Умеет составлять ответ в логической последовательности с использованием принятой</w:t>
            </w:r>
          </w:p>
          <w:p>
            <w:pPr>
              <w:pStyle w:val="Style24"/>
              <w:jc w:val="both"/>
              <w:rPr/>
            </w:pPr>
            <w:r>
              <w:rPr>
                <w:rFonts w:ascii="Times New Roman" w:hAnsi="Times New Roman"/>
              </w:rPr>
              <w:t>терминологии; делать собственные выводы; формулировать точное определение и</w:t>
            </w:r>
          </w:p>
          <w:p>
            <w:pPr>
              <w:pStyle w:val="Style24"/>
              <w:jc w:val="both"/>
              <w:rPr/>
            </w:pPr>
            <w:r>
              <w:rPr>
                <w:rFonts w:ascii="Times New Roman" w:hAnsi="Times New Roman"/>
              </w:rPr>
              <w:t>истолкование основных понятий, законов, теорий. Может при ответе не повторять дословно</w:t>
            </w:r>
          </w:p>
          <w:p>
            <w:pPr>
              <w:pStyle w:val="Style24"/>
              <w:jc w:val="both"/>
              <w:rPr/>
            </w:pPr>
            <w:r>
              <w:rPr>
                <w:rFonts w:ascii="Times New Roman" w:hAnsi="Times New Roman"/>
              </w:rPr>
              <w:t>текст учебника; излагать, материал литературным языком; правильно и обстоятельно отвечать</w:t>
            </w:r>
          </w:p>
          <w:p>
            <w:pPr>
              <w:pStyle w:val="Style24"/>
              <w:jc w:val="both"/>
              <w:rPr/>
            </w:pPr>
            <w:r>
              <w:rPr>
                <w:rFonts w:ascii="Times New Roman" w:hAnsi="Times New Roman"/>
              </w:rPr>
              <w:t>на дополнительные вопросы учителя; самостоятельно и рационально использовать наглядные</w:t>
            </w:r>
          </w:p>
          <w:p>
            <w:pPr>
              <w:pStyle w:val="Style24"/>
              <w:jc w:val="both"/>
              <w:rPr/>
            </w:pPr>
            <w:r>
              <w:rPr>
                <w:rFonts w:ascii="Times New Roman" w:hAnsi="Times New Roman"/>
              </w:rPr>
              <w:t>пособия, справочные материалы, учебник, дополнительную литературу, первоисточники;</w:t>
            </w:r>
          </w:p>
          <w:p>
            <w:pPr>
              <w:pStyle w:val="Style24"/>
              <w:jc w:val="both"/>
              <w:rPr/>
            </w:pPr>
            <w:r>
              <w:rPr>
                <w:rFonts w:ascii="Times New Roman" w:hAnsi="Times New Roman"/>
              </w:rPr>
              <w:t>применять систему условных обозначений при ведении записей, сопровождающих ответ;</w:t>
            </w:r>
          </w:p>
          <w:p>
            <w:pPr>
              <w:pStyle w:val="Style24"/>
              <w:spacing w:lineRule="auto" w:line="240" w:before="0" w:after="0"/>
              <w:jc w:val="both"/>
              <w:rPr/>
            </w:pPr>
            <w:r>
              <w:rPr>
                <w:rFonts w:ascii="Times New Roman" w:hAnsi="Times New Roman"/>
              </w:rPr>
              <w:t>использовать для доказательства выводов из наблюдений и опытов.</w:t>
            </w:r>
          </w:p>
        </w:tc>
        <w:tc>
          <w:tcPr>
            <w:tcW w:w="2545"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Fonts w:ascii="Times New Roman" w:hAnsi="Times New Roman"/>
                <w:sz w:val="24"/>
                <w:szCs w:val="24"/>
              </w:rPr>
              <w:t>доклад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Fonts w:ascii="Times New Roman" w:hAnsi="Times New Roman"/>
                <w:sz w:val="24"/>
                <w:szCs w:val="24"/>
              </w:rPr>
              <w:t>реферат</w:t>
            </w:r>
          </w:p>
          <w:p>
            <w:pPr>
              <w:pStyle w:val="Normal"/>
              <w:spacing w:lineRule="atLeast" w:line="100" w:before="0" w:after="0"/>
              <w:rPr>
                <w:rFonts w:ascii="Times New Roman" w:hAnsi="Times New Roman"/>
              </w:rPr>
            </w:pPr>
            <w:r>
              <w:rPr>
                <w:rFonts w:ascii="Times New Roman" w:hAnsi="Times New Roman"/>
              </w:rPr>
            </w:r>
          </w:p>
          <w:p>
            <w:pPr>
              <w:pStyle w:val="Normal"/>
              <w:spacing w:lineRule="atLeast" w:line="100" w:before="0" w:after="0"/>
              <w:rPr/>
            </w:pPr>
            <w:r>
              <w:rPr>
                <w:rFonts w:ascii="Times New Roman" w:hAnsi="Times New Roman"/>
                <w:bCs/>
                <w:sz w:val="24"/>
                <w:szCs w:val="24"/>
              </w:rPr>
              <w:t>Выполнение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sz w:val="24"/>
                <w:szCs w:val="24"/>
              </w:rPr>
              <w:t>наблюдение</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sz w:val="24"/>
                <w:szCs w:val="24"/>
              </w:rPr>
              <w:t>семинар</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b/>
                <w:b/>
                <w:bCs/>
                <w:sz w:val="24"/>
                <w:szCs w:val="24"/>
              </w:rPr>
            </w:pPr>
            <w:r>
              <w:rPr>
                <w:rFonts w:ascii="Times New Roman" w:hAnsi="Times New Roman"/>
                <w:b/>
                <w:bCs/>
                <w:sz w:val="24"/>
                <w:szCs w:val="24"/>
              </w:rPr>
            </w:r>
          </w:p>
        </w:tc>
      </w:tr>
    </w:tbl>
    <w:p>
      <w:pPr>
        <w:sectPr>
          <w:footerReference w:type="even" r:id="rId6"/>
          <w:footerReference w:type="default" r:id="rId7"/>
          <w:footnotePr>
            <w:numFmt w:val="decimal"/>
          </w:footnotePr>
          <w:type w:val="continuous"/>
          <w:pgSz w:orient="landscape" w:w="16838" w:h="11906"/>
          <w:pgMar w:left="1134" w:right="1134" w:header="0" w:top="1134" w:footer="0" w:bottom="1134" w:gutter="0"/>
          <w:pgNumType w:fmt="decimal"/>
          <w:formProt w:val="false"/>
          <w:textDirection w:val="lrTb"/>
          <w:docGrid w:type="default" w:linePitch="320" w:charSpace="24576"/>
        </w:sectPr>
      </w:pPr>
    </w:p>
    <w:p>
      <w:pPr>
        <w:pStyle w:val="Normal"/>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Normal"/>
        <w:widowControl/>
        <w:tabs>
          <w:tab w:val="left" w:pos="708" w:leader="none"/>
        </w:tabs>
        <w:suppressAutoHyphens w:val="true"/>
        <w:bidi w:val="0"/>
        <w:spacing w:lineRule="auto" w:line="276" w:before="0" w:after="200"/>
        <w:jc w:val="left"/>
        <w:rPr/>
      </w:pPr>
      <w:r>
        <w:rPr/>
      </w:r>
    </w:p>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8</w:t>
    </w:r>
    <w:r>
      <w:rPr/>
      <w:fldChar w:fldCharType="end"/>
    </w:r>
  </w:p>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32</w:t>
    </w:r>
    <w:r>
      <w:rPr/>
      <w:fldChar w:fldCharType="end"/>
    </w:r>
  </w:p>
  <w:p>
    <w:pPr>
      <w:pStyle w:val="Style3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32</w:t>
    </w:r>
    <w:r>
      <w:rPr/>
      <w:fldChar w:fldCharType="end"/>
    </w:r>
  </w:p>
  <w:p>
    <w:pPr>
      <w:pStyle w:val="Style3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spacing w:before="0" w:after="200"/>
        <w:rPr/>
      </w:pPr>
      <w:r>
        <w:rPr>
          <w:rStyle w:val="Style21"/>
        </w:rPr>
        <w:footnoteRef/>
      </w:r>
      <w:r>
        <w:rPr>
          <w:rStyle w:val="FootnoteCharacters"/>
          <w:shd w:fill="FFFF00" w:val="clear"/>
        </w:rPr>
        <w:tab/>
        <w:tab/>
        <w:tab/>
        <w:tab/>
      </w:r>
      <w:r>
        <w:rPr>
          <w:shd w:fill="FFFF00" w:val="clear"/>
        </w:rPr>
        <w:t xml:space="preserve"> 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644"/>
        </w:tabs>
        <w:ind w:left="644" w:hanging="360"/>
      </w:pPr>
      <w:rPr>
        <w:b/>
      </w:rPr>
    </w:lvl>
    <w:lvl w:ilvl="1">
      <w:start w:val="1"/>
      <w:numFmt w:val="decimal"/>
      <w:lvlText w:val="%1.%2."/>
      <w:lvlJc w:val="left"/>
      <w:pPr>
        <w:ind w:left="1620" w:hanging="360"/>
      </w:pPr>
      <w:rPr>
        <w:i w:val="false"/>
      </w:rPr>
    </w:lvl>
    <w:lvl w:ilvl="2">
      <w:start w:val="1"/>
      <w:numFmt w:val="decimal"/>
      <w:lvlText w:val="%1.%2.%3."/>
      <w:lvlJc w:val="left"/>
      <w:pPr>
        <w:ind w:left="2956" w:hanging="720"/>
      </w:pPr>
      <w:rPr>
        <w:i w:val="false"/>
      </w:rPr>
    </w:lvl>
    <w:lvl w:ilvl="3">
      <w:start w:val="1"/>
      <w:numFmt w:val="decimal"/>
      <w:lvlText w:val="%1.%2.%3.%4."/>
      <w:lvlJc w:val="left"/>
      <w:pPr>
        <w:ind w:left="3932" w:hanging="720"/>
      </w:pPr>
      <w:rPr>
        <w:i w:val="false"/>
      </w:rPr>
    </w:lvl>
    <w:lvl w:ilvl="4">
      <w:start w:val="1"/>
      <w:numFmt w:val="decimal"/>
      <w:lvlText w:val="%1.%2.%3.%4.%5."/>
      <w:lvlJc w:val="left"/>
      <w:pPr>
        <w:ind w:left="5268" w:hanging="1080"/>
      </w:pPr>
      <w:rPr>
        <w:i w:val="false"/>
      </w:rPr>
    </w:lvl>
    <w:lvl w:ilvl="5">
      <w:start w:val="1"/>
      <w:numFmt w:val="decimal"/>
      <w:lvlText w:val="%1.%2.%3.%4.%5.%6."/>
      <w:lvlJc w:val="left"/>
      <w:pPr>
        <w:ind w:left="6244" w:hanging="1080"/>
      </w:pPr>
      <w:rPr>
        <w:i w:val="false"/>
      </w:rPr>
    </w:lvl>
    <w:lvl w:ilvl="6">
      <w:start w:val="1"/>
      <w:numFmt w:val="decimal"/>
      <w:lvlText w:val="%1.%2.%3.%4.%5.%6.%7."/>
      <w:lvlJc w:val="left"/>
      <w:pPr>
        <w:ind w:left="7580" w:hanging="1440"/>
      </w:pPr>
      <w:rPr>
        <w:i w:val="false"/>
      </w:rPr>
    </w:lvl>
    <w:lvl w:ilvl="7">
      <w:start w:val="1"/>
      <w:numFmt w:val="decimal"/>
      <w:lvlText w:val="%1.%2.%3.%4.%5.%6.%7.%8."/>
      <w:lvlJc w:val="left"/>
      <w:pPr>
        <w:ind w:left="8556" w:hanging="1440"/>
      </w:pPr>
      <w:rPr>
        <w:i w:val="false"/>
      </w:rPr>
    </w:lvl>
    <w:lvl w:ilvl="8">
      <w:start w:val="1"/>
      <w:numFmt w:val="decimal"/>
      <w:lvlText w:val="%1.%2.%3.%4.%5.%6.%7.%8.%9."/>
      <w:lvlJc w:val="left"/>
      <w:pPr>
        <w:ind w:left="9892" w:hanging="1800"/>
      </w:pPr>
      <w:rPr>
        <w:i w:val="false"/>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pPr>
      <w:widowControl/>
      <w:tabs>
        <w:tab w:val="left" w:pos="708" w:leader="none"/>
      </w:tabs>
      <w:suppressAutoHyphens w:val="tru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next w:val="Style24"/>
    <w:qFormat/>
    <w:pPr>
      <w:keepNext w:val="true"/>
      <w:spacing w:lineRule="atLeast" w:line="100" w:before="0" w:after="0"/>
      <w:ind w:firstLine="284"/>
      <w:outlineLvl w:val="0"/>
    </w:pPr>
    <w:rPr>
      <w:rFonts w:ascii="Times New Roman" w:hAnsi="Times New Roman"/>
      <w:b/>
      <w:bCs/>
      <w:sz w:val="24"/>
      <w:szCs w:val="24"/>
    </w:rPr>
  </w:style>
  <w:style w:type="paragraph" w:styleId="2">
    <w:name w:val="Heading 2"/>
    <w:basedOn w:val="Normal"/>
    <w:next w:val="Style24"/>
    <w:qFormat/>
    <w:pPr>
      <w:keepNext w:val="true"/>
      <w:tabs>
        <w:tab w:val="clear" w:pos="708"/>
        <w:tab w:val="left" w:pos="576" w:leader="none"/>
      </w:tabs>
      <w:spacing w:lineRule="atLeast" w:line="100" w:before="240" w:after="60"/>
      <w:ind w:left="576" w:hanging="576"/>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qFormat/>
    <w:rPr>
      <w:rFonts w:ascii="Arial" w:hAnsi="Arial" w:eastAsia="Times New Roman" w:cs="Arial"/>
      <w:b/>
      <w:bCs/>
      <w:i/>
      <w:iCs/>
      <w:sz w:val="28"/>
      <w:szCs w:val="28"/>
      <w:lang w:eastAsia="ru-RU"/>
    </w:rPr>
  </w:style>
  <w:style w:type="character" w:styleId="Style12" w:customStyle="1">
    <w:name w:val="Интернет-ссылка"/>
    <w:rPr>
      <w:color w:val="0000FF"/>
      <w:u w:val="single"/>
      <w:lang w:val="ru-RU" w:eastAsia="ru-RU" w:bidi="ru-RU"/>
    </w:rPr>
  </w:style>
  <w:style w:type="character" w:styleId="Style13" w:customStyle="1">
    <w:name w:val="Текст сноски Знак"/>
    <w:qFormat/>
    <w:rPr>
      <w:sz w:val="24"/>
      <w:szCs w:val="24"/>
    </w:rPr>
  </w:style>
  <w:style w:type="character" w:styleId="12" w:customStyle="1">
    <w:name w:val="Текст сноски Знак1"/>
    <w:basedOn w:val="DefaultParagraphFont"/>
    <w:qFormat/>
    <w:rPr>
      <w:rFonts w:ascii="Calibri" w:hAnsi="Calibri" w:eastAsia="Times New Roman" w:cs="Times New Roman"/>
      <w:sz w:val="20"/>
      <w:szCs w:val="20"/>
      <w:lang w:eastAsia="ru-RU"/>
    </w:rPr>
  </w:style>
  <w:style w:type="character" w:styleId="Style14" w:customStyle="1">
    <w:name w:val="Привязка сноски"/>
    <w:rPr>
      <w:vertAlign w:val="superscript"/>
    </w:rPr>
  </w:style>
  <w:style w:type="character" w:styleId="FootnoteCharacters" w:customStyle="1">
    <w:name w:val="Footnote Characters"/>
    <w:qFormat/>
    <w:rPr>
      <w:vertAlign w:val="superscript"/>
    </w:rPr>
  </w:style>
  <w:style w:type="character" w:styleId="22" w:customStyle="1">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Текст выноски Знак"/>
    <w:basedOn w:val="DefaultParagraphFont"/>
    <w:qFormat/>
    <w:rPr>
      <w:rFonts w:ascii="Segoe UI" w:hAnsi="Segoe UI" w:eastAsia="Times New Roman" w:cs="Segoe UI"/>
      <w:sz w:val="18"/>
      <w:szCs w:val="18"/>
      <w:lang w:eastAsia="ru-RU"/>
    </w:rPr>
  </w:style>
  <w:style w:type="character" w:styleId="Style18" w:customStyle="1">
    <w:name w:val="Привязка концевой сноски"/>
    <w:rPr>
      <w:vertAlign w:val="superscript"/>
    </w:rPr>
  </w:style>
  <w:style w:type="character" w:styleId="Style19" w:customStyle="1">
    <w:name w:val="Маркеры списка"/>
    <w:qFormat/>
    <w:rPr>
      <w:rFonts w:ascii="OpenSymbol" w:hAnsi="OpenSymbol" w:eastAsia="OpenSymbol" w:cs="OpenSymbol"/>
    </w:rPr>
  </w:style>
  <w:style w:type="character" w:styleId="WW8Num1z0" w:customStyle="1">
    <w:name w:val="WW8Num1z0"/>
    <w:qFormat/>
    <w:rPr>
      <w:b/>
    </w:rPr>
  </w:style>
  <w:style w:type="character" w:styleId="WW8Num1z1" w:customStyle="1">
    <w:name w:val="WW8Num1z1"/>
    <w:qFormat/>
    <w:rPr>
      <w:i w:val="false"/>
    </w:rPr>
  </w:style>
  <w:style w:type="character" w:styleId="ListLabel1" w:customStyle="1">
    <w:name w:val="ListLabel 1"/>
    <w:qFormat/>
    <w:rPr>
      <w:b/>
    </w:rPr>
  </w:style>
  <w:style w:type="character" w:styleId="ListLabel2" w:customStyle="1">
    <w:name w:val="ListLabel 2"/>
    <w:qFormat/>
    <w:rPr>
      <w:i w:val="false"/>
    </w:rPr>
  </w:style>
  <w:style w:type="character" w:styleId="ListLabel3" w:customStyle="1">
    <w:name w:val="ListLabel 3"/>
    <w:qFormat/>
    <w:rPr>
      <w:b/>
    </w:rPr>
  </w:style>
  <w:style w:type="character" w:styleId="ListLabel4" w:customStyle="1">
    <w:name w:val="ListLabel 4"/>
    <w:qFormat/>
    <w:rPr>
      <w:i w:val="false"/>
    </w:rPr>
  </w:style>
  <w:style w:type="character" w:styleId="ListLabel5" w:customStyle="1">
    <w:name w:val="ListLabel 5"/>
    <w:qFormat/>
    <w:rPr>
      <w:i w:val="false"/>
    </w:rPr>
  </w:style>
  <w:style w:type="character" w:styleId="ListLabel6" w:customStyle="1">
    <w:name w:val="ListLabel 6"/>
    <w:qFormat/>
    <w:rPr>
      <w:i w:val="false"/>
    </w:rPr>
  </w:style>
  <w:style w:type="character" w:styleId="ListLabel7" w:customStyle="1">
    <w:name w:val="ListLabel 7"/>
    <w:qFormat/>
    <w:rPr>
      <w:i w:val="false"/>
    </w:rPr>
  </w:style>
  <w:style w:type="character" w:styleId="ListLabel8" w:customStyle="1">
    <w:name w:val="ListLabel 8"/>
    <w:qFormat/>
    <w:rPr>
      <w:i w:val="false"/>
    </w:rPr>
  </w:style>
  <w:style w:type="character" w:styleId="ListLabel9" w:customStyle="1">
    <w:name w:val="ListLabel 9"/>
    <w:qFormat/>
    <w:rPr>
      <w:i w:val="false"/>
    </w:rPr>
  </w:style>
  <w:style w:type="character" w:styleId="ListLabel10" w:customStyle="1">
    <w:name w:val="ListLabel 10"/>
    <w:qFormat/>
    <w:rPr>
      <w:i w:val="false"/>
    </w:rPr>
  </w:style>
  <w:style w:type="character" w:styleId="ListLabel11" w:customStyle="1">
    <w:name w:val="ListLabel 11"/>
    <w:qFormat/>
    <w:rPr>
      <w:i w:val="false"/>
    </w:rPr>
  </w:style>
  <w:style w:type="character" w:styleId="Style20" w:customStyle="1">
    <w:name w:val="Символ концевой сноски"/>
    <w:qFormat/>
    <w:rPr/>
  </w:style>
  <w:style w:type="character" w:styleId="ListLabel12" w:customStyle="1">
    <w:name w:val="ListLabel 12"/>
    <w:qFormat/>
    <w:rPr>
      <w:b/>
    </w:rPr>
  </w:style>
  <w:style w:type="character" w:styleId="ListLabel13" w:customStyle="1">
    <w:name w:val="ListLabel 13"/>
    <w:qFormat/>
    <w:rPr>
      <w:i w:val="false"/>
    </w:rPr>
  </w:style>
  <w:style w:type="character" w:styleId="Style21" w:customStyle="1">
    <w:name w:val="Символ сноски"/>
    <w:qFormat/>
    <w:rPr/>
  </w:style>
  <w:style w:type="character" w:styleId="Style22" w:customStyle="1">
    <w:name w:val="Символы концевой сноски"/>
    <w:qFormat/>
    <w:rPr/>
  </w:style>
  <w:style w:type="character" w:styleId="ListLabel14">
    <w:name w:val="ListLabel 14"/>
    <w:qFormat/>
    <w:rPr>
      <w:b/>
    </w:rPr>
  </w:style>
  <w:style w:type="character" w:styleId="ListLabel15">
    <w:name w:val="ListLabel 15"/>
    <w:qFormat/>
    <w:rPr>
      <w:i w:val="false"/>
    </w:rPr>
  </w:style>
  <w:style w:type="character" w:styleId="ListLabel16">
    <w:name w:val="ListLabel 16"/>
    <w:qFormat/>
    <w:rPr>
      <w:i w:val="false"/>
    </w:rPr>
  </w:style>
  <w:style w:type="character" w:styleId="ListLabel17">
    <w:name w:val="ListLabel 17"/>
    <w:qFormat/>
    <w:rPr>
      <w:i w:val="false"/>
    </w:rPr>
  </w:style>
  <w:style w:type="character" w:styleId="ListLabel18">
    <w:name w:val="ListLabel 18"/>
    <w:qFormat/>
    <w:rPr>
      <w:i w:val="false"/>
    </w:rPr>
  </w:style>
  <w:style w:type="character" w:styleId="ListLabel19">
    <w:name w:val="ListLabel 19"/>
    <w:qFormat/>
    <w:rPr>
      <w:i w:val="false"/>
    </w:rPr>
  </w:style>
  <w:style w:type="character" w:styleId="ListLabel20">
    <w:name w:val="ListLabel 20"/>
    <w:qFormat/>
    <w:rPr>
      <w:i w:val="false"/>
    </w:rPr>
  </w:style>
  <w:style w:type="character" w:styleId="ListLabel21">
    <w:name w:val="ListLabel 21"/>
    <w:qFormat/>
    <w:rPr>
      <w:i w:val="false"/>
    </w:rPr>
  </w:style>
  <w:style w:type="character" w:styleId="ListLabel22">
    <w:name w:val="ListLabel 22"/>
    <w:qFormat/>
    <w:rPr>
      <w:i w:val="false"/>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Style23" w:customStyle="1">
    <w:name w:val="Заголовок"/>
    <w:basedOn w:val="Normal"/>
    <w:next w:val="Style24"/>
    <w:qFormat/>
    <w:pPr>
      <w:keepNext w:val="true"/>
      <w:spacing w:before="240" w:after="120"/>
    </w:pPr>
    <w:rPr>
      <w:rFonts w:ascii="Liberation Sans" w:hAnsi="Liberation Sans" w:eastAsia="Droid Sans Fallback" w:cs="Lohit Hindi"/>
      <w:sz w:val="28"/>
      <w:szCs w:val="28"/>
    </w:rPr>
  </w:style>
  <w:style w:type="paragraph" w:styleId="Style24">
    <w:name w:val="Body Text"/>
    <w:basedOn w:val="Normal"/>
    <w:pPr>
      <w:spacing w:before="0" w:after="120"/>
    </w:pPr>
    <w:rPr/>
  </w:style>
  <w:style w:type="paragraph" w:styleId="Style25">
    <w:name w:val="List"/>
    <w:basedOn w:val="Style24"/>
    <w:pPr/>
    <w:rPr>
      <w:rFonts w:cs="Lohit Hindi"/>
    </w:rPr>
  </w:style>
  <w:style w:type="paragraph" w:styleId="Style26">
    <w:name w:val="Caption"/>
    <w:basedOn w:val="Normal"/>
    <w:qFormat/>
    <w:pPr>
      <w:suppressLineNumbers/>
      <w:spacing w:before="120" w:after="120"/>
    </w:pPr>
    <w:rPr>
      <w:rFonts w:cs="FreeSans"/>
      <w:i/>
      <w:iCs/>
      <w:sz w:val="24"/>
      <w:szCs w:val="24"/>
    </w:rPr>
  </w:style>
  <w:style w:type="paragraph" w:styleId="Style27">
    <w:name w:val="Указатель"/>
    <w:basedOn w:val="Normal"/>
    <w:qFormat/>
    <w:pPr>
      <w:suppressLineNumbers/>
    </w:pPr>
    <w:rPr>
      <w:rFonts w:cs="FreeSans"/>
    </w:rPr>
  </w:style>
  <w:style w:type="paragraph" w:styleId="Style28">
    <w:name w:val="Title"/>
    <w:basedOn w:val="Normal"/>
    <w:qFormat/>
    <w:pPr>
      <w:suppressLineNumbers/>
      <w:spacing w:before="120" w:after="120"/>
    </w:pPr>
    <w:rPr>
      <w:rFonts w:cs="Lohit Hindi"/>
      <w:i/>
      <w:iCs/>
      <w:sz w:val="24"/>
      <w:szCs w:val="24"/>
    </w:rPr>
  </w:style>
  <w:style w:type="paragraph" w:styleId="Indexheading">
    <w:name w:val="index heading"/>
    <w:basedOn w:val="Normal"/>
    <w:qFormat/>
    <w:pPr>
      <w:suppressLineNumbers/>
    </w:pPr>
    <w:rPr>
      <w:rFonts w:cs="Lohit Hindi"/>
    </w:rPr>
  </w:style>
  <w:style w:type="paragraph" w:styleId="NormalWeb">
    <w:name w:val="Normal (Web)"/>
    <w:basedOn w:val="Normal"/>
    <w:qFormat/>
    <w:pPr>
      <w:spacing w:lineRule="atLeast" w:line="100" w:before="280" w:after="280"/>
    </w:pPr>
    <w:rPr>
      <w:rFonts w:ascii="Times New Roman" w:hAnsi="Times New Roman"/>
      <w:sz w:val="24"/>
      <w:szCs w:val="24"/>
    </w:rPr>
  </w:style>
  <w:style w:type="paragraph" w:styleId="13">
    <w:name w:val="TOC 1"/>
    <w:basedOn w:val="Normal"/>
    <w:pPr>
      <w:tabs>
        <w:tab w:val="left" w:pos="708" w:leader="none"/>
        <w:tab w:val="right" w:pos="9638" w:leader="dot"/>
      </w:tabs>
      <w:spacing w:lineRule="atLeast" w:line="100" w:before="0" w:after="0"/>
    </w:pPr>
    <w:rPr>
      <w:rFonts w:ascii="Times New Roman" w:hAnsi="Times New Roman"/>
      <w:sz w:val="24"/>
      <w:szCs w:val="24"/>
    </w:rPr>
  </w:style>
  <w:style w:type="paragraph" w:styleId="23">
    <w:name w:val="TOC 2"/>
    <w:basedOn w:val="Normal"/>
    <w:pPr>
      <w:tabs>
        <w:tab w:val="left" w:pos="708" w:leader="none"/>
        <w:tab w:val="left" w:pos="948" w:leader="none"/>
        <w:tab w:val="right" w:pos="10555" w:leader="dot"/>
      </w:tabs>
      <w:spacing w:lineRule="atLeast" w:line="100" w:before="0" w:after="0"/>
      <w:ind w:left="240" w:hanging="0"/>
    </w:pPr>
    <w:rPr>
      <w:rFonts w:ascii="Times New Roman" w:hAnsi="Times New Roman"/>
      <w:sz w:val="24"/>
      <w:szCs w:val="24"/>
    </w:rPr>
  </w:style>
  <w:style w:type="paragraph" w:styleId="Style29" w:customStyle="1">
    <w:name w:val="Footnote Text"/>
    <w:basedOn w:val="Normal"/>
    <w:pPr>
      <w:suppressLineNumbers/>
      <w:ind w:left="339" w:hanging="339"/>
    </w:pPr>
    <w:rPr>
      <w:sz w:val="20"/>
      <w:szCs w:val="20"/>
    </w:rPr>
  </w:style>
  <w:style w:type="paragraph" w:styleId="ListBullet3">
    <w:name w:val="List Bullet 3"/>
    <w:basedOn w:val="Normal"/>
    <w:qFormat/>
    <w:pPr>
      <w:spacing w:lineRule="atLeast" w:line="100" w:before="0" w:after="0"/>
      <w:ind w:left="566" w:hanging="283"/>
    </w:pPr>
    <w:rPr>
      <w:rFonts w:ascii="Times New Roman" w:hAnsi="Times New Roman"/>
      <w:sz w:val="24"/>
      <w:szCs w:val="24"/>
    </w:rPr>
  </w:style>
  <w:style w:type="paragraph" w:styleId="BodyTextIndent2">
    <w:name w:val="Body Text Indent 2"/>
    <w:basedOn w:val="Normal"/>
    <w:qFormat/>
    <w:pPr>
      <w:spacing w:lineRule="auto" w:line="480" w:before="0" w:after="120"/>
      <w:ind w:left="283" w:hanging="0"/>
    </w:pPr>
    <w:rPr>
      <w:rFonts w:ascii="Times New Roman" w:hAnsi="Times New Roman"/>
      <w:sz w:val="24"/>
      <w:szCs w:val="24"/>
    </w:rPr>
  </w:style>
  <w:style w:type="paragraph" w:styleId="Style30">
    <w:name w:val="Footer"/>
    <w:basedOn w:val="Normal"/>
    <w:pPr>
      <w:suppressLineNumbers/>
      <w:tabs>
        <w:tab w:val="left" w:pos="708" w:leader="none"/>
        <w:tab w:val="center" w:pos="4677" w:leader="none"/>
        <w:tab w:val="right" w:pos="9355" w:leader="none"/>
      </w:tabs>
      <w:spacing w:lineRule="atLeast" w:line="100" w:before="0" w:after="0"/>
    </w:pPr>
    <w:rPr>
      <w:rFonts w:ascii="Times New Roman" w:hAnsi="Times New Roman"/>
      <w:sz w:val="24"/>
      <w:szCs w:val="24"/>
    </w:rPr>
  </w:style>
  <w:style w:type="paragraph" w:styleId="Style31">
    <w:name w:val="Header"/>
    <w:basedOn w:val="Normal"/>
    <w:pPr>
      <w:suppressLineNumbers/>
      <w:tabs>
        <w:tab w:val="left" w:pos="708" w:leader="none"/>
        <w:tab w:val="center" w:pos="4677" w:leader="none"/>
        <w:tab w:val="right" w:pos="9355" w:leader="none"/>
      </w:tabs>
      <w:spacing w:lineRule="atLeast" w:line="100" w:before="0" w:after="0"/>
    </w:pPr>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ListParagraph">
    <w:name w:val="List Paragraph"/>
    <w:basedOn w:val="Normal"/>
    <w:qFormat/>
    <w:pPr>
      <w:ind w:left="720" w:hanging="0"/>
    </w:pPr>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WW" w:customStyle="1">
    <w:name w:val="WW-Базовый"/>
    <w:qFormat/>
    <w:pPr>
      <w:widowControl/>
      <w:tabs>
        <w:tab w:val="left" w:pos="708" w:leader="none"/>
      </w:tabs>
      <w:suppressAutoHyphens w:val="true"/>
      <w:bidi w:val="0"/>
      <w:spacing w:lineRule="auto" w:line="276" w:before="0" w:after="200"/>
      <w:jc w:val="left"/>
    </w:pPr>
    <w:rPr>
      <w:rFonts w:ascii="Calibri" w:hAnsi="Calibri" w:eastAsia="Droid Sans Fallback;Times New R" w:cs="FreeSans"/>
      <w:color w:val="00000A"/>
      <w:kern w:val="0"/>
      <w:sz w:val="22"/>
      <w:szCs w:val="22"/>
      <w:lang w:eastAsia="zh-CN" w:val="ru-RU" w:bidi="ar-SA"/>
    </w:rPr>
  </w:style>
  <w:style w:type="paragraph" w:styleId="14" w:customStyle="1">
    <w:name w:val="Без интервала1"/>
    <w:qFormat/>
    <w:rsid w:val="008042d7"/>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8"/>
      <w:lang w:eastAsia="zh-CN" w:val="ru-RU" w:bidi="ar-SA"/>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LibreOffice/6.2.6.2$Linux_X86_64 LibreOffice_project/20$Build-2</Application>
  <Pages>32</Pages>
  <Words>5627</Words>
  <Characters>43909</Characters>
  <CharactersWithSpaces>49119</CharactersWithSpaces>
  <Paragraphs>542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2021-10-04T08:05:00Z</dcterms:created>
  <dc:creator>Home</dc:creator>
  <dc:description/>
  <dc:language>ru</dc:language>
  <cp:lastModifiedBy/>
  <cp:lastPrinted>2017-02-21T11:20:00Z</cp:lastPrinted>
  <dcterms:modified xsi:type="dcterms:W3CDTF">2021-10-05T14:05:26Z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