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профессионального </w:t>
      </w: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модуля</w:t>
      </w:r>
    </w:p>
    <w:p w:rsidR="00235594" w:rsidRPr="00C70A7A" w:rsidRDefault="00C70A7A" w:rsidP="00C70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bookmarkStart w:id="0" w:name="_Toc524169005"/>
      <w:r w:rsidRPr="00C70A7A">
        <w:rPr>
          <w:rFonts w:ascii="Times New Roman" w:hAnsi="Times New Roman"/>
          <w:b/>
          <w:sz w:val="28"/>
          <w:szCs w:val="24"/>
        </w:rPr>
        <w:t>ПМ.04 «Участие в организации и осуществлении финансового контроля»</w:t>
      </w:r>
      <w:bookmarkEnd w:id="0"/>
    </w:p>
    <w:p w:rsidR="00235594" w:rsidRPr="00235594" w:rsidRDefault="002B54C5" w:rsidP="00235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1" w:name="_GoBack"/>
      <w:bookmarkEnd w:id="1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35594" w:rsidRPr="00163D98" w:rsidRDefault="00235594" w:rsidP="0016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/>
          <w:b/>
          <w:caps/>
          <w:sz w:val="28"/>
          <w:szCs w:val="24"/>
        </w:rPr>
      </w:pPr>
      <w:r w:rsidRPr="009A37A5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="00163D98" w:rsidRPr="00163D98">
        <w:rPr>
          <w:rFonts w:ascii="Times New Roman" w:hAnsi="Times New Roman"/>
          <w:b/>
          <w:sz w:val="28"/>
          <w:szCs w:val="24"/>
        </w:rPr>
        <w:t xml:space="preserve"> </w:t>
      </w:r>
      <w:r w:rsidR="00163D98" w:rsidRPr="00163D98">
        <w:rPr>
          <w:rFonts w:ascii="Times New Roman" w:hAnsi="Times New Roman"/>
          <w:sz w:val="24"/>
          <w:szCs w:val="24"/>
        </w:rPr>
        <w:t>ПМ.04 «Участие в организации и осуществлении финансового контроля»</w:t>
      </w:r>
      <w:r w:rsidR="00163D98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Pr="009A37A5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Pr="009A37A5">
        <w:rPr>
          <w:rFonts w:ascii="Times New Roman" w:hAnsi="Times New Roman"/>
          <w:sz w:val="24"/>
        </w:rPr>
        <w:t xml:space="preserve"> специальности 38.02.06 «Финансы»</w:t>
      </w:r>
      <w:r w:rsidRPr="009A37A5">
        <w:rPr>
          <w:rFonts w:ascii="Times New Roman" w:hAnsi="Times New Roman"/>
          <w:sz w:val="24"/>
          <w:szCs w:val="28"/>
        </w:rPr>
        <w:t xml:space="preserve">, </w:t>
      </w:r>
      <w:r w:rsidRPr="009A37A5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</w:t>
      </w:r>
      <w:r w:rsidRPr="009A37A5">
        <w:rPr>
          <w:rFonts w:cs="Arial"/>
          <w:i/>
          <w:iCs/>
          <w:sz w:val="27"/>
          <w:szCs w:val="27"/>
        </w:rPr>
        <w:t xml:space="preserve"> </w:t>
      </w:r>
      <w:r w:rsidRPr="009A37A5">
        <w:rPr>
          <w:rFonts w:ascii="Times New Roman" w:hAnsi="Times New Roman"/>
          <w:sz w:val="24"/>
          <w:szCs w:val="24"/>
        </w:rPr>
        <w:t>5 февраля 2018 г. № 65</w:t>
      </w:r>
    </w:p>
    <w:p w:rsidR="00C70A7A" w:rsidRDefault="00C70A7A" w:rsidP="00C70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</w:rPr>
        <w:t>«У</w:t>
      </w:r>
      <w:r w:rsidRPr="0091798D">
        <w:rPr>
          <w:rFonts w:ascii="Times New Roman" w:hAnsi="Times New Roman"/>
          <w:sz w:val="24"/>
        </w:rPr>
        <w:t>частие в организации и осуществлении финансового контроля</w:t>
      </w:r>
      <w:r>
        <w:rPr>
          <w:rFonts w:ascii="Times New Roman" w:hAnsi="Times New Roman"/>
          <w:sz w:val="24"/>
        </w:rPr>
        <w:t>»</w:t>
      </w:r>
      <w:r w:rsidRPr="0091798D">
        <w:rPr>
          <w:rFonts w:ascii="Times New Roman" w:hAnsi="Times New Roman"/>
          <w:sz w:val="24"/>
        </w:rPr>
        <w:t xml:space="preserve"> </w:t>
      </w:r>
      <w:r w:rsidRPr="002D14C9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C70A7A" w:rsidRPr="002D14C9" w:rsidRDefault="00C70A7A" w:rsidP="00C70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3341"/>
        <w:gridCol w:w="3260"/>
        <w:gridCol w:w="2375"/>
      </w:tblGrid>
      <w:tr w:rsidR="00C70A7A" w:rsidRPr="00607066" w:rsidTr="00C70A7A">
        <w:tc>
          <w:tcPr>
            <w:tcW w:w="1054" w:type="dxa"/>
            <w:shd w:val="clear" w:color="auto" w:fill="auto"/>
            <w:vAlign w:val="center"/>
          </w:tcPr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375" w:type="dxa"/>
          </w:tcPr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C70A7A" w:rsidRPr="00607066" w:rsidTr="00C70A7A">
        <w:trPr>
          <w:trHeight w:val="6153"/>
        </w:trPr>
        <w:tc>
          <w:tcPr>
            <w:tcW w:w="1054" w:type="dxa"/>
            <w:shd w:val="clear" w:color="auto" w:fill="auto"/>
            <w:vAlign w:val="center"/>
          </w:tcPr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C70A7A" w:rsidRDefault="00C70A7A" w:rsidP="000A51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:rsidR="00C70A7A" w:rsidRPr="00262B4E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auto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существлять контроль за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реализацией полученных результатов по материалам проведенных ревизий и проверок;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C70A7A" w:rsidRPr="0094572A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260" w:type="dxa"/>
            <w:shd w:val="clear" w:color="auto" w:fill="auto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4.С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труктуру, полномочия и методы работы органов, осуществляющих финансовый контроль, порядок их взаимодействия;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етоды проверки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операций;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контроля сохранности товарно-материальных ценностей;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.З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начение, задачи и общие принципы аудиторского контроля; 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орядок использования государственной (муниципальной) собственности;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  <w:tc>
          <w:tcPr>
            <w:tcW w:w="2375" w:type="dxa"/>
          </w:tcPr>
          <w:p w:rsidR="00C70A7A" w:rsidRPr="004C43A5" w:rsidRDefault="00C70A7A" w:rsidP="000A5153">
            <w:pPr>
              <w:pStyle w:val="Default"/>
            </w:pPr>
            <w:r w:rsidRPr="004C43A5">
              <w:lastRenderedPageBreak/>
              <w:t xml:space="preserve">1.Организации и проведении финансового контроля; </w:t>
            </w:r>
          </w:p>
          <w:p w:rsidR="00C70A7A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A5">
              <w:rPr>
                <w:rFonts w:ascii="Times New Roman" w:hAnsi="Times New Roman"/>
                <w:sz w:val="24"/>
                <w:szCs w:val="24"/>
              </w:rPr>
              <w:t>2. Планирования, анализа и контроля финансово-хозяйственной деятельности объектов финансового контроля.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70A7A" w:rsidRPr="00D93637" w:rsidRDefault="00C70A7A" w:rsidP="00C70A7A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C70A7A" w:rsidRPr="00C70A7A" w:rsidRDefault="00C70A7A" w:rsidP="00C70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0A7A">
        <w:rPr>
          <w:rFonts w:ascii="Times New Roman" w:hAnsi="Times New Roman"/>
          <w:b/>
          <w:sz w:val="24"/>
          <w:szCs w:val="24"/>
        </w:rPr>
        <w:t>В рамках программы профессионального модуля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2549"/>
        <w:gridCol w:w="2670"/>
        <w:gridCol w:w="3685"/>
      </w:tblGrid>
      <w:tr w:rsidR="00C70A7A" w:rsidRPr="00476590" w:rsidTr="00C70A7A">
        <w:trPr>
          <w:trHeight w:val="649"/>
        </w:trPr>
        <w:tc>
          <w:tcPr>
            <w:tcW w:w="985" w:type="dxa"/>
            <w:hideMark/>
          </w:tcPr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85" w:type="dxa"/>
            <w:hideMark/>
          </w:tcPr>
          <w:p w:rsidR="00C70A7A" w:rsidRPr="00476590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70A7A" w:rsidRPr="00476590" w:rsidTr="00C70A7A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01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 xml:space="preserve">Выбирать способы решения задач профессиональной деятельности приме- </w:t>
            </w:r>
            <w:proofErr w:type="spellStart"/>
            <w:r w:rsidRPr="006B0DC8">
              <w:rPr>
                <w:lang w:eastAsia="ru-RU"/>
              </w:rPr>
              <w:t>нительно</w:t>
            </w:r>
            <w:proofErr w:type="spellEnd"/>
            <w:r w:rsidRPr="006B0DC8">
              <w:rPr>
                <w:lang w:eastAsia="ru-RU"/>
              </w:rPr>
              <w:t xml:space="preserve"> к различным контекстам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C70A7A" w:rsidRPr="00476590" w:rsidRDefault="00C70A7A" w:rsidP="000A51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C70A7A" w:rsidRPr="00476590" w:rsidRDefault="00C70A7A" w:rsidP="00C70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02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C70A7A" w:rsidRPr="00C70A7A" w:rsidRDefault="00C70A7A" w:rsidP="00C70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03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 xml:space="preserve">Планировать и </w:t>
            </w:r>
            <w:r w:rsidRPr="006B0DC8">
              <w:rPr>
                <w:lang w:eastAsia="ru-RU"/>
              </w:rPr>
              <w:lastRenderedPageBreak/>
              <w:t>реализовывать собственное профессиональное и личностное развитие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программное обеспечение при организации и осуществлении финансового контроля; </w:t>
            </w:r>
          </w:p>
          <w:p w:rsidR="00C70A7A" w:rsidRPr="00607066" w:rsidRDefault="00C70A7A" w:rsidP="00C70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</w:tc>
        <w:tc>
          <w:tcPr>
            <w:tcW w:w="3685" w:type="dxa"/>
          </w:tcPr>
          <w:p w:rsidR="00C70A7A" w:rsidRPr="00607066" w:rsidRDefault="00C70A7A" w:rsidP="000A515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4.С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труктуру, полномочия и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методы работы органов, осуществляющих финансовый контроль, порядок их взаимодействия;</w:t>
            </w: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lastRenderedPageBreak/>
              <w:t>ОК 04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C70A7A" w:rsidRPr="00607066" w:rsidRDefault="00C70A7A" w:rsidP="0057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05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C70A7A" w:rsidRPr="00607066" w:rsidRDefault="00C70A7A" w:rsidP="0057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контроля сохранности товарно-материальных ценностей;</w:t>
            </w: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06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.З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начение, задачи и общие принципы аудиторского контроля; 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09</w:t>
            </w:r>
          </w:p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70" w:type="dxa"/>
          </w:tcPr>
          <w:p w:rsidR="00C70A7A" w:rsidRPr="0094572A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lastRenderedPageBreak/>
              <w:t>10.Осуществлять проверку соблюдения требований законодательства при проведении закупочных процедур</w:t>
            </w: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орядок использования государственной (муниципальной) собственности;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lastRenderedPageBreak/>
              <w:t>ОК 10</w:t>
            </w:r>
          </w:p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C70A7A" w:rsidRPr="00573F9E" w:rsidRDefault="00C70A7A" w:rsidP="00573F9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11</w:t>
            </w:r>
          </w:p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0A7A" w:rsidRPr="006B0DC8" w:rsidRDefault="00C70A7A" w:rsidP="000A5153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C70A7A" w:rsidRPr="00607066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C70A7A" w:rsidRPr="00607066" w:rsidRDefault="00C70A7A" w:rsidP="0057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</w:tcPr>
          <w:p w:rsidR="00C70A7A" w:rsidRPr="006B0DC8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4.1</w:t>
            </w:r>
          </w:p>
        </w:tc>
        <w:tc>
          <w:tcPr>
            <w:tcW w:w="2549" w:type="dxa"/>
          </w:tcPr>
          <w:p w:rsidR="00C70A7A" w:rsidRPr="006B0DC8" w:rsidDel="00A70EC0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</w:tcPr>
          <w:p w:rsidR="00C70A7A" w:rsidRPr="006B0DC8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4.2.</w:t>
            </w:r>
          </w:p>
        </w:tc>
        <w:tc>
          <w:tcPr>
            <w:tcW w:w="2549" w:type="dxa"/>
          </w:tcPr>
          <w:p w:rsidR="00C70A7A" w:rsidRPr="006B0DC8" w:rsidDel="00A70EC0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 xml:space="preserve">Осуществлять предварительный, текущий и последующий контроль </w:t>
            </w:r>
            <w:r w:rsidRPr="006B0DC8">
              <w:rPr>
                <w:lang w:eastAsia="ru-RU"/>
              </w:rPr>
              <w:lastRenderedPageBreak/>
              <w:t>хозяйственной деятельности объектов финансового контроля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C70A7A" w:rsidRPr="00607066" w:rsidRDefault="00C70A7A" w:rsidP="0057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</w:tc>
        <w:tc>
          <w:tcPr>
            <w:tcW w:w="3685" w:type="dxa"/>
          </w:tcPr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 xml:space="preserve">.Основные контрольные мероприятия в ходе реализации процедур по исполнению бюджетов бюджетной системы Российской Федерации основные </w:t>
            </w:r>
            <w:r w:rsidRPr="00BA3484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мероприятия при осуществлении закупок для государственных (муниципальных) нужд.</w:t>
            </w: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</w:tcPr>
          <w:p w:rsidR="00C70A7A" w:rsidRPr="006B0DC8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lastRenderedPageBreak/>
              <w:t>ПК 4.3.</w:t>
            </w:r>
          </w:p>
        </w:tc>
        <w:tc>
          <w:tcPr>
            <w:tcW w:w="2549" w:type="dxa"/>
          </w:tcPr>
          <w:p w:rsidR="00C70A7A" w:rsidRPr="006B0DC8" w:rsidDel="00A70EC0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Участвовать в ревизии финансово-хозяйственной деятельности объекта финансового контроля</w:t>
            </w:r>
          </w:p>
        </w:tc>
        <w:tc>
          <w:tcPr>
            <w:tcW w:w="2670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существлять контроль за реализацией полученных результатов по материалам проведенных ревизий и проверок;</w:t>
            </w:r>
          </w:p>
          <w:p w:rsidR="00C70A7A" w:rsidRPr="00607066" w:rsidRDefault="00C70A7A" w:rsidP="0057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A" w:rsidRPr="00607066" w:rsidTr="00C70A7A">
        <w:trPr>
          <w:trHeight w:val="212"/>
        </w:trPr>
        <w:tc>
          <w:tcPr>
            <w:tcW w:w="985" w:type="dxa"/>
          </w:tcPr>
          <w:p w:rsidR="00C70A7A" w:rsidRPr="006B0DC8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4.4.</w:t>
            </w:r>
          </w:p>
        </w:tc>
        <w:tc>
          <w:tcPr>
            <w:tcW w:w="2549" w:type="dxa"/>
          </w:tcPr>
          <w:p w:rsidR="00C70A7A" w:rsidRPr="006B0DC8" w:rsidDel="00A70EC0" w:rsidRDefault="00C70A7A" w:rsidP="000A5153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2670" w:type="dxa"/>
          </w:tcPr>
          <w:p w:rsidR="00C70A7A" w:rsidRPr="0094572A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</w:p>
        </w:tc>
        <w:tc>
          <w:tcPr>
            <w:tcW w:w="3685" w:type="dxa"/>
          </w:tcPr>
          <w:p w:rsidR="00C70A7A" w:rsidRPr="00476590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C70A7A" w:rsidRPr="00607066" w:rsidRDefault="00C70A7A" w:rsidP="000A51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A7A" w:rsidRPr="00607066" w:rsidTr="000A5153">
        <w:trPr>
          <w:trHeight w:val="212"/>
        </w:trPr>
        <w:tc>
          <w:tcPr>
            <w:tcW w:w="985" w:type="dxa"/>
          </w:tcPr>
          <w:p w:rsidR="00C70A7A" w:rsidRPr="00262B4E" w:rsidRDefault="00C70A7A" w:rsidP="000A51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2B4E"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</w:p>
        </w:tc>
        <w:tc>
          <w:tcPr>
            <w:tcW w:w="8904" w:type="dxa"/>
            <w:gridSpan w:val="3"/>
          </w:tcPr>
          <w:p w:rsidR="00C70A7A" w:rsidRPr="00262B4E" w:rsidRDefault="00C70A7A" w:rsidP="000A5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C70A7A" w:rsidRPr="00607066" w:rsidTr="000A5153">
        <w:trPr>
          <w:trHeight w:val="212"/>
        </w:trPr>
        <w:tc>
          <w:tcPr>
            <w:tcW w:w="985" w:type="dxa"/>
          </w:tcPr>
          <w:p w:rsidR="00C70A7A" w:rsidRPr="00262B4E" w:rsidRDefault="00C70A7A" w:rsidP="000A515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904" w:type="dxa"/>
            <w:gridSpan w:val="3"/>
          </w:tcPr>
          <w:p w:rsidR="00C70A7A" w:rsidRPr="00262B4E" w:rsidRDefault="00C70A7A" w:rsidP="000A5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C70A7A" w:rsidRPr="00607066" w:rsidTr="000A5153">
        <w:trPr>
          <w:trHeight w:val="212"/>
        </w:trPr>
        <w:tc>
          <w:tcPr>
            <w:tcW w:w="985" w:type="dxa"/>
          </w:tcPr>
          <w:p w:rsidR="00C70A7A" w:rsidRPr="00262B4E" w:rsidRDefault="00C70A7A" w:rsidP="000A5153">
            <w:r w:rsidRPr="00262B4E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904" w:type="dxa"/>
            <w:gridSpan w:val="3"/>
          </w:tcPr>
          <w:p w:rsidR="00C70A7A" w:rsidRPr="00262B4E" w:rsidRDefault="00C70A7A" w:rsidP="000A5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</w:t>
            </w:r>
            <w:proofErr w:type="spellStart"/>
            <w:r w:rsidRPr="00262B4E">
              <w:rPr>
                <w:rFonts w:ascii="Times New Roman" w:hAnsi="Times New Roman"/>
                <w:sz w:val="24"/>
                <w:szCs w:val="24"/>
              </w:rPr>
              <w:t>проектномыслящий</w:t>
            </w:r>
            <w:proofErr w:type="spellEnd"/>
            <w:r w:rsidRPr="00262B4E">
              <w:rPr>
                <w:rFonts w:ascii="Times New Roman" w:hAnsi="Times New Roman"/>
                <w:sz w:val="24"/>
                <w:szCs w:val="24"/>
              </w:rPr>
              <w:t xml:space="preserve"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жизнестойкость</w:t>
            </w:r>
          </w:p>
        </w:tc>
      </w:tr>
      <w:tr w:rsidR="00C70A7A" w:rsidRPr="00607066" w:rsidTr="000A5153">
        <w:trPr>
          <w:trHeight w:val="212"/>
        </w:trPr>
        <w:tc>
          <w:tcPr>
            <w:tcW w:w="985" w:type="dxa"/>
          </w:tcPr>
          <w:p w:rsidR="00C70A7A" w:rsidRPr="00262B4E" w:rsidRDefault="00C70A7A" w:rsidP="000A5153">
            <w:r w:rsidRPr="00262B4E">
              <w:rPr>
                <w:rFonts w:ascii="Times New Roman" w:hAnsi="Times New Roman"/>
                <w:sz w:val="24"/>
                <w:szCs w:val="24"/>
              </w:rPr>
              <w:lastRenderedPageBreak/>
              <w:t>ЛР 21</w:t>
            </w:r>
          </w:p>
        </w:tc>
        <w:tc>
          <w:tcPr>
            <w:tcW w:w="8904" w:type="dxa"/>
            <w:gridSpan w:val="3"/>
          </w:tcPr>
          <w:p w:rsidR="00C70A7A" w:rsidRPr="00262B4E" w:rsidRDefault="00C70A7A" w:rsidP="000A51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C70A7A" w:rsidRDefault="00C70A7A" w:rsidP="00C70A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0A7A" w:rsidRDefault="00C70A7A" w:rsidP="00C70A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0A7A" w:rsidRDefault="00C70A7A" w:rsidP="00C70A7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Количество часов на изучение модуля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560"/>
      </w:tblGrid>
      <w:tr w:rsidR="00C70A7A" w:rsidRPr="002D14C9" w:rsidTr="00C70A7A">
        <w:trPr>
          <w:trHeight w:val="276"/>
        </w:trPr>
        <w:tc>
          <w:tcPr>
            <w:tcW w:w="8080" w:type="dxa"/>
            <w:vMerge w:val="restart"/>
            <w:shd w:val="clear" w:color="auto" w:fill="auto"/>
          </w:tcPr>
          <w:p w:rsidR="00C70A7A" w:rsidRPr="002D14C9" w:rsidRDefault="00C70A7A" w:rsidP="00C7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программы ПМ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0A7A" w:rsidRPr="002D14C9" w:rsidRDefault="00C70A7A" w:rsidP="00C70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70A7A" w:rsidRPr="002D14C9" w:rsidTr="00C70A7A">
        <w:trPr>
          <w:cantSplit/>
          <w:trHeight w:val="283"/>
        </w:trPr>
        <w:tc>
          <w:tcPr>
            <w:tcW w:w="8080" w:type="dxa"/>
            <w:vMerge/>
            <w:shd w:val="clear" w:color="auto" w:fill="auto"/>
          </w:tcPr>
          <w:p w:rsidR="00C70A7A" w:rsidRPr="002D14C9" w:rsidRDefault="00C70A7A" w:rsidP="000A5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0A7A" w:rsidRPr="002D14C9" w:rsidRDefault="00C70A7A" w:rsidP="000A5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A7A" w:rsidRPr="002D14C9" w:rsidTr="00C70A7A">
        <w:tc>
          <w:tcPr>
            <w:tcW w:w="8080" w:type="dxa"/>
            <w:shd w:val="clear" w:color="auto" w:fill="auto"/>
          </w:tcPr>
          <w:p w:rsidR="00C70A7A" w:rsidRPr="002D14C9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656">
              <w:rPr>
                <w:rFonts w:ascii="Times New Roman" w:hAnsi="Times New Roman"/>
                <w:bCs/>
                <w:sz w:val="24"/>
                <w:szCs w:val="24"/>
              </w:rPr>
              <w:t>Финансовый контроль деятельности экономического субъекта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0A7A" w:rsidRPr="002D14C9" w:rsidRDefault="00C70A7A" w:rsidP="000A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C70A7A" w:rsidRPr="002D14C9" w:rsidTr="00C70A7A">
        <w:tc>
          <w:tcPr>
            <w:tcW w:w="8080" w:type="dxa"/>
            <w:shd w:val="clear" w:color="auto" w:fill="auto"/>
          </w:tcPr>
          <w:p w:rsidR="00C70A7A" w:rsidRPr="002D14C9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0A7A" w:rsidRPr="002D14C9" w:rsidRDefault="00C70A7A" w:rsidP="000A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70A7A" w:rsidRPr="002D14C9" w:rsidTr="00C70A7A">
        <w:tc>
          <w:tcPr>
            <w:tcW w:w="8080" w:type="dxa"/>
            <w:shd w:val="clear" w:color="auto" w:fill="auto"/>
          </w:tcPr>
          <w:p w:rsidR="00C70A7A" w:rsidRPr="002D14C9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0A7A" w:rsidRPr="002D14C9" w:rsidRDefault="00C70A7A" w:rsidP="000A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70A7A" w:rsidRPr="002D14C9" w:rsidTr="00C70A7A">
        <w:tc>
          <w:tcPr>
            <w:tcW w:w="8080" w:type="dxa"/>
            <w:shd w:val="clear" w:color="auto" w:fill="auto"/>
          </w:tcPr>
          <w:p w:rsidR="00C70A7A" w:rsidRPr="002D14C9" w:rsidRDefault="00C70A7A" w:rsidP="000A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ПM.02.ЭК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0A7A" w:rsidRPr="002D14C9" w:rsidRDefault="00C70A7A" w:rsidP="000A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0A7A" w:rsidRPr="002D14C9" w:rsidTr="00C70A7A">
        <w:tc>
          <w:tcPr>
            <w:tcW w:w="8080" w:type="dxa"/>
            <w:shd w:val="clear" w:color="auto" w:fill="auto"/>
          </w:tcPr>
          <w:p w:rsidR="00C70A7A" w:rsidRPr="00FA5D7A" w:rsidRDefault="00C70A7A" w:rsidP="000A5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CDC">
              <w:rPr>
                <w:rFonts w:ascii="Times New Roman" w:hAnsi="Times New Roman"/>
                <w:b/>
                <w:i/>
                <w:szCs w:val="24"/>
              </w:rPr>
              <w:t>ПМ.03</w:t>
            </w:r>
            <w:r w:rsidRPr="000A2CDC">
              <w:rPr>
                <w:szCs w:val="24"/>
              </w:rPr>
              <w:t xml:space="preserve"> </w:t>
            </w:r>
            <w:r w:rsidRPr="000A2CDC">
              <w:rPr>
                <w:rFonts w:ascii="Times New Roman" w:hAnsi="Times New Roman"/>
                <w:b/>
                <w:i/>
                <w:szCs w:val="24"/>
              </w:rPr>
              <w:t>Осуществление интеграции программных мод</w:t>
            </w:r>
            <w:r>
              <w:rPr>
                <w:rFonts w:ascii="Times New Roman" w:hAnsi="Times New Roman"/>
                <w:b/>
                <w:i/>
                <w:szCs w:val="24"/>
              </w:rPr>
              <w:t>у</w:t>
            </w:r>
            <w:r w:rsidRPr="000A2CDC">
              <w:rPr>
                <w:rFonts w:ascii="Times New Roman" w:hAnsi="Times New Roman"/>
                <w:b/>
                <w:i/>
                <w:szCs w:val="24"/>
              </w:rPr>
              <w:t>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0A7A" w:rsidRPr="00FA5D7A" w:rsidRDefault="00C70A7A" w:rsidP="000A5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</w:tr>
    </w:tbl>
    <w:p w:rsidR="00C70A7A" w:rsidRDefault="00C70A7A" w:rsidP="00C70A7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A7A" w:rsidRDefault="00C70A7A" w:rsidP="00C70A7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Pr="00010AB9">
        <w:rPr>
          <w:rFonts w:ascii="Times New Roman" w:hAnsi="Times New Roman"/>
          <w:b/>
          <w:sz w:val="24"/>
          <w:szCs w:val="24"/>
        </w:rPr>
        <w:t xml:space="preserve"> профессионального модуля (ПМ)</w:t>
      </w:r>
    </w:p>
    <w:p w:rsidR="00C70A7A" w:rsidRDefault="00C70A7A" w:rsidP="00C70A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046"/>
        <w:gridCol w:w="1525"/>
      </w:tblGrid>
      <w:tr w:rsidR="00C70A7A" w:rsidTr="000A5153">
        <w:tc>
          <w:tcPr>
            <w:tcW w:w="8046" w:type="dxa"/>
          </w:tcPr>
          <w:p w:rsidR="00C70A7A" w:rsidRPr="00084407" w:rsidRDefault="00C70A7A" w:rsidP="000A51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4407">
              <w:rPr>
                <w:rFonts w:ascii="Times New Roman" w:hAnsi="Times New Roman"/>
                <w:b/>
                <w:bCs/>
              </w:rPr>
              <w:t>Наименование разделов  профессионального модуля (ПМ), междисциплинарных курсов (МДК)</w:t>
            </w:r>
          </w:p>
        </w:tc>
        <w:tc>
          <w:tcPr>
            <w:tcW w:w="1525" w:type="dxa"/>
            <w:vAlign w:val="center"/>
          </w:tcPr>
          <w:p w:rsidR="00C70A7A" w:rsidRPr="00084407" w:rsidRDefault="00C70A7A" w:rsidP="000A51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4407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C70A7A" w:rsidTr="000A5153">
        <w:tc>
          <w:tcPr>
            <w:tcW w:w="8046" w:type="dxa"/>
          </w:tcPr>
          <w:p w:rsidR="00C70A7A" w:rsidRPr="0007222C" w:rsidRDefault="00C70A7A" w:rsidP="000A51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bCs/>
                <w:sz w:val="24"/>
                <w:szCs w:val="24"/>
              </w:rPr>
              <w:t>Раздел 1. Концепция развития финансового контроля в условиях рыночной экономики</w:t>
            </w:r>
          </w:p>
        </w:tc>
        <w:tc>
          <w:tcPr>
            <w:tcW w:w="1525" w:type="dxa"/>
          </w:tcPr>
          <w:p w:rsidR="00C70A7A" w:rsidRPr="00084407" w:rsidRDefault="00C70A7A" w:rsidP="000A51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70A7A" w:rsidTr="000A5153">
        <w:tc>
          <w:tcPr>
            <w:tcW w:w="8046" w:type="dxa"/>
          </w:tcPr>
          <w:p w:rsidR="00C70A7A" w:rsidRPr="0007222C" w:rsidRDefault="00C70A7A" w:rsidP="000A51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bCs/>
                <w:sz w:val="24"/>
                <w:szCs w:val="24"/>
              </w:rPr>
              <w:t>Раздел 2. Публичный (государственный) финансовый контроль</w:t>
            </w:r>
          </w:p>
        </w:tc>
        <w:tc>
          <w:tcPr>
            <w:tcW w:w="1525" w:type="dxa"/>
          </w:tcPr>
          <w:p w:rsidR="00C70A7A" w:rsidRPr="00084407" w:rsidRDefault="00C70A7A" w:rsidP="000A51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0A7A" w:rsidTr="000A5153">
        <w:tc>
          <w:tcPr>
            <w:tcW w:w="8046" w:type="dxa"/>
          </w:tcPr>
          <w:p w:rsidR="00C70A7A" w:rsidRPr="0007222C" w:rsidRDefault="00C70A7A" w:rsidP="000A51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bCs/>
                <w:sz w:val="24"/>
                <w:szCs w:val="24"/>
              </w:rPr>
              <w:t>Раздел 3. Банковский надзор и внутренний контроль кредитной организации как формы публичного финансового контроля за денежным обращением</w:t>
            </w:r>
          </w:p>
        </w:tc>
        <w:tc>
          <w:tcPr>
            <w:tcW w:w="1525" w:type="dxa"/>
          </w:tcPr>
          <w:p w:rsidR="00C70A7A" w:rsidRPr="00084407" w:rsidRDefault="00C70A7A" w:rsidP="000A51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70A7A" w:rsidTr="000A5153">
        <w:tc>
          <w:tcPr>
            <w:tcW w:w="8046" w:type="dxa"/>
          </w:tcPr>
          <w:p w:rsidR="00C70A7A" w:rsidRPr="0007222C" w:rsidRDefault="00C70A7A" w:rsidP="000A51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bCs/>
                <w:sz w:val="24"/>
                <w:szCs w:val="24"/>
              </w:rPr>
              <w:t>Раздел 4. Независимый (аудиторский) финансовый контроль</w:t>
            </w:r>
          </w:p>
        </w:tc>
        <w:tc>
          <w:tcPr>
            <w:tcW w:w="1525" w:type="dxa"/>
          </w:tcPr>
          <w:p w:rsidR="00C70A7A" w:rsidRPr="00084407" w:rsidRDefault="00C70A7A" w:rsidP="000A51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70A7A" w:rsidTr="000A5153">
        <w:tc>
          <w:tcPr>
            <w:tcW w:w="8046" w:type="dxa"/>
          </w:tcPr>
          <w:p w:rsidR="00C70A7A" w:rsidRPr="0007222C" w:rsidRDefault="00C70A7A" w:rsidP="000A51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bCs/>
                <w:sz w:val="24"/>
                <w:szCs w:val="24"/>
              </w:rPr>
              <w:t>Раздел 5. Финансовый контроль в сфере закупок для государственных и муниципальных нужд</w:t>
            </w:r>
          </w:p>
        </w:tc>
        <w:tc>
          <w:tcPr>
            <w:tcW w:w="1525" w:type="dxa"/>
          </w:tcPr>
          <w:p w:rsidR="00C70A7A" w:rsidRPr="00084407" w:rsidRDefault="00C70A7A" w:rsidP="000A51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70A7A" w:rsidTr="000A5153">
        <w:tc>
          <w:tcPr>
            <w:tcW w:w="8046" w:type="dxa"/>
          </w:tcPr>
          <w:p w:rsidR="00C70A7A" w:rsidRPr="0007222C" w:rsidRDefault="00C70A7A" w:rsidP="000A515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bCs/>
                <w:sz w:val="24"/>
                <w:szCs w:val="24"/>
              </w:rPr>
              <w:t>Раздел 6. Общественный финансовый контроль как форма внешнего финансового контроля</w:t>
            </w:r>
          </w:p>
        </w:tc>
        <w:tc>
          <w:tcPr>
            <w:tcW w:w="1525" w:type="dxa"/>
          </w:tcPr>
          <w:p w:rsidR="00C70A7A" w:rsidRPr="00084407" w:rsidRDefault="00C70A7A" w:rsidP="000A51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0A7A" w:rsidTr="006858BD">
        <w:tc>
          <w:tcPr>
            <w:tcW w:w="8046" w:type="dxa"/>
          </w:tcPr>
          <w:p w:rsidR="00C70A7A" w:rsidRPr="0007222C" w:rsidRDefault="00C70A7A" w:rsidP="000A515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0722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C70A7A" w:rsidRPr="00C70A7A" w:rsidRDefault="00C70A7A" w:rsidP="00C70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0A7A" w:rsidTr="006858BD">
        <w:tc>
          <w:tcPr>
            <w:tcW w:w="8046" w:type="dxa"/>
          </w:tcPr>
          <w:p w:rsidR="00C70A7A" w:rsidRPr="0007222C" w:rsidRDefault="00C70A7A" w:rsidP="000A515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222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Pr="0007222C">
              <w:rPr>
                <w:rFonts w:ascii="Times New Roman" w:hAnsi="Times New Roman"/>
                <w:iCs/>
                <w:sz w:val="24"/>
                <w:szCs w:val="24"/>
              </w:rPr>
              <w:t>в форме (ДЗ)</w:t>
            </w:r>
          </w:p>
        </w:tc>
        <w:tc>
          <w:tcPr>
            <w:tcW w:w="1525" w:type="dxa"/>
            <w:vAlign w:val="center"/>
          </w:tcPr>
          <w:p w:rsidR="00C70A7A" w:rsidRPr="00C70A7A" w:rsidRDefault="00C70A7A" w:rsidP="00C70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0A7A" w:rsidTr="000A5153">
        <w:tc>
          <w:tcPr>
            <w:tcW w:w="8046" w:type="dxa"/>
          </w:tcPr>
          <w:p w:rsidR="00C70A7A" w:rsidRPr="00C70A7A" w:rsidRDefault="00C70A7A" w:rsidP="00C70A7A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Учебная</w:t>
            </w:r>
            <w:r w:rsidRPr="00637169">
              <w:rPr>
                <w:rFonts w:ascii="Times New Roman" w:hAnsi="Times New Roman"/>
                <w:b/>
                <w:lang w:eastAsia="en-US"/>
              </w:rPr>
              <w:t xml:space="preserve"> практика  </w:t>
            </w:r>
          </w:p>
        </w:tc>
        <w:tc>
          <w:tcPr>
            <w:tcW w:w="1525" w:type="dxa"/>
          </w:tcPr>
          <w:p w:rsidR="00C70A7A" w:rsidRPr="00C70A7A" w:rsidRDefault="00C70A7A" w:rsidP="00C70A7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70A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70A7A" w:rsidTr="000A5153">
        <w:tc>
          <w:tcPr>
            <w:tcW w:w="8046" w:type="dxa"/>
          </w:tcPr>
          <w:p w:rsidR="00C70A7A" w:rsidRPr="00C70A7A" w:rsidRDefault="00C70A7A" w:rsidP="00C70A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1C9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25" w:type="dxa"/>
          </w:tcPr>
          <w:p w:rsidR="00C70A7A" w:rsidRPr="00C70A7A" w:rsidRDefault="00C70A7A" w:rsidP="00C70A7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70A7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70A7A" w:rsidTr="00591566">
        <w:tc>
          <w:tcPr>
            <w:tcW w:w="8046" w:type="dxa"/>
          </w:tcPr>
          <w:p w:rsidR="00C70A7A" w:rsidRPr="008741C9" w:rsidRDefault="00C70A7A" w:rsidP="000A5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CD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525" w:type="dxa"/>
            <w:vAlign w:val="center"/>
          </w:tcPr>
          <w:p w:rsidR="00C70A7A" w:rsidRDefault="00C70A7A" w:rsidP="000A5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70A7A" w:rsidTr="00591566">
        <w:tc>
          <w:tcPr>
            <w:tcW w:w="8046" w:type="dxa"/>
          </w:tcPr>
          <w:p w:rsidR="00C70A7A" w:rsidRPr="00723521" w:rsidRDefault="00C70A7A" w:rsidP="000A515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1525" w:type="dxa"/>
            <w:vAlign w:val="center"/>
          </w:tcPr>
          <w:p w:rsidR="00C70A7A" w:rsidRPr="00723521" w:rsidRDefault="00C70A7A" w:rsidP="000A5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70A7A" w:rsidTr="00591566">
        <w:tc>
          <w:tcPr>
            <w:tcW w:w="8046" w:type="dxa"/>
          </w:tcPr>
          <w:p w:rsidR="00C70A7A" w:rsidRPr="00723521" w:rsidRDefault="00C70A7A" w:rsidP="000A515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5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(макс.)</w:t>
            </w:r>
          </w:p>
        </w:tc>
        <w:tc>
          <w:tcPr>
            <w:tcW w:w="1525" w:type="dxa"/>
            <w:vAlign w:val="center"/>
          </w:tcPr>
          <w:p w:rsidR="00C70A7A" w:rsidRPr="00723521" w:rsidRDefault="00C70A7A" w:rsidP="000A5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52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C70A7A" w:rsidRPr="002D14C9" w:rsidRDefault="00C70A7A" w:rsidP="00C70A7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70A7A" w:rsidRPr="002D14C9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F83D08" w:rsidRDefault="00F83D08" w:rsidP="00F83D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D08" w:rsidRPr="00F83D08" w:rsidRDefault="00F83D08" w:rsidP="00F83D08">
      <w:pPr>
        <w:jc w:val="center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827"/>
        <w:gridCol w:w="2374"/>
      </w:tblGrid>
      <w:tr w:rsidR="00084407" w:rsidRPr="00607066" w:rsidTr="00573F9E">
        <w:tc>
          <w:tcPr>
            <w:tcW w:w="3545" w:type="dxa"/>
            <w:shd w:val="clear" w:color="auto" w:fill="auto"/>
          </w:tcPr>
          <w:p w:rsidR="00084407" w:rsidRPr="00607066" w:rsidRDefault="00084407" w:rsidP="0000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827" w:type="dxa"/>
            <w:shd w:val="clear" w:color="auto" w:fill="auto"/>
          </w:tcPr>
          <w:p w:rsidR="00084407" w:rsidRPr="00607066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374" w:type="dxa"/>
            <w:shd w:val="clear" w:color="auto" w:fill="auto"/>
          </w:tcPr>
          <w:p w:rsidR="00084407" w:rsidRPr="00607066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084407" w:rsidRPr="00607066" w:rsidTr="00573F9E">
        <w:tc>
          <w:tcPr>
            <w:tcW w:w="3545" w:type="dxa"/>
            <w:shd w:val="clear" w:color="auto" w:fill="auto"/>
          </w:tcPr>
          <w:p w:rsidR="00084407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взносах;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источники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ассчитывать страховые взносы в бюджеты государственных внебюджетных фондов Российской Федерации;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формлять бухгалтерскими проводками начисления и перечисления сумм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ыбирать и применять коды бюджетной классификации для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налогов, сборов и страховых взносов, а также пеней и штрафов;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084407" w:rsidRPr="00607066" w:rsidRDefault="00084407" w:rsidP="00573F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спользовать программное обеспечение в налоговых расчетах.</w:t>
            </w:r>
          </w:p>
        </w:tc>
        <w:tc>
          <w:tcPr>
            <w:tcW w:w="3827" w:type="dxa"/>
            <w:shd w:val="clear" w:color="auto" w:fill="auto"/>
          </w:tcPr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lastRenderedPageBreak/>
              <w:t>- Соблюдение требований нормативных правовых актов в процессе определения налоговой базы, суммы налогов, сборов, страховых взносов, соблюдение сроков их уплаты и представления налоговых деклараций и расчетов;</w:t>
            </w:r>
          </w:p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-Правильность определения основных элементов налогообложения в целях расчета налоговой базы, суммы налогов, базы для начисления страховых взносов, соблюдения сроков уплаты налогов, сборов, страховых взносов;  </w:t>
            </w:r>
          </w:p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 Обоснованность применения налоговых льгот при наличии на то оснований;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880"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062880">
              <w:rPr>
                <w:rFonts w:ascii="Times New Roman" w:hAnsi="Times New Roman"/>
                <w:sz w:val="24"/>
                <w:szCs w:val="24"/>
              </w:rPr>
              <w:t>ладение методикой исчисления налога, сбора, страховых взносов за налоговый или отчетный период, страховых взносов за расчетный период.</w:t>
            </w:r>
          </w:p>
          <w:p w:rsidR="00084407" w:rsidRPr="00062880" w:rsidRDefault="00084407" w:rsidP="0000597C">
            <w:pPr>
              <w:pStyle w:val="aa"/>
              <w:rPr>
                <w:rFonts w:eastAsia="Arial Unicode MS"/>
                <w:lang w:eastAsia="ru-RU"/>
              </w:rPr>
            </w:pPr>
            <w:r w:rsidRPr="00062880">
              <w:rPr>
                <w:rFonts w:eastAsia="Arial Unicode MS"/>
                <w:lang w:eastAsia="ru-RU"/>
              </w:rPr>
              <w:t xml:space="preserve">- Правильность заполнения налоговых деклараций, платежных поручений   по перечислению налогов, сборов, страховых взносов.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  <w:p w:rsidR="00084407" w:rsidRPr="00607066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-Эффективное взаимодействие с коллегами, руководством, налогоплательщиками, объективный самоанализ результатов собственной работы в коллективе.</w:t>
            </w:r>
          </w:p>
        </w:tc>
        <w:tc>
          <w:tcPr>
            <w:tcW w:w="2374" w:type="dxa"/>
            <w:shd w:val="clear" w:color="auto" w:fill="auto"/>
          </w:tcPr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на</w:t>
            </w: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занятии, устный и</w:t>
            </w: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 опрос.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занятий, заданий по учебной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 по  производственной</w:t>
            </w:r>
            <w:r>
              <w:t xml:space="preserve">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рактике;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407" w:rsidRPr="00607066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  <w:tr w:rsidR="00084407" w:rsidRPr="00607066" w:rsidTr="00573F9E">
        <w:tc>
          <w:tcPr>
            <w:tcW w:w="3545" w:type="dxa"/>
            <w:shd w:val="clear" w:color="auto" w:fill="auto"/>
          </w:tcPr>
          <w:p w:rsidR="00084407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084407" w:rsidRPr="00CE44C9" w:rsidRDefault="00084407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  <w:p w:rsidR="00084407" w:rsidRPr="00607066" w:rsidRDefault="00084407" w:rsidP="00005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-Правильность определения основных элементов налогообложения в целях расчета налоговой базы, суммы налогов, базы для начисления страховых взносов, соблюдения сроков уплаты налогов, сборов, страховых взносов;  </w:t>
            </w:r>
          </w:p>
          <w:p w:rsidR="00084407" w:rsidRPr="00062880" w:rsidRDefault="00084407" w:rsidP="0000597C">
            <w:pPr>
              <w:pStyle w:val="aa"/>
              <w:rPr>
                <w:lang w:eastAsia="ru-RU"/>
              </w:rPr>
            </w:pPr>
            <w:r w:rsidRPr="00062880">
              <w:rPr>
                <w:lang w:eastAsia="ru-RU"/>
              </w:rPr>
              <w:t xml:space="preserve">- Обоснованность применения налоговых льгот при наличии на то оснований;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2880"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062880">
              <w:rPr>
                <w:rFonts w:ascii="Times New Roman" w:hAnsi="Times New Roman"/>
                <w:sz w:val="24"/>
                <w:szCs w:val="24"/>
              </w:rPr>
              <w:t>ладение методикой исчисления налога, сбора, страховых взносов за налоговый или отчетный период, страховых взносов за расчетный период.</w:t>
            </w:r>
          </w:p>
          <w:p w:rsidR="00084407" w:rsidRPr="00062880" w:rsidRDefault="00084407" w:rsidP="0000597C">
            <w:pPr>
              <w:pStyle w:val="aa"/>
              <w:rPr>
                <w:rFonts w:eastAsia="Arial Unicode MS"/>
                <w:lang w:eastAsia="ru-RU"/>
              </w:rPr>
            </w:pPr>
            <w:r w:rsidRPr="00062880">
              <w:rPr>
                <w:rFonts w:eastAsia="Arial Unicode MS"/>
                <w:lang w:eastAsia="ru-RU"/>
              </w:rPr>
              <w:t xml:space="preserve">- Правильность заполнения налоговых деклараций, платежных поручений   по перечислению налогов, сборов, страховых взносов. </w:t>
            </w:r>
          </w:p>
          <w:p w:rsidR="00084407" w:rsidRPr="00062880" w:rsidRDefault="00084407" w:rsidP="0000597C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 Правильность отражения обязательных реквизитов в расчетно-платежных документах на перечисление сумм налогов, сборов, страховых взносов в бюджеты бюджетной системы Российской Федерации.</w:t>
            </w:r>
          </w:p>
          <w:p w:rsidR="00084407" w:rsidRPr="00607066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880">
              <w:rPr>
                <w:rFonts w:ascii="Times New Roman" w:eastAsia="Arial Unicode MS" w:hAnsi="Times New Roman"/>
                <w:sz w:val="24"/>
                <w:szCs w:val="24"/>
              </w:rPr>
              <w:t>- Выбор оптимальных способов решения профессиональных задач в области соблюдения законодательства по налогам, сборам, страховым взносам, своевременности и полноты исчисления налогов, сборов, страховых взносов и их перечисления в бюджеты бюджетной системы Российской Федерации.</w:t>
            </w:r>
          </w:p>
        </w:tc>
        <w:tc>
          <w:tcPr>
            <w:tcW w:w="2374" w:type="dxa"/>
            <w:shd w:val="clear" w:color="auto" w:fill="auto"/>
          </w:tcPr>
          <w:p w:rsidR="00084407" w:rsidRPr="00C47F4C" w:rsidRDefault="00084407" w:rsidP="00005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4C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C47F4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и</w:t>
            </w:r>
            <w:r w:rsidRPr="00C47F4C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C47F4C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47F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процессе обучения </w:t>
            </w:r>
            <w:r w:rsidRPr="00C47F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аудиторных</w:t>
            </w:r>
            <w:r w:rsidRPr="00C47F4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Pr="00C47F4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47F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 </w:t>
            </w:r>
            <w:r w:rsidRPr="00C47F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выполнении самостоятельной </w:t>
            </w:r>
            <w:r w:rsidRPr="00C47F4C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084407" w:rsidRDefault="00084407" w:rsidP="0000597C">
            <w:pPr>
              <w:spacing w:after="0" w:line="240" w:lineRule="auto"/>
              <w:rPr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010A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кспертная оценка деятельности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занятий, заданий по учебной </w:t>
            </w:r>
            <w:r w:rsidRPr="00010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 по  производственной</w:t>
            </w:r>
          </w:p>
          <w:p w:rsidR="00084407" w:rsidRDefault="00084407" w:rsidP="0000597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практике;</w:t>
            </w:r>
          </w:p>
          <w:p w:rsidR="00084407" w:rsidRDefault="00084407" w:rsidP="00005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4407" w:rsidRPr="00607066" w:rsidRDefault="00084407" w:rsidP="000059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</w:t>
            </w:r>
          </w:p>
        </w:tc>
      </w:tr>
    </w:tbl>
    <w:p w:rsidR="00EE25AC" w:rsidRPr="002B54C5" w:rsidRDefault="00EE25AC" w:rsidP="00573F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7222C"/>
    <w:rsid w:val="00084407"/>
    <w:rsid w:val="00163D98"/>
    <w:rsid w:val="00235594"/>
    <w:rsid w:val="002B54C5"/>
    <w:rsid w:val="004C46A6"/>
    <w:rsid w:val="00573F9E"/>
    <w:rsid w:val="005B14D2"/>
    <w:rsid w:val="00610A93"/>
    <w:rsid w:val="00777E4B"/>
    <w:rsid w:val="00994C7B"/>
    <w:rsid w:val="00A00214"/>
    <w:rsid w:val="00BC0C53"/>
    <w:rsid w:val="00C70A7A"/>
    <w:rsid w:val="00DB202F"/>
    <w:rsid w:val="00E019CA"/>
    <w:rsid w:val="00E3056E"/>
    <w:rsid w:val="00E5643A"/>
    <w:rsid w:val="00EE25AC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uiPriority w:val="99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A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2016-02-02T06:32:00Z</dcterms:created>
  <dcterms:modified xsi:type="dcterms:W3CDTF">2022-09-26T10:54:00Z</dcterms:modified>
</cp:coreProperties>
</file>