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МИНИСТЕРСТВО ОБРАЗОВАНИЯ МОСКОВСКОЙ ОБЛАСТИ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Московской области</w:t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 w:eastAsia="Calibri" w:cs="Times New Roman"/>
          <w:b/>
          <w:b/>
          <w:sz w:val="36"/>
          <w:szCs w:val="36"/>
        </w:rPr>
      </w:pPr>
      <w:r>
        <w:rPr>
          <w:rFonts w:eastAsia="Calibri" w:cs="Times New Roman" w:ascii="Times New Roman" w:hAnsi="Times New Roman"/>
          <w:b/>
          <w:sz w:val="36"/>
          <w:szCs w:val="36"/>
        </w:rPr>
        <w:t>«Воскресенский колледж»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Calibri" w:hAnsi="Calibri" w:eastAsia="Times New Roman" w:cs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cs="Times New Roman" w:ascii="Calibri" w:hAnsi="Calibri"/>
          <w:b/>
          <w:caps/>
          <w:sz w:val="28"/>
          <w:szCs w:val="28"/>
          <w:lang w:eastAsia="ru-RU"/>
        </w:rPr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hd w:val="clear" w:color="auto" w:fill="FFFFFF"/>
        <w:bidi w:val="0"/>
        <w:spacing w:lineRule="atLeast" w:line="315" w:before="0" w:after="100"/>
        <w:jc w:val="center"/>
        <w:rPr/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дисциплины  ОП.06 «Финансы, денежное обращение и кредит»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center"/>
        <w:rPr/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Специальность 38.02.06 «Финансы»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 xml:space="preserve">1.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Программа учебной дисциплины ОП.06 «Финансы, денежное обращение и кредит»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38.02.06 Финансы,  утвержденного приказом Министерства образования и науки РФ от 5 февраля 2018г., № 65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2.</w:t>
      </w:r>
      <w:r>
        <w:rPr>
          <w:rFonts w:eastAsia="Noto Serif CJK SC" w:cs="Lohit Devanagari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 xml:space="preserve">  Учебная дисциплина «Финансы, денежное обращение и кредит» является частью общепрофессионального цикла основной образовательной программы в соответствии с ФГОС  СПО по специальности  38.02.06 Финансы.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3.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В рамках программы учебной дисциплины обучающимися осваиваются умения и знания:</w:t>
      </w:r>
    </w:p>
    <w:p>
      <w:pPr>
        <w:pStyle w:val="Normal"/>
        <w:bidi w:val="0"/>
        <w:spacing w:lineRule="auto" w:line="252"/>
        <w:jc w:val="left"/>
        <w:rPr>
          <w:rFonts w:ascii="Times New Roman" w:hAnsi="Times New Roman"/>
        </w:rPr>
      </w:pPr>
      <w:r>
        <w:rPr>
          <w:rFonts w:ascii="Times New Roman" w:hAnsi="Times New Roman"/>
          <w:iCs/>
          <w:lang w:eastAsia="en-US"/>
        </w:rPr>
        <w:t xml:space="preserve">1. Использовать нормативные правовые акты, регулирующие </w:t>
      </w:r>
      <w:r>
        <w:rPr>
          <w:rFonts w:ascii="Times New Roman" w:hAnsi="Times New Roman"/>
        </w:rPr>
        <w:t>финансовую деятельность организаций;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2. Участвовать в разработке финансовой политики организации;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3. Осуществлять поиск источников финансирования деятельности организации;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4. Определять цену капитала организации, оценивать эффективность использования отдельных его элементов;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5. Определять потребность в оборотных средствах, проводить мероприятия по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ускорению оборачиваемости оборотных средств;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6. Определять показатели результатов финансово-хозяйственной деятельности организации;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7. Формировать инвестиционную политику организации, разрабатывать инвестиционные проекты, проводить оценку эффективности инвестиционных проектов;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8, Анализировать финансово-хозяйственную деятельность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организаций;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Знания:</w:t>
      </w:r>
    </w:p>
    <w:p>
      <w:pPr>
        <w:pStyle w:val="Normal"/>
        <w:bidi w:val="0"/>
        <w:spacing w:lineRule="auto" w:line="252"/>
        <w:jc w:val="left"/>
        <w:rPr>
          <w:rFonts w:ascii="Times New Roman" w:hAnsi="Times New Roman"/>
        </w:rPr>
      </w:pPr>
      <w:r>
        <w:rPr>
          <w:rFonts w:ascii="Times New Roman" w:hAnsi="Times New Roman"/>
          <w:iCs/>
          <w:lang w:eastAsia="en-US"/>
        </w:rPr>
        <w:t xml:space="preserve">1. Законодательные и иные нормативные правовые акты, </w:t>
      </w:r>
      <w:r>
        <w:rPr>
          <w:rFonts w:ascii="Times New Roman" w:hAnsi="Times New Roman"/>
        </w:rPr>
        <w:t>регулирующие деятельность органов государственной власти и органов местного самоуправления по вопросам организации бюджетного процесса, межбюджетных отношений, финансово-экономического планирования;</w:t>
      </w:r>
    </w:p>
    <w:p>
      <w:pPr>
        <w:pStyle w:val="Normal"/>
        <w:bidi w:val="0"/>
        <w:spacing w:lineRule="auto" w:line="252"/>
        <w:jc w:val="left"/>
        <w:rPr>
          <w:rFonts w:ascii="Times New Roman" w:hAnsi="Times New Roman"/>
        </w:rPr>
      </w:pPr>
      <w:r>
        <w:rPr>
          <w:rFonts w:ascii="Times New Roman" w:hAnsi="Times New Roman"/>
          <w:iCs/>
          <w:lang w:eastAsia="en-US"/>
        </w:rPr>
        <w:t xml:space="preserve">2. Порядок формирования доходов и расходов бюджетов </w:t>
      </w:r>
      <w:r>
        <w:rPr>
          <w:rFonts w:ascii="Times New Roman" w:hAnsi="Times New Roman"/>
        </w:rPr>
        <w:t>бюджетной системы Российской Федерации и основы их разграничения между звеньями бюджетной системы;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3. Виды программного обеспечения, используемого при осуществлении расчетов по платежам в бюджеты бюджетной системы Российской Федерации.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4. Сущность финансов организаций, их место в финансовой системе государства;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Принципы, формы и методы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организации финансовых отношений;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tabs>
          <w:tab w:val="clear" w:pos="709"/>
          <w:tab w:val="left" w:pos="345" w:leader="none"/>
        </w:tabs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2"/>
          <w:sz w:val="24"/>
          <w:szCs w:val="24"/>
          <w:lang w:val="ru-RU" w:eastAsia="ru-RU" w:bidi="hi-IN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4"/>
          <w:szCs w:val="24"/>
          <w:lang w:val="ru-RU" w:eastAsia="ru-RU" w:bidi="ar-SA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 xml:space="preserve">Выпускник, освоивший образовательную программу, должен обладать следующими общими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4"/>
          <w:szCs w:val="24"/>
          <w:lang w:val="ru-RU" w:eastAsia="ru-RU" w:bidi="ar-SA"/>
        </w:rPr>
        <w:t>компетенциями (далее — ОК):</w:t>
      </w:r>
    </w:p>
    <w:p>
      <w:pPr>
        <w:pStyle w:val="Normal"/>
        <w:shd w:val="clear" w:color="auto" w:fill="FFFFFF"/>
        <w:tabs>
          <w:tab w:val="clear" w:pos="709"/>
          <w:tab w:val="left" w:pos="345" w:leader="none"/>
        </w:tabs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4"/>
          <w:szCs w:val="24"/>
          <w:lang w:val="ru-RU" w:eastAsia="ru-RU" w:bidi="ar-SA"/>
        </w:rPr>
        <w:t xml:space="preserve">ОК 1 Выбирать способы решения задач профессиональной деятельности применительно к различным </w:t>
      </w:r>
      <w:r>
        <w:rPr>
          <w:rFonts w:ascii="Times New Roman" w:hAnsi="Times New Roman"/>
        </w:rPr>
        <w:t>контекстам;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>ОК 2 Осуществлять поиск, анализ и интерпретацию информации, необходимой для выполнения задач профессиональной деятельности;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>ОК 3 Планировать и реализовывать собственное профессиональное и личностное развитие;</w:t>
      </w:r>
    </w:p>
    <w:p>
      <w:pPr>
        <w:pStyle w:val="Normal"/>
        <w:shd w:val="clear" w:color="auto" w:fill="FFFFFF"/>
        <w:tabs>
          <w:tab w:val="clear" w:pos="709"/>
          <w:tab w:val="left" w:pos="345" w:leader="none"/>
        </w:tabs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4"/>
          <w:szCs w:val="24"/>
          <w:lang w:val="ru-RU" w:eastAsia="ru-RU" w:bidi="ar-SA"/>
        </w:rPr>
        <w:t xml:space="preserve">ОК 4 Работать в коллективе и команде, эффективно взаимодействовать с коллегами, руководством, </w:t>
      </w:r>
      <w:r>
        <w:rPr>
          <w:rFonts w:ascii="Times New Roman" w:hAnsi="Times New Roman"/>
        </w:rPr>
        <w:t>клиентами;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>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>ОК 6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>
      <w:pPr>
        <w:pStyle w:val="Normal"/>
        <w:shd w:val="clear" w:color="auto" w:fill="FFFFFF"/>
        <w:tabs>
          <w:tab w:val="clear" w:pos="709"/>
          <w:tab w:val="left" w:pos="345" w:leader="none"/>
        </w:tabs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4"/>
          <w:szCs w:val="24"/>
          <w:lang w:val="ru-RU" w:eastAsia="ru-RU" w:bidi="ar-SA"/>
        </w:rPr>
        <w:t>ОК 9 Использовать информационные технологии в профессиональной деятельности;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>ОК 10 Пользоваться профессиональной документацией на государственном и иностранном языках;</w:t>
      </w:r>
    </w:p>
    <w:p>
      <w:pPr>
        <w:pStyle w:val="Normal"/>
        <w:shd w:val="clear" w:color="auto" w:fill="FFFFFF"/>
        <w:tabs>
          <w:tab w:val="clear" w:pos="709"/>
          <w:tab w:val="left" w:pos="345" w:leader="none"/>
        </w:tabs>
        <w:bidi w:val="0"/>
        <w:spacing w:lineRule="atLeast" w:line="315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4"/>
          <w:szCs w:val="24"/>
          <w:lang w:val="ru-RU" w:eastAsia="ru-RU" w:bidi="ar-SA"/>
        </w:rPr>
        <w:t>5.  Объем учебной дисциплины и виды учебной работы</w:t>
      </w:r>
    </w:p>
    <w:p>
      <w:pPr>
        <w:pStyle w:val="Normal"/>
        <w:shd w:val="clear" w:color="auto" w:fill="FFFFFF"/>
        <w:tabs>
          <w:tab w:val="clear" w:pos="709"/>
          <w:tab w:val="left" w:pos="345" w:leader="none"/>
        </w:tabs>
        <w:bidi w:val="0"/>
        <w:spacing w:lineRule="atLeast" w:line="315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852"/>
        <w:gridCol w:w="1785"/>
      </w:tblGrid>
      <w:tr>
        <w:trPr>
          <w:trHeight w:val="684" w:hRule="atLeast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9"/>
              <w:bidi w:val="0"/>
              <w:jc w:val="lef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Объем образовательной программы </w:t>
            </w:r>
            <w:r>
              <w:rPr>
                <w:b/>
              </w:rPr>
              <w:t>учебной дисциплины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Noto Serif CJK SC" w:cs="Lohit Devanagari"/>
                <w:iCs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iCs/>
                <w:color w:val="auto"/>
                <w:kern w:val="2"/>
                <w:sz w:val="24"/>
                <w:szCs w:val="24"/>
                <w:lang w:val="ru-RU" w:eastAsia="zh-CN" w:bidi="hi-IN"/>
              </w:rPr>
              <w:t>86</w:t>
            </w:r>
          </w:p>
        </w:tc>
      </w:tr>
      <w:tr>
        <w:trPr>
          <w:trHeight w:val="490" w:hRule="atLeast"/>
        </w:trPr>
        <w:tc>
          <w:tcPr>
            <w:tcW w:w="9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>
        <w:trPr>
          <w:trHeight w:val="490" w:hRule="atLeast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</w:tr>
      <w:tr>
        <w:trPr>
          <w:trHeight w:val="490" w:hRule="atLeast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>
        <w:trPr>
          <w:trHeight w:val="490" w:hRule="atLeast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i w:val="false"/>
                <w:i w:val="false"/>
                <w:iCs w:val="false"/>
                <w:u w:val="none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самостоятельная работа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>
        <w:trPr>
          <w:trHeight w:val="490" w:hRule="atLeast"/>
        </w:trPr>
        <w:tc>
          <w:tcPr>
            <w:tcW w:w="7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i w:val="false"/>
                <w:i w:val="false"/>
                <w:iCs w:val="false"/>
                <w:u w:val="none"/>
              </w:rPr>
            </w:pPr>
            <w:r>
              <w:rPr>
                <w:i w:val="false"/>
                <w:iCs w:val="false"/>
                <w:u w:val="none"/>
              </w:rPr>
              <w:t>Консультации</w:t>
            </w:r>
          </w:p>
        </w:tc>
        <w:tc>
          <w:tcPr>
            <w:tcW w:w="1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/>
              <w:t>6</w:t>
            </w:r>
          </w:p>
        </w:tc>
      </w:tr>
      <w:tr>
        <w:trPr>
          <w:trHeight w:val="490" w:hRule="atLeast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экзамена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iCs w:val="false"/>
                <w:sz w:val="24"/>
                <w:szCs w:val="24"/>
              </w:rPr>
              <w:t>4 семестр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</w:tbl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b w:val="false"/>
          <w:bCs w:val="false"/>
          <w:sz w:val="24"/>
          <w:szCs w:val="24"/>
        </w:rPr>
        <w:t>Наименование разделов и тем:</w:t>
      </w:r>
    </w:p>
    <w:p>
      <w:pPr>
        <w:pStyle w:val="Normal"/>
        <w:bidi w:val="0"/>
        <w:spacing w:before="120" w:after="12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Раздел 1 Деньги. Денежное обращение.</w:t>
      </w:r>
    </w:p>
    <w:p>
      <w:pPr>
        <w:pStyle w:val="Normal"/>
        <w:bidi w:val="0"/>
        <w:spacing w:before="120" w:after="12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Тема 1.1 Деньги, сущность и функции. Роль денег в экономике</w:t>
      </w:r>
    </w:p>
    <w:p>
      <w:pPr>
        <w:pStyle w:val="Normal"/>
        <w:bidi w:val="0"/>
        <w:spacing w:before="120" w:after="12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Тема 1.2 Денежное обращение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Тема 1.3 Денежная система</w:t>
      </w:r>
    </w:p>
    <w:p>
      <w:pPr>
        <w:pStyle w:val="Normal"/>
        <w:bidi w:val="0"/>
        <w:spacing w:lineRule="auto" w:line="240" w:before="120" w:after="12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Раздел 2. Финансы. Управление финансами. Финансовая система.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Тема 2.1 Сущность и функции финансов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Тема 2.2 Финансовая система. Финансовая политика. Управление финансами</w:t>
      </w:r>
    </w:p>
    <w:p>
      <w:pPr>
        <w:pStyle w:val="Normal"/>
        <w:tabs>
          <w:tab w:val="clear" w:pos="709"/>
          <w:tab w:val="left" w:pos="8910" w:leader="none"/>
        </w:tabs>
        <w:bidi w:val="0"/>
        <w:spacing w:lineRule="auto" w:line="240" w:before="120" w:after="12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Раздел 3. Страхование. Особенности в современных экономических условиях</w:t>
        <w:tab/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Тема 3.1 Страхование. Сущность, функции и виды.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120" w:after="12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Раздел 4. Кредит. Кредитная и банковская системы.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Тема 4.1 Кредит. Ссудный капитал и процент.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Тема 4.2 Кредитная и банковская системы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Тема 4.3 Рынок ценных бумаг.</w:t>
      </w:r>
    </w:p>
    <w:p>
      <w:pPr>
        <w:pStyle w:val="Normal"/>
        <w:bidi w:val="0"/>
        <w:spacing w:lineRule="auto" w:line="240" w:before="120" w:after="12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Раздел 5. Финансы в системе международных экономических отношений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Тема 5.1 Валютные отношения и валютная система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Тема 5.2 Международные финансовые организации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firstLine="709"/>
        <w:jc w:val="both"/>
        <w:outlineLvl w:val="0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kern w:val="2"/>
          <w:sz w:val="24"/>
          <w:szCs w:val="24"/>
        </w:rPr>
        <w:t>7. Контроль результатов освоения дисциплины осуществляется преподавателем в процессе проведения практических занятий, контрольной и самостоятельной работы.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При планировании реализации учебной дисциплины проводится промежуточная аттестация и</w:t>
      </w:r>
      <w:r>
        <w:rPr>
          <w:rFonts w:ascii="Times New Roman" w:hAnsi="Times New Roman"/>
          <w:b w:val="false"/>
          <w:bCs w:val="false"/>
          <w:spacing w:val="-3"/>
          <w:sz w:val="24"/>
          <w:szCs w:val="24"/>
        </w:rPr>
        <w:t xml:space="preserve"> т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екущий контроль индивидуальных образовательных достижений. </w:t>
      </w:r>
      <w:r>
        <w:rPr>
          <w:rFonts w:ascii="Times New Roman" w:hAnsi="Times New Roman"/>
          <w:b w:val="false"/>
          <w:bCs w:val="false"/>
          <w:spacing w:val="-3"/>
          <w:sz w:val="24"/>
          <w:szCs w:val="24"/>
        </w:rPr>
        <w:t xml:space="preserve">Текущий контроль проводится в процессе </w:t>
      </w:r>
      <w:r>
        <w:rPr>
          <w:rFonts w:ascii="Times New Roman" w:hAnsi="Times New Roman"/>
          <w:b w:val="false"/>
          <w:bCs w:val="false"/>
          <w:sz w:val="24"/>
          <w:szCs w:val="24"/>
        </w:rPr>
        <w:t>проведения практических занятий, устного опроса  и  выполнения обучающимися практических работ.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Noto Serif CJK SC" w:cs="Lohit Devanagari" w:ascii="Times New Roman" w:hAnsi="Times New Roman"/>
          <w:b w:val="false"/>
          <w:bCs w:val="false"/>
          <w:strike w:val="false"/>
          <w:dstrike w:val="false"/>
          <w:color w:val="auto"/>
          <w:kern w:val="2"/>
          <w:sz w:val="24"/>
          <w:szCs w:val="24"/>
          <w:lang w:val="ru-RU" w:eastAsia="zh-CN" w:bidi="hi-IN"/>
        </w:rPr>
        <w:t xml:space="preserve">Для промежуточной аттестации, </w:t>
      </w:r>
      <w:r>
        <w:rPr>
          <w:rFonts w:eastAsia="Noto Serif CJK SC" w:cs="Lohit Devanagari" w:ascii="Times New Roman" w:hAnsi="Times New Roman"/>
          <w:b w:val="false"/>
          <w:bCs w:val="false"/>
          <w:strike w:val="false"/>
          <w:dstrike w:val="false"/>
          <w:color w:val="auto"/>
          <w:spacing w:val="-3"/>
          <w:kern w:val="2"/>
          <w:sz w:val="24"/>
          <w:szCs w:val="24"/>
          <w:lang w:val="ru-RU" w:eastAsia="zh-CN" w:bidi="hi-IN"/>
        </w:rPr>
        <w:t>т</w:t>
      </w:r>
      <w:r>
        <w:rPr>
          <w:rFonts w:eastAsia="Noto Serif CJK SC" w:cs="Lohit Devanagari" w:ascii="Times New Roman" w:hAnsi="Times New Roman"/>
          <w:b w:val="false"/>
          <w:bCs w:val="false"/>
          <w:strike w:val="false"/>
          <w:dstrike w:val="false"/>
          <w:color w:val="auto"/>
          <w:kern w:val="2"/>
          <w:sz w:val="24"/>
          <w:szCs w:val="24"/>
          <w:lang w:val="ru-RU" w:eastAsia="zh-CN" w:bidi="hi-IN"/>
        </w:rPr>
        <w:t xml:space="preserve">екущего и итогового контроля преподавателем создаются фонды оценочных средств.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 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ВЕЛ таб/спис"/>
    <w:basedOn w:val="Normal"/>
    <w:qFormat/>
    <w:pPr>
      <w:spacing w:lineRule="auto" w:line="240" w:before="0" w:after="0"/>
    </w:pPr>
    <w:rPr>
      <w:rFonts w:ascii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LibreOffice/6.4.7.2$Linux_X86_64 LibreOffice_project/40$Build-2</Application>
  <Pages>3</Pages>
  <Words>592</Words>
  <Characters>4606</Characters>
  <CharactersWithSpaces>5140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2022-09-17T11:29:13Z</dcterms:created>
  <dc:creator/>
  <dc:description/>
  <dc:language>ru-RU</dc:language>
  <cp:lastModifiedBy/>
  <dcterms:modified xsi:type="dcterms:W3CDTF">2022-09-19T09:27:33Z</dcterms:modified>
  <cp:revision>3</cp:revision>
  <dc:subject/>
  <dc:title/>
</cp:coreProperties>
</file>