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8ED4" w14:textId="77777777" w:rsidR="003F0D28" w:rsidRDefault="001D7F5E">
      <w:pPr>
        <w:spacing w:before="73"/>
        <w:ind w:left="1473" w:right="1502"/>
        <w:jc w:val="center"/>
        <w:rPr>
          <w:b/>
        </w:rPr>
      </w:pPr>
      <w:r>
        <w:rPr>
          <w:b/>
        </w:rPr>
        <w:t>МИНИСТЕРСТВО</w:t>
      </w:r>
      <w:r>
        <w:rPr>
          <w:b/>
          <w:spacing w:val="-7"/>
        </w:rPr>
        <w:t xml:space="preserve"> </w:t>
      </w:r>
      <w:r>
        <w:rPr>
          <w:b/>
        </w:rPr>
        <w:t>ОБРАЗОВАНИЯ</w:t>
      </w:r>
      <w:r>
        <w:rPr>
          <w:b/>
          <w:spacing w:val="-6"/>
        </w:rPr>
        <w:t xml:space="preserve"> </w:t>
      </w:r>
      <w:r>
        <w:rPr>
          <w:b/>
        </w:rPr>
        <w:t>МОСКОВСКОЙ</w:t>
      </w:r>
      <w:r>
        <w:rPr>
          <w:b/>
          <w:spacing w:val="-4"/>
        </w:rPr>
        <w:t xml:space="preserve"> </w:t>
      </w:r>
      <w:r>
        <w:rPr>
          <w:b/>
        </w:rPr>
        <w:t>ОБЛАСТИ</w:t>
      </w:r>
    </w:p>
    <w:p w14:paraId="076A06ED" w14:textId="77777777" w:rsidR="003F0D28" w:rsidRDefault="001D7F5E">
      <w:pPr>
        <w:spacing w:before="2"/>
        <w:ind w:left="464" w:right="491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  <w:r>
        <w:rPr>
          <w:b/>
          <w:spacing w:val="-52"/>
        </w:rPr>
        <w:t xml:space="preserve"> </w:t>
      </w:r>
      <w:r>
        <w:rPr>
          <w:b/>
        </w:rPr>
        <w:t>Московской</w:t>
      </w:r>
      <w:r>
        <w:rPr>
          <w:b/>
          <w:spacing w:val="-1"/>
        </w:rPr>
        <w:t xml:space="preserve"> </w:t>
      </w:r>
      <w:r>
        <w:rPr>
          <w:b/>
        </w:rPr>
        <w:t>области</w:t>
      </w:r>
    </w:p>
    <w:p w14:paraId="09987683" w14:textId="77777777" w:rsidR="003F0D28" w:rsidRDefault="001D7F5E">
      <w:pPr>
        <w:pStyle w:val="a4"/>
      </w:pPr>
      <w:r>
        <w:t>«Воскресенский</w:t>
      </w:r>
      <w:r>
        <w:rPr>
          <w:spacing w:val="-7"/>
        </w:rPr>
        <w:t xml:space="preserve"> </w:t>
      </w:r>
      <w:r>
        <w:t>колледж»</w:t>
      </w:r>
    </w:p>
    <w:p w14:paraId="39072CD9" w14:textId="77777777" w:rsidR="003F0D28" w:rsidRDefault="003F0D28">
      <w:pPr>
        <w:pStyle w:val="a3"/>
        <w:spacing w:before="6"/>
        <w:ind w:left="0" w:firstLine="0"/>
        <w:jc w:val="left"/>
        <w:rPr>
          <w:b/>
          <w:sz w:val="36"/>
        </w:rPr>
      </w:pPr>
    </w:p>
    <w:p w14:paraId="63504F94" w14:textId="77777777" w:rsidR="003F0D28" w:rsidRDefault="001D7F5E">
      <w:pPr>
        <w:pStyle w:val="1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дисциплины/модуля</w:t>
      </w:r>
    </w:p>
    <w:p w14:paraId="1B09DD4D" w14:textId="77777777" w:rsidR="003F0D28" w:rsidRDefault="001D7F5E">
      <w:pPr>
        <w:spacing w:before="101"/>
        <w:ind w:left="469" w:right="491"/>
        <w:jc w:val="center"/>
        <w:rPr>
          <w:b/>
          <w:sz w:val="28"/>
        </w:rPr>
      </w:pPr>
      <w:r>
        <w:rPr>
          <w:b/>
          <w:sz w:val="28"/>
        </w:rPr>
        <w:t>ОП.13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УПРАВЛЕНИЯ</w:t>
      </w:r>
    </w:p>
    <w:p w14:paraId="647B821A" w14:textId="77777777" w:rsidR="003F0D28" w:rsidRDefault="003F0D28">
      <w:pPr>
        <w:pStyle w:val="a3"/>
        <w:ind w:left="0" w:firstLine="0"/>
        <w:jc w:val="left"/>
        <w:rPr>
          <w:b/>
          <w:sz w:val="41"/>
        </w:rPr>
      </w:pPr>
    </w:p>
    <w:p w14:paraId="713B02F3" w14:textId="77777777" w:rsidR="003F0D28" w:rsidRDefault="001D7F5E">
      <w:pPr>
        <w:pStyle w:val="1"/>
        <w:spacing w:line="237" w:lineRule="auto"/>
        <w:ind w:left="463"/>
      </w:pPr>
      <w:r>
        <w:t>Специальность 40.02.01 Право и организация социального</w:t>
      </w:r>
      <w:r>
        <w:rPr>
          <w:spacing w:val="-77"/>
        </w:rPr>
        <w:t xml:space="preserve"> </w:t>
      </w:r>
      <w:r>
        <w:t>обеспечения</w:t>
      </w:r>
    </w:p>
    <w:p w14:paraId="7FED0681" w14:textId="77777777" w:rsidR="003F0D28" w:rsidRDefault="001D7F5E">
      <w:pPr>
        <w:pStyle w:val="a3"/>
        <w:spacing w:before="284" w:line="242" w:lineRule="auto"/>
        <w:ind w:right="12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основной профессиональной образовательной программы в соответствии с</w:t>
      </w:r>
      <w:r>
        <w:rPr>
          <w:spacing w:val="1"/>
        </w:rPr>
        <w:t xml:space="preserve"> </w:t>
      </w:r>
      <w:r>
        <w:t>ФГОС по</w:t>
      </w:r>
      <w:r>
        <w:rPr>
          <w:spacing w:val="1"/>
        </w:rPr>
        <w:t xml:space="preserve"> </w:t>
      </w:r>
      <w:r>
        <w:t>специальности СПО 40.02.01 «Право и орг</w:t>
      </w:r>
      <w:r>
        <w:t>анизация социального</w:t>
      </w:r>
      <w:r>
        <w:rPr>
          <w:spacing w:val="1"/>
        </w:rPr>
        <w:t xml:space="preserve"> </w:t>
      </w:r>
      <w:r>
        <w:t>обеспечения</w:t>
      </w:r>
      <w:r>
        <w:rPr>
          <w:rFonts w:ascii="Calibri" w:hAnsi="Calibri"/>
        </w:rPr>
        <w:t>».</w:t>
      </w:r>
      <w:r>
        <w:rPr>
          <w:rFonts w:ascii="Calibri" w:hAnsi="Calibri"/>
          <w:spacing w:val="4"/>
        </w:rPr>
        <w:t xml:space="preserve"> </w:t>
      </w:r>
      <w:r>
        <w:t>Дисциплина</w:t>
      </w:r>
      <w:r>
        <w:rPr>
          <w:spacing w:val="-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 общепрофессиональный</w:t>
      </w:r>
      <w:r>
        <w:rPr>
          <w:spacing w:val="-3"/>
        </w:rPr>
        <w:t xml:space="preserve"> </w:t>
      </w:r>
      <w:r>
        <w:t>цикл.</w:t>
      </w:r>
    </w:p>
    <w:p w14:paraId="431F8829" w14:textId="77777777" w:rsidR="003F0D28" w:rsidRDefault="001D7F5E">
      <w:pPr>
        <w:pStyle w:val="a3"/>
        <w:spacing w:line="309" w:lineRule="exact"/>
        <w:ind w:left="1021" w:firstLine="0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уметь:</w:t>
      </w:r>
    </w:p>
    <w:p w14:paraId="2BB76C21" w14:textId="77777777" w:rsidR="003F0D28" w:rsidRDefault="001D7F5E">
      <w:pPr>
        <w:pStyle w:val="a5"/>
        <w:numPr>
          <w:ilvl w:val="0"/>
          <w:numId w:val="1"/>
        </w:numPr>
        <w:tabs>
          <w:tab w:val="left" w:pos="1454"/>
        </w:tabs>
        <w:ind w:right="127" w:firstLine="919"/>
        <w:jc w:val="both"/>
        <w:rPr>
          <w:sz w:val="28"/>
        </w:rPr>
      </w:pP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 ГОСТом;</w:t>
      </w:r>
    </w:p>
    <w:p w14:paraId="36BC02A8" w14:textId="77777777" w:rsidR="003F0D28" w:rsidRDefault="001D7F5E">
      <w:pPr>
        <w:pStyle w:val="a5"/>
        <w:numPr>
          <w:ilvl w:val="0"/>
          <w:numId w:val="1"/>
        </w:numPr>
        <w:tabs>
          <w:tab w:val="left" w:pos="1338"/>
        </w:tabs>
        <w:spacing w:line="242" w:lineRule="auto"/>
        <w:ind w:right="131" w:firstLine="91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за их исполнением;</w:t>
      </w:r>
    </w:p>
    <w:p w14:paraId="65BECA9C" w14:textId="77777777" w:rsidR="003F0D28" w:rsidRDefault="001D7F5E">
      <w:pPr>
        <w:pStyle w:val="a5"/>
        <w:numPr>
          <w:ilvl w:val="0"/>
          <w:numId w:val="1"/>
        </w:numPr>
        <w:tabs>
          <w:tab w:val="left" w:pos="1185"/>
        </w:tabs>
        <w:spacing w:line="318" w:lineRule="exact"/>
        <w:ind w:left="1184" w:hanging="164"/>
        <w:jc w:val="both"/>
        <w:rPr>
          <w:sz w:val="28"/>
        </w:rPr>
      </w:pPr>
      <w:r>
        <w:rPr>
          <w:sz w:val="28"/>
        </w:rPr>
        <w:t>оформлять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архив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14:paraId="636FABDF" w14:textId="77777777" w:rsidR="003F0D28" w:rsidRDefault="003F0D28">
      <w:pPr>
        <w:pStyle w:val="a3"/>
        <w:spacing w:before="9"/>
        <w:ind w:left="0" w:firstLine="0"/>
        <w:jc w:val="left"/>
        <w:rPr>
          <w:sz w:val="27"/>
        </w:rPr>
      </w:pPr>
    </w:p>
    <w:p w14:paraId="4E2164C0" w14:textId="77777777" w:rsidR="003F0D28" w:rsidRDefault="001D7F5E">
      <w:pPr>
        <w:pStyle w:val="a3"/>
        <w:spacing w:line="322" w:lineRule="exact"/>
        <w:ind w:left="1021" w:firstLine="0"/>
        <w:jc w:val="left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знать:</w:t>
      </w:r>
    </w:p>
    <w:p w14:paraId="7222F250" w14:textId="77777777" w:rsidR="003F0D28" w:rsidRDefault="001D7F5E">
      <w:pPr>
        <w:pStyle w:val="a5"/>
        <w:numPr>
          <w:ilvl w:val="0"/>
          <w:numId w:val="1"/>
        </w:numPr>
        <w:tabs>
          <w:tab w:val="left" w:pos="1185"/>
        </w:tabs>
        <w:spacing w:line="322" w:lineRule="exact"/>
        <w:ind w:left="1184" w:hanging="164"/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документирования;</w:t>
      </w:r>
    </w:p>
    <w:p w14:paraId="41B6DBBA" w14:textId="77777777" w:rsidR="003F0D28" w:rsidRDefault="001D7F5E">
      <w:pPr>
        <w:pStyle w:val="a5"/>
        <w:numPr>
          <w:ilvl w:val="0"/>
          <w:numId w:val="1"/>
        </w:numPr>
        <w:tabs>
          <w:tab w:val="left" w:pos="1601"/>
          <w:tab w:val="left" w:pos="1602"/>
          <w:tab w:val="left" w:pos="3024"/>
          <w:tab w:val="left" w:pos="4931"/>
          <w:tab w:val="left" w:pos="5569"/>
          <w:tab w:val="left" w:pos="7490"/>
        </w:tabs>
        <w:spacing w:line="242" w:lineRule="auto"/>
        <w:ind w:right="115" w:firstLine="919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составления</w:t>
      </w:r>
      <w:r>
        <w:rPr>
          <w:sz w:val="28"/>
        </w:rPr>
        <w:tab/>
        <w:t>и</w:t>
      </w:r>
      <w:r>
        <w:rPr>
          <w:sz w:val="28"/>
        </w:rPr>
        <w:tab/>
        <w:t>оформления</w:t>
      </w:r>
      <w:r>
        <w:rPr>
          <w:sz w:val="28"/>
        </w:rPr>
        <w:tab/>
      </w:r>
      <w:r>
        <w:rPr>
          <w:spacing w:val="-4"/>
          <w:sz w:val="28"/>
        </w:rPr>
        <w:t>организационно-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распорядительных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(ОРД);</w:t>
      </w:r>
    </w:p>
    <w:p w14:paraId="1F18415E" w14:textId="77777777" w:rsidR="003F0D28" w:rsidRDefault="001D7F5E">
      <w:pPr>
        <w:pStyle w:val="a5"/>
        <w:numPr>
          <w:ilvl w:val="0"/>
          <w:numId w:val="1"/>
        </w:numPr>
        <w:tabs>
          <w:tab w:val="left" w:pos="1259"/>
        </w:tabs>
        <w:ind w:right="124" w:firstLine="919"/>
        <w:rPr>
          <w:sz w:val="28"/>
        </w:rPr>
      </w:pPr>
      <w:r>
        <w:rPr>
          <w:sz w:val="28"/>
        </w:rPr>
        <w:t>систему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типовую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68"/>
          <w:sz w:val="28"/>
        </w:rPr>
        <w:t xml:space="preserve"> </w:t>
      </w:r>
      <w:r>
        <w:rPr>
          <w:sz w:val="28"/>
        </w:rPr>
        <w:t>документационного</w:t>
      </w:r>
      <w:r>
        <w:rPr>
          <w:spacing w:val="9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(ДОУ);</w:t>
      </w:r>
    </w:p>
    <w:p w14:paraId="009081FA" w14:textId="77777777" w:rsidR="003F0D28" w:rsidRDefault="001D7F5E">
      <w:pPr>
        <w:pStyle w:val="a5"/>
        <w:numPr>
          <w:ilvl w:val="0"/>
          <w:numId w:val="1"/>
        </w:numPr>
        <w:tabs>
          <w:tab w:val="left" w:pos="1407"/>
          <w:tab w:val="left" w:pos="1408"/>
          <w:tab w:val="left" w:pos="3208"/>
          <w:tab w:val="left" w:pos="5652"/>
          <w:tab w:val="left" w:pos="6235"/>
          <w:tab w:val="left" w:pos="8019"/>
          <w:tab w:val="left" w:pos="9300"/>
        </w:tabs>
        <w:ind w:right="133" w:firstLine="919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делопроизводства</w:t>
      </w:r>
      <w:r>
        <w:rPr>
          <w:sz w:val="28"/>
        </w:rPr>
        <w:tab/>
        <w:t>по</w:t>
      </w:r>
      <w:r>
        <w:rPr>
          <w:sz w:val="28"/>
        </w:rPr>
        <w:tab/>
        <w:t>обращениям</w:t>
      </w:r>
      <w:r>
        <w:rPr>
          <w:sz w:val="28"/>
        </w:rPr>
        <w:tab/>
        <w:t>граждан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конфиденциального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делопр</w:t>
      </w:r>
      <w:r>
        <w:rPr>
          <w:sz w:val="28"/>
        </w:rPr>
        <w:t>оизводства.</w:t>
      </w:r>
    </w:p>
    <w:p w14:paraId="42D70A98" w14:textId="77777777" w:rsidR="003F0D28" w:rsidRDefault="003F0D28">
      <w:pPr>
        <w:pStyle w:val="a3"/>
        <w:spacing w:before="4"/>
        <w:ind w:left="0" w:firstLine="0"/>
        <w:jc w:val="left"/>
        <w:rPr>
          <w:sz w:val="29"/>
        </w:rPr>
      </w:pPr>
    </w:p>
    <w:p w14:paraId="4EBE3A97" w14:textId="77777777" w:rsidR="003F0D28" w:rsidRDefault="001D7F5E">
      <w:pPr>
        <w:pStyle w:val="a3"/>
        <w:spacing w:line="322" w:lineRule="exact"/>
        <w:ind w:left="1021" w:firstLine="0"/>
      </w:pPr>
      <w:r>
        <w:t>Общие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(ОК)</w:t>
      </w:r>
    </w:p>
    <w:p w14:paraId="72DAA232" w14:textId="77777777" w:rsidR="003F0D28" w:rsidRDefault="001D7F5E">
      <w:pPr>
        <w:pStyle w:val="a3"/>
        <w:ind w:right="132"/>
      </w:pPr>
      <w:r>
        <w:t>ОК 1. Понимать сущность и социальную значимость своей 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14:paraId="488D5538" w14:textId="77777777" w:rsidR="003F0D28" w:rsidRDefault="001D7F5E">
      <w:pPr>
        <w:pStyle w:val="a3"/>
        <w:ind w:right="129"/>
      </w:pPr>
      <w:r>
        <w:t>ОК 2. Организовывать собственную деятельность, выбирать типовые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качество.</w:t>
      </w:r>
    </w:p>
    <w:p w14:paraId="710B2553" w14:textId="77777777" w:rsidR="003F0D28" w:rsidRDefault="001D7F5E">
      <w:pPr>
        <w:pStyle w:val="a3"/>
        <w:spacing w:before="1"/>
        <w:ind w:right="127"/>
      </w:pPr>
      <w:r>
        <w:t>ОК 3. Принимать решения в стандартных и нестандартных ситуациях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нести за них</w:t>
      </w:r>
      <w:r>
        <w:rPr>
          <w:spacing w:val="1"/>
        </w:rPr>
        <w:t xml:space="preserve"> </w:t>
      </w:r>
      <w:r>
        <w:t>ответственность.</w:t>
      </w:r>
    </w:p>
    <w:p w14:paraId="53A3D524" w14:textId="77777777" w:rsidR="003F0D28" w:rsidRDefault="001D7F5E">
      <w:pPr>
        <w:pStyle w:val="a3"/>
        <w:ind w:right="128"/>
      </w:pPr>
      <w:r>
        <w:t>ОК 4.</w:t>
      </w:r>
      <w:r>
        <w:t xml:space="preserve"> 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 и личностного</w:t>
      </w:r>
      <w:r>
        <w:rPr>
          <w:spacing w:val="1"/>
        </w:rPr>
        <w:t xml:space="preserve"> </w:t>
      </w:r>
      <w:r>
        <w:t>развития.</w:t>
      </w:r>
    </w:p>
    <w:p w14:paraId="4F34A6CF" w14:textId="77777777" w:rsidR="003F0D28" w:rsidRDefault="001D7F5E">
      <w:pPr>
        <w:pStyle w:val="a3"/>
        <w:spacing w:line="242" w:lineRule="auto"/>
        <w:ind w:right="124"/>
      </w:pPr>
      <w:r>
        <w:t>ОК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Использовать</w:t>
      </w:r>
      <w:r>
        <w:rPr>
          <w:spacing w:val="59"/>
        </w:rPr>
        <w:t xml:space="preserve"> </w:t>
      </w:r>
      <w:r>
        <w:t>информационно-коммуникационные</w:t>
      </w:r>
      <w:r>
        <w:rPr>
          <w:spacing w:val="58"/>
        </w:rPr>
        <w:t xml:space="preserve"> </w:t>
      </w:r>
      <w:r>
        <w:t>технологии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 деятельности;</w:t>
      </w:r>
    </w:p>
    <w:p w14:paraId="31F04025" w14:textId="77777777" w:rsidR="003F0D28" w:rsidRDefault="003F0D28">
      <w:pPr>
        <w:spacing w:line="242" w:lineRule="auto"/>
        <w:sectPr w:rsidR="003F0D28">
          <w:type w:val="continuous"/>
          <w:pgSz w:w="11910" w:h="16840"/>
          <w:pgMar w:top="1040" w:right="720" w:bottom="280" w:left="1600" w:header="720" w:footer="720" w:gutter="0"/>
          <w:cols w:space="720"/>
        </w:sectPr>
      </w:pPr>
    </w:p>
    <w:p w14:paraId="68D9A953" w14:textId="77777777" w:rsidR="003F0D28" w:rsidRDefault="001D7F5E">
      <w:pPr>
        <w:pStyle w:val="a3"/>
        <w:spacing w:before="67"/>
        <w:ind w:right="130"/>
      </w:pPr>
      <w:r>
        <w:lastRenderedPageBreak/>
        <w:t>ОК 8. 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 развития, заниматься самообразованием, осознанно планировать</w:t>
      </w:r>
      <w:r>
        <w:rPr>
          <w:spacing w:val="-67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квалификации.</w:t>
      </w:r>
    </w:p>
    <w:p w14:paraId="0141C5D9" w14:textId="77777777" w:rsidR="003F0D28" w:rsidRDefault="001D7F5E">
      <w:pPr>
        <w:pStyle w:val="a3"/>
        <w:spacing w:before="2"/>
        <w:ind w:left="1021" w:firstLine="0"/>
      </w:pPr>
      <w:r>
        <w:t>ОК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условиях</w:t>
      </w:r>
      <w:r>
        <w:rPr>
          <w:spacing w:val="29"/>
        </w:rPr>
        <w:t xml:space="preserve"> </w:t>
      </w:r>
      <w:r>
        <w:t>постоянного</w:t>
      </w:r>
      <w:r>
        <w:rPr>
          <w:spacing w:val="31"/>
        </w:rPr>
        <w:t xml:space="preserve"> </w:t>
      </w:r>
      <w:r>
        <w:t>изменения</w:t>
      </w:r>
      <w:r>
        <w:rPr>
          <w:spacing w:val="29"/>
        </w:rPr>
        <w:t xml:space="preserve"> </w:t>
      </w:r>
      <w:r>
        <w:t>правовой</w:t>
      </w:r>
    </w:p>
    <w:p w14:paraId="534FD080" w14:textId="77777777" w:rsidR="003F0D28" w:rsidRDefault="001D7F5E">
      <w:pPr>
        <w:pStyle w:val="a3"/>
        <w:spacing w:line="322" w:lineRule="exact"/>
        <w:ind w:firstLine="0"/>
        <w:jc w:val="left"/>
      </w:pPr>
      <w:r>
        <w:t>базы.</w:t>
      </w:r>
    </w:p>
    <w:p w14:paraId="37FEA0F5" w14:textId="77777777" w:rsidR="003F0D28" w:rsidRDefault="003F0D28">
      <w:pPr>
        <w:pStyle w:val="a3"/>
        <w:spacing w:before="10"/>
        <w:ind w:left="0" w:firstLine="0"/>
        <w:jc w:val="left"/>
        <w:rPr>
          <w:sz w:val="27"/>
        </w:rPr>
      </w:pPr>
    </w:p>
    <w:p w14:paraId="3E71AFDF" w14:textId="77777777" w:rsidR="003F0D28" w:rsidRDefault="001D7F5E">
      <w:pPr>
        <w:pStyle w:val="a3"/>
        <w:ind w:left="1021" w:firstLine="0"/>
      </w:pPr>
      <w:r>
        <w:t>Профессиональные</w:t>
      </w:r>
      <w:r>
        <w:rPr>
          <w:spacing w:val="-6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(ПК)</w:t>
      </w:r>
    </w:p>
    <w:p w14:paraId="2A74C1D3" w14:textId="77777777" w:rsidR="003F0D28" w:rsidRDefault="001D7F5E">
      <w:pPr>
        <w:pStyle w:val="a3"/>
        <w:spacing w:before="2"/>
        <w:ind w:right="130"/>
      </w:pPr>
      <w:r>
        <w:t>ПК 1.1. Осуществлять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толкование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-67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и социальной защиты.</w:t>
      </w:r>
    </w:p>
    <w:p w14:paraId="5C3C7DE3" w14:textId="77777777" w:rsidR="003F0D28" w:rsidRDefault="001D7F5E">
      <w:pPr>
        <w:pStyle w:val="a3"/>
        <w:ind w:right="124"/>
      </w:pPr>
      <w:r>
        <w:t>ПК 1.2. Осуществлять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пенсионного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и социальной защиты.</w:t>
      </w:r>
    </w:p>
    <w:p w14:paraId="17B65D30" w14:textId="77777777" w:rsidR="003F0D28" w:rsidRDefault="001D7F5E">
      <w:pPr>
        <w:pStyle w:val="a3"/>
        <w:ind w:right="129"/>
      </w:pPr>
      <w:r>
        <w:t>ПК 1.3. Рассматривать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пенсий,</w:t>
      </w:r>
      <w:r>
        <w:rPr>
          <w:spacing w:val="1"/>
        </w:rPr>
        <w:t xml:space="preserve"> </w:t>
      </w:r>
      <w:r>
        <w:t>пособий, компенсаций, других выплат, а также мер социальной поддержки</w:t>
      </w:r>
      <w:r>
        <w:rPr>
          <w:spacing w:val="1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категориям</w:t>
      </w:r>
      <w:r>
        <w:rPr>
          <w:spacing w:val="-1"/>
        </w:rPr>
        <w:t xml:space="preserve"> </w:t>
      </w:r>
      <w:r>
        <w:t>граждан,</w:t>
      </w:r>
      <w:r>
        <w:rPr>
          <w:spacing w:val="-1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социальной защите.</w:t>
      </w:r>
    </w:p>
    <w:p w14:paraId="4A21A73F" w14:textId="77777777" w:rsidR="003F0D28" w:rsidRDefault="001D7F5E">
      <w:pPr>
        <w:pStyle w:val="a3"/>
        <w:ind w:right="120"/>
      </w:pPr>
      <w:r>
        <w:t>ПК 1.4. Осуществлять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перерасчет,</w:t>
      </w:r>
      <w:r>
        <w:rPr>
          <w:spacing w:val="-67"/>
        </w:rPr>
        <w:t xml:space="preserve"> </w:t>
      </w:r>
      <w:r>
        <w:t>перевод),</w:t>
      </w:r>
      <w:r>
        <w:rPr>
          <w:spacing w:val="1"/>
        </w:rPr>
        <w:t xml:space="preserve"> </w:t>
      </w:r>
      <w:r>
        <w:t>индексацию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пенсий,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компенсаций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компьютерные</w:t>
      </w:r>
      <w:r>
        <w:rPr>
          <w:spacing w:val="-1"/>
        </w:rPr>
        <w:t xml:space="preserve"> </w:t>
      </w:r>
      <w:r>
        <w:t>технологии.</w:t>
      </w:r>
    </w:p>
    <w:p w14:paraId="0819E732" w14:textId="22076773" w:rsidR="003F0D28" w:rsidRDefault="001D7F5E">
      <w:pPr>
        <w:pStyle w:val="a3"/>
        <w:spacing w:line="242" w:lineRule="auto"/>
        <w:ind w:right="123"/>
      </w:pPr>
      <w:r>
        <w:t>ПК 1.6. Консультировать</w:t>
      </w:r>
      <w:r>
        <w:t xml:space="preserve"> граждан и представителей юридических лиц</w:t>
      </w:r>
      <w:r>
        <w:rPr>
          <w:spacing w:val="-67"/>
        </w:rPr>
        <w:t xml:space="preserve"> </w:t>
      </w:r>
      <w:r>
        <w:t>по вопросам</w:t>
      </w:r>
      <w:r>
        <w:rPr>
          <w:spacing w:val="68"/>
        </w:rPr>
        <w:t xml:space="preserve"> </w:t>
      </w:r>
      <w:r>
        <w:t>пенсионного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защиты.</w:t>
      </w:r>
    </w:p>
    <w:p w14:paraId="111869D7" w14:textId="754B11AA" w:rsidR="001D7F5E" w:rsidRDefault="001D7F5E">
      <w:pPr>
        <w:pStyle w:val="a3"/>
        <w:spacing w:line="242" w:lineRule="auto"/>
        <w:ind w:right="123"/>
      </w:pPr>
      <w:r>
        <w:t>Личностные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1D7F5E" w:rsidRPr="00607066" w14:paraId="714E769B" w14:textId="77777777" w:rsidTr="00E85804">
        <w:trPr>
          <w:trHeight w:val="212"/>
        </w:trPr>
        <w:tc>
          <w:tcPr>
            <w:tcW w:w="1101" w:type="dxa"/>
            <w:vAlign w:val="center"/>
          </w:tcPr>
          <w:p w14:paraId="23B83D7B" w14:textId="77777777" w:rsidR="001D7F5E" w:rsidRPr="00607066" w:rsidRDefault="001D7F5E" w:rsidP="00E85804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6E1B6DC6" w14:textId="77777777" w:rsidR="001D7F5E" w:rsidRPr="00DE27EE" w:rsidRDefault="001D7F5E" w:rsidP="00E85804">
            <w:pPr>
              <w:adjustRightInd w:val="0"/>
              <w:jc w:val="both"/>
              <w:rPr>
                <w:sz w:val="24"/>
                <w:szCs w:val="24"/>
              </w:rPr>
            </w:pPr>
            <w:r w:rsidRPr="00DE27EE">
              <w:rPr>
                <w:sz w:val="24"/>
                <w:szCs w:val="24"/>
              </w:rPr>
              <w:t>Проявляющий активную гражданскую позицию, демонстрирующий</w:t>
            </w:r>
          </w:p>
          <w:p w14:paraId="2D4F39D2" w14:textId="77777777" w:rsidR="001D7F5E" w:rsidRPr="00DE27EE" w:rsidRDefault="001D7F5E" w:rsidP="00E85804">
            <w:pPr>
              <w:adjustRightInd w:val="0"/>
              <w:jc w:val="both"/>
              <w:rPr>
                <w:sz w:val="24"/>
                <w:szCs w:val="24"/>
              </w:rPr>
            </w:pPr>
            <w:r w:rsidRPr="00DE27EE">
              <w:rPr>
                <w:sz w:val="24"/>
                <w:szCs w:val="24"/>
              </w:rPr>
              <w:t>приверженность принципам честности, порядочности, открытости,</w:t>
            </w:r>
          </w:p>
          <w:p w14:paraId="5369EE8D" w14:textId="77777777" w:rsidR="001D7F5E" w:rsidRPr="00DE27EE" w:rsidRDefault="001D7F5E" w:rsidP="00E85804">
            <w:pPr>
              <w:adjustRightInd w:val="0"/>
              <w:jc w:val="both"/>
              <w:rPr>
                <w:sz w:val="24"/>
                <w:szCs w:val="24"/>
              </w:rPr>
            </w:pPr>
            <w:r w:rsidRPr="00DE27EE">
              <w:rPr>
                <w:sz w:val="24"/>
                <w:szCs w:val="24"/>
              </w:rPr>
              <w:t>экономически активный и участвующий в студенческом и</w:t>
            </w:r>
          </w:p>
          <w:p w14:paraId="21F17915" w14:textId="77777777" w:rsidR="001D7F5E" w:rsidRPr="00DE27EE" w:rsidRDefault="001D7F5E" w:rsidP="00E85804">
            <w:pPr>
              <w:adjustRightInd w:val="0"/>
              <w:jc w:val="both"/>
              <w:rPr>
                <w:sz w:val="24"/>
                <w:szCs w:val="24"/>
              </w:rPr>
            </w:pPr>
            <w:r w:rsidRPr="00DE27EE">
              <w:rPr>
                <w:sz w:val="24"/>
                <w:szCs w:val="24"/>
              </w:rPr>
              <w:t>территориальном самоуправлении, в том числе на условиях</w:t>
            </w:r>
          </w:p>
          <w:p w14:paraId="47BED6A5" w14:textId="77777777" w:rsidR="001D7F5E" w:rsidRPr="00DE27EE" w:rsidRDefault="001D7F5E" w:rsidP="00E85804">
            <w:pPr>
              <w:adjustRightInd w:val="0"/>
              <w:jc w:val="both"/>
              <w:rPr>
                <w:sz w:val="24"/>
                <w:szCs w:val="24"/>
              </w:rPr>
            </w:pPr>
            <w:r w:rsidRPr="00DE27EE">
              <w:rPr>
                <w:sz w:val="24"/>
                <w:szCs w:val="24"/>
              </w:rPr>
              <w:t>добровольчества, продуктивно взаимодействующий и участвующий</w:t>
            </w:r>
          </w:p>
          <w:p w14:paraId="7F3D64BC" w14:textId="77777777" w:rsidR="001D7F5E" w:rsidRPr="00607066" w:rsidRDefault="001D7F5E" w:rsidP="00E85804">
            <w:pPr>
              <w:adjustRightInd w:val="0"/>
              <w:jc w:val="both"/>
              <w:rPr>
                <w:sz w:val="24"/>
                <w:szCs w:val="24"/>
              </w:rPr>
            </w:pPr>
            <w:r w:rsidRPr="00DE27EE">
              <w:rPr>
                <w:sz w:val="24"/>
                <w:szCs w:val="24"/>
              </w:rPr>
              <w:t>в деятельности общественных организаций</w:t>
            </w:r>
          </w:p>
        </w:tc>
      </w:tr>
      <w:tr w:rsidR="001D7F5E" w:rsidRPr="00607066" w14:paraId="579CA108" w14:textId="77777777" w:rsidTr="00E85804">
        <w:trPr>
          <w:trHeight w:val="212"/>
        </w:trPr>
        <w:tc>
          <w:tcPr>
            <w:tcW w:w="1101" w:type="dxa"/>
            <w:vAlign w:val="center"/>
          </w:tcPr>
          <w:p w14:paraId="6A291151" w14:textId="77777777" w:rsidR="001D7F5E" w:rsidRPr="00607066" w:rsidRDefault="001D7F5E" w:rsidP="00E85804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14:paraId="448A37C0" w14:textId="77777777" w:rsidR="001D7F5E" w:rsidRPr="00DE27EE" w:rsidRDefault="001D7F5E" w:rsidP="00E8580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DE27EE">
              <w:rPr>
                <w:rFonts w:eastAsia="PMingLiU"/>
                <w:sz w:val="24"/>
                <w:szCs w:val="24"/>
              </w:rPr>
              <w:t>Соблюдающий нормы правопорядка, следующий идеалам</w:t>
            </w:r>
          </w:p>
          <w:p w14:paraId="0589AD1A" w14:textId="77777777" w:rsidR="001D7F5E" w:rsidRPr="00DE27EE" w:rsidRDefault="001D7F5E" w:rsidP="00E8580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DE27EE">
              <w:rPr>
                <w:rFonts w:eastAsia="PMingLiU"/>
                <w:sz w:val="24"/>
                <w:szCs w:val="24"/>
              </w:rPr>
              <w:t>гражданского общества, обеспечения безопасности, прав и свобод</w:t>
            </w:r>
          </w:p>
          <w:p w14:paraId="0DC26496" w14:textId="77777777" w:rsidR="001D7F5E" w:rsidRPr="00DE27EE" w:rsidRDefault="001D7F5E" w:rsidP="00E8580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DE27EE">
              <w:rPr>
                <w:rFonts w:eastAsia="PMingLiU"/>
                <w:sz w:val="24"/>
                <w:szCs w:val="24"/>
              </w:rPr>
              <w:t>граждан России. Лояльный к установкам и проявлениям</w:t>
            </w:r>
          </w:p>
          <w:p w14:paraId="7599936C" w14:textId="77777777" w:rsidR="001D7F5E" w:rsidRPr="00DE27EE" w:rsidRDefault="001D7F5E" w:rsidP="00E8580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DE27EE">
              <w:rPr>
                <w:rFonts w:eastAsia="PMingLiU"/>
                <w:sz w:val="24"/>
                <w:szCs w:val="24"/>
              </w:rPr>
              <w:t>представителей субкультур, отличающий их от групп с</w:t>
            </w:r>
          </w:p>
          <w:p w14:paraId="1FB99AA3" w14:textId="77777777" w:rsidR="001D7F5E" w:rsidRPr="00DE27EE" w:rsidRDefault="001D7F5E" w:rsidP="00E8580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DE27EE">
              <w:rPr>
                <w:rFonts w:eastAsia="PMingLiU"/>
                <w:sz w:val="24"/>
                <w:szCs w:val="24"/>
              </w:rPr>
              <w:t>деструктивным и девиантным поведением. Демонстрирующий</w:t>
            </w:r>
          </w:p>
          <w:p w14:paraId="2E6E1132" w14:textId="77777777" w:rsidR="001D7F5E" w:rsidRPr="00DE27EE" w:rsidRDefault="001D7F5E" w:rsidP="00E8580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DE27EE">
              <w:rPr>
                <w:rFonts w:eastAsia="PMingLiU"/>
                <w:sz w:val="24"/>
                <w:szCs w:val="24"/>
              </w:rPr>
              <w:t>неприятие и предупреждающий социально опасное поведение</w:t>
            </w:r>
          </w:p>
          <w:p w14:paraId="4F96648F" w14:textId="77777777" w:rsidR="001D7F5E" w:rsidRPr="00607066" w:rsidRDefault="001D7F5E" w:rsidP="00E8580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DE27EE">
              <w:rPr>
                <w:rFonts w:eastAsia="PMingLiU"/>
                <w:sz w:val="24"/>
                <w:szCs w:val="24"/>
              </w:rPr>
              <w:t>окружающих</w:t>
            </w:r>
          </w:p>
        </w:tc>
      </w:tr>
      <w:tr w:rsidR="001D7F5E" w:rsidRPr="00607066" w14:paraId="0850E9CA" w14:textId="77777777" w:rsidTr="00E85804">
        <w:trPr>
          <w:trHeight w:val="212"/>
        </w:trPr>
        <w:tc>
          <w:tcPr>
            <w:tcW w:w="1101" w:type="dxa"/>
            <w:vAlign w:val="center"/>
          </w:tcPr>
          <w:p w14:paraId="2EDA9D01" w14:textId="77777777" w:rsidR="001D7F5E" w:rsidRPr="00607066" w:rsidRDefault="001D7F5E" w:rsidP="00E85804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14:paraId="13C5F4D3" w14:textId="77777777" w:rsidR="001D7F5E" w:rsidRPr="00DE27EE" w:rsidRDefault="001D7F5E" w:rsidP="00E8580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DE27EE">
              <w:rPr>
                <w:rFonts w:eastAsia="PMingLiU"/>
                <w:sz w:val="24"/>
                <w:szCs w:val="24"/>
              </w:rPr>
              <w:t>Проявляющий и демонстрирующий уважение к людям труда,</w:t>
            </w:r>
          </w:p>
          <w:p w14:paraId="2C4E04BE" w14:textId="77777777" w:rsidR="001D7F5E" w:rsidRPr="00DE27EE" w:rsidRDefault="001D7F5E" w:rsidP="00E8580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DE27EE">
              <w:rPr>
                <w:rFonts w:eastAsia="PMingLiU"/>
                <w:sz w:val="24"/>
                <w:szCs w:val="24"/>
              </w:rPr>
              <w:t>осознающий ценность собственного труда. Стремящийся к</w:t>
            </w:r>
          </w:p>
          <w:p w14:paraId="4818A871" w14:textId="77777777" w:rsidR="001D7F5E" w:rsidRPr="00DE27EE" w:rsidRDefault="001D7F5E" w:rsidP="00E8580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DE27EE">
              <w:rPr>
                <w:rFonts w:eastAsia="PMingLiU"/>
                <w:sz w:val="24"/>
                <w:szCs w:val="24"/>
              </w:rPr>
              <w:t>формированию в сетевой среде личностно и профессионального</w:t>
            </w:r>
          </w:p>
          <w:p w14:paraId="7502D276" w14:textId="77777777" w:rsidR="001D7F5E" w:rsidRPr="00607066" w:rsidRDefault="001D7F5E" w:rsidP="00E8580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DE27EE">
              <w:rPr>
                <w:rFonts w:eastAsia="PMingLiU"/>
                <w:sz w:val="24"/>
                <w:szCs w:val="24"/>
              </w:rPr>
              <w:t>конструктивного «цифрового следа»</w:t>
            </w:r>
          </w:p>
        </w:tc>
      </w:tr>
      <w:tr w:rsidR="001D7F5E" w:rsidRPr="00EA1610" w14:paraId="389E28FF" w14:textId="77777777" w:rsidTr="00E85804">
        <w:trPr>
          <w:trHeight w:val="212"/>
        </w:trPr>
        <w:tc>
          <w:tcPr>
            <w:tcW w:w="1101" w:type="dxa"/>
            <w:vAlign w:val="center"/>
          </w:tcPr>
          <w:p w14:paraId="232593AC" w14:textId="77777777" w:rsidR="001D7F5E" w:rsidRPr="00607066" w:rsidRDefault="001D7F5E" w:rsidP="00E8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8505" w:type="dxa"/>
          </w:tcPr>
          <w:p w14:paraId="739EE42E" w14:textId="77777777" w:rsidR="001D7F5E" w:rsidRPr="00DE27EE" w:rsidRDefault="001D7F5E" w:rsidP="00E8580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DE27EE">
              <w:rPr>
                <w:rFonts w:eastAsia="PMingLiU"/>
                <w:sz w:val="24"/>
                <w:szCs w:val="24"/>
              </w:rPr>
              <w:t>Демонстрирующий готовность и способность вести с другими</w:t>
            </w:r>
          </w:p>
          <w:p w14:paraId="31A4A97B" w14:textId="77777777" w:rsidR="001D7F5E" w:rsidRPr="00DE27EE" w:rsidRDefault="001D7F5E" w:rsidP="00E8580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DE27EE">
              <w:rPr>
                <w:rFonts w:eastAsia="PMingLiU"/>
                <w:sz w:val="24"/>
                <w:szCs w:val="24"/>
              </w:rPr>
              <w:t>людьми, достигать в нем взаимопонимания, находить общие цели и</w:t>
            </w:r>
          </w:p>
          <w:p w14:paraId="15069566" w14:textId="77777777" w:rsidR="001D7F5E" w:rsidRPr="00EA1610" w:rsidRDefault="001D7F5E" w:rsidP="00E8580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DE27EE">
              <w:rPr>
                <w:rFonts w:eastAsia="PMingLiU"/>
                <w:sz w:val="24"/>
                <w:szCs w:val="24"/>
              </w:rPr>
              <w:t>сотрудничать для их достижения в профессиональной деятельности</w:t>
            </w:r>
          </w:p>
        </w:tc>
      </w:tr>
    </w:tbl>
    <w:p w14:paraId="5BF1AF93" w14:textId="77777777" w:rsidR="001D7F5E" w:rsidRDefault="001D7F5E">
      <w:pPr>
        <w:pStyle w:val="a3"/>
        <w:spacing w:line="242" w:lineRule="auto"/>
        <w:ind w:right="123"/>
      </w:pPr>
    </w:p>
    <w:p w14:paraId="64C70B54" w14:textId="5C186EAF" w:rsidR="003F0D28" w:rsidRDefault="003F0D28">
      <w:pPr>
        <w:pStyle w:val="a3"/>
        <w:spacing w:before="6"/>
        <w:ind w:left="0" w:firstLine="0"/>
        <w:jc w:val="left"/>
        <w:rPr>
          <w:sz w:val="27"/>
        </w:rPr>
      </w:pPr>
    </w:p>
    <w:p w14:paraId="305B0B83" w14:textId="2FD5758F" w:rsidR="001D7F5E" w:rsidRDefault="001D7F5E">
      <w:pPr>
        <w:pStyle w:val="a3"/>
        <w:spacing w:before="6"/>
        <w:ind w:left="0" w:firstLine="0"/>
        <w:jc w:val="left"/>
        <w:rPr>
          <w:sz w:val="27"/>
        </w:rPr>
      </w:pPr>
    </w:p>
    <w:p w14:paraId="2B0BC80A" w14:textId="7E060058" w:rsidR="001D7F5E" w:rsidRDefault="001D7F5E">
      <w:pPr>
        <w:pStyle w:val="a3"/>
        <w:spacing w:before="6"/>
        <w:ind w:left="0" w:firstLine="0"/>
        <w:jc w:val="left"/>
        <w:rPr>
          <w:sz w:val="27"/>
        </w:rPr>
      </w:pPr>
    </w:p>
    <w:p w14:paraId="47483292" w14:textId="37C8D598" w:rsidR="001D7F5E" w:rsidRDefault="001D7F5E">
      <w:pPr>
        <w:pStyle w:val="a3"/>
        <w:spacing w:before="6"/>
        <w:ind w:left="0" w:firstLine="0"/>
        <w:jc w:val="left"/>
        <w:rPr>
          <w:sz w:val="27"/>
        </w:rPr>
      </w:pPr>
    </w:p>
    <w:p w14:paraId="2EB6F7CB" w14:textId="3C4CFCD7" w:rsidR="001D7F5E" w:rsidRDefault="001D7F5E">
      <w:pPr>
        <w:pStyle w:val="a3"/>
        <w:spacing w:before="6"/>
        <w:ind w:left="0" w:firstLine="0"/>
        <w:jc w:val="left"/>
        <w:rPr>
          <w:sz w:val="27"/>
        </w:rPr>
      </w:pPr>
    </w:p>
    <w:p w14:paraId="708C92A1" w14:textId="5BE2121D" w:rsidR="001D7F5E" w:rsidRDefault="001D7F5E">
      <w:pPr>
        <w:pStyle w:val="a3"/>
        <w:spacing w:before="6"/>
        <w:ind w:left="0" w:firstLine="0"/>
        <w:jc w:val="left"/>
        <w:rPr>
          <w:sz w:val="27"/>
        </w:rPr>
      </w:pPr>
    </w:p>
    <w:p w14:paraId="0ADDC478" w14:textId="77777777" w:rsidR="001D7F5E" w:rsidRDefault="001D7F5E">
      <w:pPr>
        <w:pStyle w:val="a3"/>
        <w:spacing w:before="6"/>
        <w:ind w:left="0" w:firstLine="0"/>
        <w:jc w:val="left"/>
        <w:rPr>
          <w:sz w:val="27"/>
        </w:rPr>
      </w:pPr>
    </w:p>
    <w:p w14:paraId="430A8F20" w14:textId="77777777" w:rsidR="003F0D28" w:rsidRDefault="001D7F5E">
      <w:pPr>
        <w:pStyle w:val="a3"/>
        <w:ind w:right="130"/>
      </w:pPr>
      <w:r>
        <w:lastRenderedPageBreak/>
        <w:t>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дисциплины:</w:t>
      </w:r>
    </w:p>
    <w:p w14:paraId="072190E6" w14:textId="77777777" w:rsidR="003F0D28" w:rsidRDefault="003F0D28">
      <w:pPr>
        <w:pStyle w:val="a3"/>
        <w:spacing w:before="10"/>
        <w:ind w:left="0" w:firstLine="0"/>
        <w:jc w:val="left"/>
        <w:rPr>
          <w:sz w:val="27"/>
        </w:rPr>
      </w:pPr>
    </w:p>
    <w:p w14:paraId="2DC08BF7" w14:textId="77777777" w:rsidR="003F0D28" w:rsidRDefault="001D7F5E">
      <w:pPr>
        <w:pStyle w:val="a3"/>
        <w:spacing w:line="242" w:lineRule="auto"/>
        <w:ind w:left="1369" w:right="1376" w:firstLine="0"/>
        <w:jc w:val="left"/>
      </w:pPr>
      <w:r>
        <w:t>максимальной учебной нагрузки обучающегося</w:t>
      </w:r>
      <w:r>
        <w:rPr>
          <w:spacing w:val="1"/>
        </w:rPr>
        <w:t xml:space="preserve"> </w:t>
      </w:r>
      <w:r>
        <w:t>72 часа,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14:paraId="4EC6565A" w14:textId="77777777" w:rsidR="003F0D28" w:rsidRDefault="001D7F5E">
      <w:pPr>
        <w:pStyle w:val="a3"/>
        <w:ind w:left="1021" w:right="184" w:firstLine="0"/>
      </w:pPr>
      <w:r>
        <w:t>обязательной аудиторной учебной нагрузки обучающегося 48</w:t>
      </w:r>
      <w:r>
        <w:rPr>
          <w:spacing w:val="1"/>
        </w:rPr>
        <w:t xml:space="preserve"> </w:t>
      </w:r>
      <w:r>
        <w:t>часов;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обучающегося</w:t>
      </w:r>
      <w:r>
        <w:rPr>
          <w:spacing w:val="67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часа.</w:t>
      </w:r>
    </w:p>
    <w:p w14:paraId="29EB8972" w14:textId="77777777" w:rsidR="003F0D28" w:rsidRDefault="003F0D28">
      <w:pPr>
        <w:pStyle w:val="a3"/>
        <w:spacing w:before="6"/>
        <w:ind w:left="0" w:firstLine="0"/>
        <w:jc w:val="left"/>
        <w:rPr>
          <w:sz w:val="27"/>
        </w:rPr>
      </w:pPr>
    </w:p>
    <w:p w14:paraId="4C04B095" w14:textId="6ADDDA9B" w:rsidR="003F0D28" w:rsidRDefault="001D7F5E">
      <w:pPr>
        <w:pStyle w:val="a3"/>
        <w:ind w:left="1021" w:firstLine="0"/>
      </w:pPr>
      <w:r>
        <w:t>Итоговая</w:t>
      </w:r>
      <w:r>
        <w:rPr>
          <w:spacing w:val="-2"/>
        </w:rPr>
        <w:t xml:space="preserve"> </w:t>
      </w:r>
      <w:r>
        <w:t>аттестация в</w:t>
      </w:r>
      <w:r>
        <w:rPr>
          <w:spacing w:val="-3"/>
        </w:rPr>
        <w:t xml:space="preserve"> </w:t>
      </w:r>
      <w:r>
        <w:t>форме</w:t>
      </w:r>
      <w:r>
        <w:rPr>
          <w:spacing w:val="67"/>
        </w:rPr>
        <w:t xml:space="preserve"> </w:t>
      </w:r>
      <w:r>
        <w:t>дифференцированного зачета</w:t>
      </w:r>
      <w:r>
        <w:t>.</w:t>
      </w:r>
    </w:p>
    <w:sectPr w:rsidR="003F0D28"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C6C8A"/>
    <w:multiLevelType w:val="hybridMultilevel"/>
    <w:tmpl w:val="4C98DFF8"/>
    <w:lvl w:ilvl="0" w:tplc="E0B65802">
      <w:numFmt w:val="bullet"/>
      <w:lvlText w:val="-"/>
      <w:lvlJc w:val="left"/>
      <w:pPr>
        <w:ind w:left="10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D878E4">
      <w:numFmt w:val="bullet"/>
      <w:lvlText w:val="•"/>
      <w:lvlJc w:val="left"/>
      <w:pPr>
        <w:ind w:left="1048" w:hanging="432"/>
      </w:pPr>
      <w:rPr>
        <w:rFonts w:hint="default"/>
        <w:lang w:val="ru-RU" w:eastAsia="en-US" w:bidi="ar-SA"/>
      </w:rPr>
    </w:lvl>
    <w:lvl w:ilvl="2" w:tplc="2F506A20">
      <w:numFmt w:val="bullet"/>
      <w:lvlText w:val="•"/>
      <w:lvlJc w:val="left"/>
      <w:pPr>
        <w:ind w:left="1997" w:hanging="432"/>
      </w:pPr>
      <w:rPr>
        <w:rFonts w:hint="default"/>
        <w:lang w:val="ru-RU" w:eastAsia="en-US" w:bidi="ar-SA"/>
      </w:rPr>
    </w:lvl>
    <w:lvl w:ilvl="3" w:tplc="C8CCF0E6">
      <w:numFmt w:val="bullet"/>
      <w:lvlText w:val="•"/>
      <w:lvlJc w:val="left"/>
      <w:pPr>
        <w:ind w:left="2945" w:hanging="432"/>
      </w:pPr>
      <w:rPr>
        <w:rFonts w:hint="default"/>
        <w:lang w:val="ru-RU" w:eastAsia="en-US" w:bidi="ar-SA"/>
      </w:rPr>
    </w:lvl>
    <w:lvl w:ilvl="4" w:tplc="5F8E5E58">
      <w:numFmt w:val="bullet"/>
      <w:lvlText w:val="•"/>
      <w:lvlJc w:val="left"/>
      <w:pPr>
        <w:ind w:left="3894" w:hanging="432"/>
      </w:pPr>
      <w:rPr>
        <w:rFonts w:hint="default"/>
        <w:lang w:val="ru-RU" w:eastAsia="en-US" w:bidi="ar-SA"/>
      </w:rPr>
    </w:lvl>
    <w:lvl w:ilvl="5" w:tplc="BC906634">
      <w:numFmt w:val="bullet"/>
      <w:lvlText w:val="•"/>
      <w:lvlJc w:val="left"/>
      <w:pPr>
        <w:ind w:left="4843" w:hanging="432"/>
      </w:pPr>
      <w:rPr>
        <w:rFonts w:hint="default"/>
        <w:lang w:val="ru-RU" w:eastAsia="en-US" w:bidi="ar-SA"/>
      </w:rPr>
    </w:lvl>
    <w:lvl w:ilvl="6" w:tplc="571AFBA0">
      <w:numFmt w:val="bullet"/>
      <w:lvlText w:val="•"/>
      <w:lvlJc w:val="left"/>
      <w:pPr>
        <w:ind w:left="5791" w:hanging="432"/>
      </w:pPr>
      <w:rPr>
        <w:rFonts w:hint="default"/>
        <w:lang w:val="ru-RU" w:eastAsia="en-US" w:bidi="ar-SA"/>
      </w:rPr>
    </w:lvl>
    <w:lvl w:ilvl="7" w:tplc="BEE4D6F2">
      <w:numFmt w:val="bullet"/>
      <w:lvlText w:val="•"/>
      <w:lvlJc w:val="left"/>
      <w:pPr>
        <w:ind w:left="6740" w:hanging="432"/>
      </w:pPr>
      <w:rPr>
        <w:rFonts w:hint="default"/>
        <w:lang w:val="ru-RU" w:eastAsia="en-US" w:bidi="ar-SA"/>
      </w:rPr>
    </w:lvl>
    <w:lvl w:ilvl="8" w:tplc="90A47D46">
      <w:numFmt w:val="bullet"/>
      <w:lvlText w:val="•"/>
      <w:lvlJc w:val="left"/>
      <w:pPr>
        <w:ind w:left="7689" w:hanging="432"/>
      </w:pPr>
      <w:rPr>
        <w:rFonts w:hint="default"/>
        <w:lang w:val="ru-RU" w:eastAsia="en-US" w:bidi="ar-SA"/>
      </w:rPr>
    </w:lvl>
  </w:abstractNum>
  <w:num w:numId="1" w16cid:durableId="26099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28"/>
    <w:rsid w:val="001D7F5E"/>
    <w:rsid w:val="003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CC45"/>
  <w15:docId w15:val="{8524473F-AA5E-48F7-B9FF-E0BBA523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58" w:right="491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91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line="413" w:lineRule="exact"/>
      <w:ind w:left="464" w:right="49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" w:firstLine="9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derevickiy.sn@outlook.com</cp:lastModifiedBy>
  <cp:revision>2</cp:revision>
  <dcterms:created xsi:type="dcterms:W3CDTF">2022-11-21T19:01:00Z</dcterms:created>
  <dcterms:modified xsi:type="dcterms:W3CDTF">2022-11-21T19:01:00Z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2022-11-21T00:00:00Z</vt:filetime>
  </property>
</Properties>
</file>