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5453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МИНИСТЕРСТВО ОБРАЗОВАНИЯ МОСКОВСКОЙ ОБЛАСТИ</w:t>
      </w:r>
    </w:p>
    <w:p w14:paraId="0DFCEAB1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Государственное бюджетное профессиональное образовательное учреждение </w:t>
      </w:r>
    </w:p>
    <w:p w14:paraId="3AC4496A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Московской области</w:t>
      </w:r>
    </w:p>
    <w:p w14:paraId="17413B6E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>«Воскресенский колледж»</w:t>
      </w:r>
    </w:p>
    <w:p w14:paraId="606C1796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3427EE4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C57AF9" w14:textId="2DD1C36A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4F7069AF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ОП.12 Муниципальное право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535710B1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Рабочая программа учебной дисциплины является частью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примерной</w:t>
      </w:r>
      <w:r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D922C7"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proofErr w:type="gramEnd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профессиональной образовательной программы в соответствии с</w:t>
      </w:r>
      <w:r w:rsidRPr="00D922C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   «Правоохранительная деятельность».</w:t>
      </w:r>
    </w:p>
    <w:p w14:paraId="4CF80C37" w14:textId="77777777" w:rsidR="00BE213E" w:rsidRPr="00D922C7" w:rsidRDefault="00BE213E" w:rsidP="00D922C7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D922C7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D922C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D922C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D922C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D922C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D922C7" w:rsidRDefault="00BE213E" w:rsidP="00D922C7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D922C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D922C7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D922C7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D922C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D922C7" w:rsidRDefault="00BE213E" w:rsidP="00D922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D922C7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D922C7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D922C7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D922C7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D922C7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D922C7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2A9803FA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уметь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4DD4A67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характеризовать институты муниципального права и формы организации местного самоуправления;</w:t>
      </w:r>
    </w:p>
    <w:p w14:paraId="587C1291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оказывать консультационную помощь гражданам о предметах ведения территориальных органов местного самоуправления, их полномочиях и мере ответственности должностных лиц органов местного самоуправления;</w:t>
      </w:r>
    </w:p>
    <w:p w14:paraId="2AE12F4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оформлять различные виды документов по обращению в органы местного самоуправления по вопросам в рамках их компетенции;</w:t>
      </w:r>
    </w:p>
    <w:p w14:paraId="1BDEF2C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анализировать и готовить предложения по совершенствованию организации работы органов местного самоуправления;</w:t>
      </w:r>
    </w:p>
    <w:p w14:paraId="5313D903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научно организовать свой труд и поддерживать деловую репутацию;</w:t>
      </w:r>
    </w:p>
    <w:p w14:paraId="32F78389" w14:textId="423ED956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применять компьютерные средства.</w:t>
      </w:r>
    </w:p>
    <w:p w14:paraId="5C7DFA7B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знать</w:t>
      </w: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7FF271C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основное институты муниципального права;</w:t>
      </w: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28C42A0" w14:textId="77777777" w:rsidR="00D922C7" w:rsidRPr="00D922C7" w:rsidRDefault="00D922C7" w:rsidP="00D922C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ab/>
        <w:t>- предметы ведения органов местного самоуправления;</w:t>
      </w:r>
    </w:p>
    <w:p w14:paraId="19E4CBB8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 xml:space="preserve">- организационно-правовые основы местного самоуправления: систему органов, </w:t>
      </w:r>
    </w:p>
    <w:p w14:paraId="79681247" w14:textId="77777777" w:rsidR="00D922C7" w:rsidRPr="00D922C7" w:rsidRDefault="00D922C7" w:rsidP="00D9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представительные и исполнительные органы местного самоуправления;</w:t>
      </w:r>
    </w:p>
    <w:p w14:paraId="28923617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 взаимодействии органов местного самоуправления с органами государственной власти;</w:t>
      </w:r>
    </w:p>
    <w:p w14:paraId="0C31D36B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>- финансово-экономические правовые основы местного самоуправления;</w:t>
      </w:r>
    </w:p>
    <w:p w14:paraId="6E887926" w14:textId="77777777" w:rsidR="00D922C7" w:rsidRPr="00D922C7" w:rsidRDefault="00D922C7" w:rsidP="00D922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ru-RU"/>
          <w14:ligatures w14:val="none"/>
        </w:rPr>
        <w:t xml:space="preserve">- правовые гарантии местного самоуправления.           </w:t>
      </w:r>
    </w:p>
    <w:p w14:paraId="049C9960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B4A104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1.4. Рекомендуемое количество часов на освоение программы учебной дисциплины:</w:t>
      </w:r>
    </w:p>
    <w:p w14:paraId="5A91BF36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максимальной учебной нагрузки </w:t>
      </w:r>
      <w:proofErr w:type="gramStart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обучающегося  63</w:t>
      </w:r>
      <w:proofErr w:type="gramEnd"/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часа, в том числе:</w:t>
      </w:r>
    </w:p>
    <w:p w14:paraId="246173A1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обязательной аудиторной учебной нагрузки обучающегося 46 часов;</w:t>
      </w:r>
    </w:p>
    <w:p w14:paraId="499DA860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самостоятельной работы обучающегося 17 часов.</w:t>
      </w:r>
    </w:p>
    <w:p w14:paraId="40515041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809E3D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03434EB9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D922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p w14:paraId="482FCA66" w14:textId="77777777" w:rsidR="00D922C7" w:rsidRPr="00D922C7" w:rsidRDefault="00D922C7" w:rsidP="00D9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922C7" w:rsidRPr="00D922C7" w14:paraId="10987E47" w14:textId="77777777" w:rsidTr="00FB3DEC">
        <w:trPr>
          <w:trHeight w:val="460"/>
        </w:trPr>
        <w:tc>
          <w:tcPr>
            <w:tcW w:w="7904" w:type="dxa"/>
          </w:tcPr>
          <w:p w14:paraId="6C7497ED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800" w:type="dxa"/>
          </w:tcPr>
          <w:p w14:paraId="4FF54D04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часов</w:t>
            </w:r>
          </w:p>
        </w:tc>
      </w:tr>
      <w:tr w:rsidR="00D922C7" w:rsidRPr="00D922C7" w14:paraId="1B1E21BB" w14:textId="77777777" w:rsidTr="00FB3DEC">
        <w:trPr>
          <w:trHeight w:val="285"/>
        </w:trPr>
        <w:tc>
          <w:tcPr>
            <w:tcW w:w="7904" w:type="dxa"/>
          </w:tcPr>
          <w:p w14:paraId="45312BE1" w14:textId="77777777" w:rsidR="00D922C7" w:rsidRPr="00D922C7" w:rsidRDefault="00D922C7" w:rsidP="00D922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0A6D3886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</w:tr>
      <w:tr w:rsidR="00D922C7" w:rsidRPr="00D922C7" w14:paraId="0D1DB0CB" w14:textId="77777777" w:rsidTr="00FB3DEC">
        <w:tc>
          <w:tcPr>
            <w:tcW w:w="7904" w:type="dxa"/>
          </w:tcPr>
          <w:p w14:paraId="6E00CD7C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2FD803FC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</w:tr>
      <w:tr w:rsidR="00D922C7" w:rsidRPr="00D922C7" w14:paraId="7FF90FCC" w14:textId="77777777" w:rsidTr="00FB3DEC">
        <w:tc>
          <w:tcPr>
            <w:tcW w:w="7904" w:type="dxa"/>
          </w:tcPr>
          <w:p w14:paraId="471411D8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800" w:type="dxa"/>
          </w:tcPr>
          <w:p w14:paraId="67FD6ADA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22C7" w:rsidRPr="00D922C7" w14:paraId="1DD7EE5F" w14:textId="77777777" w:rsidTr="00FB3DEC">
        <w:tc>
          <w:tcPr>
            <w:tcW w:w="7904" w:type="dxa"/>
          </w:tcPr>
          <w:p w14:paraId="10E006D0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лекции</w:t>
            </w:r>
          </w:p>
        </w:tc>
        <w:tc>
          <w:tcPr>
            <w:tcW w:w="1800" w:type="dxa"/>
          </w:tcPr>
          <w:p w14:paraId="7D721D38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</w:tr>
      <w:tr w:rsidR="00D922C7" w:rsidRPr="00D922C7" w14:paraId="7832857E" w14:textId="77777777" w:rsidTr="00FB3DEC">
        <w:tc>
          <w:tcPr>
            <w:tcW w:w="7904" w:type="dxa"/>
          </w:tcPr>
          <w:p w14:paraId="7FE08441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  <w:tc>
          <w:tcPr>
            <w:tcW w:w="1800" w:type="dxa"/>
          </w:tcPr>
          <w:p w14:paraId="633EB855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D922C7" w:rsidRPr="00D922C7" w14:paraId="61F62293" w14:textId="77777777" w:rsidTr="00FB3DEC">
        <w:tc>
          <w:tcPr>
            <w:tcW w:w="7904" w:type="dxa"/>
          </w:tcPr>
          <w:p w14:paraId="45383333" w14:textId="77777777" w:rsidR="00D922C7" w:rsidRPr="00D922C7" w:rsidRDefault="00D922C7" w:rsidP="00D922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18111242" w14:textId="77777777" w:rsidR="00D922C7" w:rsidRPr="00D922C7" w:rsidRDefault="00D922C7" w:rsidP="00D92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D922C7" w:rsidRPr="00D922C7" w14:paraId="2673A950" w14:textId="77777777" w:rsidTr="00FB3DEC">
        <w:tc>
          <w:tcPr>
            <w:tcW w:w="9704" w:type="dxa"/>
            <w:gridSpan w:val="2"/>
          </w:tcPr>
          <w:p w14:paraId="3A994EE0" w14:textId="77777777" w:rsidR="00D922C7" w:rsidRPr="00D922C7" w:rsidRDefault="00D922C7" w:rsidP="00D922C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аттестация в </w:t>
            </w:r>
            <w:proofErr w:type="gramStart"/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форме:  дифференцированный</w:t>
            </w:r>
            <w:proofErr w:type="gramEnd"/>
            <w:r w:rsidRPr="00D922C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зачет по окончании четвертого семестра                        </w:t>
            </w:r>
          </w:p>
        </w:tc>
      </w:tr>
    </w:tbl>
    <w:p w14:paraId="6366FE2C" w14:textId="77777777" w:rsidR="004978C6" w:rsidRPr="00D922C7" w:rsidRDefault="004978C6" w:rsidP="00D922C7">
      <w:pPr>
        <w:pStyle w:val="1"/>
        <w:spacing w:line="360" w:lineRule="auto"/>
        <w:ind w:left="0" w:firstLine="709"/>
        <w:jc w:val="both"/>
      </w:pPr>
    </w:p>
    <w:sectPr w:rsidR="004978C6" w:rsidRPr="00D922C7" w:rsidSect="00CF3B25">
      <w:pgSz w:w="11910" w:h="16840"/>
      <w:pgMar w:top="480" w:right="260" w:bottom="1180" w:left="84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3C6D68"/>
    <w:rsid w:val="004978C6"/>
    <w:rsid w:val="00BE213E"/>
    <w:rsid w:val="00C5177E"/>
    <w:rsid w:val="00CF3B25"/>
    <w:rsid w:val="00D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2024-01-15T21:15:00Z</dcterms:created>
  <dcterms:modified xsi:type="dcterms:W3CDTF">2024-01-15T21:15:00Z</dcterms:modified>
</cp:coreProperties>
</file>