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AE" w:rsidRDefault="006329C0">
      <w:pPr>
        <w:pStyle w:val="Standard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D763AE" w:rsidRDefault="006329C0">
      <w:pPr>
        <w:pStyle w:val="Standard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Государственное бюджетное профессиональное образовательное учреждение</w:t>
      </w:r>
    </w:p>
    <w:p w:rsidR="00D763AE" w:rsidRDefault="006329C0">
      <w:pPr>
        <w:pStyle w:val="Standard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Московской области</w:t>
      </w:r>
    </w:p>
    <w:p w:rsidR="00D763AE" w:rsidRDefault="006329C0">
      <w:pPr>
        <w:pStyle w:val="Standard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:rsidR="00D763AE" w:rsidRDefault="00D763AE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</w:pPr>
    </w:p>
    <w:p w:rsidR="00D763AE" w:rsidRDefault="00D763AE">
      <w:pPr>
        <w:pStyle w:val="Standard"/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763AE" w:rsidRDefault="006329C0">
      <w:pPr>
        <w:pStyle w:val="Standard"/>
        <w:shd w:val="clear" w:color="auto" w:fill="FFFFFF"/>
        <w:spacing w:after="100" w:line="315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Аннотация к рабочей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программе производственной практики ПП 04.</w:t>
      </w:r>
      <w:r w:rsidR="00EB705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01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модуля  ПМ 04. Управление функциональным подразделением организации</w:t>
      </w:r>
    </w:p>
    <w:p w:rsidR="00D763AE" w:rsidRDefault="006329C0" w:rsidP="00EB7052">
      <w:pPr>
        <w:pStyle w:val="Standard"/>
        <w:shd w:val="clear" w:color="auto" w:fill="FFFFFF"/>
        <w:spacing w:after="100" w:line="315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Специальность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43.02.10 Туризм</w:t>
      </w:r>
    </w:p>
    <w:p w:rsidR="00D763AE" w:rsidRDefault="00D763AE">
      <w:pPr>
        <w:pStyle w:val="Standard"/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763AE" w:rsidRDefault="006329C0">
      <w:pPr>
        <w:pStyle w:val="Standard"/>
        <w:shd w:val="clear" w:color="auto" w:fill="FFFFFF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Программа ПП.04</w:t>
      </w:r>
      <w:r w:rsidR="00EB7052">
        <w:rPr>
          <w:rFonts w:ascii="Times New Roman" w:eastAsia="Times New Roman" w:hAnsi="Times New Roman" w:cs="Times New Roman"/>
          <w:bCs/>
          <w:color w:val="000000"/>
          <w:lang w:eastAsia="ru-RU"/>
        </w:rPr>
        <w:t>.01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Производственная</w:t>
      </w:r>
      <w:r>
        <w:rPr>
          <w:rFonts w:ascii="Times New Roman" w:eastAsia="Times New Roman" w:hAnsi="Times New Roman" w:cs="Times New Roman"/>
          <w:bCs/>
          <w:color w:val="000000"/>
          <w:lang w:eastAsia="ru-RU" w:bidi="ar-SA"/>
        </w:rPr>
        <w:t xml:space="preserve"> практика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 ПМ.04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 w:bidi="ar-SA"/>
        </w:rPr>
        <w:t>Управление функциональным подразделением организации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43</w:t>
      </w:r>
      <w:r>
        <w:rPr>
          <w:rFonts w:ascii="Times New Roman" w:eastAsia="Calibri" w:hAnsi="Times New Roman" w:cs="Times New Roman"/>
          <w:bCs/>
          <w:color w:val="000000"/>
          <w:szCs w:val="28"/>
          <w:lang w:eastAsia="en-US"/>
        </w:rPr>
        <w:t>.02.10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 «Туризм»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,  утверждённого приказом Мини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стерства образования и  науки Российской Федерации от </w:t>
      </w:r>
      <w:r w:rsidR="00EB7052">
        <w:rPr>
          <w:rFonts w:ascii="Times New Roman" w:eastAsia="Times New Roman" w:hAnsi="Times New Roman" w:cs="Times New Roman"/>
          <w:bCs/>
          <w:lang w:eastAsia="ru-RU" w:bidi="ar-SA"/>
        </w:rPr>
        <w:t>07</w:t>
      </w:r>
      <w:r>
        <w:rPr>
          <w:rFonts w:ascii="Times New Roman" w:eastAsia="Times New Roman" w:hAnsi="Times New Roman" w:cs="Times New Roman"/>
          <w:bCs/>
          <w:lang w:eastAsia="ru-RU" w:bidi="ar-SA"/>
        </w:rPr>
        <w:t xml:space="preserve"> мая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2014 года № </w:t>
      </w:r>
      <w:r w:rsidR="00EB7052">
        <w:rPr>
          <w:rFonts w:ascii="Times New Roman" w:eastAsia="Times New Roman" w:hAnsi="Times New Roman" w:cs="Times New Roman"/>
          <w:bCs/>
          <w:color w:val="000000"/>
          <w:lang w:eastAsia="ru-RU"/>
        </w:rPr>
        <w:t>474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D763AE" w:rsidRDefault="006329C0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 результате изучения профессионального модуля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должен:</w:t>
      </w:r>
    </w:p>
    <w:p w:rsidR="00D763AE" w:rsidRDefault="006329C0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иметь практический опыт: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-Сбора информации о деятельности организации и отдельных ее подразделений;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-Составлен</w:t>
      </w:r>
      <w:r>
        <w:rPr>
          <w:lang w:eastAsia="zh-CN"/>
        </w:rPr>
        <w:t>ия плана работы подразделения;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-Проведения инструктажа работников;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-Контроля качества работы персонала;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-Составления отчетно-плановой документации о деятельности подразделения;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-Проведения презентаций;</w:t>
      </w:r>
    </w:p>
    <w:p w:rsidR="00D763AE" w:rsidRDefault="006329C0">
      <w:pPr>
        <w:pStyle w:val="s16"/>
        <w:widowControl w:val="0"/>
        <w:shd w:val="clear" w:color="auto" w:fill="FFFFFF"/>
        <w:spacing w:before="0" w:after="0"/>
        <w:jc w:val="both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 xml:space="preserve">-Расчета основных финансовых показателей </w:t>
      </w:r>
      <w:r>
        <w:rPr>
          <w:bCs/>
          <w:color w:val="000000"/>
          <w:lang w:eastAsia="zh-CN"/>
        </w:rPr>
        <w:t>деятельности организации (подразделения).</w:t>
      </w:r>
    </w:p>
    <w:p w:rsidR="00D763AE" w:rsidRDefault="006329C0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уметь: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-Собирать информацию о работе организации и отдельных ее подразделений;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-Использовать различные методы принятия решений;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-Составлять план работы подразделения;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-Организовывать и проводить деловые совещани</w:t>
      </w:r>
      <w:r>
        <w:rPr>
          <w:lang w:eastAsia="zh-CN"/>
        </w:rPr>
        <w:t>я, собрания, круглые столы, рабочие группы;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-Работать в команде и осуществлять лидерские функции;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-Осуществлять эффективное общение;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-Проводить инструктаж работников;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-Контролировать качество работы персонала;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 xml:space="preserve">-Контролировать технические и санитарные </w:t>
      </w:r>
      <w:r>
        <w:rPr>
          <w:lang w:eastAsia="zh-CN"/>
        </w:rPr>
        <w:t>условия в офисе;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-Управлять конфликтами;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-Работать и организовывать работу с офисной техникой;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-Пользоваться стандартным программным обеспечением для организации делопроизводства;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-Оформлять отчетно-плановую документацию по работе подразделения;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-Пров</w:t>
      </w:r>
      <w:r>
        <w:rPr>
          <w:lang w:eastAsia="zh-CN"/>
        </w:rPr>
        <w:t>одить презентации;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-Рассчитывать основные финансовые показатели работы организации (подразделения) (себестоимость услуг, базовые налоги, финансовый результат деятельности организации, порог рентабельности);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-Собирать информацию о качестве работы подразде</w:t>
      </w:r>
      <w:r>
        <w:rPr>
          <w:lang w:eastAsia="zh-CN"/>
        </w:rPr>
        <w:t>ления;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-Оценивать и анализировать качество работы подразделения;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-Разрабатывать меры по повышению эффективности работы подразделения;</w:t>
      </w:r>
    </w:p>
    <w:p w:rsidR="00D763AE" w:rsidRDefault="006329C0">
      <w:pPr>
        <w:pStyle w:val="s16"/>
        <w:widowControl w:val="0"/>
        <w:shd w:val="clear" w:color="auto" w:fill="FFFFFF"/>
        <w:spacing w:before="0" w:after="0"/>
        <w:jc w:val="both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>-Внедрять инновационные методы работы.</w:t>
      </w:r>
    </w:p>
    <w:p w:rsidR="00D763AE" w:rsidRDefault="006329C0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знать: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-Значение планирования как функции управления;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 xml:space="preserve">-Методику сбора </w:t>
      </w:r>
      <w:r>
        <w:rPr>
          <w:lang w:eastAsia="zh-CN"/>
        </w:rPr>
        <w:t>информации о работе организации и отдельных ее подразделений;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-Виды планирования и приемы эффективного планирования;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-Эффективные методы принятия решений;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-Основы организации туристской деятельности;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 Стандарты качества в туризме и гостеприимстве;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-Пра</w:t>
      </w:r>
      <w:r>
        <w:rPr>
          <w:lang w:eastAsia="zh-CN"/>
        </w:rPr>
        <w:t>вила организации делопроизводства и работы с офисной техникой;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-Приемы эффективного общения, мотивации персонала и работы с конфликтами;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-Методику эффективной организации деловых встреч и совещаний;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-Принципы эффективного контроля;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-Трудовой кодекс Рос</w:t>
      </w:r>
      <w:r>
        <w:rPr>
          <w:lang w:eastAsia="zh-CN"/>
        </w:rPr>
        <w:t>сийской Федерации;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-Организацию отчетности в туризме и гостеприимстве;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-Основные финансовые показателей деятельности организации и методики их расчета;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-Методику проведения презентаций;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-Основные показатели качества работы подразделения;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 xml:space="preserve">-Методы по </w:t>
      </w:r>
      <w:r>
        <w:rPr>
          <w:lang w:eastAsia="zh-CN"/>
        </w:rPr>
        <w:t>сбору информации о качестве работы подразделения;</w:t>
      </w:r>
    </w:p>
    <w:p w:rsidR="00D763AE" w:rsidRDefault="006329C0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-Методы совершенствования работы подразделения;</w:t>
      </w:r>
    </w:p>
    <w:p w:rsidR="00D763AE" w:rsidRDefault="006329C0">
      <w:pPr>
        <w:pStyle w:val="s16"/>
        <w:widowControl w:val="0"/>
        <w:shd w:val="clear" w:color="auto" w:fill="FFFFFF"/>
        <w:spacing w:before="0" w:after="0"/>
        <w:jc w:val="both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>-Инновации в сфере управления организациями туристской индустрии.</w:t>
      </w:r>
    </w:p>
    <w:p w:rsidR="00D763AE" w:rsidRDefault="00D763AE">
      <w:pPr>
        <w:pStyle w:val="s16"/>
        <w:widowControl w:val="0"/>
        <w:shd w:val="clear" w:color="auto" w:fill="FFFFFF"/>
        <w:spacing w:before="0" w:after="0"/>
        <w:ind w:firstLine="709"/>
        <w:jc w:val="both"/>
        <w:rPr>
          <w:bCs/>
          <w:color w:val="000000"/>
          <w:lang w:eastAsia="zh-CN"/>
        </w:rPr>
      </w:pPr>
    </w:p>
    <w:p w:rsidR="00D763AE" w:rsidRDefault="006329C0">
      <w:pPr>
        <w:pStyle w:val="Standard"/>
        <w:shd w:val="clear" w:color="auto" w:fill="FFFFFF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 результате освоения программы производственной практики у студентов должен сформироват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ься практический опыт по основному виду деятельности </w:t>
      </w:r>
      <w:r>
        <w:rPr>
          <w:rStyle w:val="a5"/>
          <w:rFonts w:ascii="Times New Roman" w:eastAsia="Times New Roman" w:hAnsi="Times New Roman"/>
          <w:i w:val="0"/>
          <w:color w:val="000000"/>
          <w:lang w:eastAsia="ru-RU"/>
        </w:rPr>
        <w:t>ВД 4 Управление функциональным подразделением организации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соответствующим ему общим компетенциям и профессиональным компетенциям.</w:t>
      </w:r>
    </w:p>
    <w:p w:rsidR="00D763AE" w:rsidRDefault="00D763AE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D763AE" w:rsidRDefault="006329C0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p_78"/>
      <w:bookmarkEnd w:id="1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Специалист по туризму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базовой подготовки должен обладать общими компетенциями, включающими в себя способность:</w:t>
      </w:r>
    </w:p>
    <w:p w:rsidR="00D763AE" w:rsidRDefault="00D763AE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63AE" w:rsidRDefault="006329C0">
      <w:pPr>
        <w:pStyle w:val="Textbody"/>
        <w:rPr>
          <w:rFonts w:ascii="Times New Roman" w:hAnsi="Times New Roman"/>
        </w:rPr>
      </w:pPr>
      <w:bookmarkStart w:id="2" w:name="p_79"/>
      <w:bookmarkStart w:id="3" w:name="block_511"/>
      <w:bookmarkEnd w:id="2"/>
      <w:bookmarkEnd w:id="3"/>
      <w:r>
        <w:rPr>
          <w:rFonts w:ascii="Times New Roman" w:hAnsi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763AE" w:rsidRDefault="006329C0">
      <w:pPr>
        <w:pStyle w:val="Textbody"/>
        <w:rPr>
          <w:rFonts w:ascii="Times New Roman" w:hAnsi="Times New Roman"/>
        </w:rPr>
      </w:pPr>
      <w:bookmarkStart w:id="4" w:name="p_80"/>
      <w:bookmarkStart w:id="5" w:name="block_512"/>
      <w:bookmarkEnd w:id="4"/>
      <w:bookmarkEnd w:id="5"/>
      <w:r>
        <w:rPr>
          <w:rFonts w:ascii="Times New Roman" w:hAnsi="Times New Roman"/>
        </w:rPr>
        <w:t xml:space="preserve">ОК 2. Анализировать социально-экономические и </w:t>
      </w:r>
      <w:r>
        <w:rPr>
          <w:rFonts w:ascii="Times New Roman" w:hAnsi="Times New Roman"/>
        </w:rPr>
        <w:t>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D763AE" w:rsidRDefault="006329C0">
      <w:pPr>
        <w:pStyle w:val="Textbody"/>
        <w:rPr>
          <w:rFonts w:ascii="Times New Roman" w:hAnsi="Times New Roman"/>
        </w:rPr>
      </w:pPr>
      <w:bookmarkStart w:id="6" w:name="p_81"/>
      <w:bookmarkStart w:id="7" w:name="block_513"/>
      <w:bookmarkEnd w:id="6"/>
      <w:bookmarkEnd w:id="7"/>
      <w:r>
        <w:rPr>
          <w:rFonts w:ascii="Times New Roman" w:hAnsi="Times New Roman"/>
        </w:rPr>
        <w:t>ОК 3. Организовывать свою собственную деятельность, определять методы и способы выполнения профессиональных</w:t>
      </w:r>
      <w:r>
        <w:rPr>
          <w:rFonts w:ascii="Times New Roman" w:hAnsi="Times New Roman"/>
        </w:rPr>
        <w:t xml:space="preserve"> задач, оценивать их эффективность и качество.</w:t>
      </w:r>
    </w:p>
    <w:p w:rsidR="00D763AE" w:rsidRDefault="006329C0">
      <w:pPr>
        <w:pStyle w:val="Textbody"/>
        <w:rPr>
          <w:rFonts w:ascii="Times New Roman" w:hAnsi="Times New Roman"/>
        </w:rPr>
      </w:pPr>
      <w:bookmarkStart w:id="8" w:name="p_82"/>
      <w:bookmarkStart w:id="9" w:name="block_514"/>
      <w:bookmarkEnd w:id="8"/>
      <w:bookmarkEnd w:id="9"/>
      <w:r>
        <w:rPr>
          <w:rFonts w:ascii="Times New Roman" w:hAnsi="Times New Roman"/>
        </w:rPr>
        <w:t>ОК 4. Решать проблемы, оценивать риски и принимать решения в нестандартных ситуациях.</w:t>
      </w:r>
    </w:p>
    <w:p w:rsidR="00D763AE" w:rsidRDefault="006329C0">
      <w:pPr>
        <w:pStyle w:val="Textbody"/>
        <w:rPr>
          <w:rFonts w:ascii="Times New Roman" w:hAnsi="Times New Roman"/>
        </w:rPr>
      </w:pPr>
      <w:bookmarkStart w:id="10" w:name="block_515"/>
      <w:bookmarkStart w:id="11" w:name="p_83"/>
      <w:bookmarkEnd w:id="10"/>
      <w:bookmarkEnd w:id="11"/>
      <w:r>
        <w:rPr>
          <w:rFonts w:ascii="Times New Roman" w:hAnsi="Times New Roman"/>
        </w:rPr>
        <w:t>ОК 5. Осуществлять поиск, анализ и оценку информации, необходимой для постановки и решения профессиональных задач, професси</w:t>
      </w:r>
      <w:r>
        <w:rPr>
          <w:rFonts w:ascii="Times New Roman" w:hAnsi="Times New Roman"/>
        </w:rPr>
        <w:t>онального и личностного развития.</w:t>
      </w:r>
    </w:p>
    <w:p w:rsidR="00D763AE" w:rsidRDefault="006329C0">
      <w:pPr>
        <w:pStyle w:val="Textbody"/>
        <w:rPr>
          <w:rFonts w:ascii="Times New Roman" w:hAnsi="Times New Roman"/>
        </w:rPr>
      </w:pPr>
      <w:bookmarkStart w:id="12" w:name="p_84"/>
      <w:bookmarkStart w:id="13" w:name="block_516"/>
      <w:bookmarkEnd w:id="12"/>
      <w:bookmarkEnd w:id="13"/>
      <w:r>
        <w:rPr>
          <w:rFonts w:ascii="Times New Roman" w:hAnsi="Times New Roman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D763AE" w:rsidRDefault="006329C0">
      <w:pPr>
        <w:pStyle w:val="Textbody"/>
        <w:rPr>
          <w:rFonts w:ascii="Times New Roman" w:hAnsi="Times New Roman"/>
        </w:rPr>
      </w:pPr>
      <w:bookmarkStart w:id="14" w:name="p_85"/>
      <w:bookmarkStart w:id="15" w:name="block_517"/>
      <w:bookmarkEnd w:id="14"/>
      <w:bookmarkEnd w:id="15"/>
      <w:r>
        <w:rPr>
          <w:rFonts w:ascii="Times New Roman" w:hAnsi="Times New Roman"/>
        </w:rPr>
        <w:t>ОК 7. Самостоятельно определять задачи профессионального и личностного развития, заниматься са</w:t>
      </w:r>
      <w:r>
        <w:rPr>
          <w:rFonts w:ascii="Times New Roman" w:hAnsi="Times New Roman"/>
        </w:rPr>
        <w:t>мообразованием, осознанно планировать повышение квалификации.</w:t>
      </w:r>
    </w:p>
    <w:p w:rsidR="00D763AE" w:rsidRDefault="006329C0">
      <w:pPr>
        <w:pStyle w:val="Textbody"/>
        <w:rPr>
          <w:rFonts w:ascii="Times New Roman" w:hAnsi="Times New Roman"/>
        </w:rPr>
      </w:pPr>
      <w:bookmarkStart w:id="16" w:name="block_518"/>
      <w:bookmarkStart w:id="17" w:name="p_86"/>
      <w:bookmarkEnd w:id="16"/>
      <w:bookmarkEnd w:id="17"/>
      <w:r>
        <w:rPr>
          <w:rFonts w:ascii="Times New Roman" w:hAnsi="Times New Roman"/>
        </w:rPr>
        <w:t>ОК 8. Быть готовым к смене технологий в профессиональной деятельности.</w:t>
      </w:r>
    </w:p>
    <w:p w:rsidR="00D763AE" w:rsidRDefault="006329C0">
      <w:pPr>
        <w:pStyle w:val="Textbody"/>
        <w:rPr>
          <w:rFonts w:ascii="Times New Roman" w:hAnsi="Times New Roman"/>
        </w:rPr>
      </w:pPr>
      <w:bookmarkStart w:id="18" w:name="p_87"/>
      <w:bookmarkStart w:id="19" w:name="block_519"/>
      <w:bookmarkEnd w:id="18"/>
      <w:bookmarkEnd w:id="19"/>
      <w:r>
        <w:rPr>
          <w:rFonts w:ascii="Times New Roman" w:hAnsi="Times New Roman"/>
        </w:rPr>
        <w:t xml:space="preserve">ОК 9. Уважительно и бережно относиться к историческому наследию и культурным традициям, толерантно воспринимать социальные </w:t>
      </w:r>
      <w:r>
        <w:rPr>
          <w:rFonts w:ascii="Times New Roman" w:hAnsi="Times New Roman"/>
        </w:rPr>
        <w:t>и культурные традиции.</w:t>
      </w:r>
    </w:p>
    <w:p w:rsidR="00D763AE" w:rsidRDefault="006329C0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0" w:name="p_89"/>
      <w:bookmarkEnd w:id="20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Специалист по туризму базовой подготовки должен обладать профессиональными компетенциями, соответствующими видам деятельности:</w:t>
      </w:r>
    </w:p>
    <w:p w:rsidR="00D763AE" w:rsidRDefault="006329C0">
      <w:pPr>
        <w:pStyle w:val="Standard"/>
        <w:spacing w:before="120" w:after="1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ПК 4.1. Планировать деятельность подразделения.</w:t>
      </w:r>
    </w:p>
    <w:p w:rsidR="00D763AE" w:rsidRDefault="006329C0">
      <w:pPr>
        <w:pStyle w:val="Standard"/>
        <w:spacing w:before="120" w:after="1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ПК 4.2. Организовывать и контролировать деятельность подчи</w:t>
      </w:r>
      <w:r>
        <w:rPr>
          <w:rFonts w:ascii="Times New Roman" w:eastAsia="Times New Roman" w:hAnsi="Times New Roman" w:cs="Times New Roman"/>
          <w:lang w:eastAsia="ru-RU"/>
        </w:rPr>
        <w:t>ненных.</w:t>
      </w:r>
    </w:p>
    <w:p w:rsidR="00D763AE" w:rsidRDefault="006329C0">
      <w:pPr>
        <w:pStyle w:val="Standard"/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ПК 4.3. Оформлять отчетно-планирующую документацию.</w:t>
      </w:r>
    </w:p>
    <w:p w:rsidR="00D763AE" w:rsidRDefault="006329C0">
      <w:pPr>
        <w:pStyle w:val="Standard"/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Максимальный объем часов — 72 ч.</w:t>
      </w:r>
    </w:p>
    <w:p w:rsidR="00D763AE" w:rsidRDefault="00D763AE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63AE" w:rsidRDefault="006329C0">
      <w:pPr>
        <w:pStyle w:val="TableParagraph"/>
        <w:widowControl/>
        <w:shd w:val="clear" w:color="auto" w:fill="FFFFFF"/>
        <w:ind w:left="0"/>
        <w:rPr>
          <w:b/>
        </w:rPr>
      </w:pPr>
      <w:r>
        <w:rPr>
          <w:b/>
        </w:rPr>
        <w:t>Наименование разделов и тем производственной</w:t>
      </w:r>
      <w:r>
        <w:rPr>
          <w:b/>
        </w:rPr>
        <w:t xml:space="preserve"> практики</w:t>
      </w:r>
    </w:p>
    <w:p w:rsidR="00D763AE" w:rsidRDefault="00D763AE">
      <w:pPr>
        <w:pStyle w:val="TableParagraph"/>
        <w:widowControl/>
        <w:shd w:val="clear" w:color="auto" w:fill="FFFFFF"/>
        <w:ind w:left="0"/>
        <w:rPr>
          <w:b/>
        </w:rPr>
      </w:pPr>
    </w:p>
    <w:p w:rsidR="00D763AE" w:rsidRDefault="006329C0">
      <w:pPr>
        <w:pStyle w:val="Standard"/>
        <w:shd w:val="clear" w:color="auto" w:fill="FFFFFF"/>
        <w:autoSpaceDE w:val="0"/>
        <w:snapToGrid w:val="0"/>
        <w:spacing w:line="196" w:lineRule="exact"/>
        <w:rPr>
          <w:rFonts w:ascii="Times New Roman" w:eastAsia="TimesNewRomanPSMT, 'Kozuka Minc" w:hAnsi="Times New Roman" w:cs="Times New Roman"/>
          <w:b/>
          <w:bCs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  <w:t>Тема 1. Ознакомление с организацией</w:t>
      </w:r>
    </w:p>
    <w:p w:rsidR="00D763AE" w:rsidRDefault="00D763AE">
      <w:pPr>
        <w:pStyle w:val="Standard"/>
        <w:shd w:val="clear" w:color="auto" w:fill="FFFFFF"/>
        <w:autoSpaceDE w:val="0"/>
        <w:snapToGrid w:val="0"/>
        <w:spacing w:line="196" w:lineRule="exact"/>
        <w:ind w:left="100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</w:pPr>
    </w:p>
    <w:p w:rsidR="00D763AE" w:rsidRDefault="006329C0">
      <w:pPr>
        <w:pStyle w:val="Standard"/>
        <w:shd w:val="clear" w:color="auto" w:fill="FFFFFF"/>
        <w:tabs>
          <w:tab w:val="left" w:pos="816"/>
        </w:tabs>
        <w:autoSpaceDE w:val="0"/>
        <w:snapToGrid w:val="0"/>
        <w:rPr>
          <w:rFonts w:ascii="Times New Roman" w:eastAsia="TimesNewRomanPSMT, 'Kozuka Minc" w:hAnsi="Times New Roman" w:cs="Times New Roman"/>
          <w:bCs/>
        </w:rPr>
      </w:pPr>
      <w:r>
        <w:rPr>
          <w:rFonts w:ascii="Times New Roman" w:eastAsia="TimesNewRomanPSMT, 'Kozuka Minc" w:hAnsi="Times New Roman" w:cs="Times New Roman"/>
          <w:bCs/>
        </w:rPr>
        <w:t xml:space="preserve">Вводный инструктаж. Инструктаж по технике безопасности и противопожарной безопасности. Организация рабочего места. График работы, режим работы. Правила внутреннего распорядка. Правила работы и техника </w:t>
      </w:r>
      <w:r>
        <w:rPr>
          <w:rFonts w:ascii="Times New Roman" w:eastAsia="TimesNewRomanPSMT, 'Kozuka Minc" w:hAnsi="Times New Roman" w:cs="Times New Roman"/>
          <w:bCs/>
        </w:rPr>
        <w:t>безопасности при работе с офисной техникой.</w:t>
      </w:r>
    </w:p>
    <w:p w:rsidR="00D763AE" w:rsidRDefault="00D763AE">
      <w:pPr>
        <w:pStyle w:val="Standard"/>
        <w:shd w:val="clear" w:color="auto" w:fill="FFFFFF"/>
        <w:tabs>
          <w:tab w:val="left" w:pos="816"/>
        </w:tabs>
        <w:autoSpaceDE w:val="0"/>
        <w:snapToGrid w:val="0"/>
        <w:rPr>
          <w:rFonts w:ascii="Times New Roman" w:eastAsia="TimesNewRomanPSMT, 'Kozuka Minc" w:hAnsi="Times New Roman" w:cs="Times New Roman"/>
          <w:bCs/>
        </w:rPr>
      </w:pPr>
    </w:p>
    <w:p w:rsidR="00D763AE" w:rsidRDefault="006329C0">
      <w:pPr>
        <w:pStyle w:val="Standard"/>
        <w:shd w:val="clear" w:color="auto" w:fill="FFFFFF"/>
        <w:tabs>
          <w:tab w:val="left" w:pos="816"/>
        </w:tabs>
        <w:autoSpaceDE w:val="0"/>
        <w:snapToGrid w:val="0"/>
        <w:jc w:val="both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Тема 2. Характеристика деятельности предприятия.</w:t>
      </w:r>
    </w:p>
    <w:p w:rsidR="00D763AE" w:rsidRDefault="006329C0">
      <w:pPr>
        <w:pStyle w:val="Standard"/>
        <w:shd w:val="clear" w:color="auto" w:fill="FFFFFF"/>
        <w:tabs>
          <w:tab w:val="left" w:pos="816"/>
        </w:tabs>
        <w:autoSpaceDE w:val="0"/>
        <w:snapToGrid w:val="0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Организационная структура предприятия. Характеристика деятельности подразделений и функциональные связи между подразделениями. Положения о подразделениях. Кадро</w:t>
      </w:r>
      <w:r>
        <w:rPr>
          <w:rFonts w:ascii="Times New Roman" w:eastAsia="Times New Roman" w:hAnsi="Times New Roman" w:cs="Times New Roman"/>
          <w:color w:val="000000"/>
          <w:lang w:bidi="ar-SA"/>
        </w:rPr>
        <w:t>вый состав, Должностные инструкции работников. Организация рабочих мест. Сбор информации о деятельности предприятия</w:t>
      </w:r>
    </w:p>
    <w:p w:rsidR="00D763AE" w:rsidRDefault="00D763AE">
      <w:pPr>
        <w:pStyle w:val="Standard"/>
        <w:shd w:val="clear" w:color="auto" w:fill="FFFFFF"/>
        <w:tabs>
          <w:tab w:val="left" w:pos="816"/>
        </w:tabs>
        <w:autoSpaceDE w:val="0"/>
        <w:snapToGrid w:val="0"/>
        <w:jc w:val="both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</w:p>
    <w:p w:rsidR="00D763AE" w:rsidRDefault="006329C0">
      <w:pPr>
        <w:pStyle w:val="Standard"/>
        <w:shd w:val="clear" w:color="auto" w:fill="FFFFFF"/>
        <w:tabs>
          <w:tab w:val="left" w:pos="816"/>
        </w:tabs>
        <w:autoSpaceDE w:val="0"/>
        <w:snapToGrid w:val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  <w:t>Тема 3. Планирование деятельности подразделения</w:t>
      </w:r>
    </w:p>
    <w:p w:rsidR="00D763AE" w:rsidRDefault="006329C0">
      <w:pPr>
        <w:pStyle w:val="Standard"/>
        <w:shd w:val="clear" w:color="auto" w:fill="FFFFFF"/>
        <w:tabs>
          <w:tab w:val="left" w:pos="1275"/>
        </w:tabs>
        <w:autoSpaceDE w:val="0"/>
        <w:snapToGrid w:val="0"/>
        <w:ind w:right="100"/>
        <w:jc w:val="both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bidi="ar-SA"/>
        </w:rPr>
        <w:t xml:space="preserve">Участие в формировании и составлении плана работы предприятия. Составление плана работы </w:t>
      </w:r>
      <w:r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bidi="ar-SA"/>
        </w:rPr>
        <w:t>подразделения на основании плана работы предприятия.</w:t>
      </w:r>
    </w:p>
    <w:p w:rsidR="00D763AE" w:rsidRDefault="00D763AE">
      <w:pPr>
        <w:pStyle w:val="Standard"/>
        <w:shd w:val="clear" w:color="auto" w:fill="FFFFFF"/>
        <w:tabs>
          <w:tab w:val="left" w:pos="1275"/>
        </w:tabs>
        <w:autoSpaceDE w:val="0"/>
        <w:snapToGrid w:val="0"/>
        <w:ind w:right="100"/>
        <w:jc w:val="both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bidi="ar-SA"/>
        </w:rPr>
      </w:pPr>
    </w:p>
    <w:p w:rsidR="00D763AE" w:rsidRDefault="006329C0">
      <w:pPr>
        <w:pStyle w:val="Standard"/>
        <w:shd w:val="clear" w:color="auto" w:fill="FFFFFF"/>
        <w:tabs>
          <w:tab w:val="left" w:pos="4220"/>
        </w:tabs>
        <w:autoSpaceDE w:val="0"/>
        <w:snapToGrid w:val="0"/>
        <w:ind w:right="-1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  <w:t>Тема 4. Организация деятельности подчиненных.</w:t>
      </w:r>
    </w:p>
    <w:p w:rsidR="00D763AE" w:rsidRDefault="006329C0">
      <w:pPr>
        <w:pStyle w:val="Standard"/>
        <w:shd w:val="clear" w:color="auto" w:fill="FFFFFF"/>
        <w:tabs>
          <w:tab w:val="left" w:pos="4220"/>
        </w:tabs>
        <w:autoSpaceDE w:val="0"/>
        <w:snapToGrid w:val="0"/>
        <w:ind w:right="-1"/>
        <w:jc w:val="both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  <w:t>Корректировка функциональных обязанностей сотрудников при изменении штатного расписания, структуры предприятия и других изменений. Использование различных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  <w:t xml:space="preserve"> методов принятия решений. Разработка программы проведения инструктажа работников и его проведение.</w:t>
      </w:r>
    </w:p>
    <w:p w:rsidR="00D763AE" w:rsidRDefault="00D763AE">
      <w:pPr>
        <w:pStyle w:val="Standard"/>
        <w:shd w:val="clear" w:color="auto" w:fill="FFFFFF"/>
        <w:tabs>
          <w:tab w:val="left" w:pos="4220"/>
        </w:tabs>
        <w:autoSpaceDE w:val="0"/>
        <w:snapToGrid w:val="0"/>
        <w:ind w:right="-1"/>
        <w:jc w:val="both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</w:pPr>
    </w:p>
    <w:p w:rsidR="00D763AE" w:rsidRDefault="006329C0">
      <w:pPr>
        <w:pStyle w:val="a4"/>
        <w:shd w:val="clear" w:color="auto" w:fill="FFFFFF"/>
        <w:tabs>
          <w:tab w:val="left" w:pos="4220"/>
        </w:tabs>
        <w:autoSpaceDE w:val="0"/>
        <w:snapToGrid w:val="0"/>
        <w:spacing w:before="0" w:after="0"/>
        <w:ind w:left="0"/>
        <w:jc w:val="both"/>
        <w:rPr>
          <w:rFonts w:eastAsia="Times New Roman"/>
          <w:b/>
          <w:bCs/>
          <w:iCs/>
          <w:color w:val="000000"/>
          <w:shd w:val="clear" w:color="auto" w:fill="FFFFFF"/>
          <w:lang w:bidi="ar-SA"/>
        </w:rPr>
      </w:pPr>
      <w:r>
        <w:rPr>
          <w:rFonts w:eastAsia="Times New Roman"/>
          <w:b/>
          <w:bCs/>
          <w:iCs/>
          <w:color w:val="000000"/>
          <w:shd w:val="clear" w:color="auto" w:fill="FFFFFF"/>
          <w:lang w:bidi="ar-SA"/>
        </w:rPr>
        <w:t>Тема 5. Контроль деятельности подчиненных.</w:t>
      </w:r>
    </w:p>
    <w:p w:rsidR="00D763AE" w:rsidRDefault="006329C0">
      <w:pPr>
        <w:pStyle w:val="Standard"/>
        <w:shd w:val="clear" w:color="auto" w:fill="FFFFFF"/>
        <w:tabs>
          <w:tab w:val="left" w:pos="1275"/>
        </w:tabs>
        <w:autoSpaceDE w:val="0"/>
        <w:snapToGrid w:val="0"/>
        <w:ind w:right="100"/>
        <w:jc w:val="both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bidi="ar-SA"/>
        </w:rPr>
        <w:t>Контроль качества работы персонала. Контроль состояние технических и санитарных условий в офисе. Проведение ин</w:t>
      </w:r>
      <w:r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bidi="ar-SA"/>
        </w:rPr>
        <w:t>структаж работников. Участие в организации проведения собрания коллектива подразделения. Участие в составлении проектов решений.</w:t>
      </w:r>
    </w:p>
    <w:p w:rsidR="00D763AE" w:rsidRDefault="00D763AE">
      <w:pPr>
        <w:pStyle w:val="Standard"/>
        <w:shd w:val="clear" w:color="auto" w:fill="FFFFFF"/>
        <w:tabs>
          <w:tab w:val="left" w:pos="1275"/>
        </w:tabs>
        <w:autoSpaceDE w:val="0"/>
        <w:snapToGrid w:val="0"/>
        <w:ind w:right="100"/>
        <w:jc w:val="both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bidi="ar-SA"/>
        </w:rPr>
      </w:pPr>
    </w:p>
    <w:p w:rsidR="00D763AE" w:rsidRDefault="006329C0">
      <w:pPr>
        <w:pStyle w:val="Standard"/>
        <w:shd w:val="clear" w:color="auto" w:fill="FFFFFF"/>
        <w:tabs>
          <w:tab w:val="left" w:pos="1275"/>
        </w:tabs>
        <w:autoSpaceDE w:val="0"/>
        <w:snapToGrid w:val="0"/>
        <w:ind w:right="10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  <w:t>Тема 6. Сбор информации о качестве работы персонала.</w:t>
      </w:r>
    </w:p>
    <w:p w:rsidR="00D763AE" w:rsidRDefault="006329C0">
      <w:pPr>
        <w:pStyle w:val="Standard"/>
        <w:shd w:val="clear" w:color="auto" w:fill="FFFFFF"/>
        <w:tabs>
          <w:tab w:val="left" w:pos="1275"/>
        </w:tabs>
        <w:autoSpaceDE w:val="0"/>
        <w:snapToGrid w:val="0"/>
        <w:ind w:right="100"/>
        <w:jc w:val="both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bidi="ar-SA"/>
        </w:rPr>
        <w:t>Сбор информации о качестве работы организац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bidi="ar-SA"/>
        </w:rPr>
        <w:t>ии и ее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bidi="ar-SA"/>
        </w:rPr>
        <w:t xml:space="preserve"> подразделений. Участ</w:t>
      </w:r>
      <w:r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bidi="ar-SA"/>
        </w:rPr>
        <w:t xml:space="preserve">ие в разработке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bidi="ar-SA"/>
        </w:rPr>
        <w:t>критериев определения качества работы подразделения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bidi="ar-SA"/>
        </w:rPr>
        <w:t xml:space="preserve">. Участие в оценке и анализе качества работы. Составление отдельных разделов текущего плана работы подразделения. Освоение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bidi="ar-SA"/>
        </w:rPr>
        <w:t>методики расчета основных финансовых показателей работы подразделе</w:t>
      </w:r>
      <w:r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bidi="ar-SA"/>
        </w:rPr>
        <w:t>ния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bidi="ar-SA"/>
        </w:rPr>
        <w:t>.</w:t>
      </w:r>
    </w:p>
    <w:p w:rsidR="00D763AE" w:rsidRDefault="00D763AE">
      <w:pPr>
        <w:pStyle w:val="Standard"/>
        <w:shd w:val="clear" w:color="auto" w:fill="FFFFFF"/>
        <w:tabs>
          <w:tab w:val="left" w:pos="1275"/>
        </w:tabs>
        <w:autoSpaceDE w:val="0"/>
        <w:snapToGrid w:val="0"/>
        <w:ind w:right="100"/>
        <w:jc w:val="both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bidi="ar-SA"/>
        </w:rPr>
      </w:pPr>
    </w:p>
    <w:p w:rsidR="00D763AE" w:rsidRDefault="006329C0">
      <w:pPr>
        <w:pStyle w:val="Standard"/>
        <w:shd w:val="clear" w:color="auto" w:fill="FFFFFF"/>
        <w:tabs>
          <w:tab w:val="left" w:pos="1275"/>
        </w:tabs>
        <w:autoSpaceDE w:val="0"/>
        <w:snapToGrid w:val="0"/>
        <w:ind w:right="10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  <w:t>Тема 7. Оформление отчетно-планирующей документации.</w:t>
      </w:r>
    </w:p>
    <w:p w:rsidR="00D763AE" w:rsidRDefault="006329C0">
      <w:pPr>
        <w:pStyle w:val="Standard"/>
        <w:shd w:val="clear" w:color="auto" w:fill="FFFFFF"/>
        <w:tabs>
          <w:tab w:val="left" w:pos="1275"/>
        </w:tabs>
        <w:autoSpaceDE w:val="0"/>
        <w:snapToGrid w:val="0"/>
        <w:ind w:right="100"/>
        <w:jc w:val="both"/>
        <w:rPr>
          <w:rFonts w:ascii="Times New Roman" w:eastAsia="TimesNewRomanPSMT, 'Kozuka Minc" w:hAnsi="Times New Roman" w:cs="Times New Roman"/>
          <w:iCs/>
          <w:shd w:val="clear" w:color="auto" w:fill="FFFFFF"/>
        </w:rPr>
      </w:pPr>
      <w:r>
        <w:rPr>
          <w:rFonts w:ascii="Times New Roman" w:eastAsia="TimesNewRomanPSMT, 'Kozuka Minc" w:hAnsi="Times New Roman" w:cs="Times New Roman"/>
          <w:iCs/>
          <w:shd w:val="clear" w:color="auto" w:fill="FFFFFF"/>
        </w:rPr>
        <w:t xml:space="preserve">Оформление </w:t>
      </w:r>
      <w:proofErr w:type="spellStart"/>
      <w:r>
        <w:rPr>
          <w:rFonts w:ascii="Times New Roman" w:eastAsia="TimesNewRomanPSMT, 'Kozuka Minc" w:hAnsi="Times New Roman" w:cs="Times New Roman"/>
          <w:iCs/>
          <w:shd w:val="clear" w:color="auto" w:fill="FFFFFF"/>
        </w:rPr>
        <w:t>отчетн</w:t>
      </w:r>
      <w:proofErr w:type="gramStart"/>
      <w:r>
        <w:rPr>
          <w:rFonts w:ascii="Times New Roman" w:eastAsia="TimesNewRomanPSMT, 'Kozuka Minc" w:hAnsi="Times New Roman" w:cs="Times New Roman"/>
          <w:iCs/>
          <w:shd w:val="clear" w:color="auto" w:fill="FFFFFF"/>
        </w:rPr>
        <w:t>о</w:t>
      </w:r>
      <w:proofErr w:type="spellEnd"/>
      <w:r>
        <w:rPr>
          <w:rFonts w:ascii="Times New Roman" w:eastAsia="TimesNewRomanPSMT, 'Kozuka Minc" w:hAnsi="Times New Roman" w:cs="Times New Roman"/>
          <w:iCs/>
          <w:shd w:val="clear" w:color="auto" w:fill="FFFFFF"/>
        </w:rPr>
        <w:t>-</w:t>
      </w:r>
      <w:proofErr w:type="gramEnd"/>
      <w:r>
        <w:rPr>
          <w:rFonts w:ascii="Times New Roman" w:eastAsia="TimesNewRomanPSMT, 'Kozuka Minc" w:hAnsi="Times New Roman" w:cs="Times New Roman"/>
          <w:iCs/>
          <w:shd w:val="clear" w:color="auto" w:fill="FFFFFF"/>
        </w:rPr>
        <w:t xml:space="preserve"> планирующей документации по работе подразделения. Осуществление помощи в проведении анализа отчетно-плановой документации подразделений и оформление отдельных пунктов </w:t>
      </w:r>
      <w:r>
        <w:rPr>
          <w:rFonts w:ascii="Times New Roman" w:eastAsia="TimesNewRomanPSMT, 'Kozuka Minc" w:hAnsi="Times New Roman" w:cs="Times New Roman"/>
          <w:iCs/>
          <w:shd w:val="clear" w:color="auto" w:fill="FFFFFF"/>
        </w:rPr>
        <w:t>отчетно-плановой документации организации. Соблюдение правил хранение документации. Участие в расчете основных финансовых показателей деятельности подразделения.</w:t>
      </w:r>
    </w:p>
    <w:p w:rsidR="00D763AE" w:rsidRDefault="00D763AE">
      <w:pPr>
        <w:pStyle w:val="Standard"/>
        <w:shd w:val="clear" w:color="auto" w:fill="FFFFFF"/>
        <w:tabs>
          <w:tab w:val="left" w:pos="1275"/>
        </w:tabs>
        <w:autoSpaceDE w:val="0"/>
        <w:snapToGrid w:val="0"/>
        <w:ind w:right="100"/>
        <w:jc w:val="both"/>
        <w:rPr>
          <w:rFonts w:ascii="Times New Roman" w:eastAsia="TimesNewRomanPSMT, 'Kozuka Minc" w:hAnsi="Times New Roman" w:cs="Times New Roman"/>
          <w:iCs/>
          <w:shd w:val="clear" w:color="auto" w:fill="FFFFFF"/>
        </w:rPr>
      </w:pPr>
    </w:p>
    <w:p w:rsidR="00D763AE" w:rsidRDefault="006329C0">
      <w:pPr>
        <w:pStyle w:val="Standard"/>
        <w:shd w:val="clear" w:color="auto" w:fill="FFFFFF"/>
        <w:tabs>
          <w:tab w:val="left" w:pos="1275"/>
        </w:tabs>
        <w:autoSpaceDE w:val="0"/>
        <w:snapToGrid w:val="0"/>
        <w:ind w:right="100"/>
        <w:jc w:val="both"/>
        <w:rPr>
          <w:rFonts w:ascii="Times New Roman" w:eastAsia="TimesNewRomanPSMT, 'Kozuka Minc" w:hAnsi="Times New Roman" w:cs="Times New Roman"/>
          <w:b/>
          <w:bCs/>
          <w:iCs/>
          <w:shd w:val="clear" w:color="auto" w:fill="FFFFFF"/>
        </w:rPr>
      </w:pPr>
      <w:r>
        <w:rPr>
          <w:rFonts w:ascii="Times New Roman" w:eastAsia="TimesNewRomanPSMT, 'Kozuka Minc" w:hAnsi="Times New Roman" w:cs="Times New Roman"/>
          <w:b/>
          <w:bCs/>
          <w:iCs/>
          <w:shd w:val="clear" w:color="auto" w:fill="FFFFFF"/>
        </w:rPr>
        <w:t>Тема 8. Психологические аспекты управления.</w:t>
      </w:r>
    </w:p>
    <w:p w:rsidR="00D763AE" w:rsidRDefault="006329C0">
      <w:pPr>
        <w:pStyle w:val="Standard"/>
        <w:shd w:val="clear" w:color="auto" w:fill="FFFFFF"/>
        <w:tabs>
          <w:tab w:val="left" w:pos="1275"/>
        </w:tabs>
        <w:autoSpaceDE w:val="0"/>
        <w:snapToGrid w:val="0"/>
        <w:ind w:right="100"/>
        <w:jc w:val="both"/>
        <w:rPr>
          <w:rFonts w:ascii="Times New Roman" w:eastAsia="TimesNewRomanPSMT, 'Kozuka Minc" w:hAnsi="Times New Roman" w:cs="Times New Roman"/>
          <w:bCs/>
          <w:iCs/>
          <w:shd w:val="clear" w:color="auto" w:fill="FFFFFF"/>
        </w:rPr>
      </w:pPr>
      <w:r>
        <w:rPr>
          <w:rFonts w:ascii="Times New Roman" w:eastAsia="TimesNewRomanPSMT, 'Kozuka Minc" w:hAnsi="Times New Roman" w:cs="Times New Roman"/>
          <w:bCs/>
          <w:iCs/>
          <w:shd w:val="clear" w:color="auto" w:fill="FFFFFF"/>
        </w:rPr>
        <w:lastRenderedPageBreak/>
        <w:t xml:space="preserve">Наблюдение и анализ различных методов принятия </w:t>
      </w:r>
      <w:r>
        <w:rPr>
          <w:rFonts w:ascii="Times New Roman" w:eastAsia="TimesNewRomanPSMT, 'Kozuka Minc" w:hAnsi="Times New Roman" w:cs="Times New Roman"/>
          <w:bCs/>
          <w:iCs/>
          <w:shd w:val="clear" w:color="auto" w:fill="FFFFFF"/>
        </w:rPr>
        <w:t>решений. Присутствие на деловых совещаниях, собраниях, участие в круглых столах, на заседаниях рабочей группы. Отработка практических навыков выхода из конфликтных ситуаций. Использование в разрешении конфликтных ситуаций основных приемов разрешения конфли</w:t>
      </w:r>
      <w:r>
        <w:rPr>
          <w:rFonts w:ascii="Times New Roman" w:eastAsia="TimesNewRomanPSMT, 'Kozuka Minc" w:hAnsi="Times New Roman" w:cs="Times New Roman"/>
          <w:bCs/>
          <w:iCs/>
          <w:shd w:val="clear" w:color="auto" w:fill="FFFFFF"/>
        </w:rPr>
        <w:t>ктов.</w:t>
      </w:r>
    </w:p>
    <w:p w:rsidR="00D763AE" w:rsidRDefault="00D763AE">
      <w:pPr>
        <w:pStyle w:val="Standard"/>
        <w:shd w:val="clear" w:color="auto" w:fill="FFFFFF"/>
        <w:tabs>
          <w:tab w:val="left" w:pos="1275"/>
        </w:tabs>
        <w:autoSpaceDE w:val="0"/>
        <w:snapToGrid w:val="0"/>
        <w:ind w:right="100"/>
        <w:jc w:val="both"/>
        <w:rPr>
          <w:rFonts w:ascii="Times New Roman" w:eastAsia="TimesNewRomanPSMT, 'Kozuka Minc" w:hAnsi="Times New Roman" w:cs="Times New Roman"/>
          <w:bCs/>
          <w:iCs/>
          <w:shd w:val="clear" w:color="auto" w:fill="FFFFFF"/>
        </w:rPr>
      </w:pPr>
    </w:p>
    <w:p w:rsidR="00D763AE" w:rsidRDefault="006329C0">
      <w:pPr>
        <w:pStyle w:val="Standard"/>
        <w:shd w:val="clear" w:color="auto" w:fill="FFFFFF"/>
        <w:tabs>
          <w:tab w:val="left" w:pos="1275"/>
        </w:tabs>
        <w:autoSpaceDE w:val="0"/>
        <w:snapToGrid w:val="0"/>
        <w:ind w:right="100"/>
        <w:jc w:val="both"/>
        <w:rPr>
          <w:rFonts w:ascii="Times New Roman" w:eastAsia="TimesNewRomanPSMT, 'Kozuka Minc" w:hAnsi="Times New Roman" w:cs="Times New Roman"/>
          <w:b/>
          <w:bCs/>
          <w:iCs/>
          <w:shd w:val="clear" w:color="auto" w:fill="FFFFFF"/>
        </w:rPr>
      </w:pPr>
      <w:r>
        <w:rPr>
          <w:rFonts w:ascii="Times New Roman" w:eastAsia="TimesNewRomanPSMT, 'Kozuka Minc" w:hAnsi="Times New Roman" w:cs="Times New Roman"/>
          <w:b/>
          <w:bCs/>
          <w:iCs/>
          <w:shd w:val="clear" w:color="auto" w:fill="FFFFFF"/>
        </w:rPr>
        <w:t>Тема 9. Техника ведения деловых совещаний.</w:t>
      </w:r>
    </w:p>
    <w:p w:rsidR="00D763AE" w:rsidRDefault="006329C0">
      <w:pPr>
        <w:pStyle w:val="Standard"/>
        <w:shd w:val="clear" w:color="auto" w:fill="FFFFFF"/>
        <w:tabs>
          <w:tab w:val="left" w:pos="1275"/>
        </w:tabs>
        <w:autoSpaceDE w:val="0"/>
        <w:snapToGrid w:val="0"/>
        <w:ind w:right="100"/>
        <w:jc w:val="both"/>
        <w:rPr>
          <w:rFonts w:ascii="Times New Roman" w:eastAsia="TimesNewRomanPSMT, 'Kozuka Minc" w:hAnsi="Times New Roman" w:cs="Times New Roman"/>
          <w:bCs/>
          <w:iCs/>
          <w:shd w:val="clear" w:color="auto" w:fill="FFFFFF"/>
        </w:rPr>
      </w:pPr>
      <w:r>
        <w:rPr>
          <w:rFonts w:ascii="Times New Roman" w:eastAsia="TimesNewRomanPSMT, 'Kozuka Minc" w:hAnsi="Times New Roman" w:cs="Times New Roman"/>
          <w:bCs/>
          <w:iCs/>
          <w:shd w:val="clear" w:color="auto" w:fill="FFFFFF"/>
        </w:rPr>
        <w:t>Принятие участия в подготовке деловых совещаний, собраний. Использование современных технических сре</w:t>
      </w:r>
      <w:proofErr w:type="gramStart"/>
      <w:r>
        <w:rPr>
          <w:rFonts w:ascii="Times New Roman" w:eastAsia="TimesNewRomanPSMT, 'Kozuka Minc" w:hAnsi="Times New Roman" w:cs="Times New Roman"/>
          <w:bCs/>
          <w:iCs/>
          <w:shd w:val="clear" w:color="auto" w:fill="FFFFFF"/>
        </w:rPr>
        <w:t>дств пр</w:t>
      </w:r>
      <w:proofErr w:type="gramEnd"/>
      <w:r>
        <w:rPr>
          <w:rFonts w:ascii="Times New Roman" w:eastAsia="TimesNewRomanPSMT, 'Kozuka Minc" w:hAnsi="Times New Roman" w:cs="Times New Roman"/>
          <w:bCs/>
          <w:iCs/>
          <w:shd w:val="clear" w:color="auto" w:fill="FFFFFF"/>
        </w:rPr>
        <w:t xml:space="preserve">и проведении совещаний, встреч, круглых столов. Оформление отчетной документации. Работа с </w:t>
      </w:r>
      <w:r>
        <w:rPr>
          <w:rFonts w:ascii="Times New Roman" w:eastAsia="TimesNewRomanPSMT, 'Kozuka Minc" w:hAnsi="Times New Roman" w:cs="Times New Roman"/>
          <w:bCs/>
          <w:iCs/>
          <w:shd w:val="clear" w:color="auto" w:fill="FFFFFF"/>
        </w:rPr>
        <w:t>техническими средствами, правили работы, техника безопасности.</w:t>
      </w:r>
    </w:p>
    <w:p w:rsidR="00D763AE" w:rsidRDefault="00D763AE">
      <w:pPr>
        <w:pStyle w:val="Standard"/>
        <w:shd w:val="clear" w:color="auto" w:fill="FFFFFF"/>
        <w:tabs>
          <w:tab w:val="left" w:pos="1275"/>
        </w:tabs>
        <w:autoSpaceDE w:val="0"/>
        <w:snapToGrid w:val="0"/>
        <w:ind w:right="100"/>
        <w:jc w:val="both"/>
        <w:rPr>
          <w:rFonts w:ascii="Times New Roman" w:eastAsia="TimesNewRomanPSMT, 'Kozuka Minc" w:hAnsi="Times New Roman" w:cs="Times New Roman"/>
          <w:bCs/>
          <w:iCs/>
          <w:shd w:val="clear" w:color="auto" w:fill="FFFFFF"/>
        </w:rPr>
      </w:pPr>
    </w:p>
    <w:p w:rsidR="00D763AE" w:rsidRDefault="006329C0">
      <w:pPr>
        <w:pStyle w:val="Standard"/>
        <w:shd w:val="clear" w:color="auto" w:fill="FFFFFF"/>
        <w:tabs>
          <w:tab w:val="left" w:pos="1275"/>
        </w:tabs>
        <w:autoSpaceDE w:val="0"/>
        <w:snapToGrid w:val="0"/>
        <w:ind w:right="100"/>
        <w:jc w:val="both"/>
        <w:rPr>
          <w:rFonts w:ascii="Times New Roman" w:eastAsia="TimesNewRomanPSMT, 'Kozuka Minc" w:hAnsi="Times New Roman" w:cs="Times New Roman"/>
          <w:b/>
          <w:bCs/>
          <w:iCs/>
          <w:shd w:val="clear" w:color="auto" w:fill="FFFFFF"/>
        </w:rPr>
      </w:pPr>
      <w:r>
        <w:rPr>
          <w:rFonts w:ascii="Times New Roman" w:eastAsia="TimesNewRomanPSMT, 'Kozuka Minc" w:hAnsi="Times New Roman" w:cs="Times New Roman"/>
          <w:b/>
          <w:bCs/>
          <w:iCs/>
          <w:shd w:val="clear" w:color="auto" w:fill="FFFFFF"/>
        </w:rPr>
        <w:t xml:space="preserve">Тема 10. Использование </w:t>
      </w:r>
      <w:proofErr w:type="gramStart"/>
      <w:r>
        <w:rPr>
          <w:rFonts w:ascii="Times New Roman" w:eastAsia="TimesNewRomanPSMT, 'Kozuka Minc" w:hAnsi="Times New Roman" w:cs="Times New Roman"/>
          <w:b/>
          <w:bCs/>
          <w:iCs/>
          <w:shd w:val="clear" w:color="auto" w:fill="FFFFFF"/>
        </w:rPr>
        <w:t>технических</w:t>
      </w:r>
      <w:proofErr w:type="gramEnd"/>
      <w:r>
        <w:rPr>
          <w:rFonts w:ascii="Times New Roman" w:eastAsia="TimesNewRomanPSMT, 'Kozuka Minc" w:hAnsi="Times New Roman" w:cs="Times New Roman"/>
          <w:b/>
          <w:bCs/>
          <w:iCs/>
          <w:shd w:val="clear" w:color="auto" w:fill="FFFFFF"/>
        </w:rPr>
        <w:t xml:space="preserve"> средства и офисной техники при работе в турфирме.</w:t>
      </w:r>
    </w:p>
    <w:p w:rsidR="00D763AE" w:rsidRDefault="006329C0">
      <w:pPr>
        <w:pStyle w:val="Standard"/>
        <w:shd w:val="clear" w:color="auto" w:fill="FFFFFF"/>
        <w:tabs>
          <w:tab w:val="left" w:pos="1275"/>
        </w:tabs>
        <w:autoSpaceDE w:val="0"/>
        <w:snapToGrid w:val="0"/>
        <w:ind w:right="100"/>
        <w:jc w:val="both"/>
        <w:rPr>
          <w:rFonts w:ascii="Times New Roman" w:eastAsia="TimesNewRomanPSMT, 'Kozuka Minc" w:hAnsi="Times New Roman" w:cs="Times New Roman"/>
          <w:bCs/>
          <w:iCs/>
          <w:shd w:val="clear" w:color="auto" w:fill="FFFFFF"/>
        </w:rPr>
      </w:pPr>
      <w:r>
        <w:rPr>
          <w:rFonts w:ascii="Times New Roman" w:eastAsia="TimesNewRomanPSMT, 'Kozuka Minc" w:hAnsi="Times New Roman" w:cs="Times New Roman"/>
          <w:bCs/>
          <w:iCs/>
          <w:shd w:val="clear" w:color="auto" w:fill="FFFFFF"/>
        </w:rPr>
        <w:t>Организация делопроизводства в организации в соответствии с нормативными документами. Использование разли</w:t>
      </w:r>
      <w:r>
        <w:rPr>
          <w:rFonts w:ascii="Times New Roman" w:eastAsia="TimesNewRomanPSMT, 'Kozuka Minc" w:hAnsi="Times New Roman" w:cs="Times New Roman"/>
          <w:bCs/>
          <w:iCs/>
          <w:shd w:val="clear" w:color="auto" w:fill="FFFFFF"/>
        </w:rPr>
        <w:t>чных видов оргтехники при работе в офисе фирмы. Участие в разработке мер по повышению эффективности работы подразделения. Использование стандартных программ, компьютерного обеспечение для организации делопроизводства.</w:t>
      </w:r>
    </w:p>
    <w:p w:rsidR="00D763AE" w:rsidRDefault="00D763AE">
      <w:pPr>
        <w:pStyle w:val="Standard"/>
        <w:shd w:val="clear" w:color="auto" w:fill="FFFFFF"/>
        <w:tabs>
          <w:tab w:val="left" w:pos="1275"/>
        </w:tabs>
        <w:autoSpaceDE w:val="0"/>
        <w:snapToGrid w:val="0"/>
        <w:ind w:right="100"/>
        <w:jc w:val="both"/>
        <w:rPr>
          <w:rFonts w:ascii="Times New Roman" w:eastAsia="TimesNewRomanPSMT, 'Kozuka Minc" w:hAnsi="Times New Roman" w:cs="Times New Roman"/>
          <w:bCs/>
          <w:iCs/>
          <w:shd w:val="clear" w:color="auto" w:fill="FFFFFF"/>
        </w:rPr>
      </w:pPr>
    </w:p>
    <w:p w:rsidR="00D763AE" w:rsidRDefault="006329C0">
      <w:pPr>
        <w:pStyle w:val="Standard"/>
        <w:shd w:val="clear" w:color="auto" w:fill="FFFFFF"/>
        <w:tabs>
          <w:tab w:val="left" w:pos="1275"/>
        </w:tabs>
        <w:autoSpaceDE w:val="0"/>
        <w:snapToGrid w:val="0"/>
        <w:ind w:right="100"/>
        <w:jc w:val="both"/>
        <w:rPr>
          <w:rFonts w:ascii="Times New Roman" w:eastAsia="TimesNewRomanPSMT, 'Kozuka Minc" w:hAnsi="Times New Roman" w:cs="Times New Roman"/>
          <w:b/>
          <w:bCs/>
          <w:iCs/>
          <w:shd w:val="clear" w:color="auto" w:fill="FFFFFF"/>
        </w:rPr>
      </w:pPr>
      <w:r>
        <w:rPr>
          <w:rFonts w:ascii="Times New Roman" w:eastAsia="TimesNewRomanPSMT, 'Kozuka Minc" w:hAnsi="Times New Roman" w:cs="Times New Roman"/>
          <w:b/>
          <w:bCs/>
          <w:iCs/>
          <w:shd w:val="clear" w:color="auto" w:fill="FFFFFF"/>
        </w:rPr>
        <w:t xml:space="preserve">Тема 11. Технология составления </w:t>
      </w:r>
      <w:r>
        <w:rPr>
          <w:rFonts w:ascii="Times New Roman" w:eastAsia="TimesNewRomanPSMT, 'Kozuka Minc" w:hAnsi="Times New Roman" w:cs="Times New Roman"/>
          <w:b/>
          <w:bCs/>
          <w:iCs/>
          <w:shd w:val="clear" w:color="auto" w:fill="FFFFFF"/>
        </w:rPr>
        <w:t>презентаций</w:t>
      </w:r>
    </w:p>
    <w:p w:rsidR="00D763AE" w:rsidRDefault="006329C0">
      <w:pPr>
        <w:pStyle w:val="Standard"/>
        <w:shd w:val="clear" w:color="auto" w:fill="FFFFFF"/>
        <w:tabs>
          <w:tab w:val="left" w:pos="1275"/>
        </w:tabs>
        <w:autoSpaceDE w:val="0"/>
        <w:snapToGrid w:val="0"/>
        <w:ind w:right="100"/>
        <w:jc w:val="both"/>
        <w:rPr>
          <w:rFonts w:ascii="Times New Roman" w:eastAsia="TimesNewRomanPSMT, 'Kozuka Minc" w:hAnsi="Times New Roman" w:cs="Times New Roman"/>
          <w:bCs/>
          <w:iCs/>
          <w:shd w:val="clear" w:color="auto" w:fill="FFFFFF"/>
        </w:rPr>
      </w:pPr>
      <w:r>
        <w:rPr>
          <w:rFonts w:ascii="Times New Roman" w:eastAsia="TimesNewRomanPSMT, 'Kozuka Minc" w:hAnsi="Times New Roman" w:cs="Times New Roman"/>
          <w:bCs/>
          <w:iCs/>
          <w:shd w:val="clear" w:color="auto" w:fill="FFFFFF"/>
        </w:rPr>
        <w:t>Использование различных технологий составления презентаций. Использование специальных компьютерных программ при составлении презентаций. Использование различных технических сре</w:t>
      </w:r>
      <w:proofErr w:type="gramStart"/>
      <w:r>
        <w:rPr>
          <w:rFonts w:ascii="Times New Roman" w:eastAsia="TimesNewRomanPSMT, 'Kozuka Minc" w:hAnsi="Times New Roman" w:cs="Times New Roman"/>
          <w:bCs/>
          <w:iCs/>
          <w:shd w:val="clear" w:color="auto" w:fill="FFFFFF"/>
        </w:rPr>
        <w:t>дств пр</w:t>
      </w:r>
      <w:proofErr w:type="gramEnd"/>
      <w:r>
        <w:rPr>
          <w:rFonts w:ascii="Times New Roman" w:eastAsia="TimesNewRomanPSMT, 'Kozuka Minc" w:hAnsi="Times New Roman" w:cs="Times New Roman"/>
          <w:bCs/>
          <w:iCs/>
          <w:shd w:val="clear" w:color="auto" w:fill="FFFFFF"/>
        </w:rPr>
        <w:t>и демонстрации презентаций. Использование инновационных метод</w:t>
      </w:r>
      <w:r>
        <w:rPr>
          <w:rFonts w:ascii="Times New Roman" w:eastAsia="TimesNewRomanPSMT, 'Kozuka Minc" w:hAnsi="Times New Roman" w:cs="Times New Roman"/>
          <w:bCs/>
          <w:iCs/>
          <w:shd w:val="clear" w:color="auto" w:fill="FFFFFF"/>
        </w:rPr>
        <w:t>ов работы.</w:t>
      </w:r>
    </w:p>
    <w:p w:rsidR="00D763AE" w:rsidRDefault="00D763AE">
      <w:pPr>
        <w:pStyle w:val="Standard"/>
        <w:shd w:val="clear" w:color="auto" w:fill="FFFFFF"/>
        <w:tabs>
          <w:tab w:val="left" w:pos="1275"/>
        </w:tabs>
        <w:autoSpaceDE w:val="0"/>
        <w:snapToGrid w:val="0"/>
        <w:ind w:right="100"/>
        <w:jc w:val="both"/>
        <w:rPr>
          <w:rFonts w:ascii="Times New Roman" w:eastAsia="TimesNewRomanPSMT, 'Kozuka Minc" w:hAnsi="Times New Roman" w:cs="Times New Roman"/>
          <w:bCs/>
          <w:iCs/>
          <w:shd w:val="clear" w:color="auto" w:fill="FFFFFF"/>
        </w:rPr>
      </w:pPr>
    </w:p>
    <w:p w:rsidR="00D763AE" w:rsidRDefault="006329C0">
      <w:pPr>
        <w:pStyle w:val="Standard"/>
        <w:shd w:val="clear" w:color="auto" w:fill="FFFFFF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Промежуточная аттестация: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дифференцированный зачет.</w:t>
      </w:r>
    </w:p>
    <w:p w:rsidR="00D763AE" w:rsidRDefault="00D763AE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63AE" w:rsidRDefault="00D763AE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D763AE" w:rsidSect="00D763A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9C0" w:rsidRDefault="006329C0" w:rsidP="00D763AE">
      <w:r>
        <w:separator/>
      </w:r>
    </w:p>
  </w:endnote>
  <w:endnote w:type="continuationSeparator" w:id="0">
    <w:p w:rsidR="006329C0" w:rsidRDefault="006329C0" w:rsidP="00D76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, 'Kozuka Min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9C0" w:rsidRDefault="006329C0" w:rsidP="00D763AE">
      <w:r w:rsidRPr="00D763AE">
        <w:rPr>
          <w:color w:val="000000"/>
        </w:rPr>
        <w:separator/>
      </w:r>
    </w:p>
  </w:footnote>
  <w:footnote w:type="continuationSeparator" w:id="0">
    <w:p w:rsidR="006329C0" w:rsidRDefault="006329C0" w:rsidP="00D76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6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3AE"/>
    <w:rsid w:val="006329C0"/>
    <w:rsid w:val="00D763AE"/>
    <w:rsid w:val="00EB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63AE"/>
  </w:style>
  <w:style w:type="paragraph" w:customStyle="1" w:styleId="Heading">
    <w:name w:val="Heading"/>
    <w:basedOn w:val="Standard"/>
    <w:next w:val="Textbody"/>
    <w:rsid w:val="00D763AE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rsid w:val="00D763AE"/>
    <w:pPr>
      <w:spacing w:after="140" w:line="276" w:lineRule="auto"/>
    </w:pPr>
  </w:style>
  <w:style w:type="paragraph" w:styleId="a3">
    <w:name w:val="List"/>
    <w:basedOn w:val="Textbody"/>
    <w:rsid w:val="00D763AE"/>
  </w:style>
  <w:style w:type="paragraph" w:customStyle="1" w:styleId="Caption">
    <w:name w:val="Caption"/>
    <w:basedOn w:val="Standard"/>
    <w:rsid w:val="00D763A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763AE"/>
    <w:pPr>
      <w:suppressLineNumbers/>
    </w:pPr>
  </w:style>
  <w:style w:type="paragraph" w:customStyle="1" w:styleId="TableParagraph">
    <w:name w:val="Table Paragraph"/>
    <w:basedOn w:val="Standard"/>
    <w:rsid w:val="00D763AE"/>
    <w:pPr>
      <w:widowControl w:val="0"/>
      <w:autoSpaceDE w:val="0"/>
      <w:ind w:left="9"/>
    </w:pPr>
    <w:rPr>
      <w:rFonts w:ascii="Times New Roman" w:hAnsi="Times New Roman" w:cs="Times New Roman"/>
    </w:rPr>
  </w:style>
  <w:style w:type="paragraph" w:customStyle="1" w:styleId="s16">
    <w:name w:val="s_16"/>
    <w:basedOn w:val="Standard"/>
    <w:rsid w:val="00D763AE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Standard"/>
    <w:rsid w:val="00D763AE"/>
    <w:pPr>
      <w:spacing w:before="120" w:after="120"/>
      <w:ind w:left="708"/>
    </w:pPr>
    <w:rPr>
      <w:rFonts w:ascii="Times New Roman" w:hAnsi="Times New Roman" w:cs="Times New Roman"/>
    </w:rPr>
  </w:style>
  <w:style w:type="character" w:styleId="a5">
    <w:name w:val="Emphasis"/>
    <w:rsid w:val="00D763A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1323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2022-09-07T07:42:00Z</dcterms:created>
  <dcterms:modified xsi:type="dcterms:W3CDTF">2023-09-14T11:26:00Z</dcterms:modified>
</cp:coreProperties>
</file>