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12" w:rsidRDefault="000A4CEB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№ 2.1</w:t>
      </w:r>
    </w:p>
    <w:p w:rsidR="00C75812" w:rsidRDefault="000A4CEB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ООП по специальности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C75812" w:rsidRDefault="000A4CEB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43.02.10 Туризм</w:t>
      </w:r>
    </w:p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образования Московской области</w:t>
      </w: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Государственное бюджетное профессиональное образовательное учреждение </w:t>
      </w: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 «Воскресенский колледж»</w:t>
      </w:r>
    </w:p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351" w:type="dxa"/>
        <w:tblInd w:w="4503" w:type="dxa"/>
        <w:tblLayout w:type="fixed"/>
        <w:tblLook w:val="0000"/>
      </w:tblPr>
      <w:tblGrid>
        <w:gridCol w:w="5351"/>
      </w:tblGrid>
      <w:tr w:rsidR="00C75812">
        <w:tc>
          <w:tcPr>
            <w:tcW w:w="5351" w:type="dxa"/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приказом директора</w:t>
            </w:r>
          </w:p>
          <w:p w:rsidR="00C75812" w:rsidRDefault="000A4CE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ГБПОУ МО «Воскресенский колледж»</w:t>
            </w:r>
          </w:p>
        </w:tc>
      </w:tr>
      <w:tr w:rsidR="00C75812">
        <w:tc>
          <w:tcPr>
            <w:tcW w:w="5351" w:type="dxa"/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182-о от 30.08.2022г.</w:t>
            </w:r>
          </w:p>
        </w:tc>
      </w:tr>
    </w:tbl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75812" w:rsidRDefault="000A4C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РАБОЧАЯ ПРОГРАММА ПРОФЕССИОНАЛЬНОГО МОДУЛЯ</w:t>
      </w:r>
    </w:p>
    <w:p w:rsidR="00C75812" w:rsidRDefault="000A4CEB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ПМ. 01 Предоставление турагентских услуг</w:t>
      </w:r>
    </w:p>
    <w:p w:rsidR="00C75812" w:rsidRDefault="000A4CEB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C75812" w:rsidRDefault="00C75812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C75812" w:rsidRDefault="00C75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C75812" w:rsidRDefault="00C7581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75812" w:rsidRDefault="000A4CE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Воскресенск, 2023 г.</w:t>
      </w:r>
    </w:p>
    <w:p w:rsidR="00C75812" w:rsidRDefault="000A4CEB">
      <w:pPr>
        <w:widowControl w:val="0"/>
        <w:tabs>
          <w:tab w:val="left" w:pos="3840"/>
        </w:tabs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C75812" w:rsidRDefault="000A4CE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Программа профессионального модуля ПМ. 01 Предоставление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турагентских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43.02.10 Туризм,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утверждённого приказом Министерства образования и  науки Российской Федерации от 07 мая 2014 года № 474.</w:t>
      </w:r>
    </w:p>
    <w:p w:rsidR="00C75812" w:rsidRDefault="00C75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5812" w:rsidRDefault="00C7581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5812" w:rsidRDefault="000A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Организация-разработчик: ГБПОУ МО «Воскресенский колледж»</w:t>
      </w:r>
    </w:p>
    <w:p w:rsidR="00C75812" w:rsidRDefault="00C758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5812" w:rsidRPr="00E2684E" w:rsidRDefault="000A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Разработчик: преподаватель ГБПОУ МО «Воскресенский колледж» </w:t>
      </w:r>
      <w:proofErr w:type="spellStart"/>
      <w:r w:rsidRPr="00E2684E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Курнышова</w:t>
      </w:r>
      <w:proofErr w:type="spellEnd"/>
      <w:r w:rsidRPr="00E268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Анна Михайловна</w:t>
      </w:r>
    </w:p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sectPr w:rsidR="00C75812">
          <w:footerReference w:type="default" r:id="rId7"/>
          <w:pgSz w:w="11906" w:h="16838"/>
          <w:pgMar w:top="1134" w:right="851" w:bottom="992" w:left="1418" w:header="0" w:footer="709" w:gutter="0"/>
          <w:cols w:space="720"/>
          <w:formProt w:val="0"/>
          <w:docGrid w:linePitch="360" w:charSpace="4096"/>
        </w:sectPr>
      </w:pP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lastRenderedPageBreak/>
        <w:t>СОДЕРЖАНИЕ</w:t>
      </w:r>
    </w:p>
    <w:p w:rsidR="00C75812" w:rsidRDefault="00C758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355" w:type="dxa"/>
        <w:tblLayout w:type="fixed"/>
        <w:tblLook w:val="0000"/>
      </w:tblPr>
      <w:tblGrid>
        <w:gridCol w:w="7501"/>
        <w:gridCol w:w="1854"/>
      </w:tblGrid>
      <w:tr w:rsidR="00C75812">
        <w:tc>
          <w:tcPr>
            <w:tcW w:w="7500" w:type="dxa"/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 ХАРАКТЕРИСТИКА РАБОЧЕЙ ПРОГРАММЫ ПРОФЕССИОНАЛЬНОГО МОДУЛЯ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7500" w:type="dxa"/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СТРУКТУРА И СОДЕРЖАНИЕ ПРОФЕССИОНАЛЬНОГО МОДУЛЯ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РЕАЛИЗАЦИИ ПРОФЕССИОНАЛЬНОГО МОДУЛЯ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7500" w:type="dxa"/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ПРОФЕССИОНАЛЬНОГО МОДУЛЯ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75812" w:rsidRDefault="00C75812">
      <w:pPr>
        <w:sectPr w:rsidR="00C75812">
          <w:footerReference w:type="even" r:id="rId8"/>
          <w:footerReference w:type="default" r:id="rId9"/>
          <w:footerReference w:type="first" r:id="rId10"/>
          <w:pgSz w:w="11906" w:h="16838"/>
          <w:pgMar w:top="1134" w:right="851" w:bottom="992" w:left="1418" w:header="0" w:footer="709" w:gutter="0"/>
          <w:cols w:space="720"/>
          <w:formProt w:val="0"/>
          <w:docGrid w:linePitch="360" w:charSpace="4096"/>
        </w:sectPr>
      </w:pPr>
    </w:p>
    <w:p w:rsidR="00C75812" w:rsidRDefault="00C758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ОБЩАЯ ХАРАКТЕРИСТИКА РАБОЧЕЙ ПРОГРАММЫ</w:t>
      </w: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ПРОФЕССИОНАЛЬНОГО МОДУЛЯ</w:t>
      </w: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«Предоставление услуг по сопровождению туристов»</w:t>
      </w:r>
    </w:p>
    <w:p w:rsidR="00C75812" w:rsidRDefault="00C75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75812" w:rsidRDefault="000A4C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1.1. </w:t>
      </w:r>
      <w:bookmarkStart w:id="0" w:name="_Hlk511590080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 и планируемые результаты освоения профессионального модуля </w:t>
      </w:r>
      <w:bookmarkEnd w:id="0"/>
    </w:p>
    <w:p w:rsidR="00C75812" w:rsidRDefault="000A4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изучения профессионального модуля обучающийся должен освоить основной вид деятельности ПМ 01 Предоставление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турагентских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 и соответствующие ему общие компетенции и профессиональные компетенции:</w:t>
      </w:r>
    </w:p>
    <w:tbl>
      <w:tblPr>
        <w:tblW w:w="9943" w:type="dxa"/>
        <w:tblInd w:w="-44" w:type="dxa"/>
        <w:tblLayout w:type="fixed"/>
        <w:tblLook w:val="0000"/>
      </w:tblPr>
      <w:tblGrid>
        <w:gridCol w:w="1136"/>
        <w:gridCol w:w="2835"/>
        <w:gridCol w:w="2977"/>
        <w:gridCol w:w="2995"/>
      </w:tblGrid>
      <w:tr w:rsidR="00C7581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Практический опыт</w:t>
            </w:r>
          </w:p>
        </w:tc>
      </w:tr>
      <w:tr w:rsidR="00C75812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05.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06.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</w:t>
            </w:r>
          </w:p>
          <w:p w:rsidR="00C75812" w:rsidRDefault="000A4CEB" w:rsidP="00E26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09.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1.1 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1.2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1.3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1.4 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1.5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1.6 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t>- определять и анализировать потребности заказчика;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выбирать оптимальный туристский продукт;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осуществлять бронирование с использованием современной офисной техники;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принимать участие в </w:t>
            </w:r>
            <w:r>
              <w:lastRenderedPageBreak/>
              <w:t xml:space="preserve">семинарах, обучающих программах, ознакомительных </w:t>
            </w:r>
            <w:proofErr w:type="spellStart"/>
            <w:r>
              <w:t>турпоездках</w:t>
            </w:r>
            <w:proofErr w:type="spellEnd"/>
            <w:r>
              <w:t>, организуемых туроператорами;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обеспечивать своевременное получение потребителем документов, необходимых для осуществления </w:t>
            </w:r>
            <w:proofErr w:type="spellStart"/>
            <w:r>
              <w:t>турпоездки</w:t>
            </w:r>
            <w:proofErr w:type="spellEnd"/>
            <w:r>
              <w:t>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представлять </w:t>
            </w:r>
            <w:proofErr w:type="spellStart"/>
            <w:r>
              <w:t>турпродукт</w:t>
            </w:r>
            <w:proofErr w:type="spellEnd"/>
            <w:r>
              <w:t xml:space="preserve"> индивидуальным и корпоративным потребителям;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оперировать актуальными данными о туристских услугах, входящих в </w:t>
            </w:r>
            <w:proofErr w:type="spellStart"/>
            <w:r>
              <w:t>турпродукт</w:t>
            </w:r>
            <w:proofErr w:type="spellEnd"/>
            <w:r>
              <w:t>, и рассчитывать различные его варианты;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оформлять документацию заказа на расчет тура, на реализацию </w:t>
            </w:r>
            <w:proofErr w:type="spellStart"/>
            <w:r>
              <w:t>турпродукта</w:t>
            </w:r>
            <w:proofErr w:type="spellEnd"/>
            <w:r>
              <w:t>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составлять бланки, необходимые для проведения реализации </w:t>
            </w:r>
            <w:proofErr w:type="spellStart"/>
            <w:r>
              <w:t>турпродукта</w:t>
            </w:r>
            <w:proofErr w:type="spellEnd"/>
            <w:r>
              <w:t xml:space="preserve"> (договора, заявки);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приобретать, </w:t>
            </w:r>
            <w:r>
              <w:lastRenderedPageBreak/>
              <w:t>оформлять, вести учет и обеспечивать хранение бланков строгой отчетности;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принимать денежные средства в оплату туристической путевки на основании бланка строгой отчетности;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доставлять туроператору пакет документов туриста, необходимых для получения виз в консульствах зарубежных стран.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 структуру рекреационных потребностей, методы изучения и анализа запросов потребителя;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>
              <w:rPr>
                <w:lang w:eastAsia="zh-CN"/>
              </w:rPr>
              <w:t>турагента</w:t>
            </w:r>
            <w:proofErr w:type="spellEnd"/>
            <w:r>
              <w:rPr>
                <w:lang w:eastAsia="zh-CN"/>
              </w:rPr>
              <w:t xml:space="preserve"> и туроператора;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статистику по туризму и гостеприимству, профессиональную </w:t>
            </w:r>
            <w:r>
              <w:rPr>
                <w:lang w:eastAsia="zh-CN"/>
              </w:rPr>
              <w:lastRenderedPageBreak/>
              <w:t>терминологию и принятые в туризме и гостеприимстве аббревиатуры;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особенности и сравнительные характеристики туристских регионов и </w:t>
            </w:r>
            <w:proofErr w:type="spellStart"/>
            <w:r>
              <w:rPr>
                <w:lang w:eastAsia="zh-CN"/>
              </w:rPr>
              <w:t>турпродуктов</w:t>
            </w:r>
            <w:proofErr w:type="spellEnd"/>
            <w:r>
              <w:rPr>
                <w:lang w:eastAsia="zh-CN"/>
              </w:rPr>
              <w:t>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основы маркетинга и приемы маркетинговых исследований в туризме и гостеприимстве;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виды рекламного продукта, технологии его разработки и проведения рекламных мероприятий;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характеристики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и методики расчета его стоимости;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оформления деловой документации;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имеющих режим безвизового и визового въезда граждан Российской Федерации;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перечень стран, входящих в </w:t>
            </w:r>
            <w:proofErr w:type="spellStart"/>
            <w:r>
              <w:rPr>
                <w:lang w:eastAsia="zh-CN"/>
              </w:rPr>
              <w:t>Шенгенское</w:t>
            </w:r>
            <w:proofErr w:type="spellEnd"/>
            <w:r>
              <w:rPr>
                <w:lang w:eastAsia="zh-CN"/>
              </w:rPr>
              <w:t xml:space="preserve"> соглашение, и правила пересечения границ этих стран гражданами Российской Федерации;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требования консульств зарубежных стран к пакету документов, предоставляемых для </w:t>
            </w:r>
            <w:r>
              <w:rPr>
                <w:lang w:eastAsia="zh-CN"/>
              </w:rPr>
              <w:lastRenderedPageBreak/>
              <w:t>оформления визы;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информационные технологии и профессиональные пакеты программ по бронированию.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 выявления и анализа потребностей заказчиков и подбора оптимального туристского продукта;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проведения сравнительного анализа предложений туроператоров, разработки рекламных материалов и презентации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>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- взаимодействия с туроператорами по реализации и продвижению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с использованием современной офисной техники;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оформления и расчета стоимости турпакета (или его элементов) по заявке потребителя;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оказания визовой поддержки потребителю;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оформления документации строгой отчетности.</w:t>
            </w:r>
          </w:p>
        </w:tc>
      </w:tr>
    </w:tbl>
    <w:p w:rsidR="00C75812" w:rsidRDefault="00C75812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zh-CN"/>
        </w:rPr>
      </w:pPr>
    </w:p>
    <w:p w:rsidR="00C75812" w:rsidRDefault="000A4C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 Распределение планируемых результатов освоения профессионального модуля:</w:t>
      </w:r>
    </w:p>
    <w:p w:rsidR="00C75812" w:rsidRDefault="000A4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рамках программы учебной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осваиваются умения и знания</w:t>
      </w:r>
    </w:p>
    <w:tbl>
      <w:tblPr>
        <w:tblW w:w="9909" w:type="dxa"/>
        <w:tblInd w:w="-10" w:type="dxa"/>
        <w:tblLayout w:type="fixed"/>
        <w:tblLook w:val="0000"/>
      </w:tblPr>
      <w:tblGrid>
        <w:gridCol w:w="1100"/>
        <w:gridCol w:w="2453"/>
        <w:gridCol w:w="3078"/>
        <w:gridCol w:w="3278"/>
      </w:tblGrid>
      <w:tr w:rsidR="00C75812">
        <w:trPr>
          <w:trHeight w:val="64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ПК, ЛР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к ней устойчивый интерес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 определять и анализировать потребности заказчика;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 выбирать оптимальный туристский продукт;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- структуру рекреационных потребностей, методы изучения и анализа запросов </w:t>
            </w:r>
            <w:r>
              <w:rPr>
                <w:lang w:eastAsia="zh-CN"/>
              </w:rPr>
              <w:lastRenderedPageBreak/>
              <w:t>потребителя;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>
              <w:rPr>
                <w:lang w:eastAsia="zh-CN"/>
              </w:rPr>
              <w:t>турагента</w:t>
            </w:r>
            <w:proofErr w:type="spellEnd"/>
            <w:r>
              <w:rPr>
                <w:lang w:eastAsia="zh-CN"/>
              </w:rPr>
              <w:t xml:space="preserve"> и туроператора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методы и способы выполнения профессиональных задач,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их эффективность и качество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t>- выбирать оптимальный туристский продукт;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данных.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нести за них ответственность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выбирать оптимальный туристский продукт;</w:t>
            </w:r>
          </w:p>
          <w:p w:rsidR="00C75812" w:rsidRDefault="00C75812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основы маркетинга и приемы маркетинговых исследований в туризме и гостеприимстве.</w:t>
            </w:r>
          </w:p>
          <w:p w:rsidR="00C75812" w:rsidRDefault="00C75812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эффективного выполнения профессиональных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статистику по туризму и гостеприимству, профессиональную терминологию и принятые в туризме и гостеприимстве аббревиатуры;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lastRenderedPageBreak/>
              <w:t xml:space="preserve">- составлять и анализировать базы данных по туристским продуктам и </w:t>
            </w:r>
            <w:r>
              <w:lastRenderedPageBreak/>
              <w:t>их характеристикам, проводить маркетинг существующих предложений от туроператоров;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- основы маркетинга и приемы маркетинговых исследований в туризме и </w:t>
            </w:r>
            <w:r>
              <w:rPr>
                <w:lang w:eastAsia="zh-CN"/>
              </w:rPr>
              <w:lastRenderedPageBreak/>
              <w:t>гостеприимстве;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коллегами, руководством, потребителями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принимать участие в семинарах, обучающих программах, ознакомительных </w:t>
            </w:r>
            <w:proofErr w:type="spellStart"/>
            <w:r>
              <w:rPr>
                <w:lang w:eastAsia="zh-CN"/>
              </w:rPr>
              <w:t>турпоездках</w:t>
            </w:r>
            <w:proofErr w:type="spellEnd"/>
            <w:r>
              <w:rPr>
                <w:lang w:eastAsia="zh-CN"/>
              </w:rPr>
              <w:t>, организуемых туроператорами;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виды рекламного продукта, технологии его разработки и проведения рекламных мероприятий;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характеристики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и методики расчета его стоимости;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(подчиненных), результат выполнения заданий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обеспечивать своевременное получение потребителем документов, необходимых для осуществления </w:t>
            </w:r>
            <w:proofErr w:type="spellStart"/>
            <w:r>
              <w:rPr>
                <w:lang w:eastAsia="zh-CN"/>
              </w:rPr>
              <w:t>турпоездки</w:t>
            </w:r>
            <w:proofErr w:type="spellEnd"/>
            <w:r>
              <w:rPr>
                <w:lang w:eastAsia="zh-CN"/>
              </w:rPr>
              <w:t>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оформления деловой документации;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личностного развития, заниматься самообразованием,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принимать участие в семинарах, обучающих программах, ознакомительных </w:t>
            </w:r>
            <w:proofErr w:type="spellStart"/>
            <w:r>
              <w:rPr>
                <w:lang w:eastAsia="zh-CN"/>
              </w:rPr>
              <w:t>турпоездках</w:t>
            </w:r>
            <w:proofErr w:type="spellEnd"/>
            <w:r>
              <w:rPr>
                <w:lang w:eastAsia="zh-CN"/>
              </w:rPr>
              <w:t>, организуемых туроператорами;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имеющих режим безвизового и визового въезда граждан Российской Федерации;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перечень стран, входящих в </w:t>
            </w:r>
            <w:proofErr w:type="spellStart"/>
            <w:r>
              <w:rPr>
                <w:lang w:eastAsia="zh-CN"/>
              </w:rPr>
              <w:t>Шенгенское</w:t>
            </w:r>
            <w:proofErr w:type="spellEnd"/>
            <w:r>
              <w:rPr>
                <w:lang w:eastAsia="zh-CN"/>
              </w:rPr>
              <w:t xml:space="preserve"> соглашение, и правила пересечения границ этих стран гражданами Российской Федерации;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09.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lastRenderedPageBreak/>
              <w:t xml:space="preserve">- оперировать актуальными данными о туристских услугах, входящих в </w:t>
            </w:r>
            <w:proofErr w:type="spellStart"/>
            <w:r>
              <w:t>турпродукт</w:t>
            </w:r>
            <w:proofErr w:type="spellEnd"/>
            <w:r>
              <w:t xml:space="preserve">, и </w:t>
            </w:r>
            <w:r>
              <w:lastRenderedPageBreak/>
              <w:t>рассчитывать различные его варианты;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оформлять документацию заказа на расчет тура, на реализацию </w:t>
            </w:r>
            <w:proofErr w:type="spellStart"/>
            <w:r>
              <w:t>турпродукта</w:t>
            </w:r>
            <w:proofErr w:type="spellEnd"/>
            <w:r>
              <w:t>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составлять бланки, необходимые для проведения реализации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(договора, заявки);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- информационные технологии и профессиональные пакеты программ по бронированию. 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Выявлять и анализировать запросы потребителя и возможности их реализации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rPr>
                <w:lang w:eastAsia="zh-CN"/>
              </w:rPr>
              <w:t>- определять и анализировать потребности заказчика;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rPr>
                <w:lang w:eastAsia="zh-CN"/>
              </w:rPr>
              <w:t>- выбирать оптимальный туристский продукт;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структуру рекреационных потребностей, методы изучения и анализа запросов потребителя;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1.2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Информировать потребителя о туристских продуктах.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C75812" w:rsidRDefault="00C75812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1.3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Взаимодействовать с туроператором по реализации и продвижению туристского продукта.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представлять </w:t>
            </w:r>
            <w:proofErr w:type="spellStart"/>
            <w:r>
              <w:t>турпродукт</w:t>
            </w:r>
            <w:proofErr w:type="spellEnd"/>
            <w:r>
              <w:t xml:space="preserve"> индивидуальным и корпоративным потребителям;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оперировать актуальными данными о туристских услугах, входящих в </w:t>
            </w:r>
            <w:proofErr w:type="spellStart"/>
            <w:r>
              <w:rPr>
                <w:lang w:eastAsia="zh-CN"/>
              </w:rPr>
              <w:t>турпродукт</w:t>
            </w:r>
            <w:proofErr w:type="spellEnd"/>
            <w:r>
              <w:rPr>
                <w:lang w:eastAsia="zh-CN"/>
              </w:rPr>
              <w:t>, и рассчитывать различные его варианты;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виды рекламного продукта, технологии его разработки и проведения рекламных мероприятий;</w:t>
            </w:r>
          </w:p>
          <w:p w:rsidR="00C75812" w:rsidRDefault="00C75812">
            <w:pPr>
              <w:pStyle w:val="s16"/>
              <w:widowControl w:val="0"/>
              <w:spacing w:after="0"/>
              <w:rPr>
                <w:lang w:eastAsia="zh-CN"/>
              </w:rPr>
            </w:pP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1.4.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Рассчитывать стоимость турпакета в соответствии с заявкой потребителя.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оформлять документацию заказа на расчет тура, на реализацию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>;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характеристики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и методики расчета его стоимости;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1.5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Оформлять турпакет (турпутевки, ваучеры, страховые полисы).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t xml:space="preserve">- составлять бланки, необходимые для проведения реализации </w:t>
            </w:r>
            <w:proofErr w:type="spellStart"/>
            <w:r>
              <w:t>турпродукта</w:t>
            </w:r>
            <w:proofErr w:type="spellEnd"/>
            <w:r>
              <w:t xml:space="preserve"> (договора, заявки);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принимать денежные средства в оплату туристической путевки на основании бланка строгой отчетности;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предоставлять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оформления деловой документации;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1.6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Выполнять работу по оказанию визовой поддержки потребителю.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</w:pPr>
            <w:r>
              <w:t>-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C75812" w:rsidRDefault="000A4CEB">
            <w:pPr>
              <w:pStyle w:val="s16"/>
              <w:widowControl w:val="0"/>
              <w:spacing w:after="0"/>
            </w:pPr>
            <w:r>
              <w:t>- 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доставлять туроператору пакет документов туриста, необходимых для получения виз в консульствах зарубежных стран.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имеющих режим безвизового и визового въезда граждан Российской Федерации;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перечень стран, входящих в </w:t>
            </w:r>
            <w:proofErr w:type="spellStart"/>
            <w:r>
              <w:rPr>
                <w:lang w:eastAsia="zh-CN"/>
              </w:rPr>
              <w:t>Шенгенское</w:t>
            </w:r>
            <w:proofErr w:type="spellEnd"/>
            <w:r>
              <w:rPr>
                <w:lang w:eastAsia="zh-CN"/>
              </w:rPr>
              <w:t xml:space="preserve"> соглашение, и правила пересечения границ этих стран гражданами Российской Федерации;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требования консульств зарубежных стран к пакету документов, предоставляемых для оформления визы.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1.7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Оформлять документы строгой отчетности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приобретать, оформлять, вести учет и обеспечивать хранение бланков строгой отчетности;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1.</w:t>
            </w:r>
          </w:p>
        </w:tc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5.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исторической памяти на основе любви к Родине, родному народу,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малой родине, принятию традиционных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многонационального народа России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8.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 w:rsidP="008B53F0">
            <w:pPr>
              <w:widowControl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13.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 w:rsidP="008B53F0">
            <w:pPr>
              <w:widowControl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профессиональные навыки в сфере туризма и гостеприимства 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14.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Готовый соответствовать ожиданиям работодателей: проектн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профессиональную жизнестойкость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 15.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 w:rsidP="008B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16.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 w:rsidP="008B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трудовые функции в сфере туризма и гостеприимства 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17.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 w:rsidP="008B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готовность к эффективной деятельности в рамках выбранной профессии, обладающий наличием трудовых навыков </w:t>
            </w:r>
          </w:p>
        </w:tc>
      </w:tr>
      <w:tr w:rsidR="00C75812">
        <w:trPr>
          <w:trHeight w:val="212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18.</w:t>
            </w:r>
          </w:p>
        </w:tc>
        <w:tc>
          <w:tcPr>
            <w:tcW w:w="8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</w:tbl>
    <w:p w:rsidR="00C75812" w:rsidRDefault="00C7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75812">
          <w:footerReference w:type="even" r:id="rId11"/>
          <w:footerReference w:type="default" r:id="rId12"/>
          <w:footerReference w:type="first" r:id="rId13"/>
          <w:pgSz w:w="11906" w:h="16838"/>
          <w:pgMar w:top="1134" w:right="851" w:bottom="992" w:left="1418" w:header="0" w:footer="709" w:gutter="0"/>
          <w:cols w:space="720"/>
          <w:formProt w:val="0"/>
          <w:docGrid w:linePitch="360" w:charSpace="4096"/>
        </w:sectPr>
      </w:pP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2. Структура и содержание профессионального модуля</w:t>
      </w:r>
    </w:p>
    <w:p w:rsidR="00C75812" w:rsidRDefault="00C75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75812" w:rsidRDefault="000A4CEB">
      <w:pPr>
        <w:spacing w:after="0" w:line="240" w:lineRule="auto"/>
        <w:ind w:firstLine="851"/>
        <w:rPr>
          <w:rFonts w:ascii="Calibri" w:eastAsia="Times New Roman" w:hAnsi="Calibri" w:cs="Times New Roman"/>
          <w:lang w:eastAsia="zh-CN"/>
        </w:rPr>
      </w:pPr>
      <w:r>
        <w:rPr>
          <w:rFonts w:eastAsia="Times New Roman" w:cs="Times New Roman"/>
          <w:lang w:eastAsia="zh-CN"/>
        </w:rPr>
        <w:t>2.1. Структура профессионального модуля</w:t>
      </w:r>
    </w:p>
    <w:tbl>
      <w:tblPr>
        <w:tblW w:w="14950" w:type="dxa"/>
        <w:tblInd w:w="-10" w:type="dxa"/>
        <w:tblLayout w:type="fixed"/>
        <w:tblLook w:val="0000"/>
      </w:tblPr>
      <w:tblGrid>
        <w:gridCol w:w="1097"/>
        <w:gridCol w:w="7534"/>
        <w:gridCol w:w="773"/>
        <w:gridCol w:w="774"/>
        <w:gridCol w:w="555"/>
        <w:gridCol w:w="577"/>
        <w:gridCol w:w="564"/>
        <w:gridCol w:w="577"/>
        <w:gridCol w:w="563"/>
        <w:gridCol w:w="564"/>
        <w:gridCol w:w="580"/>
        <w:gridCol w:w="792"/>
      </w:tblGrid>
      <w:tr w:rsidR="00C75812"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Коды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профессиональных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общих компетенций</w:t>
            </w:r>
          </w:p>
        </w:tc>
        <w:tc>
          <w:tcPr>
            <w:tcW w:w="7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Наименования разделов профессионального модуля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Максимальный объем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нагрузки, час.</w:t>
            </w:r>
          </w:p>
        </w:tc>
        <w:tc>
          <w:tcPr>
            <w:tcW w:w="5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</w:t>
            </w:r>
          </w:p>
        </w:tc>
      </w:tr>
      <w:tr w:rsidR="00C75812"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Семинарские занятия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Промежут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аттест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(экзамен)</w:t>
            </w:r>
          </w:p>
        </w:tc>
      </w:tr>
      <w:tr w:rsidR="00C75812">
        <w:trPr>
          <w:cantSplit/>
          <w:trHeight w:val="197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Лекции, уроки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занятия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Лаб. занятия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Курсовых работ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Диффер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зачеты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.1.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- ПК 1.7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01-ОК 09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МДК.01.01 Технология продаж и продвижения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сем.</w:t>
            </w:r>
          </w:p>
        </w:tc>
      </w:tr>
      <w:tr w:rsidR="00C7581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.1.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- ПК 1.7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01-ОК 09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МДК.01.02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Технология и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 сем.</w:t>
            </w:r>
          </w:p>
        </w:tc>
      </w:tr>
      <w:tr w:rsidR="00C7581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.1.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- ПК 1.7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01-ОК 09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УП.01.01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Учебная практика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сем.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7581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.1.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- ПК 1.7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01-ОК 09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ПП.01.01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Производственная практика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сем.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7581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.01.ЭК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Экзамен по модулю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сем.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сем.</w:t>
            </w:r>
          </w:p>
        </w:tc>
      </w:tr>
      <w:tr w:rsidR="00C7581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ПМ.01 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турагентских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услуг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zh-CN"/>
              </w:rPr>
              <w:t>289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</w:p>
        </w:tc>
      </w:tr>
    </w:tbl>
    <w:p w:rsidR="00C75812" w:rsidRDefault="00C75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75812" w:rsidRDefault="000A4CE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2.2. Тематический план и содержание профессионального модуля (ПМ</w:t>
      </w:r>
      <w:r>
        <w:rPr>
          <w:rFonts w:eastAsia="Times New Roman" w:cs="Times New Roman"/>
          <w:lang w:eastAsia="zh-CN"/>
        </w:rPr>
        <w:t>)</w:t>
      </w:r>
    </w:p>
    <w:tbl>
      <w:tblPr>
        <w:tblW w:w="5000" w:type="pct"/>
        <w:tblInd w:w="-10" w:type="dxa"/>
        <w:tblLayout w:type="fixed"/>
        <w:tblLook w:val="0000"/>
      </w:tblPr>
      <w:tblGrid>
        <w:gridCol w:w="3360"/>
        <w:gridCol w:w="38"/>
        <w:gridCol w:w="8737"/>
        <w:gridCol w:w="2793"/>
      </w:tblGrid>
      <w:tr w:rsidR="00C75812">
        <w:trPr>
          <w:trHeight w:val="120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материала,</w:t>
            </w:r>
          </w:p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, курсовая работа (проект)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 в часах</w:t>
            </w:r>
          </w:p>
        </w:tc>
      </w:tr>
      <w:tr w:rsidR="00C75812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C75812">
        <w:trPr>
          <w:trHeight w:val="1143"/>
        </w:trPr>
        <w:tc>
          <w:tcPr>
            <w:tcW w:w="1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МДК 01.01 Технология продаж и продвижения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турпродукта</w:t>
            </w:r>
            <w:proofErr w:type="spellEnd"/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</w:tr>
      <w:tr w:rsidR="00C75812">
        <w:trPr>
          <w:trHeight w:val="411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Структура рекреационных потребностей, методы изучения и анализа запросов потребителя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Основные понятия и определения в туризме и гостеприимстве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Туристский спрос. Запросы потребителей, их изучение и анализ.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Технологии продаж. Клиенты турфирмы.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Стратегии обслуживания. Реклама.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1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Определение и анализ потребностей заказчика. Разработка рекламных материалов, рекламных акций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Анализ покупательского поведения потребителей. Анализ мотиваций туриста, выбирающего тур. Продукт.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Понятие и сущность туристского рынка.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Особенности туристского рынка.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Факторы, влияющие на развитие туристского рынка.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75812">
        <w:trPr>
          <w:trHeight w:val="461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1.2. Влияние туризма и гостеприимства на экономику стран. Статистика в туризме и гостеприимстве. Законодательные нормативные акты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Экономика стран. Факторы развития туризма и гостеприимства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Международные организации по регулированию туризма и гостеприимства. Доля туризма и гостеприимства в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ВП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 мира.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Статистика в туризме и гостеприимстве. Информация, предоставляемая потребителю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Объединения в туризме и гостеприимстве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Практические занятия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Анализ источников информации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нормативнозаконодательной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базы, типовых договоров в сфере туризма и гостеприимства. Анализ агентских договоров в части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фингарантий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ведущих ТО.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Составление баз данных по туристским продуктам и их характеристикам. Оформление бланков строгой отчетности.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Современное состояние туристского рынка (по материалам туристской прессы).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Дифференциация рынка и сегментация потребителей.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Турагенты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(ТА) и туроператоры на туристском рынке. Виды спроса и предложения на туристском рынке.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75812">
        <w:tc>
          <w:tcPr>
            <w:tcW w:w="33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1.3.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Законодательство в области туризма и гостеприимства. Расчёт стоимости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Этапы работы при формировании тура.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Маркетинговые исследования. Оценка конъюнктуры рынка.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Запросы потребителей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Этапы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Практические занятия 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pStyle w:val="TableParagraph"/>
              <w:tabs>
                <w:tab w:val="left" w:pos="326"/>
              </w:tabs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Изучение рекреационных возможностей заданного региона для создания </w:t>
            </w:r>
            <w:proofErr w:type="spellStart"/>
            <w:r>
              <w:rPr>
                <w:sz w:val="24"/>
                <w:szCs w:val="24"/>
              </w:rPr>
              <w:t>турпродукта</w:t>
            </w:r>
            <w:proofErr w:type="spellEnd"/>
            <w:r>
              <w:rPr>
                <w:sz w:val="24"/>
                <w:szCs w:val="24"/>
              </w:rPr>
              <w:t xml:space="preserve">. Расчет турпакета выбранного направления.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tabs>
                <w:tab w:val="left" w:pos="326"/>
              </w:tabs>
              <w:spacing w:after="0" w:line="240" w:lineRule="auto"/>
              <w:ind w:left="-116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Изучение поставщиков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 бронировании «напрямую» 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meet-компанию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профиля ТО на сайтах туроператоров.  Расчёт стоимости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Планирование и создание туристского агентства. Этапы создания туристского агентства.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Уголок потребителя в туристском агентстве и требования к нему.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Выбор имени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ТА. Требования к наименованию предприятия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турсферы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75812">
        <w:tc>
          <w:tcPr>
            <w:tcW w:w="33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1.4. Продвижение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Стимулирование продаж </w:t>
            </w: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Содержание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Маркетинговая служба. Реклама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75812">
        <w:trPr>
          <w:trHeight w:val="506"/>
        </w:trPr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Каталоги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Реклама в сети "Интернет"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Онлайн-бронирование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Средства стимулирования потребителей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Разработка плана рекламных мероприятий по продвижению </w:t>
            </w:r>
            <w:proofErr w:type="spellStart"/>
            <w:r>
              <w:rPr>
                <w:sz w:val="24"/>
                <w:szCs w:val="24"/>
              </w:rPr>
              <w:t>турпродукта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Изучение сайта ТО в части раздела «агентствам».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Торговая марка, эмблема туристского агентства, бренд.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Имидж ТА и его составляющие.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Структурная и технологическая схемы ТА.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75812">
        <w:tc>
          <w:tcPr>
            <w:tcW w:w="33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1.5. Технология продаж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Продажи в турбизнесе. 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Методы изучения запросов потребителей.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Менеджер туристической фирмы. Аспекты общения с клиентами.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 Требования законодательства к информации, предоставляемой потребителю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Пакет документов туриста, необходимых для получения виз в консульствах зарубежных стран. Технология эффективной презентации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Составление перечня личных и профессиональных качеств менеджера по продажам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Составление плана стандартных ответов на претензии туристов.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Бронирование на сайте ТО готового турпакета в системе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. Оформление документации заказа на расчет тура.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Стили руководства и принципы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ТА.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Информационные технологии в деятельности ТА. КСБ и КСР.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Российские системы бронирования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5812">
        <w:tc>
          <w:tcPr>
            <w:tcW w:w="33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1.6. Технологии персональной продажи в туриндустрии </w:t>
            </w: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продаж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Установление контакта с клиентом.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C75812">
        <w:trPr>
          <w:trHeight w:val="252"/>
        </w:trPr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75812">
        <w:trPr>
          <w:trHeight w:val="104"/>
        </w:trPr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рабочих ситуациях эффективные формы общения. Исследование потребностей клиента.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Преодоление возражений клиентов в переговорах. Разработка форм и средств поддержания длительных отношений с клиентами.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Экономический менеджмент ТА. Статьи затрат. Постоянные, переменные, капитальные издержки.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Экономический менеджмент ТА. Доход. Прибыль. Рентабельность.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119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в форме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Экзамен</w:t>
            </w:r>
          </w:p>
        </w:tc>
      </w:tr>
      <w:tr w:rsidR="00C75812">
        <w:trPr>
          <w:trHeight w:val="651"/>
        </w:trPr>
        <w:tc>
          <w:tcPr>
            <w:tcW w:w="1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МДК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01.02 Технология и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турагентской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деятельности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187</w:t>
            </w:r>
          </w:p>
        </w:tc>
      </w:tr>
      <w:tr w:rsidR="00C75812"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2.1. Понятие и субъекты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турагентской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деятельности. Основные понятия, используемые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турагентской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деятельности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деятельность.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Субъекты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Объекты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Развитие и регулирование </w:t>
            </w:r>
            <w:proofErr w:type="spellStart"/>
            <w:r>
              <w:rPr>
                <w:sz w:val="24"/>
                <w:szCs w:val="24"/>
              </w:rPr>
              <w:t>турагентсткой</w:t>
            </w:r>
            <w:proofErr w:type="spellEnd"/>
            <w:r>
              <w:rPr>
                <w:sz w:val="24"/>
                <w:szCs w:val="24"/>
              </w:rPr>
              <w:t xml:space="preserve"> деятельности в России.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Развитие и регулирование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в зарубежных странах.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Обзор нормативно-законодательной базы и типовых договоров в сфере туризм и гостеприимства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источников информации в туризме и гостеприимстве.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Обзор Федерального закона «О защите прав потребителей»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Автоматизированные системы бронирования и резервирования.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Анализ и оценка туристского потенциала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разработка предложений по развитию туристско-рекреационных комплексов в наиболее перспективных туристских кластерах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Анализ и прогнозирование в туристическом бизнесе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Анализ моделей организации гостиничного сервиса в России и в мире.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Анализ проблем и перспектив развития туристско-ресурсного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горнопредгорной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части ... края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Анализ рыночных возможностей и разработка комплексного маркетинга на предприятии туризма и гостиничного хозяйства (на примере изучения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фирм).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75812">
        <w:tc>
          <w:tcPr>
            <w:tcW w:w="33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Организационные и правовые основы функционирования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туристского предприятия </w:t>
            </w: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Содержание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Туристские предприятия.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Нормативно-правовые акты, регулирующие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деятельность.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Технологии </w:t>
            </w:r>
            <w:proofErr w:type="spellStart"/>
            <w:r>
              <w:rPr>
                <w:sz w:val="24"/>
                <w:szCs w:val="24"/>
              </w:rPr>
              <w:t>предреализационных</w:t>
            </w:r>
            <w:proofErr w:type="spellEnd"/>
            <w:r>
              <w:rPr>
                <w:sz w:val="24"/>
                <w:szCs w:val="24"/>
              </w:rPr>
              <w:t xml:space="preserve"> процессов в сфере туризма и гостеприимства.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Договорно-правовая документация.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Права и обязанности субъектов туризма и гостеприимства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Туристская документация. 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326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Рассмотрение договора между </w:t>
            </w:r>
            <w:proofErr w:type="spellStart"/>
            <w:r>
              <w:rPr>
                <w:sz w:val="24"/>
                <w:szCs w:val="24"/>
              </w:rPr>
              <w:t>турагентом</w:t>
            </w:r>
            <w:proofErr w:type="spellEnd"/>
            <w:r>
              <w:rPr>
                <w:sz w:val="24"/>
                <w:szCs w:val="24"/>
              </w:rPr>
              <w:t xml:space="preserve"> и туристом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Рассмотрение стандартного состава пакета документов на тур.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Организационные и правовые основы функционирования туристского предприятия.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Бенчмаркетинг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как инструмент управления конкурентоспособностью гостиничных услуг.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Бизнес-план гостиничного (ресторанного, туристского) предприятия: понятия и основные этапы разработки.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Взаимосвязь туристического бизнеса и сети общественного питания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Влияние покупательских предпочтений на формирование гостиничных услуг (на примере предприятий размещения).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Влияние рекламы на покупательный спрос в сфере туризма и гостеприимства.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Внедрение информационных систем бронирования в индустрии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социальнокультурного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сервиса и туризма.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Внутренний туризм и гостеприимство России.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75812"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ind w:right="54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2.3. Начало деятельности ТА. Юридические формальности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Статистика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деятельности.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Бизнес-план турагентства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Реестр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турагентсв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Регистрация турагентств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Сетевые туристические компании.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Франчайзинг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Изучение на сайтах ведущих ТО раздела «турагентствам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Изучение информации об условиях вступления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франчайзинговые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агентства сетей МГП, Горячие туры.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75812">
        <w:trPr>
          <w:trHeight w:val="825"/>
        </w:trPr>
        <w:tc>
          <w:tcPr>
            <w:tcW w:w="3311" w:type="dxa"/>
            <w:tcBorders>
              <w:left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1.Внутрифирменные информационные системы.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2.Вопросы инвестиционной политики в туризме и гостеприимстве.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3.Вопросы страхования в туризме и гостеприимстве.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Въездной туризм и методы его стимулирования.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Выявление потребительских предпочтений с целью совершенствования маркетинговой деятельности предприятия (организации) социально- культурного сервиса и туризма.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Гостеприимство: законы, стратегия, тактика (на примере…).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Государственная политика в сфере туризма и гостеприимства.</w:t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75812">
        <w:tc>
          <w:tcPr>
            <w:tcW w:w="3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2.4. Документооборот ТА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Документооборот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турагент-туроператор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18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Документооборот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турагент-турист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Расчёты в туризме и гостеприимстве.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Туристская путевка как бланк строгой отчетности.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Агентские соглашения на сайтах туроператора.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 агентских соглашений.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туризма и гостеприимства.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багажа.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rPr>
          <w:trHeight w:val="309"/>
        </w:trPr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 составления договоров.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комплектование пакета документов туриста для оформления визы.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при бронировании и оплате тура.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«Правил оказания услуг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агентских договоров на сайтах ТО.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1.Государственное регулирование туристской деятельности в РФ.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2.Государственное регулирование туристской деятельности.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Диагностика системы управления персоналом кризисной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социальнокультурного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сервиса и туризма.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Договорные отношения в туризме и гостеприимстве: туроператоры,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турагенты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потребители туристских услуг.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Использование сети Интернет для улучшения системы обслуживания в гостиничном комплексе.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Использование сети Интернет для улучшения системы обслуживания.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12</w:t>
            </w:r>
          </w:p>
        </w:tc>
      </w:tr>
      <w:tr w:rsidR="00C75812">
        <w:tc>
          <w:tcPr>
            <w:tcW w:w="33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2.5. Выбор партнеров ТО </w:t>
            </w: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партнёров туроператора Порядок работы с туроператорами. 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Деловые партнёры турфирм. Критерии надёжности при выборе партнёров туроператора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Юридические и аудиторские компании. Консалтинговые компании.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Паспортно-визовые компании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предложений ТО на туррынке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выбранной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дестинации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различным характеристикам.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ТО-партнеров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различным направлениям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ТО.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сайтами.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Бронирование отдельных услуг на сайтах ТО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C758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3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Использование современных компьютерных технологий в гостиничном сервисе (на примере…).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Использование современных технических достижений в сфере обслуживания и туризма.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Исследование жизненного цикла продукта (услуги) предприятий индустрии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остеприимства и туризма (на примере гостиницы, ресторана, турфирмы).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Исследование тенденций и перспектив развития туризма и гостеприимства как комплекса услуг (научно-исследовательская тема).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Этапы формирования туристского продукта. Туристские путевки и ваучеры.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Этнокультурный аспе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ере туризма и гостеприимства.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</w:tr>
      <w:tr w:rsidR="00C75812">
        <w:tc>
          <w:tcPr>
            <w:tcW w:w="119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в форме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Экзамен</w:t>
            </w:r>
          </w:p>
        </w:tc>
      </w:tr>
      <w:tr w:rsidR="00C75812">
        <w:tc>
          <w:tcPr>
            <w:tcW w:w="119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курсовых работ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1.Оценка туристско-рекреационного потенциала региона (на конкретном примере)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2.Разработка комплекса мероприятий по организации выставочного участия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туристск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экскурсионной фирмы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3.Комплексный анализ участия туристской фирмы в выставочной деятельности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Анализ туристско-рекреационных объектов для развития культурно-познавательного туризма (на конкретном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примере)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Анализ туристско-рекреационных объектов для развития делового туризма (на конкретном примере)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 Анализ туристско-рекреационных объектов для развития экологического туризма (на конкретном примере)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Анализ туристско-рекреационных объектов для развития религиозного туризма (на конкретном примере)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 Исследование проблем формирования туристского продукта в рамках лечебн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оздоровительного туризма.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 Разработка программы стимулирования сбыта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низкий сезон.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 Визовые ограничения как способ регулирования туристских потоков.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11.Разработка рекламной стратегии туристской компании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 Анализ методов и форм реализации туристского продукта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13.Разработка программы продвижения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туроператором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 Технологии обслуживания клиентов (на примере агентского бизнеса)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15. 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проблем повышения качества обслуживания туристов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16.Причины возникновения конфликтов в туристском бизнесе и пути их решения.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17.Анализ психологических аспектов при общении с клиентами в туристском бизнесе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18.Исследование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проблемы повышения качества обслуживания туристов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 Организация рекламной деятельности на предприятиях индустрии туризма и оценка ее эффективности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 Разработка стратегии формирования лояльности потребителей в сфере туристского бизнеса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21.Исследование особенностей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нерекламных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методов продвижения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22.Анализ тенденций развития потребительского спроса в туризме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23.Анализ особенностей туристского продукта и их влияние на технологии продаж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24.Анализ покупательского поведения современного потребителя туристских услуг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25.Анализ психологических процессов, влияющих на технологии продаж в туристском бизнесе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26.Исследование каналов распределения туристского продукта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27.Анализ рекреационных потребностей в структуре потребностей личности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28.Анализ процесса персональной продажи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29.Анализ диагностики возражений при взаимодействии с клиентами во время процесса продаж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30.Исследование сопротивления клиентов как источника возражений в процессе продаж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30</w:t>
            </w:r>
          </w:p>
        </w:tc>
      </w:tr>
      <w:tr w:rsidR="00C75812">
        <w:tc>
          <w:tcPr>
            <w:tcW w:w="119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Учебная практика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Виды работ </w:t>
            </w:r>
            <w:bookmarkStart w:id="1" w:name="_GoBack"/>
            <w:bookmarkEnd w:id="1"/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ознакомление с особенностями практики, техникой безопасности при прохождении практики, особенностью заполнения отчетной документации;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 и оценка оказываемых турфирмой услуг с использованием графических форм представления результатов (диаграммы, схемы, таблицы, графики);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выявление и анализ потребностей клиентов турфирмы с использованием графических форм представления результатов (диаграммы, схемы, таблицы, графики);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 программного обеспечения турфирмы;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отработка практических навыков оформления туристской путевки и туристского ваучера;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SWOT-анализ деятельности турфирмы;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 системы сбыта турфирмы;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комплектование пакета документов в визовый центр;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комплектование пакета документов для выдачи туристу перед поездкой;</w:t>
            </w:r>
          </w:p>
          <w:p w:rsidR="00C75812" w:rsidRDefault="000A4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анализ структуры и содержания официального интернет-сайта турфирмы и страниц компании в социальных сетях с использованием графических форм представления результатов (диаграммы, схемы, таблицы, графики).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36 (1 неделя)</w:t>
            </w:r>
          </w:p>
        </w:tc>
      </w:tr>
      <w:tr w:rsidR="00C75812">
        <w:tc>
          <w:tcPr>
            <w:tcW w:w="1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Производственная практика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Виды работ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выявление и анализ запросов потребителя и возможности их реализации;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информирование потребителя о туристских продуктах;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взаимодействие с туроператором по реализации и продвижению туристского продукта;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расчет стоимости турпакета в соответствии с заявкой потребителя;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оформление турпакета (турпутевки, ваучеры, страховые полисы);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работ по оказанию визовой поддержки потребителю;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оформление документов строгой отчетности.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108 (3 недели)</w:t>
            </w:r>
          </w:p>
        </w:tc>
      </w:tr>
      <w:tr w:rsidR="00C75812">
        <w:tc>
          <w:tcPr>
            <w:tcW w:w="1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 (макс.)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289</w:t>
            </w:r>
          </w:p>
        </w:tc>
      </w:tr>
    </w:tbl>
    <w:p w:rsidR="00C75812" w:rsidRDefault="00C75812">
      <w:pPr>
        <w:sectPr w:rsidR="00C75812">
          <w:footerReference w:type="even" r:id="rId14"/>
          <w:footerReference w:type="default" r:id="rId15"/>
          <w:footerReference w:type="first" r:id="rId16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360" w:charSpace="4096"/>
        </w:sectPr>
      </w:pPr>
    </w:p>
    <w:p w:rsidR="00C75812" w:rsidRDefault="000A4CE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3. УСЛОВИЯ РЕАЛИЗАЦИИ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ПРОФЕССИОНАЛЬНОГО МОДУЛЯ</w:t>
      </w:r>
    </w:p>
    <w:p w:rsidR="00C75812" w:rsidRDefault="000A4CE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C75812" w:rsidRDefault="000A4C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Кабинет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="00990C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4-04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Оперативное управление деятельностью структурных подразделений. Маркетинг,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оснащенный оборудованием: </w:t>
      </w:r>
    </w:p>
    <w:p w:rsidR="00C75812" w:rsidRDefault="000A4C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-столы ученические -</w:t>
      </w:r>
      <w:r w:rsidR="00990C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шт.</w:t>
      </w:r>
    </w:p>
    <w:p w:rsidR="00C75812" w:rsidRDefault="000A4C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-стулья -30 шт.</w:t>
      </w:r>
    </w:p>
    <w:p w:rsidR="00C75812" w:rsidRDefault="000A4C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-стол учительский -1 шт.</w:t>
      </w:r>
    </w:p>
    <w:p w:rsidR="00C75812" w:rsidRDefault="000A4C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-доска -1 шт.</w:t>
      </w:r>
    </w:p>
    <w:p w:rsidR="00C75812" w:rsidRDefault="000A4C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техническими средствами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:</w:t>
      </w:r>
      <w:proofErr w:type="gramEnd"/>
    </w:p>
    <w:p w:rsidR="00C75812" w:rsidRDefault="000A4C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-компьютер -1 шт.</w:t>
      </w:r>
    </w:p>
    <w:p w:rsidR="00C75812" w:rsidRDefault="000A4C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методическими материалами:</w:t>
      </w:r>
    </w:p>
    <w:p w:rsidR="00C75812" w:rsidRDefault="000A4CEB">
      <w:pPr>
        <w:spacing w:after="0" w:line="276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методические указания по организации практических занятий; </w:t>
      </w:r>
    </w:p>
    <w:p w:rsidR="00C75812" w:rsidRDefault="000A4CEB">
      <w:pPr>
        <w:spacing w:after="0" w:line="276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методические указания по самостоятельной работе.   </w:t>
      </w:r>
    </w:p>
    <w:p w:rsidR="00C75812" w:rsidRDefault="00C75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5812" w:rsidRDefault="00C758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C75812" w:rsidRDefault="000A4CEB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 Информационное обеспечение реализации программы</w:t>
      </w:r>
    </w:p>
    <w:p w:rsidR="00C75812" w:rsidRDefault="00C75812">
      <w:pPr>
        <w:keepNext/>
        <w:numPr>
          <w:ilvl w:val="0"/>
          <w:numId w:val="1"/>
        </w:num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</w:p>
    <w:p w:rsidR="00C75812" w:rsidRDefault="000A4CEB">
      <w:pPr>
        <w:spacing w:before="117" w:line="253" w:lineRule="exact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01.01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продаж и продвижения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турпродукта</w:t>
      </w:r>
      <w:proofErr w:type="spellEnd"/>
    </w:p>
    <w:p w:rsidR="00C75812" w:rsidRDefault="000A4CEB">
      <w:pPr>
        <w:spacing w:line="276" w:lineRule="exact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75812" w:rsidRDefault="000A4CEB">
      <w:pPr>
        <w:pStyle w:val="aff3"/>
        <w:ind w:left="213" w:right="508"/>
        <w:jc w:val="both"/>
      </w:pPr>
      <w:r>
        <w:t xml:space="preserve">1. Жданова, Т. С. Технология продаж и продвижения </w:t>
      </w:r>
      <w:proofErr w:type="spellStart"/>
      <w:r>
        <w:t>турпродукта</w:t>
      </w:r>
      <w:proofErr w:type="spellEnd"/>
      <w:r>
        <w:t xml:space="preserve"> : учебное пособие для СПО / Т. С. Жданова, В. О. </w:t>
      </w:r>
      <w:proofErr w:type="spellStart"/>
      <w:r>
        <w:t>Корионова</w:t>
      </w:r>
      <w:proofErr w:type="spellEnd"/>
      <w:r>
        <w:t xml:space="preserve">. — Саратов : Профобразование, Ай Пи Эр </w:t>
      </w:r>
      <w:proofErr w:type="spellStart"/>
      <w:r>
        <w:t>Медиа</w:t>
      </w:r>
      <w:proofErr w:type="spellEnd"/>
      <w:r>
        <w:t xml:space="preserve">, 2019. — 98 </w:t>
      </w:r>
      <w:proofErr w:type="spellStart"/>
      <w:r>
        <w:t>c</w:t>
      </w:r>
      <w:proofErr w:type="spellEnd"/>
      <w:r>
        <w:t xml:space="preserve">. — ISBN 978-5-4488-0273-7, 978-5-4486-0904-6. — Текст : электронный // Электронно-библиотечная система IPR BOOKS : [сайт]. — URL: https://www.iprbookshop.ru/83347.html </w:t>
      </w:r>
    </w:p>
    <w:p w:rsidR="00C75812" w:rsidRDefault="00C75812">
      <w:pPr>
        <w:pStyle w:val="aff3"/>
      </w:pPr>
    </w:p>
    <w:p w:rsidR="00C75812" w:rsidRDefault="000A4CEB">
      <w:pPr>
        <w:pStyle w:val="aff3"/>
        <w:ind w:left="213"/>
        <w:jc w:val="both"/>
      </w:pPr>
      <w:r>
        <w:t>МДК.01.02</w:t>
      </w:r>
      <w:r>
        <w:rPr>
          <w:spacing w:val="-7"/>
        </w:rPr>
        <w:t xml:space="preserve"> </w:t>
      </w:r>
      <w:r>
        <w:rPr>
          <w:spacing w:val="-7"/>
          <w:lang w:val="ru-RU"/>
        </w:rPr>
        <w:t xml:space="preserve">Технология и организация </w:t>
      </w:r>
      <w:proofErr w:type="spellStart"/>
      <w:r>
        <w:rPr>
          <w:spacing w:val="-7"/>
          <w:lang w:val="ru-RU"/>
        </w:rPr>
        <w:t>турагентской</w:t>
      </w:r>
      <w:proofErr w:type="spellEnd"/>
      <w:r>
        <w:rPr>
          <w:spacing w:val="-7"/>
          <w:lang w:val="ru-RU"/>
        </w:rPr>
        <w:t xml:space="preserve"> деятельности</w:t>
      </w:r>
    </w:p>
    <w:p w:rsidR="00C75812" w:rsidRDefault="000A4CEB">
      <w:pPr>
        <w:ind w:left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75812" w:rsidRDefault="000A4CEB">
      <w:pPr>
        <w:pStyle w:val="affe"/>
        <w:widowControl w:val="0"/>
        <w:tabs>
          <w:tab w:val="left" w:pos="497"/>
        </w:tabs>
        <w:spacing w:before="2" w:after="0" w:line="259" w:lineRule="auto"/>
        <w:ind w:left="213" w:right="508"/>
        <w:jc w:val="both"/>
      </w:pPr>
      <w:r>
        <w:t xml:space="preserve">1. Губа, Д. В. Лечебно-оздоровительный туризм: курорты и сервис : учебник / Д. В. Губа, Ю. С. Воронов. — Москва : Издательство «Спорт», 2020. — 240 </w:t>
      </w:r>
      <w:proofErr w:type="spellStart"/>
      <w:r>
        <w:t>c</w:t>
      </w:r>
      <w:proofErr w:type="spellEnd"/>
      <w:r>
        <w:t xml:space="preserve">. — ISBN 978-5- 907225-06-0. — Текст : электронный // Электронно-библиотечная система IPR BOOKS : [сайт]. — URL: https://www.iprbookshop.ru/88517.html </w:t>
      </w:r>
    </w:p>
    <w:p w:rsidR="00C75812" w:rsidRDefault="000A4CEB">
      <w:pPr>
        <w:spacing w:before="156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75812" w:rsidRDefault="000A4CEB">
      <w:pPr>
        <w:pStyle w:val="affe"/>
        <w:widowControl w:val="0"/>
        <w:tabs>
          <w:tab w:val="left" w:pos="509"/>
        </w:tabs>
        <w:spacing w:before="0" w:after="0"/>
        <w:ind w:left="213" w:right="509"/>
      </w:pPr>
      <w:r>
        <w:t xml:space="preserve">1. </w:t>
      </w:r>
      <w:proofErr w:type="spellStart"/>
      <w:r>
        <w:t>Конанова</w:t>
      </w:r>
      <w:proofErr w:type="spellEnd"/>
      <w:r>
        <w:t xml:space="preserve">, Е. И. Инклюзивный туризм: технология и организация туристского продукта : учебное пособие / Е. И. </w:t>
      </w:r>
      <w:proofErr w:type="spellStart"/>
      <w:r>
        <w:t>Конанова</w:t>
      </w:r>
      <w:proofErr w:type="spellEnd"/>
      <w:r>
        <w:t xml:space="preserve">. — Ростов-на-Дону, Таганрог : Издательство Южного федерального университета, 2019. — 128 </w:t>
      </w:r>
      <w:proofErr w:type="spellStart"/>
      <w:r>
        <w:t>c</w:t>
      </w:r>
      <w:proofErr w:type="spellEnd"/>
      <w:r>
        <w:t xml:space="preserve">. — ISBN 978-5-9275-3164-6. — Текст : электронный // Электронно-библиотечная система IPR BOOKS : [сайт]. — URL: https://www.iprbookshop.ru/95778.html </w:t>
      </w:r>
    </w:p>
    <w:p w:rsidR="00C75812" w:rsidRDefault="000A4CEB">
      <w:pPr>
        <w:pStyle w:val="affe"/>
        <w:widowControl w:val="0"/>
        <w:tabs>
          <w:tab w:val="left" w:pos="509"/>
        </w:tabs>
        <w:spacing w:before="0" w:after="0"/>
        <w:ind w:left="213" w:right="509"/>
      </w:pPr>
      <w:r>
        <w:t xml:space="preserve">2. </w:t>
      </w:r>
      <w:proofErr w:type="spellStart"/>
      <w:r>
        <w:t>Дурович</w:t>
      </w:r>
      <w:proofErr w:type="spellEnd"/>
      <w:r>
        <w:t xml:space="preserve">, А. П. Организация туризма : учебное пособие / А. П. </w:t>
      </w:r>
      <w:proofErr w:type="spellStart"/>
      <w:r>
        <w:t>Дурович</w:t>
      </w:r>
      <w:proofErr w:type="spellEnd"/>
      <w:r>
        <w:t xml:space="preserve">. — Минск : Республиканский институт профессионального образования (РИПО), 2020. — 296 </w:t>
      </w:r>
      <w:proofErr w:type="spellStart"/>
      <w:r>
        <w:t>c</w:t>
      </w:r>
      <w:proofErr w:type="spellEnd"/>
      <w:r>
        <w:t xml:space="preserve">. 38 — ISBN 978-985-7234-10-3. — Текст : электронный // Электронно-библиотечная система IPR BOOKS : [сайт]. — URL: https://www.iprbookshop.ru/100351.html </w:t>
      </w:r>
    </w:p>
    <w:p w:rsidR="00C75812" w:rsidRDefault="00C75812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C75812" w:rsidRDefault="00C75812">
      <w:pPr>
        <w:pStyle w:val="aff3"/>
      </w:pPr>
    </w:p>
    <w:p w:rsidR="00C75812" w:rsidRDefault="000A4CEB">
      <w:pPr>
        <w:spacing w:before="1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</w:p>
    <w:p w:rsidR="00C75812" w:rsidRDefault="000A4CEB">
      <w:pPr>
        <w:pStyle w:val="affe"/>
        <w:widowControl w:val="0"/>
        <w:tabs>
          <w:tab w:val="left" w:pos="640"/>
          <w:tab w:val="left" w:pos="641"/>
        </w:tabs>
        <w:spacing w:before="0" w:after="0"/>
        <w:ind w:left="0" w:right="510"/>
      </w:pPr>
      <w:r>
        <w:rPr>
          <w:color w:val="0000CC"/>
          <w:u w:val="single" w:color="0000CC"/>
        </w:rPr>
        <w:lastRenderedPageBreak/>
        <w:t xml:space="preserve">1. Электронно-библиотечная система «ЮРАЙТ» - https://www.biblio-online.ru </w:t>
      </w:r>
    </w:p>
    <w:p w:rsidR="00C75812" w:rsidRDefault="000A4CEB">
      <w:pPr>
        <w:pStyle w:val="affe"/>
        <w:widowControl w:val="0"/>
        <w:tabs>
          <w:tab w:val="left" w:pos="640"/>
          <w:tab w:val="left" w:pos="641"/>
        </w:tabs>
        <w:spacing w:before="0" w:after="0"/>
        <w:ind w:left="0" w:right="510"/>
      </w:pPr>
      <w:r>
        <w:rPr>
          <w:color w:val="0000CC"/>
          <w:u w:val="single" w:color="0000CC"/>
        </w:rPr>
        <w:t>2. Электронно-библиотечная система «</w:t>
      </w:r>
      <w:proofErr w:type="spellStart"/>
      <w:r>
        <w:rPr>
          <w:color w:val="0000CC"/>
          <w:u w:val="single" w:color="0000CC"/>
        </w:rPr>
        <w:t>IPRbooks</w:t>
      </w:r>
      <w:proofErr w:type="spellEnd"/>
      <w:r>
        <w:rPr>
          <w:color w:val="0000CC"/>
          <w:u w:val="single" w:color="0000CC"/>
        </w:rPr>
        <w:t xml:space="preserve">» - http://www.iprbookshop.ru </w:t>
      </w:r>
    </w:p>
    <w:p w:rsidR="00C75812" w:rsidRDefault="000A4CEB">
      <w:pPr>
        <w:pStyle w:val="affe"/>
        <w:widowControl w:val="0"/>
        <w:tabs>
          <w:tab w:val="left" w:pos="640"/>
          <w:tab w:val="left" w:pos="641"/>
        </w:tabs>
        <w:spacing w:before="0" w:after="0"/>
        <w:ind w:left="0" w:right="510"/>
      </w:pPr>
      <w:r>
        <w:rPr>
          <w:color w:val="0000CC"/>
          <w:u w:val="single" w:color="0000CC"/>
        </w:rPr>
        <w:t xml:space="preserve">3. Сайт Российского союза туриндустрии </w:t>
      </w:r>
      <w:proofErr w:type="spellStart"/>
      <w:r>
        <w:rPr>
          <w:color w:val="0000CC"/>
          <w:u w:val="single" w:color="0000CC"/>
        </w:rPr>
        <w:t>www.rostourunion.ru</w:t>
      </w:r>
      <w:proofErr w:type="spellEnd"/>
      <w:r>
        <w:rPr>
          <w:color w:val="0000CC"/>
          <w:u w:val="single" w:color="0000CC"/>
        </w:rPr>
        <w:t xml:space="preserve"> </w:t>
      </w:r>
    </w:p>
    <w:p w:rsidR="00C75812" w:rsidRDefault="000A4CEB">
      <w:pPr>
        <w:pStyle w:val="affe"/>
        <w:widowControl w:val="0"/>
        <w:tabs>
          <w:tab w:val="left" w:pos="640"/>
          <w:tab w:val="left" w:pos="641"/>
        </w:tabs>
        <w:spacing w:before="0" w:after="0"/>
        <w:ind w:left="0" w:right="510"/>
      </w:pPr>
      <w:r>
        <w:rPr>
          <w:color w:val="0000CC"/>
          <w:u w:val="single" w:color="0000CC"/>
        </w:rPr>
        <w:t xml:space="preserve">4. профессиональный туристический портал - </w:t>
      </w:r>
      <w:proofErr w:type="spellStart"/>
      <w:r>
        <w:rPr>
          <w:color w:val="0000CC"/>
          <w:u w:val="single" w:color="0000CC"/>
        </w:rPr>
        <w:t>www.tourdom.ru</w:t>
      </w:r>
      <w:proofErr w:type="spellEnd"/>
      <w:r>
        <w:rPr>
          <w:color w:val="0000CC"/>
          <w:u w:val="single" w:color="0000CC"/>
        </w:rPr>
        <w:t xml:space="preserve"> </w:t>
      </w:r>
    </w:p>
    <w:p w:rsidR="00C75812" w:rsidRDefault="000A4CEB">
      <w:pPr>
        <w:pStyle w:val="affe"/>
        <w:widowControl w:val="0"/>
        <w:tabs>
          <w:tab w:val="left" w:pos="640"/>
          <w:tab w:val="left" w:pos="641"/>
        </w:tabs>
        <w:spacing w:before="0" w:after="0"/>
        <w:ind w:left="0" w:right="510"/>
        <w:rPr>
          <w:color w:val="0000CC"/>
          <w:u w:val="single" w:color="0000CC"/>
        </w:rPr>
      </w:pPr>
      <w:r>
        <w:rPr>
          <w:color w:val="0000CC"/>
          <w:u w:val="single" w:color="0000CC"/>
        </w:rPr>
        <w:t xml:space="preserve">5. Официальный сайт Федерального агентства по туризму - https://tourism.gov.ru/ </w:t>
      </w:r>
    </w:p>
    <w:p w:rsidR="00C75812" w:rsidRDefault="00C75812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C75812" w:rsidRDefault="00C7581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C75812" w:rsidRDefault="00C758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5812" w:rsidRDefault="000A4CE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УЧЕБНОЙ ДИСЦИПЛИНЫ</w:t>
      </w:r>
    </w:p>
    <w:p w:rsidR="00C75812" w:rsidRDefault="00C758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590" w:type="dxa"/>
        <w:tblInd w:w="-10" w:type="dxa"/>
        <w:tblLayout w:type="fixed"/>
        <w:tblLook w:val="0000"/>
      </w:tblPr>
      <w:tblGrid>
        <w:gridCol w:w="3691"/>
        <w:gridCol w:w="3116"/>
        <w:gridCol w:w="2783"/>
      </w:tblGrid>
      <w:tr w:rsidR="00C75812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Методы оценки</w:t>
            </w:r>
          </w:p>
        </w:tc>
      </w:tr>
      <w:tr w:rsidR="00C75812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Умения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и анализировать потребности заказчика;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выбирать оптимальный туристский продукт;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бронирование с использованием современной офисной техники;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принимать участие в семинарах, обучающих программах, ознакомительных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турпоездках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организуемых туроператорами;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обеспечивать своевременное получение потребителем документов, необходимых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турпоездки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корпоративным потребителям;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оперировать актуальными данными о туристских услугах, входящих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рассчитывать различные его варианты;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оформлять документацию заказа на расчет тура, на реализацию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составлять бланки, необходимые для проведения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(договора, заявки);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приобретать, оформлять, вести учет и обеспечивать хранение бланков строгой отчетности;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денежные средства в оплату туристической путевки на основании бланка строгой отчетности;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C75812" w:rsidRDefault="000A4CE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доставлять туроператору пакет документов туриста, необходимых для получения виз в консульствах зарубежных стран.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pStyle w:val="TableParagraph"/>
              <w:tabs>
                <w:tab w:val="left" w:pos="1849"/>
              </w:tabs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Оценка </w:t>
            </w:r>
            <w:r>
              <w:rPr>
                <w:spacing w:val="-1"/>
                <w:sz w:val="24"/>
                <w:szCs w:val="24"/>
              </w:rPr>
              <w:t>«отлично»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выставляется</w:t>
            </w:r>
          </w:p>
          <w:p w:rsidR="00C75812" w:rsidRDefault="000A4CEB">
            <w:pPr>
              <w:pStyle w:val="TableParagraph"/>
              <w:tabs>
                <w:tab w:val="left" w:pos="1355"/>
                <w:tab w:val="left" w:pos="1969"/>
              </w:tabs>
              <w:ind w:left="108" w:right="9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обучающемуся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глубоко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усвоил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курса, </w:t>
            </w:r>
            <w:r>
              <w:rPr>
                <w:spacing w:val="-1"/>
                <w:sz w:val="24"/>
                <w:szCs w:val="24"/>
              </w:rPr>
              <w:t>исчерпывающе,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стройно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излагает,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увязывать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практикой,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свободно</w:t>
            </w:r>
          </w:p>
          <w:p w:rsidR="00C75812" w:rsidRDefault="000A4CEB">
            <w:pPr>
              <w:pStyle w:val="TableParagraph"/>
              <w:spacing w:line="239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справляется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задачами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C75812" w:rsidRDefault="000A4CEB">
            <w:pPr>
              <w:pStyle w:val="TableParagraph"/>
              <w:tabs>
                <w:tab w:val="left" w:pos="921"/>
                <w:tab w:val="left" w:pos="2495"/>
              </w:tabs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затрудняется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  <w:t>ответами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видоизменении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обосновывает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владеет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разносторонними</w:t>
            </w:r>
          </w:p>
          <w:p w:rsidR="00C75812" w:rsidRDefault="000A4CEB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дискуссионными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проявляет себя в групповой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работе;</w:t>
            </w:r>
          </w:p>
          <w:p w:rsidR="00C75812" w:rsidRDefault="000A4CEB">
            <w:pPr>
              <w:pStyle w:val="TableParagraph"/>
              <w:tabs>
                <w:tab w:val="left" w:pos="1902"/>
              </w:tabs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pacing w:val="-1"/>
                <w:sz w:val="24"/>
                <w:szCs w:val="24"/>
              </w:rPr>
              <w:t>«хорошо»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выставляется</w:t>
            </w:r>
          </w:p>
          <w:p w:rsidR="00C75812" w:rsidRDefault="000A4CEB">
            <w:pPr>
              <w:pStyle w:val="TableParagraph"/>
              <w:tabs>
                <w:tab w:val="left" w:pos="1857"/>
                <w:tab w:val="left" w:pos="2129"/>
              </w:tabs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обучающемуся,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твердо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знает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излагает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неточностей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вопрос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spacing w:val="-1"/>
                <w:sz w:val="24"/>
                <w:szCs w:val="24"/>
              </w:rPr>
              <w:t>равильно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владеет</w:t>
            </w:r>
          </w:p>
          <w:p w:rsidR="00C75812" w:rsidRDefault="000A4CEB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проявлять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работе;</w:t>
            </w:r>
          </w:p>
          <w:p w:rsidR="00C75812" w:rsidRDefault="000A4CEB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«удовлетворительно»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выставляется</w:t>
            </w:r>
          </w:p>
          <w:p w:rsidR="00C75812" w:rsidRDefault="000A4CEB">
            <w:pPr>
              <w:pStyle w:val="TableParagraph"/>
              <w:tabs>
                <w:tab w:val="left" w:pos="1715"/>
              </w:tabs>
              <w:ind w:left="108" w:right="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обучающемуся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 материала, но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усвоил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допускает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неточности,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недостаточно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логической</w:t>
            </w:r>
          </w:p>
          <w:p w:rsidR="00C75812" w:rsidRDefault="000A4CEB">
            <w:pPr>
              <w:pStyle w:val="TableParagraph"/>
              <w:tabs>
                <w:tab w:val="left" w:pos="1723"/>
                <w:tab w:val="left" w:pos="2735"/>
              </w:tabs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 в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материала, </w:t>
            </w:r>
            <w:r>
              <w:rPr>
                <w:spacing w:val="-1"/>
                <w:sz w:val="24"/>
                <w:szCs w:val="24"/>
              </w:rPr>
              <w:t>испытывает</w:t>
            </w:r>
          </w:p>
          <w:p w:rsidR="00C75812" w:rsidRDefault="000A4CEB">
            <w:pPr>
              <w:pStyle w:val="TableParagraph"/>
              <w:tabs>
                <w:tab w:val="left" w:pos="2496"/>
              </w:tabs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затруднения </w:t>
            </w:r>
            <w:r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поставленных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активен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работе;</w:t>
            </w:r>
          </w:p>
          <w:p w:rsidR="00C75812" w:rsidRDefault="000A4CEB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«неудовлетворительно»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выставляется</w:t>
            </w:r>
          </w:p>
          <w:p w:rsidR="00C75812" w:rsidRDefault="000A4CEB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обучающемуся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ошибки,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неуверенно,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решает поставленных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</w:p>
          <w:p w:rsidR="00C75812" w:rsidRDefault="000A4CEB">
            <w:pPr>
              <w:pStyle w:val="TableParagraph"/>
              <w:spacing w:line="239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принимает</w:t>
            </w:r>
            <w:r>
              <w:rPr>
                <w:sz w:val="24"/>
                <w:szCs w:val="24"/>
              </w:rPr>
              <w:tab/>
              <w:t>участие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работе.</w:t>
            </w:r>
          </w:p>
          <w:p w:rsidR="00C75812" w:rsidRDefault="00C75812">
            <w:pPr>
              <w:widowControl w:val="0"/>
              <w:tabs>
                <w:tab w:val="left" w:pos="1715"/>
              </w:tabs>
              <w:snapToGrid w:val="0"/>
              <w:spacing w:after="0" w:line="240" w:lineRule="auto"/>
              <w:ind w:left="108" w:right="9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занятии,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устный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письменный опрос.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Тестирование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темам разделов.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Решение ситуационных задач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Экспертная 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оценка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выполнения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практического</w:t>
            </w: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задания.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Зачет  по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производственной</w:t>
            </w:r>
            <w:proofErr w:type="gramEnd"/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практике.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Устный экзамен.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Квалификационный экзамен.</w:t>
            </w:r>
          </w:p>
          <w:p w:rsidR="00C75812" w:rsidRDefault="00C75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75812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lastRenderedPageBreak/>
              <w:t>Знания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структуру рекреационных потребностей, методы изучения и анализа запросов потребителя;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>
              <w:rPr>
                <w:lang w:eastAsia="zh-CN"/>
              </w:rPr>
              <w:t>турагента</w:t>
            </w:r>
            <w:proofErr w:type="spellEnd"/>
            <w:r>
              <w:rPr>
                <w:lang w:eastAsia="zh-CN"/>
              </w:rPr>
              <w:t xml:space="preserve"> и туроператора;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статистику по туризму и гостеприимству, профессиональную терминологию и принятые в туризме и гостеприимстве аббревиатуры;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особенности и сравнительные характеристики туристских регионов и </w:t>
            </w:r>
            <w:proofErr w:type="spellStart"/>
            <w:r>
              <w:rPr>
                <w:lang w:eastAsia="zh-CN"/>
              </w:rPr>
              <w:t>турпродуктов</w:t>
            </w:r>
            <w:proofErr w:type="spellEnd"/>
            <w:r>
              <w:rPr>
                <w:lang w:eastAsia="zh-CN"/>
              </w:rPr>
              <w:t>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основы маркетинга и приемы маркетинговых исследований в туризме и гостеприимстве;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виды рекламного продукта, технологии его разработки и проведения рекламных мероприятий;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характеристики </w:t>
            </w:r>
            <w:proofErr w:type="spellStart"/>
            <w:r>
              <w:rPr>
                <w:lang w:eastAsia="zh-CN"/>
              </w:rPr>
              <w:t>турпродукта</w:t>
            </w:r>
            <w:proofErr w:type="spellEnd"/>
            <w:r>
              <w:rPr>
                <w:lang w:eastAsia="zh-CN"/>
              </w:rPr>
              <w:t xml:space="preserve"> и методики расчета его стоимости;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оформления деловой документации;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имеющих режим безвизового и визового въезда граждан Российской Федерации;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перечень стран, входящих в </w:t>
            </w:r>
            <w:proofErr w:type="spellStart"/>
            <w:r>
              <w:rPr>
                <w:lang w:eastAsia="zh-CN"/>
              </w:rPr>
              <w:t>Шенгенское</w:t>
            </w:r>
            <w:proofErr w:type="spellEnd"/>
            <w:r>
              <w:rPr>
                <w:lang w:eastAsia="zh-CN"/>
              </w:rPr>
              <w:t xml:space="preserve"> соглашение, и правила пересечения границ этих </w:t>
            </w:r>
            <w:r>
              <w:rPr>
                <w:lang w:eastAsia="zh-CN"/>
              </w:rPr>
              <w:lastRenderedPageBreak/>
              <w:t>стран гражданами Российской Федерации;</w:t>
            </w:r>
          </w:p>
          <w:p w:rsidR="00C75812" w:rsidRDefault="000A4CEB">
            <w:pPr>
              <w:pStyle w:val="s16"/>
              <w:widowControl w:val="0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требования консульств зарубежных стран к пакету документов, предоставляемых для оформления визы;</w:t>
            </w:r>
          </w:p>
          <w:p w:rsidR="00C75812" w:rsidRDefault="000A4CEB">
            <w:pPr>
              <w:pStyle w:val="s16"/>
              <w:widowControl w:val="0"/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- информационные технологии и профессиональные пакеты программ по бронированию. </w:t>
            </w:r>
          </w:p>
        </w:tc>
        <w:tc>
          <w:tcPr>
            <w:tcW w:w="3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письменный опрос.</w:t>
            </w: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темам разделов.</w:t>
            </w: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ситуационных задач</w:t>
            </w: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Экспертная 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практического</w:t>
            </w: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задания.</w:t>
            </w: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Зачет  по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производственной</w:t>
            </w:r>
            <w:proofErr w:type="gramEnd"/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практике.</w:t>
            </w: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Устный экзамен.</w:t>
            </w: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C7581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5812" w:rsidRDefault="000A4CE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Квалификационный экзамен.</w:t>
            </w:r>
          </w:p>
        </w:tc>
      </w:tr>
    </w:tbl>
    <w:p w:rsidR="00C75812" w:rsidRDefault="00C7581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C75812" w:rsidRDefault="00C7581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C75812" w:rsidRDefault="00C75812"/>
    <w:sectPr w:rsidR="00C75812" w:rsidSect="00C75812">
      <w:headerReference w:type="default" r:id="rId17"/>
      <w:footerReference w:type="default" r:id="rId18"/>
      <w:pgSz w:w="11906" w:h="16838"/>
      <w:pgMar w:top="1040" w:right="620" w:bottom="280" w:left="920" w:header="54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CD" w:rsidRDefault="00907BCD" w:rsidP="00C75812">
      <w:pPr>
        <w:spacing w:after="0" w:line="240" w:lineRule="auto"/>
      </w:pPr>
      <w:r>
        <w:separator/>
      </w:r>
    </w:p>
  </w:endnote>
  <w:endnote w:type="continuationSeparator" w:id="0">
    <w:p w:rsidR="00907BCD" w:rsidRDefault="00907BCD" w:rsidP="00C7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fldSimple w:instr=" PAGE ">
      <w:r w:rsidR="00094775">
        <w:rPr>
          <w:noProof/>
        </w:rPr>
        <w:t>2</w:t>
      </w:r>
    </w:fldSimple>
  </w:p>
  <w:p w:rsidR="000A4CEB" w:rsidRDefault="000A4CEB">
    <w:pPr>
      <w:pStyle w:val="Footer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A4CEB" w:rsidRDefault="000A4CEB">
    <w:pPr>
      <w:pStyle w:val="Footer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fldSimple w:instr=" PAGE ">
      <w:r w:rsidR="00990CD8">
        <w:rPr>
          <w:noProof/>
        </w:rPr>
        <w:t>26</w:t>
      </w:r>
    </w:fldSimple>
  </w:p>
  <w:p w:rsidR="000A4CEB" w:rsidRDefault="000A4C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fldSimple w:instr=" PAGE ">
      <w:r w:rsidR="00094775">
        <w:rPr>
          <w:noProof/>
        </w:rPr>
        <w:t>3</w:t>
      </w:r>
    </w:fldSimple>
  </w:p>
  <w:p w:rsidR="000A4CEB" w:rsidRDefault="000A4CEB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A4CEB" w:rsidRDefault="000A4CEB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fldSimple w:instr=" PAGE ">
      <w:r w:rsidR="008B53F0">
        <w:rPr>
          <w:noProof/>
        </w:rPr>
        <w:t>11</w:t>
      </w:r>
    </w:fldSimple>
  </w:p>
  <w:p w:rsidR="000A4CEB" w:rsidRDefault="000A4CEB">
    <w:pPr>
      <w:pStyle w:val="Footer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A4CEB" w:rsidRDefault="000A4CEB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Footer"/>
      <w:jc w:val="right"/>
    </w:pPr>
    <w:fldSimple w:instr=" PAGE ">
      <w:r w:rsidR="00990CD8">
        <w:rPr>
          <w:noProof/>
        </w:rPr>
        <w:t>21</w:t>
      </w:r>
    </w:fldSimple>
  </w:p>
  <w:p w:rsidR="000A4CEB" w:rsidRDefault="000A4C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CD" w:rsidRDefault="00907BCD" w:rsidP="00C75812">
      <w:pPr>
        <w:spacing w:after="0" w:line="240" w:lineRule="auto"/>
      </w:pPr>
      <w:r>
        <w:separator/>
      </w:r>
    </w:p>
  </w:footnote>
  <w:footnote w:type="continuationSeparator" w:id="0">
    <w:p w:rsidR="00907BCD" w:rsidRDefault="00907BCD" w:rsidP="00C7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EB" w:rsidRDefault="000A4CEB">
    <w:pPr>
      <w:pStyle w:val="aff3"/>
      <w:spacing w:line="9" w:lineRule="auto"/>
      <w:rPr>
        <w:sz w:val="20"/>
      </w:rPr>
    </w:pPr>
    <w:r w:rsidRPr="00C75812">
      <w:rPr>
        <w:sz w:val="20"/>
      </w:rPr>
      <w:pict/>
    </w:r>
    <w:r w:rsidRPr="00C75812">
      <w:rPr>
        <w:sz w:val="20"/>
      </w:rPr>
      <w:pict>
        <v:shape id="Врезка1" o:spid="_x0000_s1025" type="#_x0000_m1026" style="position:absolute;margin-left:289.7pt;margin-top:26.45pt;width:13.95pt;height:15.25pt;z-index:251658240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B9E"/>
    <w:multiLevelType w:val="multilevel"/>
    <w:tmpl w:val="1DFA557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AA5119"/>
    <w:multiLevelType w:val="multilevel"/>
    <w:tmpl w:val="C4963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5812"/>
    <w:rsid w:val="00094775"/>
    <w:rsid w:val="000A4CEB"/>
    <w:rsid w:val="008B53F0"/>
    <w:rsid w:val="00907BCD"/>
    <w:rsid w:val="00990CD8"/>
    <w:rsid w:val="00AC1884"/>
    <w:rsid w:val="00C75812"/>
    <w:rsid w:val="00E2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44A2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Heading2">
    <w:name w:val="Heading 2"/>
    <w:basedOn w:val="a"/>
    <w:next w:val="a"/>
    <w:link w:val="2"/>
    <w:qFormat/>
    <w:rsid w:val="00044A2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Heading3">
    <w:name w:val="Heading 3"/>
    <w:basedOn w:val="a"/>
    <w:next w:val="a"/>
    <w:link w:val="3"/>
    <w:qFormat/>
    <w:rsid w:val="00044A2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Heading4">
    <w:name w:val="Heading 4"/>
    <w:basedOn w:val="Heading3"/>
    <w:next w:val="a"/>
    <w:link w:val="4"/>
    <w:qFormat/>
    <w:rsid w:val="00044A24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044A2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a0"/>
    <w:link w:val="Heading2"/>
    <w:qFormat/>
    <w:rsid w:val="00044A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a0"/>
    <w:link w:val="Heading3"/>
    <w:qFormat/>
    <w:rsid w:val="00044A2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">
    <w:name w:val="Заголовок 4 Знак"/>
    <w:basedOn w:val="a0"/>
    <w:link w:val="Heading4"/>
    <w:qFormat/>
    <w:rsid w:val="00044A2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qFormat/>
    <w:rsid w:val="00044A24"/>
  </w:style>
  <w:style w:type="character" w:customStyle="1" w:styleId="WW8Num1z1">
    <w:name w:val="WW8Num1z1"/>
    <w:qFormat/>
    <w:rsid w:val="00044A24"/>
  </w:style>
  <w:style w:type="character" w:customStyle="1" w:styleId="WW8Num1z2">
    <w:name w:val="WW8Num1z2"/>
    <w:qFormat/>
    <w:rsid w:val="00044A24"/>
  </w:style>
  <w:style w:type="character" w:customStyle="1" w:styleId="WW8Num1z3">
    <w:name w:val="WW8Num1z3"/>
    <w:qFormat/>
    <w:rsid w:val="00044A24"/>
  </w:style>
  <w:style w:type="character" w:customStyle="1" w:styleId="WW8Num1z4">
    <w:name w:val="WW8Num1z4"/>
    <w:qFormat/>
    <w:rsid w:val="00044A24"/>
  </w:style>
  <w:style w:type="character" w:customStyle="1" w:styleId="WW8Num1z5">
    <w:name w:val="WW8Num1z5"/>
    <w:qFormat/>
    <w:rsid w:val="00044A24"/>
  </w:style>
  <w:style w:type="character" w:customStyle="1" w:styleId="WW8Num1z6">
    <w:name w:val="WW8Num1z6"/>
    <w:qFormat/>
    <w:rsid w:val="00044A24"/>
  </w:style>
  <w:style w:type="character" w:customStyle="1" w:styleId="WW8Num1z7">
    <w:name w:val="WW8Num1z7"/>
    <w:qFormat/>
    <w:rsid w:val="00044A24"/>
  </w:style>
  <w:style w:type="character" w:customStyle="1" w:styleId="WW8Num1z8">
    <w:name w:val="WW8Num1z8"/>
    <w:qFormat/>
    <w:rsid w:val="00044A24"/>
  </w:style>
  <w:style w:type="character" w:customStyle="1" w:styleId="WW8Num2z0">
    <w:name w:val="WW8Num2z0"/>
    <w:qFormat/>
    <w:rsid w:val="00044A24"/>
    <w:rPr>
      <w:rFonts w:cs="Times New Roman"/>
      <w:b/>
    </w:rPr>
  </w:style>
  <w:style w:type="character" w:customStyle="1" w:styleId="WW8Num2z1">
    <w:name w:val="WW8Num2z1"/>
    <w:qFormat/>
    <w:rsid w:val="00044A24"/>
  </w:style>
  <w:style w:type="character" w:customStyle="1" w:styleId="WW8Num3z0">
    <w:name w:val="WW8Num3z0"/>
    <w:qFormat/>
    <w:rsid w:val="00044A24"/>
  </w:style>
  <w:style w:type="character" w:customStyle="1" w:styleId="WW8Num3z1">
    <w:name w:val="WW8Num3z1"/>
    <w:qFormat/>
    <w:rsid w:val="00044A24"/>
  </w:style>
  <w:style w:type="character" w:customStyle="1" w:styleId="WW8Num3z2">
    <w:name w:val="WW8Num3z2"/>
    <w:qFormat/>
    <w:rsid w:val="00044A24"/>
  </w:style>
  <w:style w:type="character" w:customStyle="1" w:styleId="WW8Num3z3">
    <w:name w:val="WW8Num3z3"/>
    <w:qFormat/>
    <w:rsid w:val="00044A24"/>
  </w:style>
  <w:style w:type="character" w:customStyle="1" w:styleId="WW8Num3z4">
    <w:name w:val="WW8Num3z4"/>
    <w:qFormat/>
    <w:rsid w:val="00044A24"/>
  </w:style>
  <w:style w:type="character" w:customStyle="1" w:styleId="WW8Num3z5">
    <w:name w:val="WW8Num3z5"/>
    <w:qFormat/>
    <w:rsid w:val="00044A24"/>
  </w:style>
  <w:style w:type="character" w:customStyle="1" w:styleId="WW8Num3z6">
    <w:name w:val="WW8Num3z6"/>
    <w:qFormat/>
    <w:rsid w:val="00044A24"/>
  </w:style>
  <w:style w:type="character" w:customStyle="1" w:styleId="WW8Num3z7">
    <w:name w:val="WW8Num3z7"/>
    <w:qFormat/>
    <w:rsid w:val="00044A24"/>
  </w:style>
  <w:style w:type="character" w:customStyle="1" w:styleId="WW8Num3z8">
    <w:name w:val="WW8Num3z8"/>
    <w:qFormat/>
    <w:rsid w:val="00044A24"/>
  </w:style>
  <w:style w:type="character" w:customStyle="1" w:styleId="WW8Num4z0">
    <w:name w:val="WW8Num4z0"/>
    <w:qFormat/>
    <w:rsid w:val="00044A24"/>
    <w:rPr>
      <w:rFonts w:ascii="Symbol" w:hAnsi="Symbol" w:cs="Symbol"/>
    </w:rPr>
  </w:style>
  <w:style w:type="character" w:customStyle="1" w:styleId="WW8Num4z1">
    <w:name w:val="WW8Num4z1"/>
    <w:qFormat/>
    <w:rsid w:val="00044A24"/>
    <w:rPr>
      <w:rFonts w:ascii="Courier New" w:hAnsi="Courier New" w:cs="Courier New"/>
    </w:rPr>
  </w:style>
  <w:style w:type="character" w:customStyle="1" w:styleId="WW8Num4z2">
    <w:name w:val="WW8Num4z2"/>
    <w:qFormat/>
    <w:rsid w:val="00044A24"/>
    <w:rPr>
      <w:rFonts w:ascii="Wingdings" w:hAnsi="Wingdings" w:cs="Wingdings"/>
    </w:rPr>
  </w:style>
  <w:style w:type="character" w:customStyle="1" w:styleId="WW8Num5z0">
    <w:name w:val="WW8Num5z0"/>
    <w:qFormat/>
    <w:rsid w:val="00044A24"/>
  </w:style>
  <w:style w:type="character" w:customStyle="1" w:styleId="WW8Num6z0">
    <w:name w:val="WW8Num6z0"/>
    <w:qFormat/>
    <w:rsid w:val="00044A24"/>
    <w:rPr>
      <w:rFonts w:ascii="Symbol" w:hAnsi="Symbol" w:cs="Symbol"/>
    </w:rPr>
  </w:style>
  <w:style w:type="character" w:customStyle="1" w:styleId="WW8Num6z1">
    <w:name w:val="WW8Num6z1"/>
    <w:qFormat/>
    <w:rsid w:val="00044A24"/>
    <w:rPr>
      <w:rFonts w:ascii="Courier New" w:hAnsi="Courier New" w:cs="Courier New"/>
    </w:rPr>
  </w:style>
  <w:style w:type="character" w:customStyle="1" w:styleId="WW8Num6z2">
    <w:name w:val="WW8Num6z2"/>
    <w:qFormat/>
    <w:rsid w:val="00044A24"/>
    <w:rPr>
      <w:rFonts w:ascii="Wingdings" w:hAnsi="Wingdings" w:cs="Wingdings"/>
    </w:rPr>
  </w:style>
  <w:style w:type="character" w:customStyle="1" w:styleId="WW8Num7z0">
    <w:name w:val="WW8Num7z0"/>
    <w:qFormat/>
    <w:rsid w:val="00044A24"/>
  </w:style>
  <w:style w:type="character" w:customStyle="1" w:styleId="WW8Num8z0">
    <w:name w:val="WW8Num8z0"/>
    <w:qFormat/>
    <w:rsid w:val="00044A24"/>
  </w:style>
  <w:style w:type="character" w:customStyle="1" w:styleId="WW8Num8z1">
    <w:name w:val="WW8Num8z1"/>
    <w:qFormat/>
    <w:rsid w:val="00044A24"/>
  </w:style>
  <w:style w:type="character" w:customStyle="1" w:styleId="WW8Num8z2">
    <w:name w:val="WW8Num8z2"/>
    <w:qFormat/>
    <w:rsid w:val="00044A24"/>
  </w:style>
  <w:style w:type="character" w:customStyle="1" w:styleId="WW8Num8z3">
    <w:name w:val="WW8Num8z3"/>
    <w:qFormat/>
    <w:rsid w:val="00044A24"/>
  </w:style>
  <w:style w:type="character" w:customStyle="1" w:styleId="WW8Num8z4">
    <w:name w:val="WW8Num8z4"/>
    <w:qFormat/>
    <w:rsid w:val="00044A24"/>
  </w:style>
  <w:style w:type="character" w:customStyle="1" w:styleId="WW8Num8z5">
    <w:name w:val="WW8Num8z5"/>
    <w:qFormat/>
    <w:rsid w:val="00044A24"/>
  </w:style>
  <w:style w:type="character" w:customStyle="1" w:styleId="WW8Num8z6">
    <w:name w:val="WW8Num8z6"/>
    <w:qFormat/>
    <w:rsid w:val="00044A24"/>
  </w:style>
  <w:style w:type="character" w:customStyle="1" w:styleId="WW8Num8z7">
    <w:name w:val="WW8Num8z7"/>
    <w:qFormat/>
    <w:rsid w:val="00044A24"/>
  </w:style>
  <w:style w:type="character" w:customStyle="1" w:styleId="WW8Num8z8">
    <w:name w:val="WW8Num8z8"/>
    <w:qFormat/>
    <w:rsid w:val="00044A24"/>
  </w:style>
  <w:style w:type="character" w:customStyle="1" w:styleId="WW8Num9z0">
    <w:name w:val="WW8Num9z0"/>
    <w:qFormat/>
    <w:rsid w:val="00044A24"/>
    <w:rPr>
      <w:rFonts w:ascii="Symbol" w:hAnsi="Symbol" w:cs="Symbol"/>
    </w:rPr>
  </w:style>
  <w:style w:type="character" w:customStyle="1" w:styleId="WW8Num9z1">
    <w:name w:val="WW8Num9z1"/>
    <w:qFormat/>
    <w:rsid w:val="00044A24"/>
    <w:rPr>
      <w:rFonts w:ascii="Courier New" w:hAnsi="Courier New" w:cs="Courier New"/>
    </w:rPr>
  </w:style>
  <w:style w:type="character" w:customStyle="1" w:styleId="WW8Num9z2">
    <w:name w:val="WW8Num9z2"/>
    <w:qFormat/>
    <w:rsid w:val="00044A24"/>
    <w:rPr>
      <w:rFonts w:ascii="Wingdings" w:hAnsi="Wingdings" w:cs="Wingdings"/>
    </w:rPr>
  </w:style>
  <w:style w:type="character" w:customStyle="1" w:styleId="WW8Num10z0">
    <w:name w:val="WW8Num10z0"/>
    <w:qFormat/>
    <w:rsid w:val="00044A24"/>
  </w:style>
  <w:style w:type="character" w:customStyle="1" w:styleId="WW8Num11z0">
    <w:name w:val="WW8Num11z0"/>
    <w:qFormat/>
    <w:rsid w:val="00044A24"/>
  </w:style>
  <w:style w:type="character" w:customStyle="1" w:styleId="WW8Num12z0">
    <w:name w:val="WW8Num12z0"/>
    <w:qFormat/>
    <w:rsid w:val="00044A24"/>
  </w:style>
  <w:style w:type="character" w:customStyle="1" w:styleId="WW8Num12z1">
    <w:name w:val="WW8Num12z1"/>
    <w:qFormat/>
    <w:rsid w:val="00044A24"/>
  </w:style>
  <w:style w:type="character" w:customStyle="1" w:styleId="WW8Num12z2">
    <w:name w:val="WW8Num12z2"/>
    <w:qFormat/>
    <w:rsid w:val="00044A24"/>
  </w:style>
  <w:style w:type="character" w:customStyle="1" w:styleId="WW8Num12z3">
    <w:name w:val="WW8Num12z3"/>
    <w:qFormat/>
    <w:rsid w:val="00044A24"/>
  </w:style>
  <w:style w:type="character" w:customStyle="1" w:styleId="WW8Num12z4">
    <w:name w:val="WW8Num12z4"/>
    <w:qFormat/>
    <w:rsid w:val="00044A24"/>
  </w:style>
  <w:style w:type="character" w:customStyle="1" w:styleId="WW8Num12z5">
    <w:name w:val="WW8Num12z5"/>
    <w:qFormat/>
    <w:rsid w:val="00044A24"/>
  </w:style>
  <w:style w:type="character" w:customStyle="1" w:styleId="WW8Num12z6">
    <w:name w:val="WW8Num12z6"/>
    <w:qFormat/>
    <w:rsid w:val="00044A24"/>
  </w:style>
  <w:style w:type="character" w:customStyle="1" w:styleId="WW8Num12z7">
    <w:name w:val="WW8Num12z7"/>
    <w:qFormat/>
    <w:rsid w:val="00044A24"/>
  </w:style>
  <w:style w:type="character" w:customStyle="1" w:styleId="WW8Num12z8">
    <w:name w:val="WW8Num12z8"/>
    <w:qFormat/>
    <w:rsid w:val="00044A24"/>
  </w:style>
  <w:style w:type="character" w:customStyle="1" w:styleId="WW8Num13z0">
    <w:name w:val="WW8Num13z0"/>
    <w:qFormat/>
    <w:rsid w:val="00044A24"/>
  </w:style>
  <w:style w:type="character" w:customStyle="1" w:styleId="WW8Num13z1">
    <w:name w:val="WW8Num13z1"/>
    <w:qFormat/>
    <w:rsid w:val="00044A24"/>
  </w:style>
  <w:style w:type="character" w:customStyle="1" w:styleId="WW8Num13z2">
    <w:name w:val="WW8Num13z2"/>
    <w:qFormat/>
    <w:rsid w:val="00044A24"/>
  </w:style>
  <w:style w:type="character" w:customStyle="1" w:styleId="WW8Num13z3">
    <w:name w:val="WW8Num13z3"/>
    <w:qFormat/>
    <w:rsid w:val="00044A24"/>
  </w:style>
  <w:style w:type="character" w:customStyle="1" w:styleId="WW8Num13z4">
    <w:name w:val="WW8Num13z4"/>
    <w:qFormat/>
    <w:rsid w:val="00044A24"/>
  </w:style>
  <w:style w:type="character" w:customStyle="1" w:styleId="WW8Num13z5">
    <w:name w:val="WW8Num13z5"/>
    <w:qFormat/>
    <w:rsid w:val="00044A24"/>
  </w:style>
  <w:style w:type="character" w:customStyle="1" w:styleId="WW8Num13z6">
    <w:name w:val="WW8Num13z6"/>
    <w:qFormat/>
    <w:rsid w:val="00044A24"/>
  </w:style>
  <w:style w:type="character" w:customStyle="1" w:styleId="WW8Num13z7">
    <w:name w:val="WW8Num13z7"/>
    <w:qFormat/>
    <w:rsid w:val="00044A24"/>
  </w:style>
  <w:style w:type="character" w:customStyle="1" w:styleId="WW8Num13z8">
    <w:name w:val="WW8Num13z8"/>
    <w:qFormat/>
    <w:rsid w:val="00044A24"/>
  </w:style>
  <w:style w:type="character" w:customStyle="1" w:styleId="WW8Num14z0">
    <w:name w:val="WW8Num14z0"/>
    <w:qFormat/>
    <w:rsid w:val="00044A24"/>
    <w:rPr>
      <w:rFonts w:ascii="Symbol" w:hAnsi="Symbol" w:cs="Symbol"/>
    </w:rPr>
  </w:style>
  <w:style w:type="character" w:customStyle="1" w:styleId="WW8Num14z1">
    <w:name w:val="WW8Num14z1"/>
    <w:qFormat/>
    <w:rsid w:val="00044A24"/>
    <w:rPr>
      <w:rFonts w:ascii="Courier New" w:hAnsi="Courier New" w:cs="Courier New"/>
    </w:rPr>
  </w:style>
  <w:style w:type="character" w:customStyle="1" w:styleId="WW8Num14z2">
    <w:name w:val="WW8Num14z2"/>
    <w:qFormat/>
    <w:rsid w:val="00044A24"/>
    <w:rPr>
      <w:rFonts w:ascii="Wingdings" w:hAnsi="Wingdings" w:cs="Wingdings"/>
    </w:rPr>
  </w:style>
  <w:style w:type="character" w:customStyle="1" w:styleId="WW8Num15z0">
    <w:name w:val="WW8Num15z0"/>
    <w:qFormat/>
    <w:rsid w:val="00044A24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044A24"/>
    <w:rPr>
      <w:rFonts w:ascii="Courier New" w:hAnsi="Courier New" w:cs="Courier New"/>
    </w:rPr>
  </w:style>
  <w:style w:type="character" w:customStyle="1" w:styleId="WW8Num15z2">
    <w:name w:val="WW8Num15z2"/>
    <w:qFormat/>
    <w:rsid w:val="00044A24"/>
    <w:rPr>
      <w:rFonts w:ascii="Wingdings" w:hAnsi="Wingdings" w:cs="Wingdings"/>
    </w:rPr>
  </w:style>
  <w:style w:type="character" w:customStyle="1" w:styleId="WW8Num15z3">
    <w:name w:val="WW8Num15z3"/>
    <w:qFormat/>
    <w:rsid w:val="00044A24"/>
    <w:rPr>
      <w:rFonts w:ascii="Symbol" w:hAnsi="Symbol" w:cs="Symbol"/>
    </w:rPr>
  </w:style>
  <w:style w:type="character" w:customStyle="1" w:styleId="WW8Num16z0">
    <w:name w:val="WW8Num16z0"/>
    <w:qFormat/>
    <w:rsid w:val="00044A24"/>
    <w:rPr>
      <w:rFonts w:ascii="Symbol" w:hAnsi="Symbol" w:cs="Symbol"/>
    </w:rPr>
  </w:style>
  <w:style w:type="character" w:customStyle="1" w:styleId="WW8Num16z1">
    <w:name w:val="WW8Num16z1"/>
    <w:qFormat/>
    <w:rsid w:val="00044A24"/>
    <w:rPr>
      <w:rFonts w:ascii="Courier New" w:hAnsi="Courier New" w:cs="Courier New"/>
    </w:rPr>
  </w:style>
  <w:style w:type="character" w:customStyle="1" w:styleId="WW8Num16z2">
    <w:name w:val="WW8Num16z2"/>
    <w:qFormat/>
    <w:rsid w:val="00044A24"/>
    <w:rPr>
      <w:rFonts w:ascii="Wingdings" w:hAnsi="Wingdings" w:cs="Wingdings"/>
    </w:rPr>
  </w:style>
  <w:style w:type="character" w:customStyle="1" w:styleId="WW8Num17z0">
    <w:name w:val="WW8Num17z0"/>
    <w:qFormat/>
    <w:rsid w:val="00044A24"/>
    <w:rPr>
      <w:rFonts w:ascii="Symbol" w:hAnsi="Symbol" w:cs="Symbol"/>
    </w:rPr>
  </w:style>
  <w:style w:type="character" w:customStyle="1" w:styleId="WW8Num17z1">
    <w:name w:val="WW8Num17z1"/>
    <w:qFormat/>
    <w:rsid w:val="00044A24"/>
    <w:rPr>
      <w:rFonts w:ascii="Courier New" w:hAnsi="Courier New" w:cs="Courier New"/>
    </w:rPr>
  </w:style>
  <w:style w:type="character" w:customStyle="1" w:styleId="WW8Num17z2">
    <w:name w:val="WW8Num17z2"/>
    <w:qFormat/>
    <w:rsid w:val="00044A24"/>
    <w:rPr>
      <w:rFonts w:ascii="Wingdings" w:hAnsi="Wingdings" w:cs="Wingdings"/>
    </w:rPr>
  </w:style>
  <w:style w:type="character" w:customStyle="1" w:styleId="WW8Num18z0">
    <w:name w:val="WW8Num18z0"/>
    <w:qFormat/>
    <w:rsid w:val="00044A24"/>
  </w:style>
  <w:style w:type="character" w:customStyle="1" w:styleId="WW8Num18z1">
    <w:name w:val="WW8Num18z1"/>
    <w:qFormat/>
    <w:rsid w:val="00044A24"/>
  </w:style>
  <w:style w:type="character" w:customStyle="1" w:styleId="WW8Num18z2">
    <w:name w:val="WW8Num18z2"/>
    <w:qFormat/>
    <w:rsid w:val="00044A24"/>
  </w:style>
  <w:style w:type="character" w:customStyle="1" w:styleId="WW8Num18z3">
    <w:name w:val="WW8Num18z3"/>
    <w:qFormat/>
    <w:rsid w:val="00044A24"/>
  </w:style>
  <w:style w:type="character" w:customStyle="1" w:styleId="WW8Num18z4">
    <w:name w:val="WW8Num18z4"/>
    <w:qFormat/>
    <w:rsid w:val="00044A24"/>
  </w:style>
  <w:style w:type="character" w:customStyle="1" w:styleId="WW8Num18z5">
    <w:name w:val="WW8Num18z5"/>
    <w:qFormat/>
    <w:rsid w:val="00044A24"/>
  </w:style>
  <w:style w:type="character" w:customStyle="1" w:styleId="WW8Num18z6">
    <w:name w:val="WW8Num18z6"/>
    <w:qFormat/>
    <w:rsid w:val="00044A24"/>
  </w:style>
  <w:style w:type="character" w:customStyle="1" w:styleId="WW8Num18z7">
    <w:name w:val="WW8Num18z7"/>
    <w:qFormat/>
    <w:rsid w:val="00044A24"/>
  </w:style>
  <w:style w:type="character" w:customStyle="1" w:styleId="WW8Num18z8">
    <w:name w:val="WW8Num18z8"/>
    <w:qFormat/>
    <w:rsid w:val="00044A24"/>
  </w:style>
  <w:style w:type="character" w:customStyle="1" w:styleId="WW8Num19z0">
    <w:name w:val="WW8Num19z0"/>
    <w:qFormat/>
    <w:rsid w:val="00044A24"/>
    <w:rPr>
      <w:rFonts w:ascii="Symbol" w:hAnsi="Symbol" w:cs="Symbol"/>
    </w:rPr>
  </w:style>
  <w:style w:type="character" w:customStyle="1" w:styleId="WW8Num19z1">
    <w:name w:val="WW8Num19z1"/>
    <w:qFormat/>
    <w:rsid w:val="00044A24"/>
    <w:rPr>
      <w:rFonts w:ascii="Courier New" w:hAnsi="Courier New" w:cs="Courier New"/>
    </w:rPr>
  </w:style>
  <w:style w:type="character" w:customStyle="1" w:styleId="WW8Num19z2">
    <w:name w:val="WW8Num19z2"/>
    <w:qFormat/>
    <w:rsid w:val="00044A24"/>
    <w:rPr>
      <w:rFonts w:ascii="Wingdings" w:hAnsi="Wingdings" w:cs="Wingdings"/>
    </w:rPr>
  </w:style>
  <w:style w:type="character" w:customStyle="1" w:styleId="WW8Num20z0">
    <w:name w:val="WW8Num20z0"/>
    <w:qFormat/>
    <w:rsid w:val="00044A24"/>
    <w:rPr>
      <w:rFonts w:ascii="Symbol" w:hAnsi="Symbol" w:cs="Symbol"/>
    </w:rPr>
  </w:style>
  <w:style w:type="character" w:customStyle="1" w:styleId="WW8Num20z1">
    <w:name w:val="WW8Num20z1"/>
    <w:qFormat/>
    <w:rsid w:val="00044A24"/>
    <w:rPr>
      <w:rFonts w:ascii="Courier New" w:hAnsi="Courier New" w:cs="Courier New"/>
    </w:rPr>
  </w:style>
  <w:style w:type="character" w:customStyle="1" w:styleId="WW8Num20z2">
    <w:name w:val="WW8Num20z2"/>
    <w:qFormat/>
    <w:rsid w:val="00044A24"/>
    <w:rPr>
      <w:rFonts w:ascii="Wingdings" w:hAnsi="Wingdings" w:cs="Wingdings"/>
    </w:rPr>
  </w:style>
  <w:style w:type="character" w:customStyle="1" w:styleId="WW8Num21z0">
    <w:name w:val="WW8Num21z0"/>
    <w:qFormat/>
    <w:rsid w:val="00044A24"/>
    <w:rPr>
      <w:rFonts w:ascii="Symbol" w:hAnsi="Symbol" w:cs="Symbol"/>
    </w:rPr>
  </w:style>
  <w:style w:type="character" w:customStyle="1" w:styleId="WW8Num21z1">
    <w:name w:val="WW8Num21z1"/>
    <w:qFormat/>
    <w:rsid w:val="00044A24"/>
    <w:rPr>
      <w:rFonts w:ascii="Courier New" w:hAnsi="Courier New" w:cs="Courier New"/>
    </w:rPr>
  </w:style>
  <w:style w:type="character" w:customStyle="1" w:styleId="WW8Num21z2">
    <w:name w:val="WW8Num21z2"/>
    <w:qFormat/>
    <w:rsid w:val="00044A24"/>
    <w:rPr>
      <w:rFonts w:ascii="Wingdings" w:hAnsi="Wingdings" w:cs="Wingdings"/>
    </w:rPr>
  </w:style>
  <w:style w:type="character" w:customStyle="1" w:styleId="WW8Num22z0">
    <w:name w:val="WW8Num22z0"/>
    <w:qFormat/>
    <w:rsid w:val="00044A24"/>
    <w:rPr>
      <w:rFonts w:ascii="Symbol" w:hAnsi="Symbol" w:cs="Symbol"/>
    </w:rPr>
  </w:style>
  <w:style w:type="character" w:customStyle="1" w:styleId="WW8Num22z1">
    <w:name w:val="WW8Num22z1"/>
    <w:qFormat/>
    <w:rsid w:val="00044A24"/>
    <w:rPr>
      <w:rFonts w:ascii="Courier New" w:hAnsi="Courier New" w:cs="Courier New"/>
    </w:rPr>
  </w:style>
  <w:style w:type="character" w:customStyle="1" w:styleId="WW8Num22z2">
    <w:name w:val="WW8Num22z2"/>
    <w:qFormat/>
    <w:rsid w:val="00044A24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044A24"/>
  </w:style>
  <w:style w:type="character" w:customStyle="1" w:styleId="a3">
    <w:name w:val="Основной текст Знак"/>
    <w:qFormat/>
    <w:rsid w:val="00044A2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sid w:val="00044A2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  <w:rsid w:val="00044A24"/>
  </w:style>
  <w:style w:type="character" w:customStyle="1" w:styleId="a4">
    <w:name w:val="Нижний колонтитул Знак"/>
    <w:qFormat/>
    <w:rsid w:val="00044A24"/>
    <w:rPr>
      <w:rFonts w:ascii="Times New Roman" w:hAnsi="Times New Roman" w:cs="Times New Roman"/>
      <w:sz w:val="24"/>
      <w:szCs w:val="24"/>
    </w:rPr>
  </w:style>
  <w:style w:type="character" w:styleId="a5">
    <w:name w:val="page number"/>
    <w:qFormat/>
    <w:rsid w:val="00044A24"/>
    <w:rPr>
      <w:rFonts w:cs="Times New Roman"/>
    </w:rPr>
  </w:style>
  <w:style w:type="character" w:customStyle="1" w:styleId="a6">
    <w:name w:val="Текст сноски Знак"/>
    <w:qFormat/>
    <w:rsid w:val="00044A24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Символ сноски"/>
    <w:qFormat/>
    <w:rsid w:val="00044A24"/>
    <w:rPr>
      <w:rFonts w:cs="Times New Roman"/>
      <w:vertAlign w:val="superscript"/>
    </w:rPr>
  </w:style>
  <w:style w:type="character" w:customStyle="1" w:styleId="-">
    <w:name w:val="Интернет-ссылка"/>
    <w:rsid w:val="00044A24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sid w:val="00044A24"/>
    <w:rPr>
      <w:rFonts w:ascii="Times New Roman" w:hAnsi="Times New Roman" w:cs="Times New Roman"/>
      <w:sz w:val="20"/>
      <w:lang/>
    </w:rPr>
  </w:style>
  <w:style w:type="character" w:styleId="a8">
    <w:name w:val="Emphasis"/>
    <w:qFormat/>
    <w:rsid w:val="00044A24"/>
    <w:rPr>
      <w:rFonts w:cs="Times New Roman"/>
      <w:i/>
    </w:rPr>
  </w:style>
  <w:style w:type="character" w:customStyle="1" w:styleId="a9">
    <w:name w:val="Текст выноски Знак"/>
    <w:qFormat/>
    <w:rsid w:val="00044A24"/>
    <w:rPr>
      <w:rFonts w:ascii="Segoe UI" w:hAnsi="Segoe UI" w:cs="Times New Roman"/>
      <w:sz w:val="18"/>
      <w:szCs w:val="18"/>
    </w:rPr>
  </w:style>
  <w:style w:type="character" w:customStyle="1" w:styleId="aa">
    <w:name w:val="Верхний колонтитул Знак"/>
    <w:qFormat/>
    <w:rsid w:val="00044A24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примечания Знак11"/>
    <w:qFormat/>
    <w:rsid w:val="00044A24"/>
    <w:rPr>
      <w:rFonts w:cs="Times New Roman"/>
      <w:sz w:val="20"/>
      <w:szCs w:val="20"/>
    </w:rPr>
  </w:style>
  <w:style w:type="character" w:customStyle="1" w:styleId="ab">
    <w:name w:val="Текст примечания Знак"/>
    <w:qFormat/>
    <w:rsid w:val="00044A24"/>
    <w:rPr>
      <w:rFonts w:cs="Times New Roman"/>
      <w:sz w:val="20"/>
      <w:szCs w:val="20"/>
    </w:rPr>
  </w:style>
  <w:style w:type="character" w:customStyle="1" w:styleId="12">
    <w:name w:val="Текст примечания Знак1"/>
    <w:qFormat/>
    <w:rsid w:val="00044A24"/>
    <w:rPr>
      <w:rFonts w:cs="Times New Roman"/>
      <w:sz w:val="20"/>
      <w:szCs w:val="20"/>
    </w:rPr>
  </w:style>
  <w:style w:type="character" w:customStyle="1" w:styleId="110">
    <w:name w:val="Тема примечания Знак11"/>
    <w:qFormat/>
    <w:rsid w:val="00044A24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qFormat/>
    <w:rsid w:val="00044A24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qFormat/>
    <w:rsid w:val="00044A24"/>
    <w:rPr>
      <w:rFonts w:cs="Times New Roman"/>
      <w:b/>
      <w:bCs/>
      <w:sz w:val="20"/>
      <w:szCs w:val="20"/>
    </w:rPr>
  </w:style>
  <w:style w:type="character" w:customStyle="1" w:styleId="21">
    <w:name w:val="Основной текст с отступом 2 Знак"/>
    <w:qFormat/>
    <w:rsid w:val="00044A2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044A24"/>
  </w:style>
  <w:style w:type="character" w:customStyle="1" w:styleId="ad">
    <w:name w:val="Цветовое выделение"/>
    <w:qFormat/>
    <w:rsid w:val="00044A24"/>
    <w:rPr>
      <w:b/>
      <w:color w:val="26282F"/>
    </w:rPr>
  </w:style>
  <w:style w:type="character" w:customStyle="1" w:styleId="ae">
    <w:name w:val="Гипертекстовая ссылка"/>
    <w:qFormat/>
    <w:rsid w:val="00044A24"/>
    <w:rPr>
      <w:b/>
      <w:color w:val="106BBE"/>
    </w:rPr>
  </w:style>
  <w:style w:type="character" w:customStyle="1" w:styleId="af">
    <w:name w:val="Активная гипертекстовая ссылка"/>
    <w:qFormat/>
    <w:rsid w:val="00044A24"/>
    <w:rPr>
      <w:b/>
      <w:color w:val="106BBE"/>
      <w:u w:val="single"/>
    </w:rPr>
  </w:style>
  <w:style w:type="character" w:customStyle="1" w:styleId="af0">
    <w:name w:val="Выделение для Базового Поиска"/>
    <w:qFormat/>
    <w:rsid w:val="00044A24"/>
    <w:rPr>
      <w:b/>
      <w:color w:val="0058A9"/>
    </w:rPr>
  </w:style>
  <w:style w:type="character" w:customStyle="1" w:styleId="af1">
    <w:name w:val="Выделение для Базового Поиска (курсив)"/>
    <w:qFormat/>
    <w:rsid w:val="00044A24"/>
    <w:rPr>
      <w:b/>
      <w:i/>
      <w:color w:val="0058A9"/>
    </w:rPr>
  </w:style>
  <w:style w:type="character" w:customStyle="1" w:styleId="af2">
    <w:name w:val="Заголовок своего сообщения"/>
    <w:qFormat/>
    <w:rsid w:val="00044A24"/>
    <w:rPr>
      <w:b/>
      <w:color w:val="26282F"/>
    </w:rPr>
  </w:style>
  <w:style w:type="character" w:customStyle="1" w:styleId="af3">
    <w:name w:val="Заголовок чужого сообщения"/>
    <w:qFormat/>
    <w:rsid w:val="00044A24"/>
    <w:rPr>
      <w:b/>
      <w:color w:val="FF0000"/>
    </w:rPr>
  </w:style>
  <w:style w:type="character" w:customStyle="1" w:styleId="af4">
    <w:name w:val="Найденные слова"/>
    <w:qFormat/>
    <w:rsid w:val="00044A24"/>
    <w:rPr>
      <w:b/>
      <w:color w:val="26282F"/>
      <w:shd w:val="clear" w:color="auto" w:fill="FFF580"/>
    </w:rPr>
  </w:style>
  <w:style w:type="character" w:customStyle="1" w:styleId="af5">
    <w:name w:val="Не вступил в силу"/>
    <w:qFormat/>
    <w:rsid w:val="00044A24"/>
    <w:rPr>
      <w:b/>
      <w:color w:val="000000"/>
      <w:shd w:val="clear" w:color="auto" w:fill="D8EDE8"/>
    </w:rPr>
  </w:style>
  <w:style w:type="character" w:customStyle="1" w:styleId="af6">
    <w:name w:val="Опечатки"/>
    <w:qFormat/>
    <w:rsid w:val="00044A24"/>
    <w:rPr>
      <w:color w:val="FF0000"/>
    </w:rPr>
  </w:style>
  <w:style w:type="character" w:customStyle="1" w:styleId="af7">
    <w:name w:val="Продолжение ссылки"/>
    <w:qFormat/>
    <w:rsid w:val="00044A24"/>
  </w:style>
  <w:style w:type="character" w:customStyle="1" w:styleId="af8">
    <w:name w:val="Сравнение редакций"/>
    <w:qFormat/>
    <w:rsid w:val="00044A24"/>
    <w:rPr>
      <w:b/>
      <w:color w:val="26282F"/>
    </w:rPr>
  </w:style>
  <w:style w:type="character" w:customStyle="1" w:styleId="af9">
    <w:name w:val="Сравнение редакций. Добавленный фрагмент"/>
    <w:qFormat/>
    <w:rsid w:val="00044A24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qFormat/>
    <w:rsid w:val="00044A24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qFormat/>
    <w:rsid w:val="00044A24"/>
    <w:rPr>
      <w:b/>
      <w:color w:val="749232"/>
    </w:rPr>
  </w:style>
  <w:style w:type="character" w:customStyle="1" w:styleId="afc">
    <w:name w:val="Утратил силу"/>
    <w:qFormat/>
    <w:rsid w:val="00044A24"/>
    <w:rPr>
      <w:b/>
      <w:strike/>
      <w:color w:val="666600"/>
    </w:rPr>
  </w:style>
  <w:style w:type="character" w:customStyle="1" w:styleId="14">
    <w:name w:val="Знак примечания1"/>
    <w:qFormat/>
    <w:rsid w:val="00044A24"/>
    <w:rPr>
      <w:rFonts w:cs="Times New Roman"/>
      <w:sz w:val="16"/>
    </w:rPr>
  </w:style>
  <w:style w:type="character" w:customStyle="1" w:styleId="afd">
    <w:name w:val="Текст концевой сноски Знак"/>
    <w:qFormat/>
    <w:rsid w:val="00044A24"/>
    <w:rPr>
      <w:rFonts w:cs="Times New Roman"/>
      <w:sz w:val="20"/>
      <w:szCs w:val="20"/>
    </w:rPr>
  </w:style>
  <w:style w:type="character" w:customStyle="1" w:styleId="afe">
    <w:name w:val="Символ концевой сноски"/>
    <w:qFormat/>
    <w:rsid w:val="00044A24"/>
    <w:rPr>
      <w:rFonts w:cs="Times New Roman"/>
      <w:vertAlign w:val="superscript"/>
    </w:rPr>
  </w:style>
  <w:style w:type="character" w:customStyle="1" w:styleId="aff">
    <w:name w:val="Абзац списка Знак"/>
    <w:qFormat/>
    <w:rsid w:val="00044A24"/>
    <w:rPr>
      <w:rFonts w:ascii="Times New Roman" w:hAnsi="Times New Roman" w:cs="Times New Roman"/>
      <w:sz w:val="24"/>
      <w:szCs w:val="24"/>
    </w:rPr>
  </w:style>
  <w:style w:type="character" w:customStyle="1" w:styleId="aff0">
    <w:name w:val="Обычный (Интернет) Знак"/>
    <w:qFormat/>
    <w:rsid w:val="00044A24"/>
    <w:rPr>
      <w:rFonts w:ascii="Times New Roman" w:hAnsi="Times New Roman" w:cs="Times New Roman"/>
      <w:sz w:val="24"/>
      <w:szCs w:val="24"/>
      <w:lang w:val="en-US"/>
    </w:rPr>
  </w:style>
  <w:style w:type="character" w:styleId="aff1">
    <w:name w:val="Strong"/>
    <w:qFormat/>
    <w:rsid w:val="00044A24"/>
    <w:rPr>
      <w:b/>
      <w:bCs/>
    </w:rPr>
  </w:style>
  <w:style w:type="character" w:customStyle="1" w:styleId="aff2">
    <w:name w:val="Посещённая гиперссылка"/>
    <w:rsid w:val="00044A24"/>
    <w:rPr>
      <w:color w:val="0000FF"/>
      <w:u w:val="single"/>
    </w:rPr>
  </w:style>
  <w:style w:type="character" w:customStyle="1" w:styleId="15">
    <w:name w:val="Основной текст Знак1"/>
    <w:basedOn w:val="a0"/>
    <w:link w:val="aff3"/>
    <w:qFormat/>
    <w:rsid w:val="00044A2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Нижний колонтитул Знак1"/>
    <w:basedOn w:val="a0"/>
    <w:link w:val="Footer"/>
    <w:qFormat/>
    <w:rsid w:val="00044A2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Текст сноски Знак1"/>
    <w:basedOn w:val="a0"/>
    <w:link w:val="FootnoteText"/>
    <w:qFormat/>
    <w:rsid w:val="00044A2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8">
    <w:name w:val="Текст выноски Знак1"/>
    <w:basedOn w:val="a0"/>
    <w:link w:val="aff4"/>
    <w:qFormat/>
    <w:rsid w:val="00044A2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9">
    <w:name w:val="Верхний колонтитул Знак1"/>
    <w:basedOn w:val="a0"/>
    <w:link w:val="Header"/>
    <w:qFormat/>
    <w:rsid w:val="00044A2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Текст примечания Знак2"/>
    <w:basedOn w:val="a0"/>
    <w:link w:val="aff5"/>
    <w:uiPriority w:val="99"/>
    <w:semiHidden/>
    <w:qFormat/>
    <w:rsid w:val="00044A24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23">
    <w:name w:val="Тема примечания Знак2"/>
    <w:basedOn w:val="22"/>
    <w:link w:val="aff6"/>
    <w:qFormat/>
    <w:rsid w:val="00044A2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a">
    <w:name w:val="Текст концевой сноски Знак1"/>
    <w:basedOn w:val="a0"/>
    <w:link w:val="EndnoteText"/>
    <w:qFormat/>
    <w:rsid w:val="00044A24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markedcontent">
    <w:name w:val="markedcontent"/>
    <w:basedOn w:val="a0"/>
    <w:qFormat/>
    <w:rsid w:val="00346326"/>
  </w:style>
  <w:style w:type="paragraph" w:customStyle="1" w:styleId="aff7">
    <w:name w:val="Заголовок"/>
    <w:basedOn w:val="a"/>
    <w:next w:val="aff3"/>
    <w:qFormat/>
    <w:rsid w:val="00C758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3">
    <w:name w:val="Body Text"/>
    <w:basedOn w:val="a"/>
    <w:link w:val="15"/>
    <w:rsid w:val="0004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8">
    <w:name w:val="List"/>
    <w:basedOn w:val="aff3"/>
    <w:rsid w:val="00044A24"/>
    <w:rPr>
      <w:rFonts w:cs="Lohit Devanagari"/>
    </w:rPr>
  </w:style>
  <w:style w:type="paragraph" w:customStyle="1" w:styleId="Caption">
    <w:name w:val="Caption"/>
    <w:basedOn w:val="a"/>
    <w:qFormat/>
    <w:rsid w:val="00C758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9">
    <w:name w:val="index heading"/>
    <w:basedOn w:val="a"/>
    <w:qFormat/>
    <w:rsid w:val="00C75812"/>
    <w:pPr>
      <w:suppressLineNumbers/>
    </w:pPr>
    <w:rPr>
      <w:rFonts w:cs="Arial"/>
    </w:rPr>
  </w:style>
  <w:style w:type="paragraph" w:customStyle="1" w:styleId="24">
    <w:name w:val="Заголовок2"/>
    <w:basedOn w:val="a"/>
    <w:next w:val="aff3"/>
    <w:qFormat/>
    <w:rsid w:val="00044A24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ffa">
    <w:name w:val="caption"/>
    <w:basedOn w:val="a"/>
    <w:qFormat/>
    <w:rsid w:val="00044A24"/>
    <w:pPr>
      <w:suppressLineNumbers/>
      <w:spacing w:before="120" w:after="120" w:line="276" w:lineRule="auto"/>
    </w:pPr>
    <w:rPr>
      <w:rFonts w:ascii="Calibri" w:eastAsia="Times New Roman" w:hAnsi="Calibri" w:cs="Lohit Devanagari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044A24"/>
    <w:pPr>
      <w:suppressLineNumbers/>
      <w:spacing w:after="200" w:line="276" w:lineRule="auto"/>
    </w:pPr>
    <w:rPr>
      <w:rFonts w:ascii="Calibri" w:eastAsia="Times New Roman" w:hAnsi="Calibri" w:cs="Lohit Devanagari"/>
      <w:lang w:eastAsia="zh-CN"/>
    </w:rPr>
  </w:style>
  <w:style w:type="paragraph" w:customStyle="1" w:styleId="210">
    <w:name w:val="Основной текст 21"/>
    <w:basedOn w:val="a"/>
    <w:qFormat/>
    <w:rsid w:val="00044A24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Верхний и нижний колонтитулы"/>
    <w:basedOn w:val="a"/>
    <w:qFormat/>
    <w:rsid w:val="00044A24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c">
    <w:name w:val="Колонтитул"/>
    <w:basedOn w:val="a"/>
    <w:qFormat/>
    <w:rsid w:val="00C75812"/>
  </w:style>
  <w:style w:type="paragraph" w:customStyle="1" w:styleId="Footer">
    <w:name w:val="Footer"/>
    <w:basedOn w:val="a"/>
    <w:link w:val="16"/>
    <w:rsid w:val="00044A2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d">
    <w:name w:val="Обычный (Интернет)"/>
    <w:basedOn w:val="a"/>
    <w:qFormat/>
    <w:rsid w:val="00044A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FootnoteText">
    <w:name w:val="Footnote Text"/>
    <w:basedOn w:val="a"/>
    <w:link w:val="17"/>
    <w:rsid w:val="0004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211">
    <w:name w:val="Список 21"/>
    <w:basedOn w:val="a"/>
    <w:qFormat/>
    <w:rsid w:val="00044A24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4"/>
      <w:lang w:eastAsia="ko-KR"/>
    </w:rPr>
  </w:style>
  <w:style w:type="paragraph" w:customStyle="1" w:styleId="TOC1">
    <w:name w:val="TOC 1"/>
    <w:basedOn w:val="a"/>
    <w:next w:val="a"/>
    <w:rsid w:val="00044A24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TOC2">
    <w:name w:val="TOC 2"/>
    <w:basedOn w:val="a"/>
    <w:next w:val="a"/>
    <w:rsid w:val="00044A24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zh-CN"/>
    </w:rPr>
  </w:style>
  <w:style w:type="paragraph" w:customStyle="1" w:styleId="TOC3">
    <w:name w:val="TOC 3"/>
    <w:basedOn w:val="a"/>
    <w:next w:val="a"/>
    <w:rsid w:val="00044A24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e">
    <w:name w:val="List Paragraph"/>
    <w:basedOn w:val="a"/>
    <w:uiPriority w:val="1"/>
    <w:qFormat/>
    <w:rsid w:val="00044A2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Balloon Text"/>
    <w:basedOn w:val="a"/>
    <w:link w:val="18"/>
    <w:qFormat/>
    <w:rsid w:val="00044A2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qFormat/>
    <w:rsid w:val="00044A24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">
    <w:name w:val="Header"/>
    <w:basedOn w:val="a"/>
    <w:link w:val="19"/>
    <w:rsid w:val="00044A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 примечания1"/>
    <w:basedOn w:val="a"/>
    <w:qFormat/>
    <w:rsid w:val="00044A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f5">
    <w:name w:val="annotation text"/>
    <w:basedOn w:val="a"/>
    <w:link w:val="22"/>
    <w:uiPriority w:val="99"/>
    <w:semiHidden/>
    <w:unhideWhenUsed/>
    <w:qFormat/>
    <w:rsid w:val="00044A24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f6">
    <w:name w:val="annotation subject"/>
    <w:basedOn w:val="1c"/>
    <w:next w:val="1c"/>
    <w:link w:val="23"/>
    <w:qFormat/>
    <w:rsid w:val="00044A24"/>
    <w:rPr>
      <w:rFonts w:ascii="Times New Roman" w:hAnsi="Times New Roman"/>
      <w:b/>
      <w:bCs/>
    </w:rPr>
  </w:style>
  <w:style w:type="paragraph" w:customStyle="1" w:styleId="212">
    <w:name w:val="Основной текст с отступом 21"/>
    <w:basedOn w:val="a"/>
    <w:qFormat/>
    <w:rsid w:val="00044A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">
    <w:name w:val="Внимание"/>
    <w:basedOn w:val="a"/>
    <w:next w:val="a"/>
    <w:qFormat/>
    <w:rsid w:val="00044A2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zh-CN"/>
    </w:rPr>
  </w:style>
  <w:style w:type="paragraph" w:customStyle="1" w:styleId="afff0">
    <w:name w:val="Внимание: криминал!!"/>
    <w:basedOn w:val="afff"/>
    <w:next w:val="a"/>
    <w:qFormat/>
    <w:rsid w:val="00044A24"/>
  </w:style>
  <w:style w:type="paragraph" w:customStyle="1" w:styleId="afff1">
    <w:name w:val="Внимание: недобросовестность!"/>
    <w:basedOn w:val="afff"/>
    <w:next w:val="a"/>
    <w:qFormat/>
    <w:rsid w:val="00044A24"/>
  </w:style>
  <w:style w:type="paragraph" w:customStyle="1" w:styleId="afff2">
    <w:name w:val="Дочерний элемент списка"/>
    <w:basedOn w:val="a"/>
    <w:next w:val="a"/>
    <w:qFormat/>
    <w:rsid w:val="00044A2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zh-CN"/>
    </w:rPr>
  </w:style>
  <w:style w:type="paragraph" w:customStyle="1" w:styleId="afff3">
    <w:name w:val="Основное меню (преемственное)"/>
    <w:basedOn w:val="a"/>
    <w:next w:val="a"/>
    <w:qFormat/>
    <w:rsid w:val="00044A24"/>
    <w:pPr>
      <w:widowControl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zh-CN"/>
    </w:rPr>
  </w:style>
  <w:style w:type="paragraph" w:customStyle="1" w:styleId="1d">
    <w:name w:val="Заголовок1"/>
    <w:basedOn w:val="afff3"/>
    <w:next w:val="a"/>
    <w:qFormat/>
    <w:rsid w:val="00044A24"/>
    <w:rPr>
      <w:b/>
      <w:bCs/>
      <w:color w:val="0058A9"/>
      <w:shd w:val="clear" w:color="auto" w:fill="ECE9D8"/>
    </w:rPr>
  </w:style>
  <w:style w:type="paragraph" w:customStyle="1" w:styleId="afff4">
    <w:name w:val="Заголовок группы контролов"/>
    <w:basedOn w:val="a"/>
    <w:next w:val="a"/>
    <w:qFormat/>
    <w:rsid w:val="00044A2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afff5">
    <w:name w:val="Заголовок для информации об изменениях"/>
    <w:basedOn w:val="Heading1"/>
    <w:next w:val="a"/>
    <w:qFormat/>
    <w:rsid w:val="00044A24"/>
    <w:pPr>
      <w:keepLines/>
      <w:numPr>
        <w:numId w:val="0"/>
      </w:numPr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6">
    <w:name w:val="Заголовок распахивающейся части диалога"/>
    <w:basedOn w:val="a"/>
    <w:next w:val="a"/>
    <w:qFormat/>
    <w:rsid w:val="00044A2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zh-CN"/>
    </w:rPr>
  </w:style>
  <w:style w:type="paragraph" w:customStyle="1" w:styleId="afff7">
    <w:name w:val="Заголовок статьи"/>
    <w:basedOn w:val="a"/>
    <w:next w:val="a"/>
    <w:qFormat/>
    <w:rsid w:val="00044A24"/>
    <w:pPr>
      <w:widowControl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8">
    <w:name w:val="Заголовок ЭР (левое окно)"/>
    <w:basedOn w:val="a"/>
    <w:next w:val="a"/>
    <w:qFormat/>
    <w:rsid w:val="00044A24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zh-CN"/>
    </w:rPr>
  </w:style>
  <w:style w:type="paragraph" w:customStyle="1" w:styleId="afff9">
    <w:name w:val="Заголовок ЭР (правое окно)"/>
    <w:basedOn w:val="afff8"/>
    <w:next w:val="a"/>
    <w:qFormat/>
    <w:rsid w:val="00044A24"/>
    <w:pPr>
      <w:spacing w:after="0"/>
      <w:jc w:val="left"/>
    </w:pPr>
  </w:style>
  <w:style w:type="paragraph" w:customStyle="1" w:styleId="afffa">
    <w:name w:val="Интерактивный заголовок"/>
    <w:basedOn w:val="1d"/>
    <w:next w:val="a"/>
    <w:qFormat/>
    <w:rsid w:val="00044A24"/>
    <w:rPr>
      <w:u w:val="single"/>
    </w:rPr>
  </w:style>
  <w:style w:type="paragraph" w:customStyle="1" w:styleId="afffb">
    <w:name w:val="Текст информации об изменениях"/>
    <w:basedOn w:val="a"/>
    <w:next w:val="a"/>
    <w:qFormat/>
    <w:rsid w:val="00044A2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zh-CN"/>
    </w:rPr>
  </w:style>
  <w:style w:type="paragraph" w:customStyle="1" w:styleId="afffc">
    <w:name w:val="Информация об изменениях"/>
    <w:basedOn w:val="afffb"/>
    <w:next w:val="a"/>
    <w:qFormat/>
    <w:rsid w:val="00044A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qFormat/>
    <w:rsid w:val="00044A24"/>
    <w:pPr>
      <w:widowControl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e">
    <w:name w:val="Комментарий"/>
    <w:basedOn w:val="afffd"/>
    <w:next w:val="a"/>
    <w:qFormat/>
    <w:rsid w:val="00044A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qFormat/>
    <w:rsid w:val="00044A24"/>
    <w:rPr>
      <w:i/>
      <w:iCs/>
    </w:rPr>
  </w:style>
  <w:style w:type="paragraph" w:customStyle="1" w:styleId="affff0">
    <w:name w:val="Текст (лев. подпись)"/>
    <w:basedOn w:val="a"/>
    <w:next w:val="a"/>
    <w:qFormat/>
    <w:rsid w:val="00044A24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1">
    <w:name w:val="Колонтитул (левый)"/>
    <w:basedOn w:val="affff0"/>
    <w:next w:val="a"/>
    <w:qFormat/>
    <w:rsid w:val="00044A24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qFormat/>
    <w:rsid w:val="00044A24"/>
    <w:pPr>
      <w:widowControl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Колонтитул (правый)"/>
    <w:basedOn w:val="affff2"/>
    <w:next w:val="a"/>
    <w:qFormat/>
    <w:rsid w:val="00044A24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qFormat/>
    <w:rsid w:val="00044A24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f"/>
    <w:next w:val="a"/>
    <w:qFormat/>
    <w:rsid w:val="00044A24"/>
  </w:style>
  <w:style w:type="paragraph" w:customStyle="1" w:styleId="affff6">
    <w:name w:val="Моноширинный"/>
    <w:basedOn w:val="a"/>
    <w:next w:val="a"/>
    <w:qFormat/>
    <w:rsid w:val="00044A24"/>
    <w:pPr>
      <w:widowControl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f7">
    <w:name w:val="Напишите нам"/>
    <w:basedOn w:val="a"/>
    <w:next w:val="a"/>
    <w:qFormat/>
    <w:rsid w:val="00044A24"/>
    <w:pPr>
      <w:widowControl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zh-CN"/>
    </w:rPr>
  </w:style>
  <w:style w:type="paragraph" w:customStyle="1" w:styleId="affff8">
    <w:name w:val="Необходимые документы"/>
    <w:basedOn w:val="afff"/>
    <w:next w:val="a"/>
    <w:qFormat/>
    <w:rsid w:val="00044A24"/>
    <w:pPr>
      <w:ind w:firstLine="118"/>
    </w:pPr>
  </w:style>
  <w:style w:type="paragraph" w:customStyle="1" w:styleId="affff9">
    <w:name w:val="Нормальный (таблица)"/>
    <w:basedOn w:val="a"/>
    <w:next w:val="a"/>
    <w:qFormat/>
    <w:rsid w:val="00044A2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rsid w:val="00044A24"/>
    <w:pPr>
      <w:widowControl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fb">
    <w:name w:val="Оглавление"/>
    <w:basedOn w:val="affffa"/>
    <w:next w:val="a"/>
    <w:qFormat/>
    <w:rsid w:val="00044A24"/>
    <w:pPr>
      <w:ind w:left="140"/>
    </w:pPr>
  </w:style>
  <w:style w:type="paragraph" w:customStyle="1" w:styleId="affffc">
    <w:name w:val="Переменная часть"/>
    <w:basedOn w:val="afff3"/>
    <w:next w:val="a"/>
    <w:qFormat/>
    <w:rsid w:val="00044A24"/>
    <w:rPr>
      <w:sz w:val="18"/>
      <w:szCs w:val="18"/>
    </w:rPr>
  </w:style>
  <w:style w:type="paragraph" w:customStyle="1" w:styleId="affffd">
    <w:name w:val="Подвал для информации об изменениях"/>
    <w:basedOn w:val="Heading1"/>
    <w:next w:val="a"/>
    <w:qFormat/>
    <w:rsid w:val="00044A24"/>
    <w:pPr>
      <w:keepLines/>
      <w:numPr>
        <w:numId w:val="0"/>
      </w:numPr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b"/>
    <w:next w:val="a"/>
    <w:qFormat/>
    <w:rsid w:val="00044A24"/>
    <w:rPr>
      <w:b/>
      <w:bCs/>
    </w:rPr>
  </w:style>
  <w:style w:type="paragraph" w:customStyle="1" w:styleId="afffff">
    <w:name w:val="Подчёркнуный текст"/>
    <w:basedOn w:val="a"/>
    <w:next w:val="a"/>
    <w:qFormat/>
    <w:rsid w:val="00044A24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0">
    <w:name w:val="Постоянная часть"/>
    <w:basedOn w:val="afff3"/>
    <w:next w:val="a"/>
    <w:qFormat/>
    <w:rsid w:val="00044A24"/>
    <w:rPr>
      <w:sz w:val="20"/>
      <w:szCs w:val="20"/>
    </w:rPr>
  </w:style>
  <w:style w:type="paragraph" w:customStyle="1" w:styleId="afffff1">
    <w:name w:val="Прижатый влево"/>
    <w:basedOn w:val="a"/>
    <w:next w:val="a"/>
    <w:qFormat/>
    <w:rsid w:val="00044A24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2">
    <w:name w:val="Пример."/>
    <w:basedOn w:val="afff"/>
    <w:next w:val="a"/>
    <w:qFormat/>
    <w:rsid w:val="00044A24"/>
  </w:style>
  <w:style w:type="paragraph" w:customStyle="1" w:styleId="afffff3">
    <w:name w:val="Примечание."/>
    <w:basedOn w:val="afff"/>
    <w:next w:val="a"/>
    <w:qFormat/>
    <w:rsid w:val="00044A24"/>
  </w:style>
  <w:style w:type="paragraph" w:customStyle="1" w:styleId="afffff4">
    <w:name w:val="Словарная статья"/>
    <w:basedOn w:val="a"/>
    <w:next w:val="a"/>
    <w:qFormat/>
    <w:rsid w:val="00044A24"/>
    <w:pPr>
      <w:widowControl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5">
    <w:name w:val="Ссылка на официальную публикацию"/>
    <w:basedOn w:val="a"/>
    <w:next w:val="a"/>
    <w:qFormat/>
    <w:rsid w:val="00044A2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6">
    <w:name w:val="Текст в таблице"/>
    <w:basedOn w:val="affff9"/>
    <w:next w:val="a"/>
    <w:qFormat/>
    <w:rsid w:val="00044A24"/>
    <w:pPr>
      <w:ind w:firstLine="500"/>
    </w:pPr>
  </w:style>
  <w:style w:type="paragraph" w:customStyle="1" w:styleId="afffff7">
    <w:name w:val="Текст ЭР (см. также)"/>
    <w:basedOn w:val="a"/>
    <w:next w:val="a"/>
    <w:qFormat/>
    <w:rsid w:val="00044A24"/>
    <w:pPr>
      <w:widowControl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8">
    <w:name w:val="Технический комментарий"/>
    <w:basedOn w:val="a"/>
    <w:next w:val="a"/>
    <w:qFormat/>
    <w:rsid w:val="00044A24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zh-CN"/>
    </w:rPr>
  </w:style>
  <w:style w:type="paragraph" w:customStyle="1" w:styleId="afffff9">
    <w:name w:val="Формула"/>
    <w:basedOn w:val="a"/>
    <w:next w:val="a"/>
    <w:qFormat/>
    <w:rsid w:val="00044A2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zh-CN"/>
    </w:rPr>
  </w:style>
  <w:style w:type="paragraph" w:customStyle="1" w:styleId="afffffa">
    <w:name w:val="Центрированный (таблица)"/>
    <w:basedOn w:val="affff9"/>
    <w:next w:val="a"/>
    <w:qFormat/>
    <w:rsid w:val="00044A24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044A24"/>
    <w:pPr>
      <w:widowControl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4A2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OC4">
    <w:name w:val="TOC 4"/>
    <w:basedOn w:val="a"/>
    <w:next w:val="a"/>
    <w:rsid w:val="00044A24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OC5">
    <w:name w:val="TOC 5"/>
    <w:basedOn w:val="a"/>
    <w:next w:val="a"/>
    <w:rsid w:val="00044A24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OC6">
    <w:name w:val="TOC 6"/>
    <w:basedOn w:val="a"/>
    <w:next w:val="a"/>
    <w:rsid w:val="00044A24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OC7">
    <w:name w:val="TOC 7"/>
    <w:basedOn w:val="a"/>
    <w:next w:val="a"/>
    <w:rsid w:val="00044A24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OC8">
    <w:name w:val="TOC 8"/>
    <w:basedOn w:val="a"/>
    <w:next w:val="a"/>
    <w:rsid w:val="00044A24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OC9">
    <w:name w:val="TOC 9"/>
    <w:basedOn w:val="a"/>
    <w:next w:val="a"/>
    <w:rsid w:val="00044A24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s1">
    <w:name w:val="s_1"/>
    <w:basedOn w:val="a"/>
    <w:qFormat/>
    <w:rsid w:val="00044A2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dnoteText">
    <w:name w:val="Endnote Text"/>
    <w:basedOn w:val="a"/>
    <w:link w:val="1a"/>
    <w:rsid w:val="00044A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044A24"/>
    <w:pPr>
      <w:widowControl w:val="0"/>
      <w:spacing w:after="0" w:line="240" w:lineRule="auto"/>
      <w:ind w:left="9"/>
    </w:pPr>
    <w:rPr>
      <w:rFonts w:ascii="Times New Roman" w:eastAsia="Times New Roman" w:hAnsi="Times New Roman" w:cs="Times New Roman"/>
      <w:lang w:eastAsia="zh-CN"/>
    </w:rPr>
  </w:style>
  <w:style w:type="paragraph" w:customStyle="1" w:styleId="afffffb">
    <w:name w:val="Содержимое таблицы"/>
    <w:basedOn w:val="a"/>
    <w:qFormat/>
    <w:rsid w:val="00044A24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fffc">
    <w:name w:val="Заголовок таблицы"/>
    <w:basedOn w:val="afffffb"/>
    <w:qFormat/>
    <w:rsid w:val="00044A24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804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d">
    <w:name w:val="Содержимое врезки"/>
    <w:basedOn w:val="a"/>
    <w:qFormat/>
    <w:rsid w:val="00C75812"/>
  </w:style>
  <w:style w:type="numbering" w:customStyle="1" w:styleId="1e">
    <w:name w:val="Нет списка1"/>
    <w:uiPriority w:val="99"/>
    <w:semiHidden/>
    <w:unhideWhenUsed/>
    <w:qFormat/>
    <w:rsid w:val="00044A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5844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user</cp:lastModifiedBy>
  <cp:revision>2</cp:revision>
  <cp:lastPrinted>2023-02-15T09:49:00Z</cp:lastPrinted>
  <dcterms:created xsi:type="dcterms:W3CDTF">2023-09-13T09:47:00Z</dcterms:created>
  <dcterms:modified xsi:type="dcterms:W3CDTF">2023-09-13T09:47:00Z</dcterms:modified>
  <dc:language>ru-RU</dc:language>
</cp:coreProperties>
</file>