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77777777" w:rsidR="00E82B0C" w:rsidRDefault="00E82B0C" w:rsidP="00E82B0C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14:paraId="1000B6CF" w14:textId="6CA4AD17" w:rsidR="00E82B0C" w:rsidRDefault="001F7850" w:rsidP="00E82B0C">
      <w:pPr>
        <w:ind w:right="-279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ОП</w:t>
      </w:r>
      <w:r w:rsidR="00575F24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7</w:t>
      </w:r>
      <w:r w:rsidR="00E82B0C">
        <w:rPr>
          <w:b/>
          <w:bCs/>
          <w:sz w:val="32"/>
          <w:szCs w:val="32"/>
        </w:rPr>
        <w:t xml:space="preserve"> И</w:t>
      </w:r>
      <w:r w:rsidR="00F15769">
        <w:rPr>
          <w:b/>
          <w:bCs/>
          <w:sz w:val="32"/>
          <w:szCs w:val="32"/>
        </w:rPr>
        <w:t>нформационные технологии в профессиональной деятельности</w:t>
      </w:r>
    </w:p>
    <w:p w14:paraId="0671DA93" w14:textId="77777777" w:rsidR="00E82B0C" w:rsidRDefault="00E82B0C" w:rsidP="00E82B0C">
      <w:pPr>
        <w:spacing w:line="79" w:lineRule="exact"/>
        <w:rPr>
          <w:sz w:val="24"/>
          <w:szCs w:val="24"/>
        </w:rPr>
      </w:pPr>
    </w:p>
    <w:p w14:paraId="58DAF5CB" w14:textId="73241E26" w:rsidR="00E82B0C" w:rsidRDefault="00E82B0C" w:rsidP="00E82B0C">
      <w:pPr>
        <w:ind w:left="1600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Специальность </w:t>
      </w:r>
      <w:r w:rsidR="001F7850">
        <w:rPr>
          <w:b/>
          <w:bCs/>
          <w:sz w:val="32"/>
          <w:szCs w:val="32"/>
        </w:rPr>
        <w:t>Поварское и кондитерское дело</w:t>
      </w:r>
    </w:p>
    <w:p w14:paraId="63145605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1E34DF86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3658A5B0" w14:textId="77777777" w:rsidR="001F7850" w:rsidRPr="001F7850" w:rsidRDefault="00E82B0C" w:rsidP="001F7850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7850" w:rsidRPr="001F7850">
        <w:rPr>
          <w:sz w:val="24"/>
          <w:szCs w:val="24"/>
        </w:rPr>
        <w:t xml:space="preserve">Программа учебной дисциплины ОП.07 Информационные технологии в профессиональной 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дело, </w:t>
      </w:r>
      <w:r w:rsidR="001F7850" w:rsidRPr="001F7850">
        <w:rPr>
          <w:bCs/>
          <w:sz w:val="24"/>
          <w:szCs w:val="24"/>
        </w:rPr>
        <w:t>утверждённого приказом Министерства образования и науки Российской Федерации от 9 декабря 2016 года № 1565.</w:t>
      </w:r>
    </w:p>
    <w:p w14:paraId="6823D03B" w14:textId="3D196EF4" w:rsidR="00D77996" w:rsidRPr="00F15769" w:rsidRDefault="00F15769" w:rsidP="00D77996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В результате изучения учебной дисциплины обучающийся должен:</w:t>
      </w:r>
    </w:p>
    <w:p w14:paraId="13C2565E" w14:textId="6091C26F" w:rsidR="00F15769" w:rsidRDefault="00F15769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14:paraId="3BAEB867" w14:textId="77777777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1. Пользоваться современными средствами связи и оргтехникой; обрабатывать текстовую и табличную информацию;</w:t>
      </w:r>
    </w:p>
    <w:p w14:paraId="38E52BBF" w14:textId="77777777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2.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4ACC208B" w14:textId="77777777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3. 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</w:r>
    </w:p>
    <w:p w14:paraId="14094C64" w14:textId="77777777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4. Обеспечивать информационную безопасность;</w:t>
      </w:r>
    </w:p>
    <w:p w14:paraId="43C44E47" w14:textId="77777777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5. Применять антивирусные средства защиты информации;</w:t>
      </w:r>
    </w:p>
    <w:p w14:paraId="0E7721B7" w14:textId="13125E0D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6. Осуществлят</w:t>
      </w:r>
      <w:r>
        <w:rPr>
          <w:bCs/>
          <w:sz w:val="24"/>
          <w:szCs w:val="24"/>
        </w:rPr>
        <w:t>ь поиск необходимой информации;</w:t>
      </w:r>
    </w:p>
    <w:p w14:paraId="02E5AE89" w14:textId="3791982E" w:rsidR="00F15769" w:rsidRPr="00F15769" w:rsidRDefault="00F15769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F15769">
        <w:rPr>
          <w:b/>
          <w:bCs/>
          <w:sz w:val="24"/>
          <w:szCs w:val="24"/>
        </w:rPr>
        <w:t>знать:</w:t>
      </w:r>
    </w:p>
    <w:p w14:paraId="0463F02E" w14:textId="0F87438F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 xml:space="preserve">1. </w:t>
      </w:r>
      <w:r w:rsidR="001F7850">
        <w:rPr>
          <w:sz w:val="24"/>
          <w:szCs w:val="24"/>
        </w:rPr>
        <w:t>О</w:t>
      </w:r>
      <w:r w:rsidR="001F7850" w:rsidRPr="007B4EF0">
        <w:rPr>
          <w:sz w:val="24"/>
          <w:szCs w:val="24"/>
        </w:rPr>
        <w:t xml:space="preserve">сновные понятия </w:t>
      </w:r>
      <w:r w:rsidR="001F7850">
        <w:rPr>
          <w:sz w:val="24"/>
          <w:szCs w:val="24"/>
        </w:rPr>
        <w:t>автоматизирован</w:t>
      </w:r>
      <w:r w:rsidR="001F7850" w:rsidRPr="007B4EF0">
        <w:rPr>
          <w:sz w:val="24"/>
          <w:szCs w:val="24"/>
        </w:rPr>
        <w:t>ной обработки информации;</w:t>
      </w:r>
    </w:p>
    <w:p w14:paraId="272CCB4C" w14:textId="52D7B750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 xml:space="preserve">2. </w:t>
      </w:r>
      <w:r w:rsidR="001F7850">
        <w:rPr>
          <w:sz w:val="24"/>
          <w:szCs w:val="24"/>
        </w:rPr>
        <w:t>О</w:t>
      </w:r>
      <w:r w:rsidR="001F7850" w:rsidRPr="007B4EF0">
        <w:rPr>
          <w:sz w:val="24"/>
          <w:szCs w:val="24"/>
        </w:rPr>
        <w:t>бщ</w:t>
      </w:r>
      <w:r w:rsidR="001F7850">
        <w:rPr>
          <w:sz w:val="24"/>
          <w:szCs w:val="24"/>
        </w:rPr>
        <w:t>ий состав и структуру персональ</w:t>
      </w:r>
      <w:r w:rsidR="001F7850" w:rsidRPr="007B4EF0">
        <w:rPr>
          <w:sz w:val="24"/>
          <w:szCs w:val="24"/>
        </w:rPr>
        <w:t xml:space="preserve">ных </w:t>
      </w:r>
      <w:r w:rsidR="001F7850">
        <w:rPr>
          <w:sz w:val="24"/>
          <w:szCs w:val="24"/>
        </w:rPr>
        <w:t>компьютеров и вычислительных си</w:t>
      </w:r>
      <w:r w:rsidR="001F7850" w:rsidRPr="007B4EF0">
        <w:rPr>
          <w:sz w:val="24"/>
          <w:szCs w:val="24"/>
        </w:rPr>
        <w:t>стем;</w:t>
      </w:r>
    </w:p>
    <w:p w14:paraId="7C7FEBA9" w14:textId="3C8A8796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 xml:space="preserve">3. </w:t>
      </w:r>
      <w:r w:rsidR="001F7850">
        <w:rPr>
          <w:sz w:val="24"/>
          <w:szCs w:val="24"/>
        </w:rPr>
        <w:t>Б</w:t>
      </w:r>
      <w:r w:rsidR="001F7850" w:rsidRPr="007B4EF0">
        <w:rPr>
          <w:sz w:val="24"/>
          <w:szCs w:val="24"/>
        </w:rPr>
        <w:t>азовые системные программные продукты в области профессиональной деятельности;</w:t>
      </w:r>
    </w:p>
    <w:p w14:paraId="5280B66B" w14:textId="63208F93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lastRenderedPageBreak/>
        <w:t xml:space="preserve">4. </w:t>
      </w:r>
      <w:r w:rsidR="001F7850">
        <w:rPr>
          <w:sz w:val="24"/>
          <w:szCs w:val="24"/>
        </w:rPr>
        <w:t>С</w:t>
      </w:r>
      <w:r w:rsidR="001F7850" w:rsidRPr="007B4EF0">
        <w:rPr>
          <w:sz w:val="24"/>
          <w:szCs w:val="24"/>
        </w:rPr>
        <w:t xml:space="preserve">остав, функции и возможности использования информационных и </w:t>
      </w:r>
      <w:r w:rsidR="001F7850">
        <w:rPr>
          <w:sz w:val="24"/>
          <w:szCs w:val="24"/>
        </w:rPr>
        <w:t>теле</w:t>
      </w:r>
      <w:r w:rsidR="001F7850" w:rsidRPr="007B4EF0">
        <w:rPr>
          <w:sz w:val="24"/>
          <w:szCs w:val="24"/>
        </w:rPr>
        <w:t xml:space="preserve">коммуникационных технологий в </w:t>
      </w:r>
      <w:r w:rsidR="001F7850">
        <w:rPr>
          <w:sz w:val="24"/>
          <w:szCs w:val="24"/>
        </w:rPr>
        <w:t>про</w:t>
      </w:r>
      <w:r w:rsidR="001F7850" w:rsidRPr="007B4EF0">
        <w:rPr>
          <w:sz w:val="24"/>
          <w:szCs w:val="24"/>
        </w:rPr>
        <w:t>фессиональной деятельности; методы и средства сбора, обработки, хранения, передачи и накопления информации;</w:t>
      </w:r>
    </w:p>
    <w:p w14:paraId="7848AB9D" w14:textId="08E9FD7F" w:rsidR="00F15769" w:rsidRPr="00F15769" w:rsidRDefault="00F15769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 xml:space="preserve">5. </w:t>
      </w:r>
      <w:r w:rsidR="001F7850">
        <w:rPr>
          <w:sz w:val="24"/>
          <w:szCs w:val="24"/>
        </w:rPr>
        <w:t>О</w:t>
      </w:r>
      <w:r w:rsidR="001F7850" w:rsidRPr="007B4EF0">
        <w:rPr>
          <w:sz w:val="24"/>
          <w:szCs w:val="24"/>
        </w:rPr>
        <w:t>сновные методы и приемы обеспечения информационной безопасности;</w:t>
      </w:r>
    </w:p>
    <w:p w14:paraId="12E5D02E" w14:textId="388C8FC6" w:rsidR="00F15769" w:rsidRPr="00F15769" w:rsidRDefault="00F15769" w:rsidP="00F15769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Специалист по </w:t>
      </w:r>
      <w:r w:rsidR="001F7850">
        <w:rPr>
          <w:bCs/>
          <w:sz w:val="24"/>
          <w:szCs w:val="24"/>
        </w:rPr>
        <w:t>поварскому и кондитерскому делу</w:t>
      </w:r>
      <w:r>
        <w:rPr>
          <w:bCs/>
          <w:sz w:val="24"/>
          <w:szCs w:val="24"/>
        </w:rPr>
        <w:t xml:space="preserve"> (базовой подготовки) должен обладать компетенциями, включающими в себя способность: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171"/>
      </w:tblGrid>
      <w:tr w:rsidR="00F15769" w14:paraId="002CEB2F" w14:textId="77777777" w:rsidTr="00F15769">
        <w:tc>
          <w:tcPr>
            <w:tcW w:w="1413" w:type="dxa"/>
          </w:tcPr>
          <w:p w14:paraId="55A7AC7E" w14:textId="77777777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2075052F" w14:textId="1C9141BB" w:rsidR="00F15769" w:rsidRDefault="00F15769" w:rsidP="00F15769">
            <w:pPr>
              <w:suppressAutoHyphens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8171" w:type="dxa"/>
          </w:tcPr>
          <w:p w14:paraId="4454B191" w14:textId="2EA1EF9C" w:rsidR="00F15769" w:rsidRDefault="00F15769" w:rsidP="00F15769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</w:tr>
      <w:tr w:rsidR="00F15769" w14:paraId="450F80E3" w14:textId="77777777" w:rsidTr="00F15769">
        <w:tc>
          <w:tcPr>
            <w:tcW w:w="1413" w:type="dxa"/>
            <w:vAlign w:val="center"/>
          </w:tcPr>
          <w:p w14:paraId="7E8250A4" w14:textId="3A09216A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</w:tc>
        <w:tc>
          <w:tcPr>
            <w:tcW w:w="8171" w:type="dxa"/>
          </w:tcPr>
          <w:p w14:paraId="685CA414" w14:textId="63F5C501" w:rsidR="00F15769" w:rsidRPr="00607066" w:rsidRDefault="001F7850" w:rsidP="001F7850">
            <w:pPr>
              <w:tabs>
                <w:tab w:val="left" w:pos="1455"/>
              </w:tabs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</w:t>
            </w:r>
            <w:r>
              <w:rPr>
                <w:sz w:val="24"/>
                <w:szCs w:val="24"/>
              </w:rPr>
              <w:t xml:space="preserve">к различным </w:t>
            </w:r>
            <w:r w:rsidRPr="0018292A">
              <w:rPr>
                <w:sz w:val="24"/>
                <w:szCs w:val="24"/>
              </w:rPr>
              <w:t>контекстам;</w:t>
            </w:r>
          </w:p>
        </w:tc>
      </w:tr>
      <w:tr w:rsidR="00F15769" w14:paraId="3BD93431" w14:textId="77777777" w:rsidTr="00F15769">
        <w:tc>
          <w:tcPr>
            <w:tcW w:w="1413" w:type="dxa"/>
            <w:vAlign w:val="center"/>
          </w:tcPr>
          <w:p w14:paraId="54AB2ABB" w14:textId="0B53C544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171" w:type="dxa"/>
          </w:tcPr>
          <w:p w14:paraId="45933807" w14:textId="3ED4F873" w:rsidR="00F15769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F15769" w14:paraId="7C6367EF" w14:textId="77777777" w:rsidTr="00F15769">
        <w:tc>
          <w:tcPr>
            <w:tcW w:w="1413" w:type="dxa"/>
            <w:vAlign w:val="center"/>
          </w:tcPr>
          <w:p w14:paraId="16B418DD" w14:textId="27C36871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</w:t>
            </w:r>
          </w:p>
        </w:tc>
        <w:tc>
          <w:tcPr>
            <w:tcW w:w="8171" w:type="dxa"/>
          </w:tcPr>
          <w:p w14:paraId="162AA0B1" w14:textId="05CAAB8D" w:rsidR="00F15769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 xml:space="preserve">Планировать и реализовывать собственное профессиональное и личностное </w:t>
            </w:r>
            <w:r>
              <w:rPr>
                <w:sz w:val="24"/>
                <w:szCs w:val="24"/>
              </w:rPr>
              <w:t>развитие;</w:t>
            </w:r>
          </w:p>
        </w:tc>
      </w:tr>
      <w:tr w:rsidR="00F15769" w14:paraId="7E51EBC0" w14:textId="77777777" w:rsidTr="00F15769">
        <w:tc>
          <w:tcPr>
            <w:tcW w:w="1413" w:type="dxa"/>
            <w:vAlign w:val="center"/>
          </w:tcPr>
          <w:p w14:paraId="24A08AAF" w14:textId="07207002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171" w:type="dxa"/>
          </w:tcPr>
          <w:p w14:paraId="3DF515CB" w14:textId="7E0C819D" w:rsidR="00F15769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>Работать в коллективе и команде,</w:t>
            </w:r>
            <w:r>
              <w:rPr>
                <w:sz w:val="24"/>
                <w:szCs w:val="24"/>
              </w:rPr>
              <w:t xml:space="preserve"> эффективно взаимодействовать с </w:t>
            </w:r>
            <w:r w:rsidRPr="0018292A">
              <w:rPr>
                <w:sz w:val="24"/>
                <w:szCs w:val="24"/>
              </w:rPr>
              <w:t xml:space="preserve">коллегами, руководством, </w:t>
            </w:r>
            <w:r>
              <w:rPr>
                <w:sz w:val="24"/>
                <w:szCs w:val="24"/>
              </w:rPr>
              <w:t>клиентами;</w:t>
            </w:r>
          </w:p>
        </w:tc>
      </w:tr>
      <w:tr w:rsidR="00F15769" w14:paraId="43226A64" w14:textId="77777777" w:rsidTr="00F15769">
        <w:tc>
          <w:tcPr>
            <w:tcW w:w="1413" w:type="dxa"/>
            <w:vAlign w:val="center"/>
          </w:tcPr>
          <w:p w14:paraId="27CE313E" w14:textId="0275A33E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</w:tc>
        <w:tc>
          <w:tcPr>
            <w:tcW w:w="8171" w:type="dxa"/>
          </w:tcPr>
          <w:p w14:paraId="2C43E12E" w14:textId="052DF000" w:rsidR="00F15769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>Осуществлять устную и письменную коммун</w:t>
            </w:r>
            <w:r>
              <w:rPr>
                <w:sz w:val="24"/>
                <w:szCs w:val="24"/>
              </w:rPr>
              <w:t xml:space="preserve">икацию на государственном языке </w:t>
            </w:r>
            <w:r w:rsidRPr="0018292A">
              <w:rPr>
                <w:sz w:val="24"/>
                <w:szCs w:val="24"/>
              </w:rPr>
              <w:t xml:space="preserve">с учетом особенностей социального и культурного </w:t>
            </w:r>
            <w:r>
              <w:rPr>
                <w:sz w:val="24"/>
                <w:szCs w:val="24"/>
              </w:rPr>
              <w:t>контекста;</w:t>
            </w:r>
          </w:p>
        </w:tc>
      </w:tr>
      <w:tr w:rsidR="00F15769" w14:paraId="14530EEC" w14:textId="77777777" w:rsidTr="00F15769">
        <w:tc>
          <w:tcPr>
            <w:tcW w:w="1413" w:type="dxa"/>
            <w:vAlign w:val="center"/>
          </w:tcPr>
          <w:p w14:paraId="1A585F83" w14:textId="16782EB3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</w:tc>
        <w:tc>
          <w:tcPr>
            <w:tcW w:w="8171" w:type="dxa"/>
          </w:tcPr>
          <w:p w14:paraId="4B54EE9E" w14:textId="172BDBA5" w:rsidR="00F15769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>Проявлять гражданско-патриотическую пози</w:t>
            </w:r>
            <w:r>
              <w:rPr>
                <w:sz w:val="24"/>
                <w:szCs w:val="24"/>
              </w:rPr>
              <w:t xml:space="preserve">цию, демонстрировать осознанное </w:t>
            </w:r>
            <w:r w:rsidRPr="0018292A">
              <w:rPr>
                <w:sz w:val="24"/>
                <w:szCs w:val="24"/>
              </w:rPr>
              <w:t>поведение на основ</w:t>
            </w:r>
            <w:r>
              <w:rPr>
                <w:sz w:val="24"/>
                <w:szCs w:val="24"/>
              </w:rPr>
              <w:t xml:space="preserve">е традиционных общечеловеческих </w:t>
            </w:r>
            <w:r w:rsidRPr="0018292A">
              <w:rPr>
                <w:sz w:val="24"/>
                <w:szCs w:val="24"/>
              </w:rPr>
              <w:t>ценностей, применять стандарты антикоррупционного поведения;</w:t>
            </w:r>
          </w:p>
        </w:tc>
      </w:tr>
      <w:tr w:rsidR="00F15769" w14:paraId="3144C5A5" w14:textId="77777777" w:rsidTr="00F15769">
        <w:tc>
          <w:tcPr>
            <w:tcW w:w="1413" w:type="dxa"/>
            <w:vAlign w:val="center"/>
          </w:tcPr>
          <w:p w14:paraId="5170404F" w14:textId="1BA457C8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</w:t>
            </w:r>
          </w:p>
        </w:tc>
        <w:tc>
          <w:tcPr>
            <w:tcW w:w="8171" w:type="dxa"/>
          </w:tcPr>
          <w:p w14:paraId="63E107EA" w14:textId="77777777" w:rsidR="001F7850" w:rsidRPr="0018292A" w:rsidRDefault="001F7850" w:rsidP="001F7850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  <w:p w14:paraId="5A6008F7" w14:textId="4AF9917F" w:rsidR="00F15769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 xml:space="preserve">эффективно действовать в чрезвычайных </w:t>
            </w:r>
            <w:r>
              <w:rPr>
                <w:sz w:val="24"/>
                <w:szCs w:val="24"/>
              </w:rPr>
              <w:t>ситуациях;</w:t>
            </w:r>
          </w:p>
        </w:tc>
      </w:tr>
      <w:tr w:rsidR="00F15769" w14:paraId="1DC885A2" w14:textId="77777777" w:rsidTr="00F15769">
        <w:tc>
          <w:tcPr>
            <w:tcW w:w="1413" w:type="dxa"/>
            <w:vAlign w:val="center"/>
          </w:tcPr>
          <w:p w14:paraId="31D84D86" w14:textId="4AEF6C03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8171" w:type="dxa"/>
          </w:tcPr>
          <w:p w14:paraId="5222D815" w14:textId="3FF8ABA9" w:rsidR="00F15769" w:rsidRPr="00607066" w:rsidRDefault="001F7850" w:rsidP="00F15769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F15769" w14:paraId="0FAC8745" w14:textId="77777777" w:rsidTr="00F15769">
        <w:tc>
          <w:tcPr>
            <w:tcW w:w="1413" w:type="dxa"/>
            <w:vAlign w:val="center"/>
          </w:tcPr>
          <w:p w14:paraId="30BB4FD3" w14:textId="5E0F8076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</w:t>
            </w:r>
          </w:p>
        </w:tc>
        <w:tc>
          <w:tcPr>
            <w:tcW w:w="8171" w:type="dxa"/>
          </w:tcPr>
          <w:p w14:paraId="5E296008" w14:textId="77777777" w:rsidR="001F7850" w:rsidRPr="0018292A" w:rsidRDefault="001F7850" w:rsidP="001F7850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  <w:p w14:paraId="1CF21F6E" w14:textId="74560CA9" w:rsidR="00F15769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 xml:space="preserve">иностранных </w:t>
            </w:r>
            <w:r>
              <w:rPr>
                <w:sz w:val="24"/>
                <w:szCs w:val="24"/>
              </w:rPr>
              <w:t>языках;</w:t>
            </w:r>
          </w:p>
        </w:tc>
      </w:tr>
      <w:tr w:rsidR="001F7850" w14:paraId="0DC77BB8" w14:textId="77777777" w:rsidTr="00F15769">
        <w:tc>
          <w:tcPr>
            <w:tcW w:w="1413" w:type="dxa"/>
            <w:vAlign w:val="center"/>
          </w:tcPr>
          <w:p w14:paraId="4F3A89B5" w14:textId="6F9E4F19" w:rsidR="001F7850" w:rsidRDefault="001F7850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</w:t>
            </w:r>
          </w:p>
        </w:tc>
        <w:tc>
          <w:tcPr>
            <w:tcW w:w="8171" w:type="dxa"/>
          </w:tcPr>
          <w:p w14:paraId="126145D4" w14:textId="77777777" w:rsidR="001F7850" w:rsidRPr="0018292A" w:rsidRDefault="001F7850" w:rsidP="001F7850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>Использовать знания по финансовой грамотности, планировать</w:t>
            </w:r>
          </w:p>
          <w:p w14:paraId="13C1D2FA" w14:textId="38C095C8" w:rsidR="001F7850" w:rsidRPr="0018292A" w:rsidRDefault="001F7850" w:rsidP="001F7850">
            <w:pPr>
              <w:tabs>
                <w:tab w:val="left" w:pos="1725"/>
              </w:tabs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 xml:space="preserve">предпринимательскую деятельность в профессиональной </w:t>
            </w:r>
            <w:r>
              <w:rPr>
                <w:sz w:val="24"/>
                <w:szCs w:val="24"/>
              </w:rPr>
              <w:t>сфере;</w:t>
            </w:r>
          </w:p>
        </w:tc>
      </w:tr>
      <w:tr w:rsidR="00F15769" w14:paraId="05221029" w14:textId="77777777" w:rsidTr="00F15769">
        <w:tc>
          <w:tcPr>
            <w:tcW w:w="1413" w:type="dxa"/>
            <w:vAlign w:val="center"/>
          </w:tcPr>
          <w:p w14:paraId="68CE2068" w14:textId="054EC36C" w:rsidR="00F15769" w:rsidRPr="00607066" w:rsidRDefault="001F7850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</w:t>
            </w:r>
            <w:r w:rsidR="00F15769">
              <w:rPr>
                <w:sz w:val="24"/>
                <w:szCs w:val="24"/>
              </w:rPr>
              <w:t>.1</w:t>
            </w:r>
          </w:p>
        </w:tc>
        <w:tc>
          <w:tcPr>
            <w:tcW w:w="8171" w:type="dxa"/>
          </w:tcPr>
          <w:p w14:paraId="6AA03914" w14:textId="77777777" w:rsidR="001F7850" w:rsidRPr="0018292A" w:rsidRDefault="001F7850" w:rsidP="001F785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</w:t>
            </w:r>
            <w:r w:rsidRPr="0018292A">
              <w:rPr>
                <w:sz w:val="24"/>
                <w:szCs w:val="24"/>
              </w:rPr>
              <w:t xml:space="preserve">лять разработку </w:t>
            </w:r>
            <w:r>
              <w:rPr>
                <w:sz w:val="24"/>
                <w:szCs w:val="24"/>
              </w:rPr>
              <w:t>ассортимента кулинарной и кондитерской продук</w:t>
            </w:r>
            <w:r w:rsidRPr="0018292A">
              <w:rPr>
                <w:sz w:val="24"/>
                <w:szCs w:val="24"/>
              </w:rPr>
              <w:t xml:space="preserve">ции, различных </w:t>
            </w:r>
            <w:r>
              <w:rPr>
                <w:sz w:val="24"/>
                <w:szCs w:val="24"/>
              </w:rPr>
              <w:t>видов меню с уче</w:t>
            </w:r>
            <w:r w:rsidRPr="0018292A">
              <w:rPr>
                <w:sz w:val="24"/>
                <w:szCs w:val="24"/>
              </w:rPr>
              <w:t xml:space="preserve">том потребностей </w:t>
            </w:r>
            <w:r>
              <w:rPr>
                <w:sz w:val="24"/>
                <w:szCs w:val="24"/>
              </w:rPr>
              <w:t>различных катего</w:t>
            </w:r>
            <w:r w:rsidRPr="0018292A">
              <w:rPr>
                <w:sz w:val="24"/>
                <w:szCs w:val="24"/>
              </w:rPr>
              <w:t>рий потребителей,</w:t>
            </w:r>
          </w:p>
          <w:p w14:paraId="46BE146A" w14:textId="1FBAA350" w:rsidR="00F15769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 xml:space="preserve">видов </w:t>
            </w:r>
            <w:r>
              <w:rPr>
                <w:sz w:val="24"/>
                <w:szCs w:val="24"/>
              </w:rPr>
              <w:t>и форм обслуживания</w: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F15769" w14:paraId="17DEC8A9" w14:textId="77777777" w:rsidTr="00F15769">
        <w:tc>
          <w:tcPr>
            <w:tcW w:w="1413" w:type="dxa"/>
            <w:vAlign w:val="center"/>
          </w:tcPr>
          <w:p w14:paraId="2D5DE020" w14:textId="241B02EE" w:rsidR="00F15769" w:rsidRPr="00607066" w:rsidRDefault="001F7850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</w:t>
            </w:r>
            <w:r w:rsidR="00F15769">
              <w:rPr>
                <w:sz w:val="24"/>
                <w:szCs w:val="24"/>
              </w:rPr>
              <w:t>.2</w:t>
            </w:r>
          </w:p>
        </w:tc>
        <w:tc>
          <w:tcPr>
            <w:tcW w:w="8171" w:type="dxa"/>
          </w:tcPr>
          <w:p w14:paraId="056BE938" w14:textId="3D74C383" w:rsidR="00F15769" w:rsidRPr="00607066" w:rsidRDefault="001F7850" w:rsidP="00F157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текущее планирование, координацию деятельности подчиненно</w:t>
            </w:r>
            <w:r w:rsidRPr="0018292A"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t>персонала с учетом взаимодей</w:t>
            </w:r>
            <w:r w:rsidRPr="0018292A">
              <w:rPr>
                <w:sz w:val="24"/>
                <w:szCs w:val="24"/>
              </w:rPr>
              <w:t>ствия с другими</w:t>
            </w:r>
            <w:r>
              <w:rPr>
                <w:sz w:val="24"/>
                <w:szCs w:val="24"/>
              </w:rPr>
              <w:t xml:space="preserve"> </w:t>
            </w:r>
            <w:r w:rsidRPr="0018292A">
              <w:rPr>
                <w:sz w:val="24"/>
                <w:szCs w:val="24"/>
              </w:rPr>
              <w:t>подразделениями;</w:t>
            </w:r>
          </w:p>
        </w:tc>
      </w:tr>
      <w:tr w:rsidR="00F15769" w14:paraId="533A7BBD" w14:textId="77777777" w:rsidTr="00F15769">
        <w:tc>
          <w:tcPr>
            <w:tcW w:w="1413" w:type="dxa"/>
            <w:vAlign w:val="center"/>
          </w:tcPr>
          <w:p w14:paraId="58C4C187" w14:textId="0E3E9C0E" w:rsidR="00F15769" w:rsidRPr="00607066" w:rsidRDefault="001F7850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</w:t>
            </w:r>
            <w:r w:rsidR="00F15769">
              <w:rPr>
                <w:sz w:val="24"/>
                <w:szCs w:val="24"/>
              </w:rPr>
              <w:t>.3</w:t>
            </w:r>
          </w:p>
        </w:tc>
        <w:tc>
          <w:tcPr>
            <w:tcW w:w="8171" w:type="dxa"/>
          </w:tcPr>
          <w:p w14:paraId="0F41327C" w14:textId="0F600D4F" w:rsidR="00F15769" w:rsidRPr="00607066" w:rsidRDefault="001F7850" w:rsidP="001F7850">
            <w:pPr>
              <w:tabs>
                <w:tab w:val="left" w:pos="12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</w:t>
            </w:r>
            <w:r w:rsidRPr="00E22DFA">
              <w:rPr>
                <w:sz w:val="24"/>
                <w:szCs w:val="24"/>
              </w:rPr>
              <w:t xml:space="preserve">вывать ресурсное </w:t>
            </w:r>
            <w:r>
              <w:rPr>
                <w:sz w:val="24"/>
                <w:szCs w:val="24"/>
              </w:rPr>
              <w:t>обеспечение деятельности подчи</w:t>
            </w:r>
            <w:r w:rsidRPr="00E22DFA">
              <w:rPr>
                <w:sz w:val="24"/>
                <w:szCs w:val="24"/>
              </w:rPr>
              <w:t>ненного персонала;</w:t>
            </w:r>
          </w:p>
        </w:tc>
      </w:tr>
      <w:tr w:rsidR="00F15769" w14:paraId="61E6B128" w14:textId="77777777" w:rsidTr="00F15769">
        <w:tc>
          <w:tcPr>
            <w:tcW w:w="1413" w:type="dxa"/>
            <w:vAlign w:val="center"/>
          </w:tcPr>
          <w:p w14:paraId="05A9E073" w14:textId="14380392" w:rsidR="00F15769" w:rsidRPr="00607066" w:rsidRDefault="001F7850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</w:t>
            </w:r>
            <w:r w:rsidR="00F15769">
              <w:rPr>
                <w:sz w:val="24"/>
                <w:szCs w:val="24"/>
              </w:rPr>
              <w:t>.4</w:t>
            </w:r>
          </w:p>
        </w:tc>
        <w:tc>
          <w:tcPr>
            <w:tcW w:w="8171" w:type="dxa"/>
          </w:tcPr>
          <w:p w14:paraId="611446A2" w14:textId="3455431E" w:rsidR="00F15769" w:rsidRPr="00607066" w:rsidRDefault="001F7850" w:rsidP="00F157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</w:t>
            </w:r>
            <w:r w:rsidRPr="00E22DFA">
              <w:rPr>
                <w:sz w:val="24"/>
                <w:szCs w:val="24"/>
              </w:rPr>
              <w:t xml:space="preserve">лять организацию </w:t>
            </w:r>
            <w:r>
              <w:rPr>
                <w:sz w:val="24"/>
                <w:szCs w:val="24"/>
              </w:rPr>
              <w:t>и контроль теку</w:t>
            </w:r>
            <w:r w:rsidRPr="00E22DFA">
              <w:rPr>
                <w:sz w:val="24"/>
                <w:szCs w:val="24"/>
              </w:rPr>
              <w:t xml:space="preserve">щей деятельности </w:t>
            </w:r>
            <w:r>
              <w:rPr>
                <w:sz w:val="24"/>
                <w:szCs w:val="24"/>
              </w:rPr>
              <w:t>подчиненного пер</w:t>
            </w:r>
            <w:r w:rsidRPr="00E22DFA">
              <w:rPr>
                <w:sz w:val="24"/>
                <w:szCs w:val="24"/>
              </w:rPr>
              <w:t>сонала;</w:t>
            </w:r>
          </w:p>
        </w:tc>
      </w:tr>
      <w:tr w:rsidR="001F7850" w14:paraId="053FA94C" w14:textId="77777777" w:rsidTr="00F15769">
        <w:tc>
          <w:tcPr>
            <w:tcW w:w="1413" w:type="dxa"/>
            <w:vAlign w:val="center"/>
          </w:tcPr>
          <w:p w14:paraId="725CD0E6" w14:textId="4A80640B" w:rsidR="001F7850" w:rsidRPr="00607066" w:rsidRDefault="001F7850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4</w:t>
            </w:r>
          </w:p>
        </w:tc>
        <w:tc>
          <w:tcPr>
            <w:tcW w:w="8171" w:type="dxa"/>
          </w:tcPr>
          <w:p w14:paraId="6DC6F8B2" w14:textId="69478D61" w:rsidR="001F7850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003A29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F7850" w14:paraId="1DC6A35C" w14:textId="77777777" w:rsidTr="00F15769">
        <w:tc>
          <w:tcPr>
            <w:tcW w:w="1413" w:type="dxa"/>
            <w:vAlign w:val="center"/>
          </w:tcPr>
          <w:p w14:paraId="764E79FC" w14:textId="50721977" w:rsidR="001F7850" w:rsidRPr="00607066" w:rsidRDefault="001F7850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171" w:type="dxa"/>
          </w:tcPr>
          <w:p w14:paraId="3BAAAD49" w14:textId="7907B061" w:rsidR="001F7850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003A29">
              <w:rPr>
                <w:rFonts w:eastAsia="PMingLiU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1F7850" w14:paraId="0F824C66" w14:textId="77777777" w:rsidTr="00F15769">
        <w:tc>
          <w:tcPr>
            <w:tcW w:w="1413" w:type="dxa"/>
            <w:vAlign w:val="center"/>
          </w:tcPr>
          <w:p w14:paraId="6875D217" w14:textId="6C0AFAC0" w:rsidR="001F7850" w:rsidRPr="00607066" w:rsidRDefault="001F7850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7</w:t>
            </w:r>
          </w:p>
        </w:tc>
        <w:tc>
          <w:tcPr>
            <w:tcW w:w="8171" w:type="dxa"/>
          </w:tcPr>
          <w:p w14:paraId="0B09BC1D" w14:textId="370679E4" w:rsidR="001F7850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003A29">
              <w:rPr>
                <w:rFonts w:eastAsia="PMingLiU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1F7850" w14:paraId="27BFBC3B" w14:textId="77777777" w:rsidTr="00F15769">
        <w:tc>
          <w:tcPr>
            <w:tcW w:w="1413" w:type="dxa"/>
            <w:vAlign w:val="center"/>
          </w:tcPr>
          <w:p w14:paraId="14B9B0CF" w14:textId="00F89EC1" w:rsidR="001F7850" w:rsidRPr="00607066" w:rsidRDefault="001F7850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ЛРВ 8</w:t>
            </w:r>
          </w:p>
        </w:tc>
        <w:tc>
          <w:tcPr>
            <w:tcW w:w="8171" w:type="dxa"/>
          </w:tcPr>
          <w:p w14:paraId="32C0C12D" w14:textId="37C08DCF" w:rsidR="001F7850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003A29">
              <w:rPr>
                <w:rFonts w:eastAsia="PMingLiU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1F7850" w14:paraId="5FE17188" w14:textId="77777777" w:rsidTr="00F15769">
        <w:tc>
          <w:tcPr>
            <w:tcW w:w="1413" w:type="dxa"/>
            <w:vAlign w:val="center"/>
          </w:tcPr>
          <w:p w14:paraId="1C1C45A1" w14:textId="32412C3C" w:rsidR="001F7850" w:rsidRDefault="001F7850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11</w:t>
            </w:r>
          </w:p>
        </w:tc>
        <w:tc>
          <w:tcPr>
            <w:tcW w:w="8171" w:type="dxa"/>
          </w:tcPr>
          <w:p w14:paraId="03A80556" w14:textId="710CFD10" w:rsidR="001F7850" w:rsidRPr="00820D24" w:rsidRDefault="001F7850" w:rsidP="001F7850">
            <w:pPr>
              <w:suppressAutoHyphens/>
              <w:rPr>
                <w:rFonts w:eastAsia="PMingLiU"/>
                <w:sz w:val="24"/>
                <w:szCs w:val="24"/>
              </w:rPr>
            </w:pPr>
            <w:r w:rsidRPr="00003A29">
              <w:rPr>
                <w:rFonts w:eastAsia="PMingLiU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1F7850" w14:paraId="1B510CC2" w14:textId="77777777" w:rsidTr="00F15769">
        <w:tc>
          <w:tcPr>
            <w:tcW w:w="1413" w:type="dxa"/>
            <w:vAlign w:val="center"/>
          </w:tcPr>
          <w:p w14:paraId="66CD5E92" w14:textId="013A627B" w:rsidR="001F7850" w:rsidRDefault="001F7850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13</w:t>
            </w:r>
          </w:p>
        </w:tc>
        <w:tc>
          <w:tcPr>
            <w:tcW w:w="8171" w:type="dxa"/>
          </w:tcPr>
          <w:p w14:paraId="6FB20404" w14:textId="1A5537DD" w:rsidR="001F7850" w:rsidRPr="00820D24" w:rsidRDefault="001F7850" w:rsidP="001F7850">
            <w:pPr>
              <w:suppressAutoHyphens/>
              <w:rPr>
                <w:rFonts w:eastAsia="PMingLiU"/>
                <w:sz w:val="24"/>
                <w:szCs w:val="24"/>
              </w:rPr>
            </w:pPr>
            <w:r w:rsidRPr="00003A29">
              <w:rPr>
                <w:rFonts w:eastAsia="PMingLiU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1F7850" w14:paraId="3F65C9E4" w14:textId="77777777" w:rsidTr="00F15769">
        <w:tc>
          <w:tcPr>
            <w:tcW w:w="1413" w:type="dxa"/>
            <w:vAlign w:val="center"/>
          </w:tcPr>
          <w:p w14:paraId="7C303285" w14:textId="27101D5C" w:rsidR="001F7850" w:rsidRDefault="001F7850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14</w:t>
            </w:r>
          </w:p>
        </w:tc>
        <w:tc>
          <w:tcPr>
            <w:tcW w:w="8171" w:type="dxa"/>
          </w:tcPr>
          <w:p w14:paraId="600F20AF" w14:textId="524CE63C" w:rsidR="001F7850" w:rsidRPr="00820D24" w:rsidRDefault="001F7850" w:rsidP="001F7850">
            <w:pPr>
              <w:suppressAutoHyphens/>
              <w:rPr>
                <w:rFonts w:eastAsia="PMingLiU"/>
                <w:sz w:val="24"/>
                <w:szCs w:val="24"/>
              </w:rPr>
            </w:pPr>
            <w:r w:rsidRPr="00003A29">
              <w:rPr>
                <w:rFonts w:eastAsia="PMingLiU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1F7850" w14:paraId="19986757" w14:textId="77777777" w:rsidTr="00F15769">
        <w:tc>
          <w:tcPr>
            <w:tcW w:w="1413" w:type="dxa"/>
            <w:vAlign w:val="center"/>
          </w:tcPr>
          <w:p w14:paraId="0F633955" w14:textId="6E615721" w:rsidR="001F7850" w:rsidRDefault="001F7850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15</w:t>
            </w:r>
          </w:p>
        </w:tc>
        <w:tc>
          <w:tcPr>
            <w:tcW w:w="8171" w:type="dxa"/>
          </w:tcPr>
          <w:p w14:paraId="6C9B36F6" w14:textId="6B297A8A" w:rsidR="001F7850" w:rsidRPr="00820D24" w:rsidRDefault="001F7850" w:rsidP="001F7850">
            <w:pPr>
              <w:suppressAutoHyphens/>
              <w:rPr>
                <w:rFonts w:eastAsia="PMingLiU"/>
                <w:sz w:val="24"/>
                <w:szCs w:val="24"/>
              </w:rPr>
            </w:pPr>
            <w:r w:rsidRPr="00003A29">
              <w:rPr>
                <w:rFonts w:eastAsia="PMingLiU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</w:tbl>
    <w:p w14:paraId="2151DC1B" w14:textId="4BE15A0C" w:rsidR="00E82B0C" w:rsidRDefault="00E82B0C" w:rsidP="006F3E93">
      <w:pPr>
        <w:suppressAutoHyphens/>
        <w:jc w:val="both"/>
        <w:rPr>
          <w:b/>
          <w:bCs/>
          <w:sz w:val="24"/>
          <w:szCs w:val="24"/>
        </w:rPr>
      </w:pPr>
    </w:p>
    <w:p w14:paraId="5C75B46D" w14:textId="4C36542C" w:rsidR="00E82B0C" w:rsidRDefault="006F3E93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Информационных технологий в профессиональном деле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1F7850">
        <w:rPr>
          <w:bCs/>
          <w:sz w:val="24"/>
          <w:szCs w:val="24"/>
        </w:rPr>
        <w:t>96</w:t>
      </w:r>
      <w:r>
        <w:rPr>
          <w:bCs/>
          <w:sz w:val="24"/>
          <w:szCs w:val="24"/>
        </w:rPr>
        <w:t xml:space="preserve"> часов</w:t>
      </w:r>
      <w:r w:rsidR="00E82B0C" w:rsidRPr="00E82B0C">
        <w:rPr>
          <w:bCs/>
          <w:sz w:val="24"/>
          <w:szCs w:val="24"/>
        </w:rPr>
        <w:t xml:space="preserve">, </w:t>
      </w:r>
      <w:r w:rsidR="001F7850">
        <w:rPr>
          <w:bCs/>
          <w:sz w:val="24"/>
          <w:szCs w:val="24"/>
        </w:rPr>
        <w:t>16 теории,</w:t>
      </w:r>
      <w:r w:rsidR="00DC1771">
        <w:rPr>
          <w:bCs/>
          <w:sz w:val="24"/>
          <w:szCs w:val="24"/>
        </w:rPr>
        <w:t xml:space="preserve"> 70</w:t>
      </w:r>
      <w:r w:rsidR="00E82B0C" w:rsidRPr="00E82B0C">
        <w:rPr>
          <w:bCs/>
          <w:sz w:val="24"/>
          <w:szCs w:val="24"/>
        </w:rPr>
        <w:t xml:space="preserve"> практики, самостоятельной работы </w:t>
      </w:r>
      <w:r w:rsidR="00DC1771">
        <w:rPr>
          <w:bCs/>
          <w:sz w:val="24"/>
          <w:szCs w:val="24"/>
        </w:rPr>
        <w:t>8</w:t>
      </w:r>
      <w:r w:rsidR="00E82B0C"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E82B0C">
        <w:rPr>
          <w:bCs/>
          <w:sz w:val="24"/>
          <w:szCs w:val="24"/>
        </w:rPr>
        <w:t>Форма промежуточного контроля –дифференцированный зачет</w:t>
      </w:r>
      <w:r>
        <w:rPr>
          <w:bCs/>
          <w:sz w:val="24"/>
          <w:szCs w:val="24"/>
        </w:rPr>
        <w:t xml:space="preserve"> –  </w:t>
      </w:r>
      <w:r w:rsidR="00E82B0C">
        <w:rPr>
          <w:bCs/>
          <w:sz w:val="24"/>
          <w:szCs w:val="24"/>
        </w:rPr>
        <w:t>2</w:t>
      </w:r>
      <w:r w:rsidR="002C1581">
        <w:rPr>
          <w:bCs/>
          <w:sz w:val="24"/>
          <w:szCs w:val="24"/>
        </w:rPr>
        <w:t xml:space="preserve"> </w:t>
      </w:r>
      <w:r w:rsidR="00E82B0C">
        <w:rPr>
          <w:bCs/>
          <w:sz w:val="24"/>
          <w:szCs w:val="24"/>
        </w:rPr>
        <w:t>ч.</w:t>
      </w: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13B264DB" w14:textId="26918F47" w:rsidR="00E82B0C" w:rsidRPr="006F635F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>
        <w:rPr>
          <w:bCs/>
          <w:sz w:val="24"/>
          <w:szCs w:val="24"/>
        </w:rPr>
        <w:t xml:space="preserve">№1 </w:t>
      </w:r>
      <w:r w:rsidR="00DC1771" w:rsidRPr="00DC1771">
        <w:rPr>
          <w:bCs/>
          <w:sz w:val="24"/>
          <w:szCs w:val="24"/>
        </w:rPr>
        <w:t>Информация и информационные процессы</w:t>
      </w:r>
      <w:r w:rsidR="00DC1771">
        <w:rPr>
          <w:bCs/>
          <w:sz w:val="24"/>
          <w:szCs w:val="24"/>
        </w:rPr>
        <w:t>.</w:t>
      </w:r>
    </w:p>
    <w:p w14:paraId="3DD3D4C4" w14:textId="47EE9331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>
        <w:rPr>
          <w:bCs/>
          <w:sz w:val="24"/>
          <w:szCs w:val="24"/>
        </w:rPr>
        <w:t xml:space="preserve"> </w:t>
      </w:r>
      <w:r w:rsidR="00DC1771" w:rsidRPr="00DC1771">
        <w:rPr>
          <w:bCs/>
          <w:sz w:val="24"/>
          <w:szCs w:val="24"/>
        </w:rPr>
        <w:t>Технические средства информационных технологий</w:t>
      </w:r>
      <w:r w:rsidR="00DC1771">
        <w:rPr>
          <w:bCs/>
          <w:sz w:val="24"/>
          <w:szCs w:val="24"/>
        </w:rPr>
        <w:t>.</w:t>
      </w:r>
    </w:p>
    <w:p w14:paraId="02962751" w14:textId="34840633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6F635F">
        <w:rPr>
          <w:bCs/>
          <w:sz w:val="24"/>
          <w:szCs w:val="24"/>
        </w:rPr>
        <w:t xml:space="preserve"> </w:t>
      </w:r>
      <w:r w:rsidRPr="00E82B0C">
        <w:rPr>
          <w:bCs/>
          <w:sz w:val="24"/>
          <w:szCs w:val="24"/>
        </w:rPr>
        <w:t xml:space="preserve">№3 </w:t>
      </w:r>
      <w:r w:rsidR="00DC1771" w:rsidRPr="00DC1771">
        <w:rPr>
          <w:bCs/>
          <w:sz w:val="24"/>
          <w:szCs w:val="24"/>
        </w:rPr>
        <w:t>Информационные системы</w:t>
      </w:r>
      <w:r w:rsidR="00DC1771">
        <w:rPr>
          <w:bCs/>
          <w:sz w:val="24"/>
          <w:szCs w:val="24"/>
        </w:rPr>
        <w:t>.</w:t>
      </w:r>
    </w:p>
    <w:p w14:paraId="556F062C" w14:textId="63043C23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>
        <w:rPr>
          <w:bCs/>
          <w:sz w:val="24"/>
          <w:szCs w:val="24"/>
        </w:rPr>
        <w:t xml:space="preserve"> </w:t>
      </w:r>
      <w:r w:rsidR="00DC1771" w:rsidRPr="00DC1771">
        <w:rPr>
          <w:bCs/>
          <w:sz w:val="24"/>
          <w:szCs w:val="24"/>
        </w:rPr>
        <w:t>Технологии обработки текстовой информации</w:t>
      </w:r>
      <w:r w:rsidR="00DC1771">
        <w:rPr>
          <w:bCs/>
          <w:sz w:val="24"/>
          <w:szCs w:val="24"/>
        </w:rPr>
        <w:t>.</w:t>
      </w:r>
    </w:p>
    <w:p w14:paraId="36B91703" w14:textId="1DD3D7A3" w:rsidR="00E82B0C" w:rsidRDefault="00E82B0C" w:rsidP="006F635F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 5 </w:t>
      </w:r>
      <w:r w:rsidR="00DC1771" w:rsidRPr="00DC1771">
        <w:rPr>
          <w:bCs/>
          <w:sz w:val="24"/>
          <w:szCs w:val="24"/>
        </w:rPr>
        <w:t>Технологии обработки графической информации</w:t>
      </w:r>
      <w:r w:rsidR="00DC1771">
        <w:rPr>
          <w:bCs/>
          <w:sz w:val="24"/>
          <w:szCs w:val="24"/>
        </w:rPr>
        <w:t>.</w:t>
      </w:r>
    </w:p>
    <w:p w14:paraId="70C8A72D" w14:textId="1DCB5DA2" w:rsidR="00DC1771" w:rsidRDefault="00DC1771" w:rsidP="006F635F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№ 6 </w:t>
      </w:r>
      <w:r w:rsidRPr="00DC1771">
        <w:rPr>
          <w:bCs/>
          <w:sz w:val="24"/>
          <w:szCs w:val="24"/>
        </w:rPr>
        <w:t>Компьютерные презентации</w:t>
      </w:r>
      <w:r>
        <w:rPr>
          <w:bCs/>
          <w:sz w:val="24"/>
          <w:szCs w:val="24"/>
        </w:rPr>
        <w:t>.</w:t>
      </w:r>
    </w:p>
    <w:p w14:paraId="3936C51A" w14:textId="1CE5250E" w:rsidR="00DC1771" w:rsidRDefault="00DC1771" w:rsidP="006F635F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№ 7 </w:t>
      </w:r>
      <w:r w:rsidRPr="00DC1771">
        <w:rPr>
          <w:bCs/>
          <w:sz w:val="24"/>
          <w:szCs w:val="24"/>
        </w:rPr>
        <w:t>Технологии обработки числовой информации в профессиональной деятельности</w:t>
      </w:r>
      <w:r>
        <w:rPr>
          <w:bCs/>
          <w:sz w:val="24"/>
          <w:szCs w:val="24"/>
        </w:rPr>
        <w:t>.</w:t>
      </w:r>
    </w:p>
    <w:p w14:paraId="51091649" w14:textId="5C5DFDF9" w:rsidR="00DC1771" w:rsidRDefault="00DC1771" w:rsidP="006F635F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№ 8 </w:t>
      </w:r>
      <w:r w:rsidRPr="00DC1771">
        <w:rPr>
          <w:bCs/>
          <w:sz w:val="24"/>
          <w:szCs w:val="24"/>
        </w:rPr>
        <w:t>Пакеты прикладных программ в области профессиональной деятельности</w:t>
      </w:r>
      <w:r>
        <w:rPr>
          <w:bCs/>
          <w:sz w:val="24"/>
          <w:szCs w:val="24"/>
        </w:rPr>
        <w:t>.</w:t>
      </w:r>
    </w:p>
    <w:p w14:paraId="7DACC9D2" w14:textId="12A4F9D3" w:rsidR="00DC1771" w:rsidRDefault="00DC1771" w:rsidP="006F635F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№ 9 </w:t>
      </w:r>
      <w:r w:rsidRPr="00DC1771">
        <w:rPr>
          <w:bCs/>
          <w:sz w:val="24"/>
          <w:szCs w:val="24"/>
        </w:rPr>
        <w:t>Компьютерные сети, сеть Интернет</w:t>
      </w:r>
      <w:r>
        <w:rPr>
          <w:bCs/>
          <w:sz w:val="24"/>
          <w:szCs w:val="24"/>
        </w:rPr>
        <w:t>.</w:t>
      </w:r>
    </w:p>
    <w:p w14:paraId="5E10CE2B" w14:textId="3125413A" w:rsidR="00FF3E0D" w:rsidRPr="006F635F" w:rsidRDefault="00FF3E0D" w:rsidP="006F635F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>
        <w:rPr>
          <w:bCs/>
          <w:sz w:val="24"/>
          <w:szCs w:val="24"/>
        </w:rPr>
        <w:t xml:space="preserve">Тема № 10 </w:t>
      </w:r>
      <w:r w:rsidRPr="00FF3E0D">
        <w:rPr>
          <w:bCs/>
          <w:sz w:val="24"/>
          <w:szCs w:val="24"/>
        </w:rPr>
        <w:t>Основы информационной и технической компьютерной безопасности</w:t>
      </w:r>
      <w:r>
        <w:rPr>
          <w:bCs/>
          <w:sz w:val="24"/>
          <w:szCs w:val="24"/>
        </w:rPr>
        <w:t>.</w:t>
      </w:r>
      <w:bookmarkStart w:id="0" w:name="_GoBack"/>
      <w:bookmarkEnd w:id="0"/>
    </w:p>
    <w:sectPr w:rsidR="00FF3E0D" w:rsidRPr="006F635F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85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5DA9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3E93"/>
    <w:rsid w:val="006F47FB"/>
    <w:rsid w:val="006F4DCA"/>
    <w:rsid w:val="006F635F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771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69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3E0D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User</cp:lastModifiedBy>
  <cp:revision>4</cp:revision>
  <dcterms:created xsi:type="dcterms:W3CDTF">2022-10-13T00:02:00Z</dcterms:created>
  <dcterms:modified xsi:type="dcterms:W3CDTF">2022-10-13T00:23:00Z</dcterms:modified>
</cp:coreProperties>
</file>