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FB" w:rsidRPr="00C6403D" w:rsidRDefault="004E20FB" w:rsidP="004E20FB">
      <w:pPr>
        <w:jc w:val="center"/>
        <w:rPr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4E20FB" w:rsidRPr="00C6403D" w:rsidRDefault="004E20FB" w:rsidP="004E2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4E20FB" w:rsidRPr="00C6403D" w:rsidRDefault="004E20FB" w:rsidP="004E2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4E20FB" w:rsidRPr="00C6403D" w:rsidRDefault="004E20FB" w:rsidP="004E2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4E20FB" w:rsidRPr="00C6403D" w:rsidRDefault="004E20FB" w:rsidP="004E20FB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E20FB" w:rsidRPr="00C6403D" w:rsidRDefault="004E20FB" w:rsidP="004E20FB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4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профессионального модуля ПМ 05.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4E20FB" w:rsidRPr="00C6403D" w:rsidRDefault="004E20FB" w:rsidP="004E20FB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4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Специальность 43.02.15 Поварское и кондитерское дело</w:t>
      </w:r>
    </w:p>
    <w:p w:rsidR="004E20FB" w:rsidRPr="00C6403D" w:rsidRDefault="004E20FB" w:rsidP="004E20F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proofErr w:type="gramStart"/>
      <w:r w:rsidRPr="00C6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 43.02.15</w:t>
      </w:r>
      <w:proofErr w:type="gramEnd"/>
      <w:r w:rsidRPr="00C6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Поварское и кондитерское дело.</w:t>
      </w:r>
    </w:p>
    <w:p w:rsidR="004E20FB" w:rsidRPr="00C6403D" w:rsidRDefault="004E20FB" w:rsidP="004E20F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4E20FB" w:rsidRPr="00C6403D" w:rsidRDefault="004E20FB" w:rsidP="004E20FB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>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 категорий потребителей, видов и форм обслуживания;</w:t>
      </w:r>
    </w:p>
    <w:p w:rsidR="004E20FB" w:rsidRPr="00C6403D" w:rsidRDefault="004E20FB" w:rsidP="004E20FB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4E20FB" w:rsidRPr="00C6403D" w:rsidRDefault="004E20FB" w:rsidP="004E20FB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>оценивать их качество и соответствие технологическим требованиям;</w:t>
      </w:r>
    </w:p>
    <w:p w:rsidR="004E20FB" w:rsidRPr="00C6403D" w:rsidRDefault="004E20FB" w:rsidP="004E20FB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</w:r>
      <w:proofErr w:type="spellStart"/>
      <w:r w:rsidRPr="00C6403D">
        <w:rPr>
          <w:rFonts w:ascii="Times New Roman" w:eastAsia="Times New Roman" w:hAnsi="Times New Roman" w:cs="Times New Roman"/>
          <w:sz w:val="24"/>
          <w:szCs w:val="24"/>
        </w:rPr>
        <w:t>весоизмерительных</w:t>
      </w:r>
      <w:proofErr w:type="spellEnd"/>
      <w:r w:rsidRPr="00C6403D">
        <w:rPr>
          <w:rFonts w:ascii="Times New Roman" w:eastAsia="Times New Roman" w:hAnsi="Times New Roman" w:cs="Times New Roman"/>
          <w:sz w:val="24"/>
          <w:szCs w:val="24"/>
        </w:rPr>
        <w:t xml:space="preserve"> приборов в соответствии с инструкциями и регламентами;</w:t>
      </w:r>
    </w:p>
    <w:p w:rsidR="004E20FB" w:rsidRPr="00C6403D" w:rsidRDefault="004E20FB" w:rsidP="004E20FB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>соблюдать правила сочетаемости, взаимозаменяемости, рационального использования основных и дополнительных ингредиентов, применения ароматических, красящих веществ;</w:t>
      </w:r>
    </w:p>
    <w:p w:rsidR="004E20FB" w:rsidRPr="00C6403D" w:rsidRDefault="004E20FB" w:rsidP="004E20FB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>проводить различными методами подготовку сырья, продуктов, замес теста, приготовление фаршей, начинок, отделочных полуфабрикатов, формование, выпечку, отделку хлебобулочных, мучных кондитерских изделий сложного ассортимента с учетом потребностей различных категорий потребителей;</w:t>
      </w:r>
    </w:p>
    <w:p w:rsidR="004E20FB" w:rsidRPr="00C6403D" w:rsidRDefault="004E20FB" w:rsidP="004E20FB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 xml:space="preserve">хранить, </w:t>
      </w:r>
      <w:proofErr w:type="spellStart"/>
      <w:r w:rsidRPr="00C6403D">
        <w:rPr>
          <w:rFonts w:ascii="Times New Roman" w:eastAsia="Times New Roman" w:hAnsi="Times New Roman" w:cs="Times New Roman"/>
          <w:sz w:val="24"/>
          <w:szCs w:val="24"/>
        </w:rPr>
        <w:t>порционировать</w:t>
      </w:r>
      <w:proofErr w:type="spellEnd"/>
      <w:r w:rsidRPr="00C6403D">
        <w:rPr>
          <w:rFonts w:ascii="Times New Roman" w:eastAsia="Times New Roman" w:hAnsi="Times New Roman" w:cs="Times New Roman"/>
          <w:sz w:val="24"/>
          <w:szCs w:val="24"/>
        </w:rPr>
        <w:t xml:space="preserve"> (комплектовать), эстетично упаковывать на вынос готовую продукцию с учетом требований к безопасности;</w:t>
      </w:r>
    </w:p>
    <w:p w:rsidR="004E20FB" w:rsidRPr="00C6403D" w:rsidRDefault="004E20FB" w:rsidP="004E20FB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 индийской, мексиканской и французской кухонь;</w:t>
      </w:r>
    </w:p>
    <w:p w:rsidR="004E20FB" w:rsidRPr="00C6403D" w:rsidRDefault="004E20FB" w:rsidP="004E20FB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>выбирать и безопасно пользоваться производственным инвентарем и технологическим оборудованием индийской, мексиканской и французской кухонь;</w:t>
      </w:r>
    </w:p>
    <w:p w:rsidR="004E20FB" w:rsidRPr="00C6403D" w:rsidRDefault="004E20FB" w:rsidP="004E20FB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>выбирать вид теста и способы формовки сдобных хлебобулочных изделий и праздничного хлеба индийской, мексиканской и французской кухонь;</w:t>
      </w:r>
    </w:p>
    <w:p w:rsidR="004E20FB" w:rsidRPr="00C6403D" w:rsidRDefault="004E20FB" w:rsidP="004E20FB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>определять режимы выпечки, реализации и хранении сложных хлебобулочных, мучных кондитерских изделий индийской, мексиканской и французской кухонь.</w:t>
      </w:r>
    </w:p>
    <w:p w:rsidR="004E20FB" w:rsidRPr="00C6403D" w:rsidRDefault="004E20FB" w:rsidP="004E20FB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результате освоения учебной дисциплины обучающийся должен знать: знать/понимать:</w:t>
      </w:r>
    </w:p>
    <w:p w:rsidR="004E20FB" w:rsidRPr="00C6403D" w:rsidRDefault="004E20FB" w:rsidP="004E20FB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>требования охраны труда, пожарной безопасности и производственной санитарии в организациях питания;</w:t>
      </w:r>
    </w:p>
    <w:p w:rsidR="004E20FB" w:rsidRPr="00C6403D" w:rsidRDefault="004E20FB" w:rsidP="004E20FB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C6403D">
        <w:rPr>
          <w:rFonts w:ascii="Times New Roman" w:eastAsia="Times New Roman" w:hAnsi="Times New Roman" w:cs="Times New Roman"/>
          <w:sz w:val="24"/>
          <w:szCs w:val="24"/>
        </w:rPr>
        <w:t>весоизмерительных</w:t>
      </w:r>
      <w:proofErr w:type="spellEnd"/>
      <w:r w:rsidRPr="00C6403D">
        <w:rPr>
          <w:rFonts w:ascii="Times New Roman" w:eastAsia="Times New Roman" w:hAnsi="Times New Roman" w:cs="Times New Roman"/>
          <w:sz w:val="24"/>
          <w:szCs w:val="24"/>
        </w:rPr>
        <w:t xml:space="preserve"> приборов, посуды и правила ухода за ними;</w:t>
      </w:r>
    </w:p>
    <w:p w:rsidR="004E20FB" w:rsidRPr="00C6403D" w:rsidRDefault="004E20FB" w:rsidP="004E20FB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>ассортимент, требования к качеству, условия и сроки хранения хлебобулочных, мучных кондитерских изделий сложного ассортимента;</w:t>
      </w:r>
    </w:p>
    <w:p w:rsidR="004E20FB" w:rsidRPr="00C6403D" w:rsidRDefault="004E20FB" w:rsidP="004E20FB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>актуальные направления в области приготовления хлебобулочных, мучных кондитерских изделий;</w:t>
      </w:r>
    </w:p>
    <w:p w:rsidR="004E20FB" w:rsidRPr="00C6403D" w:rsidRDefault="004E20FB" w:rsidP="004E20FB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>рецептуры, современные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брендовые, региональные;</w:t>
      </w:r>
    </w:p>
    <w:p w:rsidR="004E20FB" w:rsidRPr="00C6403D" w:rsidRDefault="004E20FB" w:rsidP="004E20FB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>правила применения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</w:t>
      </w:r>
    </w:p>
    <w:p w:rsidR="004E20FB" w:rsidRPr="00C6403D" w:rsidRDefault="004E20FB" w:rsidP="004E20FB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>способы сокращения потерь и сохранения пищевой ценности продуктов при приготовлении хлебобулочных, мучных кондитерских изделий;</w:t>
      </w:r>
    </w:p>
    <w:p w:rsidR="004E20FB" w:rsidRPr="00C6403D" w:rsidRDefault="004E20FB" w:rsidP="004E20FB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>правила разработки рецептур, составления заявок на продукты</w:t>
      </w:r>
    </w:p>
    <w:p w:rsidR="004E20FB" w:rsidRPr="00C6403D" w:rsidRDefault="004E20FB" w:rsidP="004E20FB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 мексиканской и французской кухонь;</w:t>
      </w:r>
    </w:p>
    <w:p w:rsidR="004E20FB" w:rsidRPr="00C6403D" w:rsidRDefault="004E20FB" w:rsidP="004E20FB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 мексиканской и французской кухонь;</w:t>
      </w:r>
    </w:p>
    <w:p w:rsidR="004E20FB" w:rsidRPr="00C6403D" w:rsidRDefault="004E20FB" w:rsidP="004E20FB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>технологию приготовления сложных хлебобулочных, мучных кондитерских изделий и сложных отделочных полуфабрикатов;</w:t>
      </w:r>
    </w:p>
    <w:p w:rsidR="004E20FB" w:rsidRPr="00C6403D" w:rsidRDefault="004E20FB" w:rsidP="004E20FB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 мексиканской и французской кухонь;</w:t>
      </w:r>
    </w:p>
    <w:p w:rsidR="004E20FB" w:rsidRPr="00C6403D" w:rsidRDefault="004E20FB" w:rsidP="004E20FB">
      <w:pPr>
        <w:pStyle w:val="a3"/>
        <w:numPr>
          <w:ilvl w:val="0"/>
          <w:numId w:val="2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 мексиканской и французской кухонь.</w:t>
      </w:r>
    </w:p>
    <w:p w:rsidR="004E20FB" w:rsidRPr="00C6403D" w:rsidRDefault="004E20FB" w:rsidP="004E20FB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E20FB" w:rsidRPr="00C6403D" w:rsidRDefault="004E20FB" w:rsidP="004E20FB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 xml:space="preserve">1. Максимальной учебной нагрузкой обучающегося 108 </w:t>
      </w:r>
      <w:proofErr w:type="gramStart"/>
      <w:r w:rsidRPr="00C6403D">
        <w:rPr>
          <w:rFonts w:ascii="Times New Roman" w:eastAsia="Times New Roman" w:hAnsi="Times New Roman" w:cs="Times New Roman"/>
          <w:sz w:val="24"/>
          <w:szCs w:val="24"/>
        </w:rPr>
        <w:t>часов .</w:t>
      </w:r>
      <w:proofErr w:type="gramEnd"/>
    </w:p>
    <w:p w:rsidR="004E20FB" w:rsidRPr="00C6403D" w:rsidRDefault="004E20FB" w:rsidP="004E20F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>Итоговая аттестация проходит в форме экзамена</w:t>
      </w:r>
    </w:p>
    <w:p w:rsidR="004E20FB" w:rsidRPr="00C6403D" w:rsidRDefault="004E20FB" w:rsidP="004E20F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достижение следующих </w:t>
      </w:r>
      <w:proofErr w:type="gramStart"/>
      <w:r w:rsidRPr="00C6403D">
        <w:rPr>
          <w:rFonts w:ascii="Times New Roman" w:eastAsia="Times New Roman" w:hAnsi="Times New Roman" w:cs="Times New Roman"/>
          <w:sz w:val="24"/>
          <w:szCs w:val="24"/>
        </w:rPr>
        <w:t>целей :</w:t>
      </w:r>
      <w:proofErr w:type="gramEnd"/>
    </w:p>
    <w:p w:rsidR="004E20FB" w:rsidRPr="00C6403D" w:rsidRDefault="004E20FB" w:rsidP="004E20F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производственной практики студент должен освоить основной вид деятельности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 и </w:t>
      </w:r>
      <w:proofErr w:type="gramStart"/>
      <w:r w:rsidRPr="00C6403D">
        <w:rPr>
          <w:rFonts w:ascii="Times New Roman" w:eastAsia="Times New Roman" w:hAnsi="Times New Roman" w:cs="Times New Roman"/>
          <w:sz w:val="24"/>
          <w:szCs w:val="24"/>
        </w:rPr>
        <w:t>соответствующие ему общие компетенции</w:t>
      </w:r>
      <w:proofErr w:type="gramEnd"/>
      <w:r w:rsidRPr="00C6403D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профессиональные компетенции.</w:t>
      </w:r>
    </w:p>
    <w:p w:rsidR="004E20FB" w:rsidRPr="00C6403D" w:rsidRDefault="004E20FB" w:rsidP="004E20FB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8362"/>
      </w:tblGrid>
      <w:tr w:rsidR="004E20FB" w:rsidRPr="00C6403D" w:rsidTr="00320FF2">
        <w:tc>
          <w:tcPr>
            <w:tcW w:w="988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583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4E20FB" w:rsidRPr="00C6403D" w:rsidTr="00320FF2">
        <w:trPr>
          <w:trHeight w:val="327"/>
        </w:trPr>
        <w:tc>
          <w:tcPr>
            <w:tcW w:w="988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583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E20FB" w:rsidRPr="00C6403D" w:rsidTr="00320FF2">
        <w:tc>
          <w:tcPr>
            <w:tcW w:w="988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583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E20FB" w:rsidRPr="00C6403D" w:rsidTr="00320FF2">
        <w:tc>
          <w:tcPr>
            <w:tcW w:w="988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583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E20FB" w:rsidRPr="00C6403D" w:rsidTr="00320FF2">
        <w:tc>
          <w:tcPr>
            <w:tcW w:w="988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583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E20FB" w:rsidRPr="00C6403D" w:rsidTr="00320FF2">
        <w:tc>
          <w:tcPr>
            <w:tcW w:w="988" w:type="dxa"/>
          </w:tcPr>
          <w:p w:rsidR="004E20FB" w:rsidRPr="00C6403D" w:rsidRDefault="004E20FB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583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E20FB" w:rsidRPr="00C6403D" w:rsidTr="00320FF2">
        <w:tc>
          <w:tcPr>
            <w:tcW w:w="988" w:type="dxa"/>
          </w:tcPr>
          <w:p w:rsidR="004E20FB" w:rsidRPr="00C6403D" w:rsidRDefault="004E20FB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583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E20FB" w:rsidRPr="00C6403D" w:rsidTr="00320FF2">
        <w:tc>
          <w:tcPr>
            <w:tcW w:w="988" w:type="dxa"/>
          </w:tcPr>
          <w:p w:rsidR="004E20FB" w:rsidRPr="00C6403D" w:rsidRDefault="004E20FB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583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E20FB" w:rsidRPr="00C6403D" w:rsidTr="00320FF2">
        <w:tc>
          <w:tcPr>
            <w:tcW w:w="988" w:type="dxa"/>
          </w:tcPr>
          <w:p w:rsidR="004E20FB" w:rsidRPr="00C6403D" w:rsidRDefault="004E20FB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583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E20FB" w:rsidRPr="00C6403D" w:rsidTr="00320FF2">
        <w:tc>
          <w:tcPr>
            <w:tcW w:w="988" w:type="dxa"/>
          </w:tcPr>
          <w:p w:rsidR="004E20FB" w:rsidRPr="00C6403D" w:rsidRDefault="004E20FB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583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4E20FB" w:rsidRPr="00C6403D" w:rsidTr="00320FF2">
        <w:tc>
          <w:tcPr>
            <w:tcW w:w="988" w:type="dxa"/>
          </w:tcPr>
          <w:p w:rsidR="004E20FB" w:rsidRPr="00C6403D" w:rsidRDefault="004E20FB" w:rsidP="00320F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583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4E20FB" w:rsidRPr="00C6403D" w:rsidRDefault="004E20FB" w:rsidP="004E2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8362"/>
      </w:tblGrid>
      <w:tr w:rsidR="004E20FB" w:rsidRPr="00C6403D" w:rsidTr="00320FF2">
        <w:tc>
          <w:tcPr>
            <w:tcW w:w="988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583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4E20FB" w:rsidRPr="00C6403D" w:rsidTr="00320FF2">
        <w:trPr>
          <w:trHeight w:val="327"/>
        </w:trPr>
        <w:tc>
          <w:tcPr>
            <w:tcW w:w="988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583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E20FB" w:rsidRPr="00C6403D" w:rsidTr="00320FF2">
        <w:tc>
          <w:tcPr>
            <w:tcW w:w="988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583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E20FB" w:rsidRPr="00C6403D" w:rsidTr="00320FF2">
        <w:tc>
          <w:tcPr>
            <w:tcW w:w="988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583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E20FB" w:rsidRPr="00C6403D" w:rsidTr="00320FF2">
        <w:tc>
          <w:tcPr>
            <w:tcW w:w="988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583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E20FB" w:rsidRPr="00C6403D" w:rsidTr="00320FF2">
        <w:tc>
          <w:tcPr>
            <w:tcW w:w="988" w:type="dxa"/>
          </w:tcPr>
          <w:p w:rsidR="004E20FB" w:rsidRPr="00C6403D" w:rsidRDefault="004E20FB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583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E20FB" w:rsidRPr="00C6403D" w:rsidTr="00320FF2">
        <w:tc>
          <w:tcPr>
            <w:tcW w:w="988" w:type="dxa"/>
          </w:tcPr>
          <w:p w:rsidR="004E20FB" w:rsidRPr="00C6403D" w:rsidRDefault="004E20FB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583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E20FB" w:rsidRPr="00C6403D" w:rsidTr="00320FF2">
        <w:tc>
          <w:tcPr>
            <w:tcW w:w="988" w:type="dxa"/>
          </w:tcPr>
          <w:p w:rsidR="004E20FB" w:rsidRPr="00C6403D" w:rsidRDefault="004E20FB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583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E20FB" w:rsidRPr="00C6403D" w:rsidTr="00320FF2">
        <w:tc>
          <w:tcPr>
            <w:tcW w:w="988" w:type="dxa"/>
          </w:tcPr>
          <w:p w:rsidR="004E20FB" w:rsidRPr="00C6403D" w:rsidRDefault="004E20FB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583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E20FB" w:rsidRPr="00C6403D" w:rsidTr="00320FF2">
        <w:tc>
          <w:tcPr>
            <w:tcW w:w="988" w:type="dxa"/>
          </w:tcPr>
          <w:p w:rsidR="004E20FB" w:rsidRPr="00C6403D" w:rsidRDefault="004E20FB" w:rsidP="00320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583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4E20FB" w:rsidRPr="00C6403D" w:rsidTr="00320FF2">
        <w:tc>
          <w:tcPr>
            <w:tcW w:w="988" w:type="dxa"/>
          </w:tcPr>
          <w:p w:rsidR="004E20FB" w:rsidRPr="00C6403D" w:rsidRDefault="004E20FB" w:rsidP="00320F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583" w:type="dxa"/>
          </w:tcPr>
          <w:p w:rsidR="004E20FB" w:rsidRPr="00C6403D" w:rsidRDefault="004E20FB" w:rsidP="00320F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3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4E20FB" w:rsidRPr="00C6403D" w:rsidRDefault="004E20FB" w:rsidP="004E2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0FB" w:rsidRPr="00C6403D" w:rsidRDefault="004E20FB" w:rsidP="004E20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0FB" w:rsidRPr="00C6403D" w:rsidRDefault="004E20FB" w:rsidP="004E20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0FB" w:rsidRDefault="004E20FB" w:rsidP="004E20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0FB" w:rsidRDefault="004E20FB" w:rsidP="004E20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0FB" w:rsidRDefault="004E20FB" w:rsidP="004E20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0FB" w:rsidRDefault="004E20FB" w:rsidP="004E20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0FB" w:rsidRPr="00C6403D" w:rsidRDefault="004E20FB" w:rsidP="004E20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Наименование разделов и тем:</w:t>
      </w:r>
    </w:p>
    <w:p w:rsidR="004E20FB" w:rsidRPr="00C6403D" w:rsidRDefault="004E20FB" w:rsidP="004E20FB">
      <w:pPr>
        <w:tabs>
          <w:tab w:val="left" w:pos="3180"/>
        </w:tabs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b/>
          <w:sz w:val="24"/>
          <w:szCs w:val="24"/>
        </w:rPr>
        <w:t>1. Введение</w:t>
      </w:r>
    </w:p>
    <w:p w:rsidR="004E20FB" w:rsidRPr="00C6403D" w:rsidRDefault="004E20FB" w:rsidP="004E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</w:t>
      </w:r>
      <w:r w:rsidRPr="00C6403D">
        <w:rPr>
          <w:sz w:val="24"/>
          <w:szCs w:val="24"/>
        </w:rPr>
        <w:t xml:space="preserve"> </w:t>
      </w:r>
      <w:r w:rsidRPr="00C6403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рабочих мест, своевременная </w:t>
      </w:r>
      <w:proofErr w:type="gramStart"/>
      <w:r w:rsidRPr="00C6403D">
        <w:rPr>
          <w:rFonts w:ascii="Times New Roman" w:eastAsia="Times New Roman" w:hAnsi="Times New Roman" w:cs="Times New Roman"/>
          <w:sz w:val="24"/>
          <w:szCs w:val="24"/>
        </w:rPr>
        <w:t>текущая  уборка</w:t>
      </w:r>
      <w:proofErr w:type="gramEnd"/>
      <w:r w:rsidRPr="00C6403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полученными заданиями, регламентами стандартами организации питания – базы практики.</w:t>
      </w:r>
    </w:p>
    <w:p w:rsidR="004E20FB" w:rsidRPr="00C6403D" w:rsidRDefault="004E20FB" w:rsidP="004E2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b/>
          <w:sz w:val="24"/>
          <w:szCs w:val="24"/>
        </w:rPr>
        <w:t>Раздел 2.</w:t>
      </w:r>
      <w:r w:rsidRPr="00C6403D">
        <w:rPr>
          <w:rFonts w:ascii="Times New Roman" w:eastAsia="Times New Roman" w:hAnsi="Times New Roman" w:cs="Times New Roman"/>
          <w:sz w:val="24"/>
          <w:szCs w:val="24"/>
        </w:rPr>
        <w:t xml:space="preserve">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 труда).</w:t>
      </w:r>
    </w:p>
    <w:p w:rsidR="004E20FB" w:rsidRPr="00C6403D" w:rsidRDefault="004E20FB" w:rsidP="004E20FB">
      <w:pPr>
        <w:tabs>
          <w:tab w:val="left" w:pos="318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b/>
          <w:sz w:val="24"/>
          <w:szCs w:val="24"/>
        </w:rPr>
        <w:t>Раздел 3.</w:t>
      </w:r>
      <w:r w:rsidRPr="00C6403D">
        <w:rPr>
          <w:rFonts w:ascii="Times New Roman" w:eastAsia="Times New Roman" w:hAnsi="Times New Roman" w:cs="Times New Roman"/>
          <w:sz w:val="24"/>
          <w:szCs w:val="24"/>
        </w:rPr>
        <w:t xml:space="preserve"> 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</w:r>
    </w:p>
    <w:p w:rsidR="004E20FB" w:rsidRPr="00C6403D" w:rsidRDefault="004E20FB" w:rsidP="004E20FB">
      <w:pPr>
        <w:tabs>
          <w:tab w:val="left" w:pos="3180"/>
        </w:tabs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Pr="00C6403D">
        <w:rPr>
          <w:rFonts w:ascii="Times New Roman" w:eastAsia="Times New Roman" w:hAnsi="Times New Roman" w:cs="Times New Roman"/>
          <w:sz w:val="24"/>
          <w:szCs w:val="24"/>
        </w:rPr>
        <w:t>Выполнение задания (заказа) по приготовлению хлебобулочных, мучных кондитерских изделий сложного ассортимента в соответствии заданием (</w:t>
      </w:r>
      <w:proofErr w:type="gramStart"/>
      <w:r w:rsidRPr="00C6403D">
        <w:rPr>
          <w:rFonts w:ascii="Times New Roman" w:eastAsia="Times New Roman" w:hAnsi="Times New Roman" w:cs="Times New Roman"/>
          <w:sz w:val="24"/>
          <w:szCs w:val="24"/>
        </w:rPr>
        <w:t>заказом)  производственной</w:t>
      </w:r>
      <w:proofErr w:type="gramEnd"/>
      <w:r w:rsidRPr="00C6403D">
        <w:rPr>
          <w:rFonts w:ascii="Times New Roman" w:eastAsia="Times New Roman" w:hAnsi="Times New Roman" w:cs="Times New Roman"/>
          <w:sz w:val="24"/>
          <w:szCs w:val="24"/>
        </w:rPr>
        <w:t xml:space="preserve"> программой кондитерского цеха ресторана.</w:t>
      </w:r>
    </w:p>
    <w:p w:rsidR="004E20FB" w:rsidRPr="00C6403D" w:rsidRDefault="004E20FB" w:rsidP="004E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</w:t>
      </w:r>
      <w:r w:rsidRPr="00C6403D">
        <w:rPr>
          <w:sz w:val="24"/>
          <w:szCs w:val="24"/>
        </w:rPr>
        <w:t xml:space="preserve"> </w:t>
      </w:r>
      <w:r w:rsidRPr="00C6403D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реализации (презентации) готовых хлебобулочных, мучных кондитерских изделий </w:t>
      </w:r>
      <w:proofErr w:type="spellStart"/>
      <w:r w:rsidRPr="00C6403D">
        <w:rPr>
          <w:rFonts w:ascii="Times New Roman" w:eastAsia="Times New Roman" w:hAnsi="Times New Roman" w:cs="Times New Roman"/>
          <w:sz w:val="24"/>
          <w:szCs w:val="24"/>
        </w:rPr>
        <w:t>порционирования</w:t>
      </w:r>
      <w:proofErr w:type="spellEnd"/>
      <w:r w:rsidRPr="00C6403D">
        <w:rPr>
          <w:rFonts w:ascii="Times New Roman" w:eastAsia="Times New Roman" w:hAnsi="Times New Roman" w:cs="Times New Roman"/>
          <w:sz w:val="24"/>
          <w:szCs w:val="24"/>
        </w:rPr>
        <w:t xml:space="preserve"> (комплектования), сервировки и творческого оформления хлебобулочных, мучных кондитерских изделий с учетом соблюдения выхода изделий, рационального использования ресурсов, соблюдения требований по безопасности готовой продукции. Упаковка готовых хлебобулочных, мучных кондитерских изделий на вынос и для транспортирования.</w:t>
      </w:r>
    </w:p>
    <w:p w:rsidR="004E20FB" w:rsidRPr="00C6403D" w:rsidRDefault="004E20FB" w:rsidP="004E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b/>
          <w:sz w:val="24"/>
          <w:szCs w:val="24"/>
        </w:rPr>
        <w:t>Раздел 6.</w:t>
      </w:r>
      <w:r w:rsidRPr="00C6403D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хранения готовых хлебобулочных, мучных кондитерских изделий с учетом соблюдения требований по безопасности продукции.</w:t>
      </w:r>
    </w:p>
    <w:p w:rsidR="004E20FB" w:rsidRPr="00C6403D" w:rsidRDefault="004E20FB" w:rsidP="004E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b/>
          <w:sz w:val="24"/>
          <w:szCs w:val="24"/>
        </w:rPr>
        <w:t>Раздел 7.</w:t>
      </w:r>
      <w:r w:rsidRPr="00C6403D">
        <w:rPr>
          <w:rFonts w:ascii="Times New Roman" w:eastAsia="Times New Roman" w:hAnsi="Times New Roman" w:cs="Times New Roman"/>
          <w:sz w:val="24"/>
          <w:szCs w:val="24"/>
        </w:rPr>
        <w:t xml:space="preserve"> 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</w:r>
    </w:p>
    <w:p w:rsidR="004E20FB" w:rsidRPr="00C6403D" w:rsidRDefault="004E20FB" w:rsidP="004E2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8. </w:t>
      </w:r>
      <w:r w:rsidRPr="00C6403D">
        <w:rPr>
          <w:rFonts w:ascii="Times New Roman" w:eastAsia="Times New Roman" w:hAnsi="Times New Roman" w:cs="Times New Roman"/>
          <w:sz w:val="24"/>
          <w:szCs w:val="24"/>
        </w:rPr>
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</w:r>
      <w:proofErr w:type="spellStart"/>
      <w:r w:rsidRPr="00C6403D">
        <w:rPr>
          <w:rFonts w:ascii="Times New Roman" w:eastAsia="Times New Roman" w:hAnsi="Times New Roman" w:cs="Times New Roman"/>
          <w:sz w:val="24"/>
          <w:szCs w:val="24"/>
        </w:rPr>
        <w:t>порционирования</w:t>
      </w:r>
      <w:proofErr w:type="spellEnd"/>
      <w:r w:rsidRPr="00C6403D">
        <w:rPr>
          <w:rFonts w:ascii="Times New Roman" w:eastAsia="Times New Roman" w:hAnsi="Times New Roman" w:cs="Times New Roman"/>
          <w:sz w:val="24"/>
          <w:szCs w:val="24"/>
        </w:rPr>
        <w:t>, условий хранения на раздаче и т.д.).</w:t>
      </w:r>
    </w:p>
    <w:p w:rsidR="004E20FB" w:rsidRPr="00C6403D" w:rsidRDefault="004E20FB" w:rsidP="004E20FB">
      <w:pPr>
        <w:tabs>
          <w:tab w:val="left" w:pos="318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b/>
          <w:sz w:val="24"/>
          <w:szCs w:val="24"/>
        </w:rPr>
        <w:t>Раздел 9.</w:t>
      </w:r>
      <w:r w:rsidRPr="00C6403D">
        <w:rPr>
          <w:sz w:val="24"/>
          <w:szCs w:val="24"/>
        </w:rPr>
        <w:t xml:space="preserve"> </w:t>
      </w:r>
      <w:r w:rsidRPr="00C6403D">
        <w:rPr>
          <w:rFonts w:ascii="Times New Roman" w:eastAsia="Times New Roman" w:hAnsi="Times New Roman" w:cs="Times New Roman"/>
          <w:sz w:val="24"/>
          <w:szCs w:val="24"/>
        </w:rPr>
        <w:t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вынос.</w:t>
      </w:r>
    </w:p>
    <w:p w:rsidR="004E20FB" w:rsidRDefault="004E20FB" w:rsidP="004E20FB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0FB" w:rsidRPr="00C6403D" w:rsidRDefault="004E20FB" w:rsidP="004E20FB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403D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4E20FB" w:rsidRPr="00C6403D" w:rsidRDefault="004E20FB" w:rsidP="004E20FB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4E20FB" w:rsidRPr="00C6403D" w:rsidRDefault="004E20FB" w:rsidP="004E20FB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Pr="00C64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3D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C64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03D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C6403D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C6403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C6403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6403D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4E20FB" w:rsidRPr="00C6403D" w:rsidRDefault="004E20FB" w:rsidP="004E20FB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03D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семинары, тестирование.</w:t>
      </w:r>
    </w:p>
    <w:p w:rsidR="004E444B" w:rsidRDefault="004E444B"/>
    <w:sectPr w:rsidR="004E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3781F"/>
    <w:multiLevelType w:val="hybridMultilevel"/>
    <w:tmpl w:val="76E6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D1E8B"/>
    <w:multiLevelType w:val="hybridMultilevel"/>
    <w:tmpl w:val="FA4C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9"/>
    <w:rsid w:val="004007B9"/>
    <w:rsid w:val="004E20FB"/>
    <w:rsid w:val="004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EBA1"/>
  <w15:chartTrackingRefBased/>
  <w15:docId w15:val="{F1D28F47-F7B0-411D-B323-D065C5D0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0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1619</Words>
  <Characters>9232</Characters>
  <Application>Microsoft Office Word</Application>
  <DocSecurity>0</DocSecurity>
  <Lines>76</Lines>
  <Paragraphs>21</Paragraphs>
  <ScaleCrop>false</ScaleCrop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2024-01-17T07:38:00Z</dcterms:created>
  <dcterms:modified xsi:type="dcterms:W3CDTF">2024-01-17T07:39:00Z</dcterms:modified>
</cp:coreProperties>
</file>