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jc w:val="both"/>
        <w:rPr>
          <w:rFonts w:ascii="Times New Roman" w:hAnsi="Times New Roman" w:eastAsia="Times New Roman" w:cs="Times New Roman"/>
          <w:b/>
          <w:b/>
          <w:bCs/>
          <w:color w:val="auto"/>
          <w:sz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lang w:bidi="ar-SA"/>
        </w:rPr>
      </w:r>
    </w:p>
    <w:p>
      <w:pPr>
        <w:pStyle w:val="Normal"/>
        <w:bidi w:val="0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образования Московской области</w:t>
      </w:r>
    </w:p>
    <w:p>
      <w:pPr>
        <w:pStyle w:val="Style19"/>
        <w:pBdr/>
        <w:shd w:val="clear" w:color="auto" w:fill="auto"/>
        <w:bidi w:val="0"/>
        <w:spacing w:lineRule="exact" w:line="200"/>
        <w:jc w:val="left"/>
        <w:rPr>
          <w:b w:val="false"/>
          <w:b w:val="false"/>
          <w:sz w:val="28"/>
          <w:szCs w:val="28"/>
        </w:rPr>
        <w:framePr w:w="23" w:h="200" w:x="11057" w:y="16173" w:wrap="through" w:vAnchor="page" w:hAnchor="page" w:hRule="exact"/>
      </w:pPr>
      <w:r>
        <w:rPr>
          <w:b w:val="false"/>
          <w:sz w:val="28"/>
          <w:szCs w:val="28"/>
        </w:rPr>
      </w:r>
    </w:p>
    <w:p>
      <w:pPr>
        <w:pStyle w:val="Normal"/>
        <w:bidi w:val="0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ГБПОУ  МО  «Воскресенский колледж»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tbl>
      <w:tblPr>
        <w:tblW w:w="93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39"/>
        <w:gridCol w:w="4758"/>
      </w:tblGrid>
      <w:tr>
        <w:trPr>
          <w:trHeight w:val="5385" w:hRule="atLeast"/>
        </w:trPr>
        <w:tc>
          <w:tcPr>
            <w:tcW w:w="4639" w:type="dxa"/>
            <w:tcBorders/>
            <w:shd w:color="auto"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____________(______________________)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подпись                           ФИО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«___»_________20___ 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  <w:p>
            <w:pPr>
              <w:pStyle w:val="Normal"/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758" w:type="dxa"/>
            <w:tcBorders/>
            <w:shd w:color="auto" w:fill="auto" w:val="clear"/>
          </w:tcPr>
          <w:p>
            <w:pPr>
              <w:pStyle w:val="Normal"/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УТВЕРЖДАЮ</w:t>
            </w:r>
          </w:p>
          <w:p>
            <w:pPr>
              <w:pStyle w:val="Normal"/>
              <w:bidi w:val="0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Зам директора по УПР </w:t>
            </w:r>
          </w:p>
          <w:p>
            <w:pPr>
              <w:pStyle w:val="Normal"/>
              <w:bidi w:val="0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ГБПОУ МО </w:t>
            </w:r>
          </w:p>
          <w:p>
            <w:pPr>
              <w:pStyle w:val="Normal"/>
              <w:bidi w:val="0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«Воскресенский колледж»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                         </w:t>
            </w:r>
            <w:r>
              <w:rPr>
                <w:rFonts w:ascii="Times New Roman" w:hAnsi="Times New Roman"/>
                <w:iCs/>
              </w:rPr>
              <w:t>_________ (Бутченко Е.В.)</w:t>
            </w:r>
          </w:p>
          <w:p>
            <w:pPr>
              <w:pStyle w:val="Quote"/>
              <w:bidi w:val="0"/>
              <w:ind w:left="1398" w:right="-208" w:hanging="0"/>
              <w:rPr/>
            </w:pPr>
            <w:r>
              <w:rPr/>
              <w:t xml:space="preserve">       </w:t>
            </w:r>
            <w:r>
              <w:rPr/>
              <w:t>«___»_________20___г.</w:t>
            </w:r>
          </w:p>
          <w:p>
            <w:pPr>
              <w:pStyle w:val="Normal"/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РАБОЧАЯ  ПРОГРАММа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по практической подготовке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>
      <w:pPr>
        <w:pStyle w:val="Normal"/>
        <w:widowControl/>
        <w:bidi w:val="0"/>
        <w:jc w:val="center"/>
        <w:rPr>
          <w:rFonts w:ascii="Times New Roman" w:hAnsi="Times New Roman" w:eastAsia="TimesNewRomanPSMT" w:cs="Times New Roman"/>
          <w:b/>
          <w:b/>
          <w:bCs/>
          <w:color w:val="auto"/>
          <w:sz w:val="28"/>
          <w:szCs w:val="28"/>
          <w:lang w:eastAsia="en-US" w:bidi="ar-SA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ПРЕДДИПЛОМНОЙ  </w:t>
      </w:r>
      <w:r>
        <w:rPr>
          <w:rFonts w:cs="Times New Roman" w:ascii="Times New Roman" w:hAnsi="Times New Roman"/>
          <w:b/>
          <w:sz w:val="28"/>
          <w:szCs w:val="28"/>
        </w:rPr>
        <w:t xml:space="preserve">ПРАКТИКИ </w:t>
      </w:r>
    </w:p>
    <w:p>
      <w:pPr>
        <w:pStyle w:val="Normal"/>
        <w:widowControl/>
        <w:suppressAutoHyphens w:val="true"/>
        <w:bidi w:val="0"/>
        <w:jc w:val="center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специальности 46.02.01 «Документационное обеспечение управления </w:t>
      </w:r>
      <w:r>
        <w:rPr>
          <w:rFonts w:cs="Times New Roman" w:ascii="Times New Roman" w:hAnsi="Times New Roman"/>
          <w:b/>
          <w:sz w:val="28"/>
          <w:szCs w:val="28"/>
        </w:rPr>
        <w:t>и архивоведение</w:t>
      </w:r>
      <w:r>
        <w:rPr>
          <w:rFonts w:cs="Times New Roman" w:ascii="Times New Roman" w:hAnsi="Times New Roman"/>
          <w:b/>
          <w:sz w:val="28"/>
          <w:szCs w:val="28"/>
        </w:rPr>
        <w:t xml:space="preserve">» </w:t>
      </w:r>
    </w:p>
    <w:p>
      <w:pPr>
        <w:pStyle w:val="Normal"/>
        <w:suppressAutoHyphens w:val="true"/>
        <w:bidi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Квалификация  </w:t>
      </w:r>
      <w:r>
        <w:rPr>
          <w:rFonts w:ascii="Times New Roman" w:hAnsi="Times New Roman"/>
          <w:b/>
          <w:sz w:val="28"/>
          <w:szCs w:val="28"/>
        </w:rPr>
        <w:t>Специалист по документационному обеспечению управления, архивист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2021 г.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center"/>
        <w:rPr>
          <w:rFonts w:ascii="Times New Roman" w:hAnsi="Times New Roman"/>
          <w:bCs/>
          <w:sz w:val="28"/>
          <w:szCs w:val="28"/>
        </w:rPr>
      </w:pPr>
      <w:r>
        <w:rPr>
          <w:b w:val="false"/>
        </w:rPr>
      </w:r>
    </w:p>
    <w:p>
      <w:pPr>
        <w:pStyle w:val="Style18"/>
        <w:bidi w:val="0"/>
        <w:spacing w:before="0" w:after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Style18"/>
        <w:bidi w:val="0"/>
        <w:spacing w:before="0" w:after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Style18"/>
        <w:bidi w:val="0"/>
        <w:spacing w:before="0" w:after="0"/>
        <w:jc w:val="both"/>
        <w:rPr>
          <w:b w:val="false"/>
          <w:b w:val="false"/>
          <w:lang w:eastAsia="en-US"/>
        </w:rPr>
      </w:pPr>
      <w:r>
        <w:rPr>
          <w:b w:val="false"/>
        </w:rPr>
        <w:t>Рабочая программа</w:t>
      </w:r>
      <w:r>
        <w:rPr>
          <w:b w:val="false"/>
          <w:caps/>
        </w:rPr>
        <w:t xml:space="preserve"> </w:t>
      </w:r>
      <w:r>
        <w:rPr>
          <w:b w:val="false"/>
          <w:caps/>
          <w:sz w:val="22"/>
        </w:rPr>
        <w:t xml:space="preserve">по практической подготовке </w:t>
      </w:r>
      <w:r>
        <w:rPr>
          <w:b w:val="false"/>
          <w:sz w:val="22"/>
        </w:rPr>
        <w:t xml:space="preserve"> ПРЕДДИПЛОМНОЙ </w:t>
      </w:r>
      <w:r>
        <w:rPr>
          <w:b w:val="false"/>
          <w:sz w:val="22"/>
        </w:rPr>
        <w:t xml:space="preserve">ПРАКТИКИ </w:t>
      </w:r>
      <w:r>
        <w:rPr>
          <w:b w:val="false"/>
          <w:sz w:val="22"/>
        </w:rPr>
        <w:t xml:space="preserve"> </w:t>
      </w:r>
      <w:r>
        <w:rPr>
          <w:b w:val="false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, </w:t>
      </w:r>
      <w:r>
        <w:rPr>
          <w:b w:val="false"/>
          <w:bCs/>
        </w:rPr>
        <w:t xml:space="preserve"> утверждённого приказом Министерства образования и  науки Российской Федерации от</w:t>
      </w:r>
      <w:r>
        <w:rPr>
          <w:b w:val="false"/>
          <w:i/>
          <w:iCs/>
        </w:rPr>
        <w:t xml:space="preserve"> </w:t>
      </w:r>
      <w:r>
        <w:rPr>
          <w:b w:val="false"/>
          <w:i w:val="false"/>
          <w:iCs w:val="false"/>
        </w:rPr>
        <w:t>11</w:t>
      </w:r>
      <w:r>
        <w:rPr>
          <w:b w:val="false"/>
        </w:rPr>
        <w:t xml:space="preserve"> февраля 201</w:t>
      </w:r>
      <w:r>
        <w:rPr>
          <w:b w:val="false"/>
        </w:rPr>
        <w:t>4</w:t>
      </w:r>
      <w:r>
        <w:rPr>
          <w:b w:val="false"/>
        </w:rPr>
        <w:t xml:space="preserve"> г. № </w:t>
      </w:r>
      <w:r>
        <w:rPr>
          <w:rFonts w:eastAsia="Times New Roman" w:cs="Times New Roman"/>
          <w:b w:val="false"/>
          <w:color w:val="auto"/>
          <w:lang w:bidi="ar-SA"/>
        </w:rPr>
        <w:t>975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</w:rPr>
        <w:t>Организация разработчик:</w:t>
      </w:r>
      <w:r>
        <w:rPr>
          <w:rFonts w:ascii="Times New Roman" w:hAnsi="Times New Roman"/>
          <w:bCs/>
        </w:rPr>
        <w:t xml:space="preserve"> ГБПОУ МО </w:t>
      </w:r>
      <w:r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Cs/>
        </w:rPr>
        <w:t>Воскресенский колледж»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Разработчик: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</w:rPr>
        <w:t xml:space="preserve">Портная И.М </w:t>
      </w:r>
      <w:r>
        <w:rPr>
          <w:rFonts w:ascii="Times New Roman" w:hAnsi="Times New Roman"/>
        </w:rPr>
        <w:t>преподаватель</w:t>
      </w:r>
      <w:r>
        <w:rPr>
          <w:rFonts w:ascii="Times New Roman" w:hAnsi="Times New Roman"/>
          <w:bCs/>
        </w:rPr>
        <w:t xml:space="preserve"> ГБПОУ МО </w:t>
      </w:r>
      <w:r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Cs/>
        </w:rPr>
        <w:t>Воскресенский колледж</w:t>
      </w:r>
      <w:r>
        <w:rPr>
          <w:rFonts w:ascii="Times New Roman" w:hAnsi="Times New Roman"/>
          <w:bCs/>
          <w:sz w:val="28"/>
          <w:szCs w:val="28"/>
        </w:rPr>
        <w:t>»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Рецензент:</w:t>
      </w:r>
    </w:p>
    <w:p>
      <w:pPr>
        <w:pStyle w:val="Normal"/>
        <w:bidi w:val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Климова Л.И</w:t>
      </w:r>
      <w:r>
        <w:rPr>
          <w:rFonts w:ascii="Times New Roman" w:hAnsi="Times New Roman"/>
          <w:szCs w:val="28"/>
        </w:rPr>
        <w:t xml:space="preserve"> преподаватель ГБПОУ МО «Воскресенский колледж»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 w:before="0" w:after="200"/>
        <w:jc w:val="left"/>
        <w:rPr>
          <w:sz w:val="20"/>
        </w:rPr>
      </w:pPr>
      <w:r>
        <w:rPr>
          <w:rFonts w:ascii="Times New Roman" w:hAnsi="Times New Roman"/>
          <w:szCs w:val="28"/>
        </w:rPr>
        <w:t>Рабочая программа производственной практики ( преддипломной) рассмотрена на заседании предметной цикловой комиссии экономических дисциплин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30</w:t>
      </w:r>
      <w:r>
        <w:rPr>
          <w:rFonts w:ascii="Times New Roman" w:hAnsi="Times New Roman"/>
          <w:szCs w:val="28"/>
        </w:rPr>
        <w:t xml:space="preserve">  » </w:t>
      </w:r>
      <w:r>
        <w:rPr>
          <w:rFonts w:ascii="Times New Roman" w:hAnsi="Times New Roman"/>
          <w:szCs w:val="28"/>
        </w:rPr>
        <w:t xml:space="preserve">августа </w:t>
      </w:r>
      <w:r>
        <w:rPr>
          <w:rFonts w:ascii="Times New Roman" w:hAnsi="Times New Roman"/>
          <w:szCs w:val="28"/>
        </w:rPr>
        <w:t xml:space="preserve"> 202</w:t>
      </w:r>
      <w:r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г.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Председатель предметной (цикловой) комиссии</w:t>
      </w:r>
      <w:r>
        <w:rPr>
          <w:sz w:val="20"/>
        </w:rPr>
        <w:t xml:space="preserve"> </w:t>
      </w:r>
      <w:r>
        <w:rPr>
          <w:rFonts w:ascii="Times New Roman" w:hAnsi="Times New Roman"/>
        </w:rPr>
        <w:t>__________________/Портная И.М./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firstLine="709"/>
        <w:jc w:val="center"/>
        <w:outlineLvl w:val="0"/>
        <w:rPr>
          <w:rFonts w:ascii="Times New Roman" w:hAnsi="Times New Roman" w:eastAsia="TimesNewRomanPSMT"/>
          <w:sz w:val="28"/>
          <w:szCs w:val="28"/>
        </w:rPr>
      </w:pPr>
      <w:r>
        <w:rPr>
          <w:rFonts w:eastAsia="TimesNewRomanPSMT" w:ascii="Times New Roman" w:hAnsi="Times New Roman"/>
          <w:sz w:val="28"/>
          <w:szCs w:val="28"/>
        </w:rPr>
        <w:t>Содержание</w:t>
      </w:r>
    </w:p>
    <w:p>
      <w:pPr>
        <w:pStyle w:val="Normal"/>
        <w:bidi w:val="0"/>
        <w:ind w:firstLine="709"/>
        <w:jc w:val="center"/>
        <w:rPr>
          <w:rFonts w:ascii="Times New Roman" w:hAnsi="Times New Roman" w:eastAsia="TimesNewRomanPSMT"/>
          <w:sz w:val="28"/>
          <w:szCs w:val="28"/>
        </w:rPr>
      </w:pPr>
      <w:r>
        <w:rPr>
          <w:rFonts w:eastAsia="TimesNewRomanPSMT" w:ascii="Times New Roman" w:hAnsi="Times New Roman"/>
          <w:sz w:val="28"/>
          <w:szCs w:val="28"/>
        </w:rPr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192"/>
        <w:gridCol w:w="6428"/>
        <w:gridCol w:w="2269"/>
      </w:tblGrid>
      <w:tr>
        <w:trPr/>
        <w:tc>
          <w:tcPr>
            <w:tcW w:w="1192" w:type="dxa"/>
            <w:tcBorders/>
          </w:tcPr>
          <w:p>
            <w:pPr>
              <w:pStyle w:val="Normal"/>
              <w:bidi w:val="0"/>
              <w:ind w:firstLine="709"/>
              <w:jc w:val="center"/>
              <w:rPr>
                <w:rFonts w:ascii="Times New Roman" w:hAnsi="Times New Roman" w:eastAsia="TimesNewRomanPSMT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  <w:t>№</w:t>
            </w:r>
          </w:p>
        </w:tc>
        <w:tc>
          <w:tcPr>
            <w:tcW w:w="6428" w:type="dxa"/>
            <w:tcBorders/>
          </w:tcPr>
          <w:p>
            <w:pPr>
              <w:pStyle w:val="Normal"/>
              <w:bidi w:val="0"/>
              <w:ind w:firstLine="709"/>
              <w:jc w:val="center"/>
              <w:rPr>
                <w:rFonts w:ascii="Times New Roman" w:hAnsi="Times New Roman" w:eastAsia="TimesNewRomanPSMT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  <w:t>Наименование разделов</w:t>
            </w:r>
          </w:p>
          <w:p>
            <w:pPr>
              <w:pStyle w:val="Normal"/>
              <w:bidi w:val="0"/>
              <w:ind w:firstLine="709"/>
              <w:jc w:val="center"/>
              <w:rPr>
                <w:rFonts w:ascii="Times New Roman" w:hAnsi="Times New Roman" w:eastAsia="TimesNewRomanPSMT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bidi w:val="0"/>
              <w:ind w:firstLine="176"/>
              <w:jc w:val="center"/>
              <w:rPr>
                <w:rFonts w:ascii="Times New Roman" w:hAnsi="Times New Roman" w:eastAsia="TimesNewRomanPSMT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</w:r>
          </w:p>
        </w:tc>
      </w:tr>
      <w:tr>
        <w:trPr/>
        <w:tc>
          <w:tcPr>
            <w:tcW w:w="1192" w:type="dxa"/>
            <w:tcBorders/>
          </w:tcPr>
          <w:p>
            <w:pPr>
              <w:pStyle w:val="Normal"/>
              <w:bidi w:val="0"/>
              <w:ind w:firstLine="709"/>
              <w:jc w:val="left"/>
              <w:rPr>
                <w:rFonts w:ascii="Times New Roman" w:hAnsi="Times New Roman" w:eastAsia="TimesNewRomanPSMT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  <w:t>1</w:t>
            </w:r>
          </w:p>
        </w:tc>
        <w:tc>
          <w:tcPr>
            <w:tcW w:w="6428" w:type="dxa"/>
            <w:tcBorders/>
          </w:tcPr>
          <w:p>
            <w:pPr>
              <w:pStyle w:val="Normal"/>
              <w:bidi w:val="0"/>
              <w:ind w:firstLine="83"/>
              <w:jc w:val="both"/>
              <w:rPr>
                <w:rFonts w:ascii="Times New Roman" w:hAnsi="Times New Roman" w:eastAsia="TimesNewRomanPSMT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  <w:t xml:space="preserve">Паспорт программы </w:t>
            </w:r>
            <w:r>
              <w:rPr>
                <w:rFonts w:ascii="Times New Roman" w:hAnsi="Times New Roman"/>
                <w:szCs w:val="28"/>
              </w:rPr>
              <w:t xml:space="preserve">практической подготовки преддипломной </w:t>
            </w:r>
            <w:r>
              <w:rPr>
                <w:rFonts w:ascii="Times New Roman" w:hAnsi="Times New Roman"/>
                <w:szCs w:val="28"/>
              </w:rPr>
              <w:t>практики</w:t>
            </w:r>
          </w:p>
          <w:p>
            <w:pPr>
              <w:pStyle w:val="Normal"/>
              <w:bidi w:val="0"/>
              <w:ind w:firstLine="83"/>
              <w:jc w:val="both"/>
              <w:rPr>
                <w:rFonts w:ascii="Times New Roman" w:hAnsi="Times New Roman" w:eastAsia="TimesNewRomanPSMT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bidi w:val="0"/>
              <w:ind w:firstLine="709"/>
              <w:jc w:val="left"/>
              <w:rPr>
                <w:rFonts w:ascii="Times New Roman" w:hAnsi="Times New Roman" w:eastAsia="TimesNewRomanPSMT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  <w:t>4</w:t>
            </w:r>
          </w:p>
        </w:tc>
      </w:tr>
      <w:tr>
        <w:trPr/>
        <w:tc>
          <w:tcPr>
            <w:tcW w:w="1192" w:type="dxa"/>
            <w:tcBorders/>
          </w:tcPr>
          <w:p>
            <w:pPr>
              <w:pStyle w:val="Normal"/>
              <w:bidi w:val="0"/>
              <w:ind w:firstLine="709"/>
              <w:jc w:val="left"/>
              <w:rPr>
                <w:rFonts w:ascii="Times New Roman" w:hAnsi="Times New Roman" w:eastAsia="TimesNewRomanPSMT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  <w:t>2</w:t>
            </w:r>
          </w:p>
        </w:tc>
        <w:tc>
          <w:tcPr>
            <w:tcW w:w="6428" w:type="dxa"/>
            <w:tcBorders/>
          </w:tcPr>
          <w:p>
            <w:pPr>
              <w:pStyle w:val="Normal"/>
              <w:bidi w:val="0"/>
              <w:ind w:firstLine="83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  <w:t xml:space="preserve">Структура и содержание </w:t>
            </w:r>
            <w:r>
              <w:rPr>
                <w:rFonts w:ascii="Times New Roman" w:hAnsi="Times New Roman"/>
                <w:szCs w:val="28"/>
              </w:rPr>
              <w:t xml:space="preserve">практической подготовки </w:t>
            </w:r>
            <w:r>
              <w:rPr>
                <w:rFonts w:ascii="Times New Roman" w:hAnsi="Times New Roman"/>
                <w:szCs w:val="28"/>
              </w:rPr>
              <w:t>п</w:t>
            </w:r>
            <w:r>
              <w:rPr>
                <w:rFonts w:ascii="Times New Roman" w:hAnsi="Times New Roman"/>
                <w:szCs w:val="28"/>
              </w:rPr>
              <w:t xml:space="preserve">реддипломной </w:t>
            </w:r>
            <w:r>
              <w:rPr>
                <w:rFonts w:ascii="Times New Roman" w:hAnsi="Times New Roman"/>
                <w:szCs w:val="28"/>
              </w:rPr>
              <w:t>практики</w:t>
            </w:r>
          </w:p>
          <w:p>
            <w:pPr>
              <w:pStyle w:val="Normal"/>
              <w:bidi w:val="0"/>
              <w:ind w:firstLine="83"/>
              <w:jc w:val="both"/>
              <w:rPr>
                <w:rFonts w:ascii="Times New Roman" w:hAnsi="Times New Roman" w:eastAsia="TimesNewRomanPSMT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bidi w:val="0"/>
              <w:ind w:firstLine="709"/>
              <w:jc w:val="left"/>
              <w:rPr>
                <w:rFonts w:ascii="Times New Roman" w:hAnsi="Times New Roman" w:eastAsia="TimesNewRomanPSMT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  <w:t>6</w:t>
            </w:r>
          </w:p>
        </w:tc>
      </w:tr>
      <w:tr>
        <w:trPr/>
        <w:tc>
          <w:tcPr>
            <w:tcW w:w="1192" w:type="dxa"/>
            <w:tcBorders/>
          </w:tcPr>
          <w:p>
            <w:pPr>
              <w:pStyle w:val="Normal"/>
              <w:bidi w:val="0"/>
              <w:ind w:firstLine="709"/>
              <w:jc w:val="left"/>
              <w:rPr>
                <w:rFonts w:ascii="Times New Roman" w:hAnsi="Times New Roman" w:eastAsia="TimesNewRomanPSMT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  <w:t>3</w:t>
            </w:r>
          </w:p>
        </w:tc>
        <w:tc>
          <w:tcPr>
            <w:tcW w:w="6428" w:type="dxa"/>
            <w:tcBorders/>
          </w:tcPr>
          <w:p>
            <w:pPr>
              <w:pStyle w:val="Normal"/>
              <w:bidi w:val="0"/>
              <w:ind w:firstLine="83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  <w:t xml:space="preserve">План – задание </w:t>
            </w:r>
            <w:r>
              <w:rPr>
                <w:rFonts w:ascii="Times New Roman" w:hAnsi="Times New Roman"/>
                <w:szCs w:val="28"/>
              </w:rPr>
              <w:t xml:space="preserve">практической подготовки преддипломной </w:t>
            </w:r>
            <w:r>
              <w:rPr>
                <w:rFonts w:ascii="Times New Roman" w:hAnsi="Times New Roman"/>
                <w:szCs w:val="28"/>
              </w:rPr>
              <w:t>практики</w:t>
            </w:r>
          </w:p>
          <w:p>
            <w:pPr>
              <w:pStyle w:val="Normal"/>
              <w:bidi w:val="0"/>
              <w:ind w:firstLine="83"/>
              <w:jc w:val="both"/>
              <w:rPr>
                <w:rFonts w:ascii="Times New Roman" w:hAnsi="Times New Roman" w:eastAsia="TimesNewRomanPSMT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bidi w:val="0"/>
              <w:ind w:firstLine="709"/>
              <w:jc w:val="left"/>
              <w:rPr>
                <w:rFonts w:ascii="Times New Roman" w:hAnsi="Times New Roman" w:eastAsia="TimesNewRomanPSMT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  <w:t>10</w:t>
            </w:r>
          </w:p>
        </w:tc>
      </w:tr>
      <w:tr>
        <w:trPr/>
        <w:tc>
          <w:tcPr>
            <w:tcW w:w="1192" w:type="dxa"/>
            <w:tcBorders/>
          </w:tcPr>
          <w:p>
            <w:pPr>
              <w:pStyle w:val="Normal"/>
              <w:bidi w:val="0"/>
              <w:ind w:firstLine="709"/>
              <w:jc w:val="left"/>
              <w:rPr>
                <w:rFonts w:ascii="Times New Roman" w:hAnsi="Times New Roman" w:eastAsia="TimesNewRomanPSMT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  <w:t>4</w:t>
            </w:r>
          </w:p>
        </w:tc>
        <w:tc>
          <w:tcPr>
            <w:tcW w:w="6428" w:type="dxa"/>
            <w:tcBorders/>
          </w:tcPr>
          <w:p>
            <w:pPr>
              <w:pStyle w:val="Normal"/>
              <w:bidi w:val="0"/>
              <w:ind w:firstLine="83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  <w:t xml:space="preserve">Условия реализации </w:t>
            </w:r>
            <w:r>
              <w:rPr>
                <w:rFonts w:ascii="Times New Roman" w:hAnsi="Times New Roman"/>
                <w:szCs w:val="28"/>
              </w:rPr>
              <w:t xml:space="preserve">практической подготовки преддипломной </w:t>
            </w:r>
            <w:r>
              <w:rPr>
                <w:rFonts w:ascii="Times New Roman" w:hAnsi="Times New Roman"/>
                <w:szCs w:val="28"/>
              </w:rPr>
              <w:t>практики</w:t>
            </w:r>
          </w:p>
          <w:p>
            <w:pPr>
              <w:pStyle w:val="Normal"/>
              <w:bidi w:val="0"/>
              <w:ind w:firstLine="83"/>
              <w:jc w:val="both"/>
              <w:rPr>
                <w:rFonts w:ascii="Times New Roman" w:hAnsi="Times New Roman" w:eastAsia="TimesNewRomanPSMT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bidi w:val="0"/>
              <w:ind w:firstLine="709"/>
              <w:jc w:val="left"/>
              <w:rPr>
                <w:rFonts w:ascii="Times New Roman" w:hAnsi="Times New Roman" w:eastAsia="TimesNewRomanPSMT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  <w:t>10</w:t>
            </w:r>
          </w:p>
        </w:tc>
      </w:tr>
      <w:tr>
        <w:trPr/>
        <w:tc>
          <w:tcPr>
            <w:tcW w:w="1192" w:type="dxa"/>
            <w:tcBorders/>
          </w:tcPr>
          <w:p>
            <w:pPr>
              <w:pStyle w:val="Normal"/>
              <w:bidi w:val="0"/>
              <w:ind w:firstLine="709"/>
              <w:jc w:val="left"/>
              <w:rPr>
                <w:rFonts w:ascii="Times New Roman" w:hAnsi="Times New Roman" w:eastAsia="TimesNewRomanPSMT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  <w:t>5</w:t>
            </w:r>
          </w:p>
        </w:tc>
        <w:tc>
          <w:tcPr>
            <w:tcW w:w="6428" w:type="dxa"/>
            <w:tcBorders/>
          </w:tcPr>
          <w:p>
            <w:pPr>
              <w:pStyle w:val="Normal"/>
              <w:bidi w:val="0"/>
              <w:ind w:firstLine="83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  <w:t xml:space="preserve">Контроль и оценка результатов </w:t>
            </w:r>
            <w:r>
              <w:rPr>
                <w:rFonts w:ascii="Times New Roman" w:hAnsi="Times New Roman"/>
                <w:szCs w:val="28"/>
              </w:rPr>
              <w:t xml:space="preserve">практической подготовки  преддипломной </w:t>
            </w:r>
            <w:r>
              <w:rPr>
                <w:rFonts w:ascii="Times New Roman" w:hAnsi="Times New Roman"/>
                <w:szCs w:val="28"/>
              </w:rPr>
              <w:t>практики</w:t>
            </w:r>
          </w:p>
          <w:p>
            <w:pPr>
              <w:pStyle w:val="Normal"/>
              <w:bidi w:val="0"/>
              <w:ind w:firstLine="83"/>
              <w:jc w:val="both"/>
              <w:rPr>
                <w:rFonts w:ascii="Times New Roman" w:hAnsi="Times New Roman" w:eastAsia="TimesNewRomanPSMT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bidi w:val="0"/>
              <w:ind w:firstLine="709"/>
              <w:jc w:val="left"/>
              <w:rPr>
                <w:rFonts w:ascii="Times New Roman" w:hAnsi="Times New Roman" w:eastAsia="TimesNewRomanPSMT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  <w:t>12</w:t>
            </w:r>
          </w:p>
        </w:tc>
      </w:tr>
      <w:tr>
        <w:trPr/>
        <w:tc>
          <w:tcPr>
            <w:tcW w:w="1192" w:type="dxa"/>
            <w:tcBorders/>
          </w:tcPr>
          <w:p>
            <w:pPr>
              <w:pStyle w:val="Normal"/>
              <w:bidi w:val="0"/>
              <w:ind w:firstLine="709"/>
              <w:jc w:val="left"/>
              <w:rPr>
                <w:rFonts w:ascii="Times New Roman" w:hAnsi="Times New Roman" w:eastAsia="TimesNewRomanPSMT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  <w:t>6</w:t>
            </w:r>
          </w:p>
        </w:tc>
        <w:tc>
          <w:tcPr>
            <w:tcW w:w="6428" w:type="dxa"/>
            <w:tcBorders/>
          </w:tcPr>
          <w:p>
            <w:pPr>
              <w:pStyle w:val="Normal"/>
              <w:bidi w:val="0"/>
              <w:ind w:firstLine="83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  <w:t xml:space="preserve">Аттестационные листы студента </w:t>
            </w:r>
            <w:r>
              <w:rPr>
                <w:rFonts w:ascii="Times New Roman" w:hAnsi="Times New Roman"/>
                <w:szCs w:val="28"/>
              </w:rPr>
              <w:t xml:space="preserve">практической подготовки преддипломной </w:t>
            </w:r>
            <w:r>
              <w:rPr>
                <w:rFonts w:ascii="Times New Roman" w:hAnsi="Times New Roman"/>
                <w:szCs w:val="28"/>
              </w:rPr>
              <w:t>практики</w:t>
            </w:r>
          </w:p>
          <w:p>
            <w:pPr>
              <w:pStyle w:val="Normal"/>
              <w:bidi w:val="0"/>
              <w:ind w:firstLine="83"/>
              <w:jc w:val="both"/>
              <w:rPr>
                <w:rFonts w:ascii="Times New Roman" w:hAnsi="Times New Roman" w:eastAsia="TimesNewRomanPSMT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bidi w:val="0"/>
              <w:ind w:firstLine="709"/>
              <w:jc w:val="left"/>
              <w:rPr>
                <w:rFonts w:ascii="Times New Roman" w:hAnsi="Times New Roman" w:eastAsia="TimesNewRomanPSMT"/>
                <w:szCs w:val="28"/>
              </w:rPr>
            </w:pPr>
            <w:r>
              <w:rPr>
                <w:rFonts w:eastAsia="TimesNewRomanPSMT" w:ascii="Times New Roman" w:hAnsi="Times New Roman"/>
                <w:szCs w:val="28"/>
              </w:rPr>
              <w:t>13</w:t>
            </w:r>
          </w:p>
        </w:tc>
      </w:tr>
    </w:tbl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clear" w:pos="709"/>
          <w:tab w:val="left" w:pos="1025" w:leader="none"/>
          <w:tab w:val="left" w:pos="3604" w:leader="none"/>
        </w:tabs>
        <w:bidi w:val="0"/>
        <w:spacing w:lineRule="exact" w:line="322" w:before="0" w:after="273"/>
        <w:ind w:left="2600" w:hanging="1860"/>
        <w:rPr>
          <w:sz w:val="24"/>
          <w:szCs w:val="24"/>
        </w:rPr>
      </w:pPr>
      <w:bookmarkStart w:id="0" w:name="bookmark4"/>
      <w:r>
        <w:rPr>
          <w:sz w:val="24"/>
          <w:szCs w:val="24"/>
        </w:rPr>
        <w:t>ПАСПОРТ РАБОЧЕЙ ПРОГРАММЫ (ПРЕДДИПЛОМНОЙ)</w:t>
      </w:r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</w:p>
    <w:p>
      <w:pPr>
        <w:pStyle w:val="11"/>
        <w:shd w:val="clear" w:color="auto" w:fill="auto"/>
        <w:bidi w:val="0"/>
        <w:spacing w:lineRule="exact" w:line="280" w:before="0" w:after="128"/>
        <w:ind w:hanging="0"/>
        <w:rPr>
          <w:sz w:val="24"/>
          <w:szCs w:val="24"/>
        </w:rPr>
      </w:pPr>
      <w:bookmarkStart w:id="1" w:name="bookmark5"/>
      <w:r>
        <w:rPr>
          <w:sz w:val="24"/>
          <w:szCs w:val="24"/>
        </w:rPr>
        <w:t>1.1 Область применения программы</w:t>
      </w:r>
      <w:bookmarkEnd w:id="1"/>
    </w:p>
    <w:p>
      <w:pPr>
        <w:pStyle w:val="22"/>
        <w:shd w:val="clear" w:color="auto" w:fill="auto"/>
        <w:bidi w:val="0"/>
        <w:spacing w:lineRule="exact" w:line="298"/>
        <w:ind w:firstLine="740"/>
        <w:jc w:val="both"/>
        <w:rPr/>
      </w:pPr>
      <w:r>
        <w:rPr/>
        <w:t xml:space="preserve">Программа преддипломной практики является частью программы подготовки специалистов среднего звена в соответствии с ФГОС СПО по специальности </w:t>
      </w:r>
      <w:r>
        <w:rPr>
          <w:rFonts w:eastAsia="Times New Roman" w:cs="Times New Roman"/>
        </w:rPr>
        <w:t>46.02.01 «Документационное обеспечение управления и архивоведение»</w:t>
      </w:r>
      <w:r>
        <w:rPr/>
        <w:t xml:space="preserve"> (базовой подготовки).</w:t>
      </w:r>
    </w:p>
    <w:p>
      <w:pPr>
        <w:pStyle w:val="22"/>
        <w:shd w:val="clear" w:color="auto" w:fill="auto"/>
        <w:bidi w:val="0"/>
        <w:spacing w:lineRule="exact" w:line="298"/>
        <w:ind w:firstLine="740"/>
        <w:jc w:val="both"/>
        <w:rPr/>
      </w:pPr>
      <w:r>
        <w:rPr/>
        <w:t>Рабочая программа производственной (преддипломной) практики определяет требования к умениям и практическому опыту по видам деятельности:</w:t>
      </w:r>
    </w:p>
    <w:p>
      <w:pPr>
        <w:pStyle w:val="22"/>
        <w:shd w:val="clear" w:color="auto" w:fill="auto"/>
        <w:bidi w:val="0"/>
        <w:spacing w:lineRule="exact" w:line="298"/>
        <w:ind w:firstLine="740"/>
        <w:jc w:val="both"/>
        <w:rPr/>
      </w:pPr>
      <w:r>
        <w:rPr/>
        <w:t>В</w:t>
      </w:r>
      <w:r>
        <w:rPr/>
        <w:t>П</w:t>
      </w:r>
      <w:r>
        <w:rPr/>
        <w:t>Д 1. Организация документационного обеспечения управления и функционирования организации.</w:t>
      </w:r>
    </w:p>
    <w:p>
      <w:pPr>
        <w:pStyle w:val="22"/>
        <w:shd w:val="clear" w:color="auto" w:fill="auto"/>
        <w:bidi w:val="0"/>
        <w:spacing w:lineRule="exact" w:line="298"/>
        <w:ind w:firstLine="740"/>
        <w:jc w:val="both"/>
        <w:rPr/>
      </w:pPr>
      <w:r>
        <w:rPr/>
        <w:t>В</w:t>
      </w:r>
      <w:r>
        <w:rPr/>
        <w:t>П</w:t>
      </w:r>
      <w:r>
        <w:rPr/>
        <w:t>Д 2. Организация архивной и справочно-информационной работы по документам организации.</w:t>
      </w:r>
    </w:p>
    <w:p>
      <w:pPr>
        <w:pStyle w:val="22"/>
        <w:shd w:val="clear" w:color="auto" w:fill="auto"/>
        <w:bidi w:val="0"/>
        <w:spacing w:lineRule="exact" w:line="298"/>
        <w:ind w:firstLine="740"/>
        <w:jc w:val="both"/>
        <w:rPr/>
      </w:pPr>
      <w:r>
        <w:rPr/>
        <w:t>В</w:t>
      </w:r>
      <w:r>
        <w:rPr/>
        <w:t>П</w:t>
      </w:r>
      <w:r>
        <w:rPr/>
        <w:t>Д 3. 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документов.</w:t>
      </w:r>
    </w:p>
    <w:p>
      <w:pPr>
        <w:pStyle w:val="22"/>
        <w:shd w:val="clear" w:color="auto" w:fill="auto"/>
        <w:bidi w:val="0"/>
        <w:spacing w:lineRule="exact" w:line="298" w:before="0" w:after="240"/>
        <w:ind w:firstLine="740"/>
        <w:jc w:val="both"/>
        <w:rPr/>
      </w:pPr>
      <w:r>
        <w:rPr/>
        <w:t>ВД 4. Выполнение работ по одной или нескольким профессиям рабочих, должностям служащих</w:t>
      </w:r>
    </w:p>
    <w:p>
      <w:pPr>
        <w:pStyle w:val="22"/>
        <w:shd w:val="clear" w:color="auto" w:fill="auto"/>
        <w:bidi w:val="0"/>
        <w:spacing w:lineRule="exact" w:line="298" w:before="0" w:after="240"/>
        <w:ind w:firstLine="740"/>
        <w:jc w:val="both"/>
        <w:rPr/>
      </w:pPr>
      <w:r>
        <w:rPr/>
        <w:t>Содержание преддипломной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>
      <w:pPr>
        <w:pStyle w:val="23"/>
        <w:numPr>
          <w:ilvl w:val="1"/>
          <w:numId w:val="1"/>
        </w:numPr>
        <w:shd w:val="clear" w:color="auto" w:fill="auto"/>
        <w:tabs>
          <w:tab w:val="clear" w:pos="709"/>
          <w:tab w:val="left" w:pos="642" w:leader="none"/>
        </w:tabs>
        <w:bidi w:val="0"/>
        <w:spacing w:before="0" w:after="0"/>
        <w:ind w:hanging="0"/>
        <w:jc w:val="center"/>
        <w:rPr/>
      </w:pPr>
      <w:bookmarkStart w:id="2" w:name="bookmark6"/>
      <w:r>
        <w:rPr/>
        <w:t>Место практики в структуре программы подготовки специалистов среднего</w:t>
      </w:r>
      <w:bookmarkStart w:id="3" w:name="bookmark7"/>
      <w:bookmarkEnd w:id="2"/>
      <w:r>
        <w:rPr/>
        <w:t xml:space="preserve"> звена</w:t>
      </w:r>
      <w:bookmarkEnd w:id="3"/>
    </w:p>
    <w:p>
      <w:pPr>
        <w:pStyle w:val="22"/>
        <w:shd w:val="clear" w:color="auto" w:fill="auto"/>
        <w:bidi w:val="0"/>
        <w:spacing w:lineRule="exact" w:line="298"/>
        <w:ind w:firstLine="740"/>
        <w:jc w:val="both"/>
        <w:rPr/>
      </w:pPr>
      <w:r>
        <w:rPr>
          <w:rStyle w:val="214pt"/>
          <w:b w:val="false"/>
          <w:sz w:val="24"/>
          <w:szCs w:val="24"/>
        </w:rPr>
        <w:t xml:space="preserve">Производственная практика (преддипломная) </w:t>
      </w:r>
      <w:r>
        <w:rPr/>
        <w:t xml:space="preserve">входит в профессиональный цикл образовательной программы по специальности </w:t>
      </w:r>
      <w:r>
        <w:rPr>
          <w:rFonts w:eastAsia="Times New Roman" w:cs="Times New Roman"/>
        </w:rPr>
        <w:t>46.02.01 «Документационное обеспечение управления и архивоведение»</w:t>
      </w:r>
    </w:p>
    <w:p>
      <w:pPr>
        <w:pStyle w:val="22"/>
        <w:shd w:val="clear" w:color="auto" w:fill="auto"/>
        <w:bidi w:val="0"/>
        <w:spacing w:lineRule="exact" w:line="298" w:before="0" w:after="286"/>
        <w:ind w:firstLine="740"/>
        <w:jc w:val="both"/>
        <w:rPr/>
      </w:pPr>
      <w:r>
        <w:rPr/>
        <w:t>Производственная (преддипломная) практика проводится в соответствии с учебным планом и графиком учебного процесса после освоения всех профессиональных модулей и учебных дисциплин и реализуется непрерывно в течение 4 недель.</w:t>
      </w:r>
    </w:p>
    <w:p>
      <w:pPr>
        <w:pStyle w:val="23"/>
        <w:numPr>
          <w:ilvl w:val="1"/>
          <w:numId w:val="1"/>
        </w:numPr>
        <w:shd w:val="clear" w:color="auto" w:fill="auto"/>
        <w:tabs>
          <w:tab w:val="clear" w:pos="709"/>
          <w:tab w:val="left" w:pos="1157" w:leader="none"/>
        </w:tabs>
        <w:bidi w:val="0"/>
        <w:spacing w:lineRule="exact" w:line="240" w:before="0" w:after="136"/>
        <w:ind w:left="360" w:hanging="0"/>
        <w:jc w:val="center"/>
        <w:rPr/>
      </w:pPr>
      <w:bookmarkStart w:id="4" w:name="bookmark8"/>
      <w:r>
        <w:rPr/>
        <w:t>Цели и задачи практики - требования к результатам освоения практики</w:t>
      </w:r>
      <w:bookmarkEnd w:id="4"/>
    </w:p>
    <w:p>
      <w:pPr>
        <w:pStyle w:val="22"/>
        <w:shd w:val="clear" w:color="auto" w:fill="auto"/>
        <w:bidi w:val="0"/>
        <w:spacing w:lineRule="exact" w:line="298"/>
        <w:ind w:firstLine="740"/>
        <w:jc w:val="both"/>
        <w:rPr/>
      </w:pPr>
      <w:r>
        <w:rPr/>
        <w:t>Преддипломная практика, как завершающий этап формирования компетенций,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 - правовых форм.</w:t>
      </w:r>
    </w:p>
    <w:p>
      <w:pPr>
        <w:pStyle w:val="22"/>
        <w:shd w:val="clear" w:color="auto" w:fill="auto"/>
        <w:bidi w:val="0"/>
        <w:spacing w:lineRule="exact" w:line="298"/>
        <w:ind w:firstLine="740"/>
        <w:jc w:val="both"/>
        <w:rPr/>
      </w:pPr>
      <w:r>
        <w:rPr/>
        <w:t>Целью преддипломной практики является сбор данных, необходимых для написания выпускной квалификационной работы, т.е. приобретение персонального исследовательского опыта по изучаемой проблеме, накопление и систематизация теоретического и практического материала.</w:t>
      </w:r>
    </w:p>
    <w:p>
      <w:pPr>
        <w:pStyle w:val="22"/>
        <w:shd w:val="clear" w:color="auto" w:fill="auto"/>
        <w:bidi w:val="0"/>
        <w:spacing w:lineRule="exact" w:line="298"/>
        <w:ind w:firstLine="760"/>
        <w:jc w:val="both"/>
        <w:rPr/>
      </w:pPr>
      <w:r>
        <w:rPr/>
        <w:t>В связи с этим преддипломная практика должна быть непосредственно связана с тематикой дипломной работы и включать в себя следующие этапы ее реализации:</w:t>
      </w:r>
    </w:p>
    <w:p>
      <w:pPr>
        <w:pStyle w:val="22"/>
        <w:shd w:val="clear" w:color="auto" w:fill="auto"/>
        <w:bidi w:val="0"/>
        <w:spacing w:lineRule="exact" w:line="298"/>
        <w:ind w:firstLine="760"/>
        <w:jc w:val="both"/>
        <w:rPr/>
      </w:pPr>
      <w:r>
        <w:rPr/>
      </w:r>
    </w:p>
    <w:p>
      <w:pPr>
        <w:pStyle w:val="22"/>
        <w:shd w:val="clear" w:color="auto" w:fill="auto"/>
        <w:bidi w:val="0"/>
        <w:spacing w:lineRule="exact" w:line="298"/>
        <w:ind w:firstLine="760"/>
        <w:jc w:val="both"/>
        <w:rPr/>
      </w:pPr>
      <w:r>
        <w:rPr/>
      </w:r>
    </w:p>
    <w:p>
      <w:pPr>
        <w:pStyle w:val="22"/>
        <w:shd w:val="clear" w:color="auto" w:fill="auto"/>
        <w:bidi w:val="0"/>
        <w:spacing w:lineRule="exact" w:line="298"/>
        <w:ind w:firstLine="760"/>
        <w:jc w:val="both"/>
        <w:rPr/>
      </w:pPr>
      <w:r>
        <w:rPr/>
      </w:r>
    </w:p>
    <w:p>
      <w:pPr>
        <w:pStyle w:val="12"/>
        <w:bidi w:val="0"/>
        <w:spacing w:lineRule="auto" w:line="240" w:before="0" w:after="0"/>
        <w:ind w:left="0" w:hanging="0"/>
        <w:contextualSpacing/>
        <w:jc w:val="left"/>
        <w:rPr>
          <w:rFonts w:ascii="Times New Roman" w:hAnsi="Times New Roman" w:eastAsia="TimesNewRomanPSMT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 Объекты прохождения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практической подготовки </w:t>
      </w:r>
      <w:r>
        <w:rPr>
          <w:rFonts w:ascii="Times New Roman" w:hAnsi="Times New Roman"/>
          <w:sz w:val="24"/>
          <w:szCs w:val="24"/>
        </w:rPr>
        <w:t xml:space="preserve">производственной (преддипломной) практики </w:t>
      </w:r>
    </w:p>
    <w:p>
      <w:pPr>
        <w:pStyle w:val="12"/>
        <w:bidi w:val="0"/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рактическая подготовка (производственной практики (преддипломной)) </w:t>
      </w:r>
      <w:r>
        <w:rPr>
          <w:rFonts w:ascii="Times New Roman" w:hAnsi="Times New Roman"/>
          <w:sz w:val="24"/>
          <w:szCs w:val="24"/>
        </w:rPr>
        <w:t xml:space="preserve">может проводиться на любых промышленных предприятиях, имеющих оборудование общего назначения. </w:t>
      </w:r>
    </w:p>
    <w:p>
      <w:pPr>
        <w:pStyle w:val="12"/>
        <w:bidi w:val="0"/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>
      <w:pPr>
        <w:pStyle w:val="12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NewRomanPSMT"/>
          <w:sz w:val="24"/>
          <w:szCs w:val="24"/>
        </w:rPr>
      </w:pPr>
      <w:r>
        <w:rPr>
          <w:rFonts w:eastAsia="TimesNewRomanPSMT" w:ascii="Times New Roman" w:hAnsi="Times New Roman"/>
          <w:sz w:val="24"/>
          <w:szCs w:val="24"/>
        </w:rPr>
      </w:r>
    </w:p>
    <w:p>
      <w:pPr>
        <w:pStyle w:val="12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NewRomanPSMT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1.5. Количество часов на освоение </w:t>
      </w:r>
      <w:r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преддипломной))</w:t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всего –144 часа.</w:t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254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2726"/>
        <w:gridCol w:w="4794"/>
        <w:gridCol w:w="1734"/>
      </w:tblGrid>
      <w:tr>
        <w:trPr>
          <w:trHeight w:val="845" w:hRule="exact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shd w:val="clear" w:color="auto" w:fill="auto"/>
              <w:bidi w:val="0"/>
              <w:spacing w:lineRule="exact" w:line="269"/>
              <w:ind w:hanging="0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Разделы (этапы) практики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shd w:val="clear" w:color="auto" w:fill="auto"/>
              <w:bidi w:val="0"/>
              <w:spacing w:lineRule="exact" w:line="278"/>
              <w:ind w:hanging="0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Виды производственной работы на практике, включая самостоятельную работу студентов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shd w:val="clear" w:color="auto" w:fill="auto"/>
              <w:bidi w:val="0"/>
              <w:spacing w:lineRule="exact" w:line="278"/>
              <w:ind w:left="380" w:hanging="38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Трудоемкость практики (в часах)</w:t>
            </w:r>
          </w:p>
        </w:tc>
      </w:tr>
      <w:tr>
        <w:trPr>
          <w:trHeight w:val="562" w:hRule="exact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shd w:val="clear" w:color="auto" w:fill="auto"/>
              <w:bidi w:val="0"/>
              <w:spacing w:lineRule="exact" w:line="269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Общая трудоемкость практики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144</w:t>
            </w:r>
          </w:p>
        </w:tc>
      </w:tr>
      <w:tr>
        <w:trPr>
          <w:trHeight w:val="840" w:hRule="exact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shd w:val="clear" w:color="auto" w:fill="auto"/>
              <w:bidi w:val="0"/>
              <w:spacing w:lineRule="exact" w:line="240" w:before="0" w:after="12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Подготовительный</w:t>
            </w:r>
          </w:p>
          <w:p>
            <w:pPr>
              <w:pStyle w:val="22"/>
              <w:shd w:val="clear" w:color="auto" w:fill="auto"/>
              <w:bidi w:val="0"/>
              <w:spacing w:lineRule="exact" w:line="240" w:before="12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этап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/>
              <w:t>Вводное занятие. Инструктаж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4</w:t>
            </w:r>
          </w:p>
        </w:tc>
      </w:tr>
      <w:tr>
        <w:trPr>
          <w:trHeight w:val="1114" w:hRule="exact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shd w:val="clear" w:color="auto" w:fill="auto"/>
              <w:bidi w:val="0"/>
              <w:spacing w:lineRule="exact" w:line="240" w:before="0" w:after="12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Организация</w:t>
            </w:r>
          </w:p>
          <w:p>
            <w:pPr>
              <w:pStyle w:val="22"/>
              <w:shd w:val="clear" w:color="auto" w:fill="auto"/>
              <w:bidi w:val="0"/>
              <w:spacing w:lineRule="exact" w:line="240" w:before="12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практики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shd w:val="clear" w:color="auto" w:fill="auto"/>
              <w:bidi w:val="0"/>
              <w:spacing w:lineRule="exact" w:line="278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/>
              <w:t xml:space="preserve"> </w:t>
            </w:r>
            <w:r>
              <w:rPr/>
              <w:t>Инструктаж. Изучение работы организации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20</w:t>
            </w:r>
          </w:p>
        </w:tc>
      </w:tr>
      <w:tr>
        <w:trPr>
          <w:trHeight w:val="562" w:hRule="exact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shd w:val="clear" w:color="auto" w:fill="auto"/>
              <w:bidi w:val="0"/>
              <w:spacing w:lineRule="exact" w:line="240" w:before="0" w:after="12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Производственный</w:t>
            </w:r>
          </w:p>
          <w:p>
            <w:pPr>
              <w:pStyle w:val="22"/>
              <w:shd w:val="clear" w:color="auto" w:fill="auto"/>
              <w:bidi w:val="0"/>
              <w:spacing w:lineRule="exact" w:line="240" w:before="12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этап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shd w:val="clear" w:color="auto" w:fill="auto"/>
              <w:bidi w:val="0"/>
              <w:spacing w:lineRule="exact" w:line="278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/>
              <w:t>Выполнение обязанностей дублёров специалистов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80</w:t>
            </w:r>
          </w:p>
        </w:tc>
      </w:tr>
      <w:tr>
        <w:trPr>
          <w:trHeight w:val="835" w:hRule="exact"/>
        </w:trPr>
        <w:tc>
          <w:tcPr>
            <w:tcW w:w="2726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shd w:val="clear" w:color="auto" w:fill="auto"/>
              <w:bidi w:val="0"/>
              <w:spacing w:lineRule="exact" w:line="278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/>
              <w:t>Выполнение работ, связанных с подготовкой выпускной квалификационной работы</w:t>
            </w:r>
          </w:p>
          <w:p>
            <w:pPr>
              <w:pStyle w:val="22"/>
              <w:shd w:val="clear" w:color="auto" w:fill="auto"/>
              <w:bidi w:val="0"/>
              <w:spacing w:lineRule="exact" w:line="278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Style w:val="21"/>
              </w:rPr>
            </w:pPr>
            <w:r>
              <w:rPr/>
            </w:r>
          </w:p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30</w:t>
            </w:r>
          </w:p>
        </w:tc>
      </w:tr>
      <w:tr>
        <w:trPr>
          <w:trHeight w:val="562" w:hRule="exact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shd w:val="clear" w:color="auto" w:fill="auto"/>
              <w:bidi w:val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Подготовка отчета по практике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/>
              <w:t>Оформление отчета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6</w:t>
            </w:r>
          </w:p>
        </w:tc>
      </w:tr>
      <w:tr>
        <w:trPr>
          <w:trHeight w:val="576" w:hRule="exact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shd w:val="clear" w:color="auto" w:fill="auto"/>
              <w:bidi w:val="0"/>
              <w:spacing w:lineRule="exact" w:line="283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 xml:space="preserve">Дифференцированный зачет </w:t>
            </w:r>
            <w:r>
              <w:rPr>
                <w:rStyle w:val="21"/>
                <w:vertAlign w:val="superscript"/>
              </w:rPr>
              <w:t>1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4</w:t>
            </w:r>
          </w:p>
        </w:tc>
      </w:tr>
    </w:tbl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418" w:right="701" w:header="0" w:top="360" w:footer="0" w:bottom="36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shd w:val="clear" w:color="auto" w:fill="auto"/>
        <w:tabs>
          <w:tab w:val="clear" w:pos="709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bidi w:val="0"/>
        <w:spacing w:lineRule="exact" w:line="298"/>
        <w:ind w:left="708" w:hanging="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 xml:space="preserve">2.2. Тематический план и содержание преддипломной практики </w:t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30"/>
        <w:gridCol w:w="2670"/>
        <w:gridCol w:w="7650"/>
        <w:gridCol w:w="1080"/>
        <w:gridCol w:w="1640"/>
      </w:tblGrid>
      <w:tr>
        <w:trPr>
          <w:trHeight w:val="675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Коды достигаемых ОК и ПК </w:t>
            </w:r>
          </w:p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bidi w:val="0"/>
              <w:spacing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 практики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bidi w:val="0"/>
              <w:spacing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 практики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по видам работ</w:t>
            </w:r>
          </w:p>
          <w:p>
            <w:pPr>
              <w:pStyle w:val="Style20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  <w:p>
            <w:pPr>
              <w:pStyle w:val="Style20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ОК 1-9, </w:t>
            </w:r>
          </w:p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ПК 1.1-1.13,</w:t>
            </w:r>
          </w:p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1-9,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2.1-2.7</w:t>
            </w:r>
          </w:p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4"/>
              <w:bidi w:val="0"/>
              <w:spacing w:before="0" w:after="1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Подготовительный этап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занятие. Ознакомление с целями и задачами практики. Инструктаж по технике безопасности. Общий инструктаж о проведении практики. Ознакомление 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bidi w:val="0"/>
              <w:spacing w:before="0" w:after="1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Организация практики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руководителем практики от организации. Правила внутреннего распорядка. Инструктаж по технике безопасности. Ознакомление со спецификой организации (характеристика объекта практики с точки зрения темы ВКР): рассмотрение структуры, Устава, полномочий, нормативного регулирования, клиентской базы и др. изучение функциональных обязанностей по должности в период прохождения практики. 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дневника, отчета 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31" w:hRule="atLeast"/>
        </w:trPr>
        <w:tc>
          <w:tcPr>
            <w:tcW w:w="153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bidi w:val="0"/>
              <w:spacing w:before="0" w:after="14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3. Производственный этап </w:t>
            </w:r>
          </w:p>
          <w:p>
            <w:pPr>
              <w:pStyle w:val="Style14"/>
              <w:bidi w:val="0"/>
              <w:spacing w:before="0" w:after="1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практической деятельности</w:t>
            </w:r>
          </w:p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специфики исследуемой проблемы по месту прохождения практики. Определение исследуемой проблемы на материалах организации - базы практики. </w:t>
            </w:r>
          </w:p>
          <w:p>
            <w:pPr>
              <w:pStyle w:val="Style14"/>
              <w:bidi w:val="0"/>
              <w:spacing w:before="0" w:after="1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>
            <w:pPr>
              <w:pStyle w:val="Style14"/>
              <w:bidi w:val="0"/>
              <w:spacing w:before="0" w:after="1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bidi w:val="0"/>
              <w:spacing w:before="0" w:after="1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дневника, отчета </w:t>
            </w:r>
          </w:p>
        </w:tc>
      </w:tr>
    </w:tbl>
    <w:tbl>
      <w:tblPr>
        <w:tblStyle w:val="ac"/>
        <w:tblpPr w:bottomFromText="0" w:horzAnchor="margin" w:leftFromText="180" w:rightFromText="180" w:tblpX="0" w:tblpXSpec="center" w:tblpY="1936" w:topFromText="0" w:vertAnchor="page"/>
        <w:tblW w:w="14831" w:type="dxa"/>
        <w:jc w:val="left"/>
        <w:tblInd w:w="90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70"/>
        <w:gridCol w:w="2610"/>
        <w:gridCol w:w="7710"/>
        <w:gridCol w:w="1140"/>
        <w:gridCol w:w="1901"/>
      </w:tblGrid>
      <w:tr>
        <w:trPr>
          <w:trHeight w:val="1185" w:hRule="exact"/>
        </w:trPr>
        <w:tc>
          <w:tcPr>
            <w:tcW w:w="1470" w:type="dxa"/>
            <w:vMerge w:val="restart"/>
            <w:tcBorders/>
          </w:tcPr>
          <w:p>
            <w:pPr>
              <w:pStyle w:val="22"/>
              <w:shd w:val="clear" w:color="auto" w:fill="auto"/>
              <w:bidi w:val="0"/>
              <w:spacing w:lineRule="exact" w:line="298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10" w:type="dxa"/>
            <w:vMerge w:val="restart"/>
            <w:tcBorders/>
          </w:tcPr>
          <w:p>
            <w:pPr>
              <w:pStyle w:val="Style22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Система документации</w:t>
            </w:r>
          </w:p>
          <w:p>
            <w:pPr>
              <w:pStyle w:val="Style22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Входящие и исходящие документы. Контроль за исполнением</w:t>
            </w:r>
          </w:p>
        </w:tc>
        <w:tc>
          <w:tcPr>
            <w:tcW w:w="7710" w:type="dxa"/>
            <w:tcBorders/>
          </w:tcPr>
          <w:p>
            <w:pPr>
              <w:pStyle w:val="Standard"/>
              <w:widowControl/>
              <w:shd w:val="clear" w:color="auto" w:fill="auto"/>
              <w:suppressAutoHyphens w:val="true"/>
              <w:bidi w:val="0"/>
              <w:ind w:firstLine="14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Рассмотреть системы документации, применяемые в </w:t>
            </w:r>
            <w:r>
              <w:rPr>
                <w:rFonts w:cs="Times New Roman" w:ascii="Times New Roman" w:hAnsi="Times New Roman"/>
              </w:rPr>
              <w:t xml:space="preserve">организации. </w:t>
            </w:r>
            <w:r>
              <w:rPr>
                <w:rFonts w:cs="Times New Roman" w:ascii="Times New Roman" w:hAnsi="Times New Roman"/>
              </w:rPr>
              <w:t xml:space="preserve"> Составить и оформить бланк организации. Составить и оформить организационно-распорядительные документы.</w:t>
            </w:r>
          </w:p>
        </w:tc>
        <w:tc>
          <w:tcPr>
            <w:tcW w:w="1140" w:type="dxa"/>
            <w:tcBorders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6</w:t>
            </w:r>
          </w:p>
        </w:tc>
        <w:tc>
          <w:tcPr>
            <w:tcW w:w="1901" w:type="dxa"/>
            <w:tcBorders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Style w:val="21"/>
              </w:rPr>
            </w:pPr>
            <w:r>
              <w:rPr>
                <w:rFonts w:eastAsia="TimesNewRomanPSMT, 'Kozuka Minc"/>
              </w:rPr>
              <w:t>Проверка дневника, отчета</w:t>
            </w:r>
          </w:p>
        </w:tc>
      </w:tr>
      <w:tr>
        <w:trPr>
          <w:trHeight w:val="3120" w:hRule="exact"/>
        </w:trPr>
        <w:tc>
          <w:tcPr>
            <w:tcW w:w="1470" w:type="dxa"/>
            <w:vMerge w:val="continue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10" w:type="dxa"/>
            <w:vMerge w:val="continue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10" w:type="dxa"/>
            <w:tcBorders/>
          </w:tcPr>
          <w:p>
            <w:pPr>
              <w:pStyle w:val="Standard"/>
              <w:numPr>
                <w:ilvl w:val="0"/>
                <w:numId w:val="2"/>
              </w:numPr>
              <w:shd w:val="clear" w:color="auto" w:fill="auto"/>
              <w:tabs>
                <w:tab w:val="clear" w:pos="709"/>
                <w:tab w:val="left" w:pos="-152" w:leader="none"/>
              </w:tabs>
              <w:bidi w:val="0"/>
              <w:ind w:hanging="44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Обработать входящие и исходящие документы. Регистрировать и вести контроль за исполнением документов.</w:t>
            </w:r>
          </w:p>
          <w:p>
            <w:pPr>
              <w:pStyle w:val="Standard"/>
              <w:widowControl/>
              <w:numPr>
                <w:ilvl w:val="0"/>
                <w:numId w:val="2"/>
              </w:numPr>
              <w:shd w:val="clear" w:color="auto" w:fill="auto"/>
              <w:tabs>
                <w:tab w:val="clear" w:pos="709"/>
                <w:tab w:val="left" w:pos="-152" w:leader="none"/>
              </w:tabs>
              <w:suppressAutoHyphens w:val="true"/>
              <w:bidi w:val="0"/>
              <w:ind w:hanging="44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 xml:space="preserve">Проанализировать регистрационно-контрольные формы. Систематизировать документы в дела в соответствии с номенклатурой дел. Составить схемы документопотоков организации. </w:t>
            </w:r>
            <w:r>
              <w:rPr>
                <w:rFonts w:cs="Times New Roman" w:ascii="Times New Roman" w:hAnsi="Times New Roman"/>
              </w:rPr>
              <w:t xml:space="preserve">Оформление кадровой документации. Распорядительной документации. Расчетно-денежной документации. </w:t>
            </w:r>
          </w:p>
        </w:tc>
        <w:tc>
          <w:tcPr>
            <w:tcW w:w="1140" w:type="dxa"/>
            <w:tcBorders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44</w:t>
            </w:r>
          </w:p>
        </w:tc>
        <w:tc>
          <w:tcPr>
            <w:tcW w:w="1901" w:type="dxa"/>
            <w:tcBorders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Style w:val="21"/>
              </w:rPr>
            </w:pPr>
            <w:r>
              <w:rPr>
                <w:rFonts w:eastAsia="TimesNewRomanPSMT, 'Kozuka Minc"/>
              </w:rPr>
              <w:t>Проверка дневника, отчета</w:t>
            </w:r>
          </w:p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Style w:val="21"/>
              </w:rPr>
            </w:pPr>
            <w:r>
              <w:rPr>
                <w:rFonts w:eastAsia="TimesNewRomanPSMT, 'Kozuka Minc"/>
              </w:rPr>
              <w:t>Проверка дневника, отчета</w:t>
            </w:r>
          </w:p>
        </w:tc>
      </w:tr>
      <w:tr>
        <w:trPr>
          <w:trHeight w:val="2506" w:hRule="exact"/>
        </w:trPr>
        <w:tc>
          <w:tcPr>
            <w:tcW w:w="1470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10" w:type="dxa"/>
            <w:tcBorders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10" w:type="dxa"/>
            <w:tcBorders/>
          </w:tcPr>
          <w:p>
            <w:pPr>
              <w:pStyle w:val="22"/>
              <w:shd w:val="clear" w:color="auto" w:fill="auto"/>
              <w:bidi w:val="0"/>
              <w:ind w:firstLine="140"/>
              <w:jc w:val="both"/>
              <w:rPr>
                <w:rFonts w:ascii="Times New Roman" w:hAnsi="Times New Roman" w:cs="Times New Roman"/>
              </w:rPr>
            </w:pPr>
            <w:r>
              <w:rPr/>
              <w:t>Работа с обращениями граждан. Организация документооборота в учреждении. Номенклатура дел. Формирование дел. Подготовка дел к последующему хранению.</w:t>
            </w:r>
          </w:p>
        </w:tc>
        <w:tc>
          <w:tcPr>
            <w:tcW w:w="1140" w:type="dxa"/>
            <w:tcBorders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20</w:t>
            </w:r>
          </w:p>
        </w:tc>
        <w:tc>
          <w:tcPr>
            <w:tcW w:w="1901" w:type="dxa"/>
            <w:tcBorders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Style w:val="21"/>
              </w:rPr>
            </w:pPr>
            <w:r>
              <w:rPr>
                <w:rFonts w:eastAsia="TimesNewRomanPSMT, 'Kozuka Minc"/>
              </w:rPr>
              <w:t>Проверка дневника, отчета</w:t>
            </w:r>
          </w:p>
        </w:tc>
      </w:tr>
    </w:tbl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850" w:type="dxa"/>
        <w:jc w:val="left"/>
        <w:tblInd w:w="775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1500"/>
        <w:gridCol w:w="2190"/>
        <w:gridCol w:w="8160"/>
        <w:gridCol w:w="1080"/>
        <w:gridCol w:w="1920"/>
      </w:tblGrid>
      <w:tr>
        <w:trPr>
          <w:trHeight w:val="1411" w:hRule="exact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ОК 1-9, </w:t>
            </w:r>
          </w:p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ПК 1.1-1.13,</w:t>
            </w:r>
          </w:p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4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1-9, </w:t>
            </w:r>
          </w:p>
          <w:p>
            <w:pPr>
              <w:pStyle w:val="Normal"/>
              <w:shd w:val="clear" w:color="auto" w:fill="auto"/>
              <w:suppressAutoHyphens w:val="true"/>
              <w:bidi w:val="0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2.1-2.7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shd w:val="clear" w:color="auto" w:fill="auto"/>
              <w:bidi w:val="0"/>
              <w:ind w:left="125" w:hanging="0"/>
              <w:jc w:val="left"/>
              <w:rPr>
                <w:rFonts w:ascii="Times New Roman" w:hAnsi="Times New Roman" w:cs="Times New Roman"/>
              </w:rPr>
            </w:pPr>
            <w:r>
              <w:rPr/>
              <w:t>Выполнение работ, связанных с подготовкой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shd w:val="clear" w:color="auto" w:fill="auto"/>
              <w:bidi w:val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/>
              <w:t>Выбор методов ВКР и способов решения поставленных задач. Определение методов исследования для сбора информации по решению проблем исследования. Составление программы исследования. Включение программы исследования во введение ВКР.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Fonts w:ascii="Times New Roman" w:hAnsi="Times New Roman" w:cs="Times New Roman"/>
              </w:rPr>
            </w:pPr>
            <w:r>
              <w:rPr>
                <w:rFonts w:eastAsia="TimesNewRomanPSMT, 'Kozuka Minc"/>
              </w:rPr>
              <w:t>Проверка дневника, отчета</w:t>
            </w:r>
          </w:p>
        </w:tc>
      </w:tr>
      <w:tr>
        <w:trPr>
          <w:trHeight w:val="1426" w:hRule="exact"/>
        </w:trPr>
        <w:tc>
          <w:tcPr>
            <w:tcW w:w="150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1-9, </w:t>
            </w:r>
          </w:p>
          <w:p>
            <w:pPr>
              <w:pStyle w:val="Normal"/>
              <w:shd w:val="clear" w:color="auto" w:fill="auto"/>
              <w:suppressAutoHyphens w:val="true"/>
              <w:bidi w:val="0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2.1-2.7</w:t>
            </w:r>
          </w:p>
        </w:tc>
        <w:tc>
          <w:tcPr>
            <w:tcW w:w="219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shd w:val="clear" w:color="auto" w:fill="auto"/>
              <w:bidi w:val="0"/>
              <w:spacing w:lineRule="exact" w:line="278"/>
              <w:ind w:left="125" w:hanging="0"/>
              <w:jc w:val="left"/>
              <w:rPr>
                <w:rFonts w:ascii="Times New Roman" w:hAnsi="Times New Roman" w:cs="Times New Roman"/>
              </w:rPr>
            </w:pPr>
            <w:r>
              <w:rPr/>
              <w:t>выпускной</w:t>
            </w:r>
          </w:p>
          <w:p>
            <w:pPr>
              <w:pStyle w:val="22"/>
              <w:shd w:val="clear" w:color="auto" w:fill="auto"/>
              <w:bidi w:val="0"/>
              <w:spacing w:lineRule="exact" w:line="278"/>
              <w:ind w:left="125" w:hanging="0"/>
              <w:jc w:val="left"/>
              <w:rPr>
                <w:rFonts w:ascii="Times New Roman" w:hAnsi="Times New Roman" w:cs="Times New Roman"/>
              </w:rPr>
            </w:pPr>
            <w:r>
              <w:rPr/>
              <w:t>квалифика</w:t>
              <w:softHyphen/>
            </w:r>
          </w:p>
          <w:p>
            <w:pPr>
              <w:pStyle w:val="22"/>
              <w:shd w:val="clear" w:color="auto" w:fill="auto"/>
              <w:bidi w:val="0"/>
              <w:spacing w:lineRule="exact" w:line="278"/>
              <w:ind w:left="125" w:hanging="0"/>
              <w:jc w:val="left"/>
              <w:rPr>
                <w:rFonts w:ascii="Times New Roman" w:hAnsi="Times New Roman" w:cs="Times New Roman"/>
              </w:rPr>
            </w:pPr>
            <w:r>
              <w:rPr/>
              <w:t>ционной</w:t>
            </w:r>
          </w:p>
          <w:p>
            <w:pPr>
              <w:pStyle w:val="22"/>
              <w:shd w:val="clear" w:color="auto" w:fill="auto"/>
              <w:bidi w:val="0"/>
              <w:spacing w:lineRule="exact" w:line="278"/>
              <w:ind w:left="125" w:hanging="0"/>
              <w:jc w:val="left"/>
              <w:rPr>
                <w:rFonts w:ascii="Times New Roman" w:hAnsi="Times New Roman" w:cs="Times New Roman"/>
              </w:rPr>
            </w:pPr>
            <w:r>
              <w:rPr/>
              <w:t>работы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shd w:val="clear" w:color="auto" w:fill="auto"/>
              <w:bidi w:val="0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/>
              <w:t xml:space="preserve">Изучение нормативных документов и  по соответствующей </w:t>
            </w:r>
            <w:r>
              <w:rPr/>
              <w:t>организации</w:t>
            </w:r>
            <w:r>
              <w:rPr/>
              <w:t xml:space="preserve"> в целях формирования теоретических представлений об исследуемой проблеме.</w:t>
            </w:r>
          </w:p>
          <w:p>
            <w:pPr>
              <w:pStyle w:val="22"/>
              <w:shd w:val="clear" w:color="auto" w:fill="auto"/>
              <w:bidi w:val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/>
              <w:t>Формирование списка источников.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Fonts w:ascii="Times New Roman" w:hAnsi="Times New Roman" w:cs="Times New Roman"/>
              </w:rPr>
            </w:pPr>
            <w:r>
              <w:rPr>
                <w:rFonts w:eastAsia="TimesNewRomanPSMT, 'Kozuka Minc"/>
              </w:rPr>
              <w:t>Проверка дневника, отчета</w:t>
            </w:r>
          </w:p>
        </w:tc>
      </w:tr>
      <w:tr>
        <w:trPr>
          <w:trHeight w:val="1416" w:hRule="exact"/>
        </w:trPr>
        <w:tc>
          <w:tcPr>
            <w:tcW w:w="150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shd w:val="clear" w:color="auto" w:fill="auto"/>
              <w:bidi w:val="0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/>
              <w:t xml:space="preserve">Написание аналитического обзора темы ВКР, содержащего обобщенные  сведения об </w:t>
            </w:r>
            <w:r>
              <w:rPr/>
              <w:t>организации, о заполнении документов и ведения документооборота.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Fonts w:ascii="Times New Roman" w:hAnsi="Times New Roman" w:cs="Times New Roman"/>
              </w:rPr>
            </w:pPr>
            <w:r>
              <w:rPr>
                <w:rFonts w:eastAsia="TimesNewRomanPSMT, 'Kozuka Minc"/>
              </w:rPr>
              <w:t>Проверка дневника, отчета</w:t>
            </w:r>
          </w:p>
        </w:tc>
      </w:tr>
      <w:tr>
        <w:trPr>
          <w:trHeight w:val="1008" w:hRule="exact"/>
        </w:trPr>
        <w:tc>
          <w:tcPr>
            <w:tcW w:w="150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shd w:val="clear" w:color="auto" w:fill="auto"/>
              <w:bidi w:val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/>
              <w:t>Отражение анализа статистических данных, систематизации и обобщения собранной информации по деятельности кредитной организации во 2 главе ВКР.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Fonts w:ascii="Times New Roman" w:hAnsi="Times New Roman" w:cs="Times New Roman"/>
              </w:rPr>
            </w:pPr>
            <w:r>
              <w:rPr>
                <w:rFonts w:eastAsia="TimesNewRomanPSMT, 'Kozuka Minc"/>
              </w:rPr>
              <w:t>Проверка дневника, отчета</w:t>
            </w:r>
          </w:p>
        </w:tc>
      </w:tr>
      <w:tr>
        <w:trPr>
          <w:trHeight w:val="1392" w:hRule="exact"/>
        </w:trPr>
        <w:tc>
          <w:tcPr>
            <w:tcW w:w="150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shd w:val="clear" w:color="auto" w:fill="auto"/>
              <w:bidi w:val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/>
              <w:t>Оформление практической части ВКР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12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Fonts w:ascii="Times New Roman" w:hAnsi="Times New Roman" w:cs="Times New Roman"/>
              </w:rPr>
            </w:pPr>
            <w:r>
              <w:rPr>
                <w:rFonts w:eastAsia="TimesNewRomanPSMT, 'Kozuka Minc"/>
              </w:rPr>
              <w:t>Проверка дневника, отчета</w:t>
            </w:r>
          </w:p>
        </w:tc>
      </w:tr>
      <w:tr>
        <w:trPr>
          <w:trHeight w:val="1114" w:hRule="exact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shd w:val="clear" w:color="auto" w:fill="auto"/>
              <w:bidi w:val="0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Раздел 4.</w:t>
            </w:r>
          </w:p>
          <w:p>
            <w:pPr>
              <w:pStyle w:val="22"/>
              <w:shd w:val="clear" w:color="auto" w:fill="auto"/>
              <w:bidi w:val="0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Подготовка отчета по практике</w:t>
            </w:r>
          </w:p>
        </w:tc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shd w:val="clear" w:color="auto" w:fill="auto"/>
              <w:bidi w:val="0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/>
              <w:t>Обобщение материалов практики и подготовка отчета. Написание заключения ВКР.</w:t>
            </w:r>
          </w:p>
          <w:p>
            <w:pPr>
              <w:pStyle w:val="22"/>
              <w:shd w:val="clear" w:color="auto" w:fill="auto"/>
              <w:bidi w:val="0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/>
              <w:t>Сдача отчета в соответствии с содержанием тематического плана практики, индивидуального задания и по форме, установленной учебным заведением.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Fonts w:ascii="Times New Roman" w:hAnsi="Times New Roman" w:cs="Times New Roman"/>
              </w:rPr>
            </w:pPr>
            <w:r>
              <w:rPr>
                <w:rFonts w:eastAsia="TimesNewRomanPSMT, 'Kozuka Minc"/>
              </w:rPr>
              <w:t>Проверка дневника, отчета</w:t>
            </w:r>
          </w:p>
        </w:tc>
      </w:tr>
      <w:tr>
        <w:trPr>
          <w:trHeight w:val="432" w:hRule="exact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Дифференцированный зачет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90" w:hRule="exact"/>
        </w:trPr>
        <w:tc>
          <w:tcPr>
            <w:tcW w:w="1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shd w:val="clear" w:color="auto" w:fill="auto"/>
              <w:bidi w:val="0"/>
              <w:spacing w:lineRule="exact" w:line="240"/>
              <w:ind w:hanging="0"/>
              <w:rPr>
                <w:rFonts w:ascii="Times New Roman" w:hAnsi="Times New Roman" w:cs="Times New Roman"/>
              </w:rPr>
            </w:pPr>
            <w:r>
              <w:rPr>
                <w:rStyle w:val="21"/>
              </w:rPr>
              <w:t>144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sectPr>
          <w:type w:val="nextPage"/>
          <w:pgSz w:orient="landscape" w:w="16838" w:h="11906"/>
          <w:pgMar w:left="360" w:right="360" w:header="0" w:top="360" w:footer="0" w:bottom="360" w:gutter="0"/>
          <w:pgNumType w:fmt="decimal"/>
          <w:formProt w:val="false"/>
          <w:textDirection w:val="lrTb"/>
          <w:docGrid w:type="default" w:linePitch="360" w:charSpace="0"/>
        </w:sect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eastAsia="TimesNewRomanPSMT" w:cs="Times New Roman" w:ascii="Times New Roman" w:hAnsi="Times New Roman"/>
          <w:b/>
        </w:rPr>
        <w:t xml:space="preserve">3. План – задание по </w:t>
      </w:r>
      <w:r>
        <w:rPr>
          <w:rFonts w:cs="Times New Roman" w:ascii="Times New Roman" w:hAnsi="Times New Roman"/>
          <w:b/>
        </w:rPr>
        <w:t>практической подготовке (производственной практики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( преддипломной))   </w:t>
      </w:r>
    </w:p>
    <w:p>
      <w:pPr>
        <w:pStyle w:val="12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3.1.Общее задание на </w:t>
      </w:r>
      <w:r>
        <w:rPr>
          <w:rFonts w:ascii="Times New Roman" w:hAnsi="Times New Roman"/>
          <w:b/>
          <w:sz w:val="24"/>
          <w:szCs w:val="24"/>
          <w:lang w:eastAsia="ru-RU"/>
        </w:rPr>
        <w:t>практическую подготовку (производственную практику (</w:t>
      </w:r>
      <w:r>
        <w:rPr>
          <w:rFonts w:ascii="Times New Roman" w:hAnsi="Times New Roman"/>
          <w:b/>
          <w:sz w:val="24"/>
          <w:szCs w:val="24"/>
        </w:rPr>
        <w:t>преддипломной</w:t>
      </w:r>
      <w:r>
        <w:rPr>
          <w:rFonts w:ascii="Times New Roman" w:hAnsi="Times New Roman"/>
          <w:b/>
          <w:sz w:val="24"/>
          <w:szCs w:val="24"/>
          <w:lang w:eastAsia="ru-RU"/>
        </w:rPr>
        <w:t>))</w:t>
      </w:r>
    </w:p>
    <w:p>
      <w:pPr>
        <w:pStyle w:val="12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tbl>
      <w:tblPr>
        <w:tblW w:w="9341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val="00a0"/>
      </w:tblPr>
      <w:tblGrid>
        <w:gridCol w:w="9341"/>
      </w:tblGrid>
      <w:tr>
        <w:trPr>
          <w:trHeight w:val="620" w:hRule="atLeast"/>
        </w:trPr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Краткая характеристика организации, ее организационно-правовая форма</w:t>
            </w:r>
          </w:p>
        </w:tc>
      </w:tr>
      <w:tr>
        <w:trPr/>
        <w:tc>
          <w:tcPr>
            <w:tcW w:w="9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Нормативная база ДОУ организации</w:t>
            </w:r>
          </w:p>
        </w:tc>
      </w:tr>
      <w:tr>
        <w:trPr>
          <w:trHeight w:val="274" w:hRule="atLeast"/>
        </w:trPr>
        <w:tc>
          <w:tcPr>
            <w:tcW w:w="9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Должностная инструкция делопроизводителя</w:t>
            </w:r>
          </w:p>
        </w:tc>
      </w:tr>
      <w:tr>
        <w:trPr>
          <w:trHeight w:val="693" w:hRule="atLeast"/>
        </w:trPr>
        <w:tc>
          <w:tcPr>
            <w:tcW w:w="9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lang w:eastAsia="en-US"/>
              </w:rPr>
            </w:pPr>
            <w:r>
              <w:rPr>
                <w:rFonts w:eastAsia="Times New Roman" w:cs="Times New Roman"/>
                <w:color w:val="auto"/>
                <w:lang w:eastAsia="en-US" w:bidi="ar-SA"/>
              </w:rPr>
              <w:t>Организация труда работников службы ДОУ</w:t>
            </w:r>
          </w:p>
        </w:tc>
      </w:tr>
    </w:tbl>
    <w:p>
      <w:pPr>
        <w:pStyle w:val="Normal"/>
        <w:bidi w:val="0"/>
        <w:ind w:right="-464"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3.2. Индивидуальное задание на практическую подготовку (производственную практику (преддипломную ))</w:t>
      </w:r>
    </w:p>
    <w:p>
      <w:pPr>
        <w:pStyle w:val="Normal"/>
        <w:bidi w:val="0"/>
        <w:ind w:right="-464"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ind w:right="-464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Студент выбирает оборудование по месту прохождения практики, которое он изучает углубленно, согласовывает выбор с руководителем практики.</w:t>
      </w:r>
    </w:p>
    <w:p>
      <w:pPr>
        <w:pStyle w:val="Normal"/>
        <w:bidi w:val="0"/>
        <w:ind w:left="-180" w:right="-464" w:firstLine="18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Студент самостоятельно собирает, систематизирует и анализирует информацию в соответствии с общим и индивидуальным заданиями.</w:t>
      </w:r>
    </w:p>
    <w:p>
      <w:pPr>
        <w:pStyle w:val="Normal"/>
        <w:bidi w:val="0"/>
        <w:ind w:right="-464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Студент обязан не реже 1раза в две недели отчитываться руководителю практики о выполнении общего и индивидуального заданий.</w:t>
      </w:r>
    </w:p>
    <w:p>
      <w:pPr>
        <w:pStyle w:val="Normal"/>
        <w:bidi w:val="0"/>
        <w:ind w:right="-464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ind w:right="-464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ind w:right="-464"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3.3.Содержание отчёта по практической подготовке (производственной практики (преддипломной))</w:t>
      </w:r>
    </w:p>
    <w:p>
      <w:pPr>
        <w:pStyle w:val="Normal"/>
        <w:bidi w:val="0"/>
        <w:ind w:right="-464"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ind w:right="-464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1.Краткая характеристика предприятия;</w:t>
      </w:r>
    </w:p>
    <w:p>
      <w:pPr>
        <w:pStyle w:val="Normal"/>
        <w:bidi w:val="0"/>
        <w:ind w:right="-464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2.Структура предприятия (описать функции должностных лиц, входящих в эту структуру);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3. </w:t>
      </w:r>
      <w:r>
        <w:rPr>
          <w:rFonts w:cs="Times New Roman" w:ascii="Times New Roman" w:hAnsi="Times New Roman"/>
        </w:rPr>
        <w:t>Составление и оформление служебных документов</w:t>
      </w:r>
    </w:p>
    <w:p>
      <w:pPr>
        <w:pStyle w:val="Normal"/>
        <w:bidi w:val="0"/>
        <w:ind w:right="-464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</w:t>
      </w:r>
      <w:r>
        <w:rPr>
          <w:rFonts w:cs="Times New Roman" w:ascii="Times New Roman" w:hAnsi="Times New Roman"/>
        </w:rPr>
        <w:t>Оформление кадровой документации</w:t>
      </w:r>
    </w:p>
    <w:p>
      <w:pPr>
        <w:pStyle w:val="Normal"/>
        <w:bidi w:val="0"/>
        <w:ind w:right="-464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 </w:t>
      </w:r>
      <w:r>
        <w:rPr>
          <w:rFonts w:cs="Times New Roman" w:ascii="Times New Roman" w:hAnsi="Times New Roman"/>
        </w:rPr>
        <w:t>Подготовка дел к последующему хранению</w:t>
      </w:r>
    </w:p>
    <w:p>
      <w:pPr>
        <w:pStyle w:val="Normal"/>
        <w:bidi w:val="0"/>
        <w:ind w:right="-464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2"/>
        <w:bidi w:val="0"/>
        <w:spacing w:lineRule="auto" w:line="240" w:before="0" w:after="0"/>
        <w:ind w:left="-180" w:hanging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eastAsia="TimesNewRomanPSMT" w:ascii="Times New Roman" w:hAnsi="Times New Roman"/>
          <w:b/>
          <w:sz w:val="24"/>
          <w:szCs w:val="24"/>
        </w:rPr>
        <w:t xml:space="preserve">4.Условия реализации </w:t>
      </w:r>
      <w:r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</w:t>
      </w:r>
      <w:r>
        <w:rPr>
          <w:rFonts w:ascii="Times New Roman" w:hAnsi="Times New Roman"/>
          <w:b/>
          <w:sz w:val="24"/>
          <w:szCs w:val="24"/>
        </w:rPr>
        <w:t>преддипломной</w:t>
      </w:r>
      <w:r>
        <w:rPr>
          <w:rFonts w:ascii="Times New Roman" w:hAnsi="Times New Roman"/>
          <w:b/>
          <w:sz w:val="24"/>
          <w:szCs w:val="24"/>
          <w:lang w:eastAsia="ru-RU"/>
        </w:rPr>
        <w:t>))</w:t>
      </w:r>
    </w:p>
    <w:p>
      <w:pPr>
        <w:pStyle w:val="12"/>
        <w:bidi w:val="0"/>
        <w:spacing w:lineRule="auto" w:line="240" w:before="0" w:after="0"/>
        <w:ind w:left="-180" w:hanging="0"/>
        <w:contextualSpacing/>
        <w:jc w:val="center"/>
        <w:rPr>
          <w:rFonts w:ascii="Times New Roman" w:hAnsi="Times New Roman" w:eastAsia="TimesNewRomanPSMT"/>
          <w:b/>
          <w:b/>
          <w:sz w:val="24"/>
          <w:szCs w:val="24"/>
        </w:rPr>
      </w:pPr>
      <w:r>
        <w:rPr>
          <w:rFonts w:eastAsia="TimesNewRomanPSMT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4.1.Материально-техническое обеспечение практической подготовки (производственной практики (преддипломной ))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jc w:val="both"/>
        <w:textAlignment w:val="baseline"/>
        <w:rPr>
          <w:rFonts w:ascii="Times New Roman" w:hAnsi="Times New Roman" w:eastAsia="Noto Serif CJK SC" w:cs="Times New Roman"/>
          <w:kern w:val="2"/>
          <w:lang w:eastAsia="zh-CN" w:bidi="hi-IN"/>
        </w:rPr>
      </w:pPr>
      <w:r>
        <w:rPr>
          <w:rFonts w:eastAsia="Noto Serif CJK SC" w:cs="Times New Roman" w:ascii="Times New Roman" w:hAnsi="Times New Roman"/>
          <w:kern w:val="2"/>
          <w:lang w:eastAsia="zh-CN" w:bidi="hi-IN"/>
        </w:rPr>
        <w:t>Оборудование и технологическое оснащение рабочих мест должно соответствовать нормам и требованиям промышленных предприятий – баз практики.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  <w:t>Студент-практикант должен иметь  комплект</w:t>
      </w:r>
      <w:r>
        <w:rPr>
          <w:rFonts w:eastAsia="Noto Serif CJK SC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документов по производственной практике.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lang w:eastAsia="zh-CN" w:bidi="hi-IN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lang w:eastAsia="zh-CN" w:bidi="hi-IN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lang w:eastAsia="zh-CN" w:bidi="hi-IN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lang w:eastAsia="zh-CN" w:bidi="hi-IN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lang w:eastAsia="zh-CN" w:bidi="hi-IN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lang w:eastAsia="zh-CN" w:bidi="hi-IN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lang w:eastAsia="zh-CN" w:bidi="hi-IN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1"/>
        <w:pBdr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4.2. Информационное обеспечение обучения</w:t>
      </w:r>
    </w:p>
    <w:p>
      <w:pPr>
        <w:pStyle w:val="Normal"/>
        <w:pBdr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Перечень учебных изданий, Интернет-ресурсов, дополнительной литературы</w:t>
      </w:r>
    </w:p>
    <w:p>
      <w:pPr>
        <w:pStyle w:val="Normal"/>
        <w:pBdr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Нормативные акты: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Гражданский кодекс РФ.</w:t>
      </w:r>
    </w:p>
    <w:p>
      <w:pPr>
        <w:pStyle w:val="Normal"/>
        <w:pBdr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 ГОСТ Р 6.30-2016 Унифицированные системы документации. Унифицированная система организационно-распорядительной документации</w:t>
      </w:r>
    </w:p>
    <w:p>
      <w:pPr>
        <w:pStyle w:val="Normal"/>
        <w:pBdr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Основная литература:</w:t>
      </w:r>
    </w:p>
    <w:p>
      <w:pPr>
        <w:pStyle w:val="Normal"/>
        <w:bidi w:val="0"/>
        <w:spacing w:before="0" w:after="0"/>
        <w:ind w:firstLine="709"/>
        <w:contextualSpacing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1.Пшенко, А. В. Документационное обеспечение управления: учебник/А. В. Пшенко. – М.: Академия, 2019.</w:t>
      </w:r>
    </w:p>
    <w:p>
      <w:pPr>
        <w:pStyle w:val="Normal"/>
        <w:bidi w:val="0"/>
        <w:spacing w:before="0" w:after="0"/>
        <w:ind w:firstLine="709"/>
        <w:contextualSpacing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</w:t>
        <w:tab/>
        <w:t>Демин Ю.А. Делопроизводство. Подготовка служебных документов. М: Из-дательский центр «Академия» 2018. -203 с.</w:t>
      </w:r>
    </w:p>
    <w:p>
      <w:pPr>
        <w:pStyle w:val="Normal"/>
        <w:bidi w:val="0"/>
        <w:spacing w:before="0" w:after="0"/>
        <w:ind w:firstLine="709"/>
        <w:contextualSpacing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</w:t>
        <w:tab/>
        <w:t>Стенюков М.В. Делопроизводство. Документы. – М: Издательский центр «Академия» 2018. -336 с.</w:t>
      </w:r>
    </w:p>
    <w:p>
      <w:pPr>
        <w:pStyle w:val="Normal"/>
        <w:bidi w:val="0"/>
        <w:spacing w:before="0" w:after="0"/>
        <w:ind w:firstLine="709"/>
        <w:contextualSpacing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</w:t>
        <w:tab/>
        <w:t>Стенюков  М.В.  Образцы  документов  по  делопроизводству.  М:  Изда-тельский  центр «Академия» 2018. -268 с.</w:t>
      </w:r>
    </w:p>
    <w:p>
      <w:pPr>
        <w:pStyle w:val="Normal"/>
        <w:bidi w:val="0"/>
        <w:spacing w:before="0" w:after="0"/>
        <w:ind w:firstLine="709"/>
        <w:contextualSpacing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</w:t>
        <w:tab/>
        <w:t>Кирсанова, М. В. Современное делопроизводство: учебное пособие/ М. В. Кирсанова. - М.:ИНФРА-М, 2019.</w:t>
      </w:r>
    </w:p>
    <w:p>
      <w:pPr>
        <w:pStyle w:val="Normal"/>
        <w:pBdr/>
        <w:tabs>
          <w:tab w:val="clear" w:pos="709"/>
          <w:tab w:val="left" w:pos="993" w:leader="none"/>
        </w:tabs>
        <w:suppressAutoHyphens w:val="true"/>
        <w:bidi w:val="0"/>
        <w:spacing w:lineRule="auto" w:line="240" w:before="0" w:after="0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eastAsia="Noto Serif CJK SC" w:cs="Times New Roman" w:ascii="Times New Roman" w:hAnsi="Times New Roman"/>
          <w:b w:val="false"/>
          <w:bCs w:val="false"/>
          <w:kern w:val="2"/>
          <w:sz w:val="24"/>
          <w:szCs w:val="24"/>
          <w:lang w:eastAsia="en-US" w:bidi="hi-IN"/>
        </w:rPr>
        <w:t>6.</w:t>
        <w:tab/>
        <w:t>Доронина, Л. А.  Документационное обеспечение управления : учебник и практикум для среднего профессионального образования / Л. А. Доронина, В. С. Иритикова. — Москва : Издательство Юрайт, 2018. — 233 с. — (Профессиональное образование).</w:t>
      </w:r>
    </w:p>
    <w:p>
      <w:pPr>
        <w:pStyle w:val="Normal"/>
        <w:bidi w:val="0"/>
        <w:spacing w:lineRule="auto" w:line="240" w:before="0" w:after="0"/>
        <w:ind w:left="567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7. </w:t>
      </w:r>
      <w:r>
        <w:rPr>
          <w:rFonts w:cs="Times New Roman" w:ascii="Times New Roman" w:hAnsi="Times New Roman"/>
          <w:sz w:val="24"/>
          <w:szCs w:val="24"/>
        </w:rPr>
        <w:t>Кузнецов И.Н Делопроизводство учебно-справочное пособие, М: Дашков и К, 2019г.</w:t>
      </w:r>
    </w:p>
    <w:p>
      <w:pPr>
        <w:pStyle w:val="Normal"/>
        <w:bidi w:val="0"/>
        <w:spacing w:lineRule="auto" w:line="240" w:before="0" w:after="0"/>
        <w:ind w:left="567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8. </w:t>
      </w:r>
      <w:r>
        <w:rPr>
          <w:rFonts w:cs="Times New Roman" w:ascii="Times New Roman" w:hAnsi="Times New Roman"/>
          <w:sz w:val="24"/>
          <w:szCs w:val="24"/>
        </w:rPr>
        <w:t>Захарова Т.И Документационное обеспечение. Учебное пособие ( Электронный ресурс, 2019г..</w:t>
      </w:r>
    </w:p>
    <w:p>
      <w:pPr>
        <w:pStyle w:val="Normal"/>
        <w:bidi w:val="0"/>
        <w:spacing w:lineRule="auto" w:line="240" w:before="0" w:after="0"/>
        <w:ind w:left="567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9. </w:t>
      </w:r>
      <w:r>
        <w:rPr>
          <w:rFonts w:cs="Times New Roman" w:ascii="Times New Roman" w:hAnsi="Times New Roman"/>
          <w:sz w:val="24"/>
          <w:szCs w:val="24"/>
        </w:rPr>
        <w:t xml:space="preserve">Богатова Т.В. Планировка городских территорий [Электронный ресурс] : учебное пособие /ЭБС АСВ, 2017. </w:t>
      </w:r>
    </w:p>
    <w:p>
      <w:pPr>
        <w:pStyle w:val="Normal"/>
        <w:pBdr/>
        <w:tabs>
          <w:tab w:val="clear" w:pos="709"/>
          <w:tab w:val="left" w:pos="1560" w:leader="none"/>
        </w:tabs>
        <w:suppressAutoHyphens w:val="true"/>
        <w:bidi w:val="0"/>
        <w:spacing w:lineRule="auto" w:line="240" w:before="0" w:after="0"/>
        <w:ind w:left="567" w:right="0" w:hanging="0"/>
        <w:jc w:val="left"/>
        <w:textAlignment w:val="baseline"/>
        <w:rPr>
          <w:lang w:eastAsia="en-US"/>
        </w:rPr>
      </w:pPr>
      <w:r>
        <w:rPr>
          <w:rFonts w:eastAsia="Noto Serif CJK SC" w:cs="Times New Roman" w:ascii="Times New Roman" w:hAnsi="Times New Roman"/>
          <w:b w:val="false"/>
          <w:bCs w:val="false"/>
          <w:kern w:val="2"/>
          <w:sz w:val="24"/>
          <w:szCs w:val="24"/>
          <w:lang w:eastAsia="en-US" w:bidi="hi-IN"/>
        </w:rPr>
        <w:t xml:space="preserve">10. </w:t>
      </w:r>
      <w:r>
        <w:rPr>
          <w:rFonts w:eastAsia="Noto Serif CJK SC" w:cs="Times New Roman" w:ascii="Times New Roman" w:hAnsi="Times New Roman"/>
          <w:b w:val="false"/>
          <w:bCs w:val="false"/>
          <w:kern w:val="2"/>
          <w:sz w:val="24"/>
          <w:szCs w:val="24"/>
          <w:lang w:eastAsia="en-US" w:bidi="hi-IN"/>
        </w:rPr>
        <w:t xml:space="preserve">   Вострикова Н.Ю Государственные, муниципальные и ведомственные архивы. Учебное пособие, 2019г.</w:t>
      </w:r>
    </w:p>
    <w:p>
      <w:pPr>
        <w:pStyle w:val="Style18"/>
        <w:pBdr/>
        <w:tabs>
          <w:tab w:val="clear" w:pos="709"/>
          <w:tab w:val="left" w:pos="993" w:leader="none"/>
        </w:tabs>
        <w:suppressAutoHyphens w:val="true"/>
        <w:bidi w:val="0"/>
        <w:spacing w:lineRule="auto" w:line="240" w:before="0" w:after="0"/>
        <w:ind w:hanging="0"/>
        <w:jc w:val="both"/>
        <w:textAlignment w:val="baseline"/>
        <w:rPr>
          <w:lang w:eastAsia="en-US"/>
        </w:rPr>
      </w:pPr>
      <w:r>
        <w:rPr>
          <w:b w:val="false"/>
          <w:bCs w:val="false"/>
          <w:sz w:val="24"/>
          <w:szCs w:val="24"/>
          <w:lang w:eastAsia="ru-RU"/>
        </w:rPr>
      </w:r>
    </w:p>
    <w:p>
      <w:pPr>
        <w:pStyle w:val="Style18"/>
        <w:pBdr/>
        <w:tabs>
          <w:tab w:val="clear" w:pos="709"/>
          <w:tab w:val="left" w:pos="993" w:leader="none"/>
        </w:tabs>
        <w:suppressAutoHyphens w:val="true"/>
        <w:bidi w:val="0"/>
        <w:spacing w:lineRule="auto" w:line="240" w:before="0" w:after="0"/>
        <w:ind w:hanging="0"/>
        <w:jc w:val="both"/>
        <w:textAlignment w:val="baseline"/>
        <w:rPr>
          <w:lang w:eastAsia="en-US"/>
        </w:rPr>
      </w:pPr>
      <w:r>
        <w:rPr>
          <w:b/>
          <w:sz w:val="24"/>
          <w:szCs w:val="24"/>
          <w:lang w:eastAsia="ru-RU"/>
        </w:rPr>
      </w:r>
    </w:p>
    <w:p>
      <w:pPr>
        <w:pStyle w:val="Style18"/>
        <w:pBdr/>
        <w:tabs>
          <w:tab w:val="clear" w:pos="709"/>
          <w:tab w:val="left" w:pos="993" w:leader="none"/>
        </w:tabs>
        <w:suppressAutoHyphens w:val="true"/>
        <w:bidi w:val="0"/>
        <w:spacing w:lineRule="auto" w:line="240" w:before="0" w:after="0"/>
        <w:ind w:hanging="0"/>
        <w:jc w:val="both"/>
        <w:textAlignment w:val="baseline"/>
        <w:rPr>
          <w:lang w:eastAsia="en-US"/>
        </w:rPr>
      </w:pPr>
      <w:r>
        <w:rPr>
          <w:b/>
          <w:sz w:val="24"/>
          <w:szCs w:val="24"/>
          <w:lang w:eastAsia="ru-RU"/>
        </w:rPr>
      </w:r>
    </w:p>
    <w:p>
      <w:pPr>
        <w:pStyle w:val="12"/>
        <w:pBdr/>
        <w:bidi w:val="0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eastAsia="TimesNewRomanPSMT" w:ascii="Times New Roman" w:hAnsi="Times New Roman"/>
          <w:b/>
          <w:sz w:val="24"/>
          <w:szCs w:val="24"/>
        </w:rPr>
        <w:t xml:space="preserve">5.Контроль и оценка результатов </w:t>
      </w:r>
      <w:r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преддипломной))</w:t>
      </w:r>
    </w:p>
    <w:p>
      <w:pPr>
        <w:pStyle w:val="12"/>
        <w:pBdr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pBdr/>
        <w:suppressAutoHyphens w:val="true"/>
        <w:bidi w:val="0"/>
        <w:jc w:val="both"/>
        <w:textAlignment w:val="baseline"/>
        <w:rPr>
          <w:rFonts w:ascii="Times New Roman" w:hAnsi="Times New Roman" w:eastAsia="Noto Serif CJK SC" w:cs="Times New Roman"/>
          <w:kern w:val="2"/>
          <w:lang w:eastAsia="zh-CN" w:bidi="hi-IN"/>
        </w:rPr>
      </w:pPr>
      <w:r>
        <w:rPr>
          <w:rFonts w:eastAsia="Noto Serif CJK SC" w:cs="Times New Roman" w:ascii="Times New Roman" w:hAnsi="Times New Roman"/>
          <w:kern w:val="2"/>
          <w:lang w:eastAsia="zh-CN" w:bidi="hi-IN"/>
        </w:rPr>
        <w:t xml:space="preserve">    </w:t>
      </w:r>
      <w:r>
        <w:rPr>
          <w:rFonts w:eastAsia="Noto Serif CJK SC" w:cs="Times New Roman" w:ascii="Times New Roman" w:hAnsi="Times New Roman"/>
          <w:kern w:val="2"/>
          <w:lang w:eastAsia="zh-CN" w:bidi="hi-IN"/>
        </w:rPr>
        <w:t xml:space="preserve">Дифференцированный зачет по </w:t>
      </w:r>
      <w:r>
        <w:rPr>
          <w:rFonts w:eastAsia="Noto Serif CJK SC" w:cs="Times New Roman" w:ascii="Times New Roman" w:hAnsi="Times New Roman"/>
          <w:kern w:val="2"/>
          <w:lang w:bidi="hi-IN"/>
        </w:rPr>
        <w:t>практической подготовке (производственной практики ( преддипломной))</w:t>
      </w:r>
      <w:r>
        <w:rPr>
          <w:rFonts w:eastAsia="Noto Serif CJK SC" w:cs="Times New Roman" w:ascii="Times New Roman" w:hAnsi="Times New Roman"/>
          <w:b/>
          <w:kern w:val="2"/>
          <w:lang w:bidi="hi-IN"/>
        </w:rPr>
        <w:t xml:space="preserve"> </w:t>
      </w:r>
      <w:r>
        <w:rPr>
          <w:rFonts w:eastAsia="Noto Serif CJK SC" w:cs="Times New Roman" w:ascii="Times New Roman" w:hAnsi="Times New Roman"/>
          <w:kern w:val="2"/>
          <w:lang w:eastAsia="zh-CN" w:bidi="hi-IN"/>
        </w:rPr>
        <w:t>выставляется на основании письменного отчета в соответствии с заданием, дневника практики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>
      <w:pPr>
        <w:pStyle w:val="22"/>
        <w:pBdr/>
        <w:shd w:val="clear" w:color="auto" w:fill="auto"/>
        <w:tabs>
          <w:tab w:val="clear" w:pos="709"/>
          <w:tab w:val="left" w:pos="2217" w:leader="none"/>
        </w:tabs>
        <w:suppressAutoHyphens w:val="true"/>
        <w:bidi w:val="0"/>
        <w:spacing w:lineRule="auto" w:line="240" w:before="0" w:after="0"/>
        <w:ind w:left="1060" w:hanging="0"/>
        <w:jc w:val="both"/>
        <w:textAlignment w:val="baseline"/>
        <w:rPr>
          <w:rFonts w:ascii="Times New Roman" w:hAnsi="Times New Roman" w:cs="Times New Roman"/>
        </w:rPr>
      </w:pPr>
      <w:r>
        <w:rPr>
          <w:b/>
          <w:sz w:val="24"/>
          <w:szCs w:val="24"/>
          <w:lang w:eastAsia="ru-RU"/>
        </w:rPr>
      </w:r>
    </w:p>
    <w:p>
      <w:pPr>
        <w:pStyle w:val="22"/>
        <w:pBdr/>
        <w:shd w:val="clear" w:color="auto" w:fill="auto"/>
        <w:tabs>
          <w:tab w:val="clear" w:pos="709"/>
          <w:tab w:val="left" w:pos="2217" w:leader="none"/>
        </w:tabs>
        <w:suppressAutoHyphens w:val="true"/>
        <w:bidi w:val="0"/>
        <w:spacing w:lineRule="auto" w:line="240" w:before="0" w:after="0"/>
        <w:ind w:left="1060" w:hanging="0"/>
        <w:jc w:val="both"/>
        <w:textAlignment w:val="baseline"/>
        <w:rPr>
          <w:rFonts w:ascii="Times New Roman" w:hAnsi="Times New Roman" w:cs="Times New Roman"/>
        </w:rPr>
      </w:pPr>
      <w:r>
        <w:rPr>
          <w:b/>
          <w:sz w:val="24"/>
          <w:szCs w:val="24"/>
          <w:lang w:eastAsia="ru-RU"/>
        </w:rPr>
      </w:r>
    </w:p>
    <w:p>
      <w:pPr>
        <w:pStyle w:val="22"/>
        <w:pBdr/>
        <w:shd w:val="clear" w:color="auto" w:fill="auto"/>
        <w:tabs>
          <w:tab w:val="clear" w:pos="709"/>
          <w:tab w:val="left" w:pos="2217" w:leader="none"/>
        </w:tabs>
        <w:suppressAutoHyphens w:val="true"/>
        <w:bidi w:val="0"/>
        <w:spacing w:lineRule="auto" w:line="240" w:before="0" w:after="0"/>
        <w:ind w:left="1060" w:hanging="0"/>
        <w:jc w:val="both"/>
        <w:textAlignment w:val="baseline"/>
        <w:rPr>
          <w:rFonts w:ascii="Times New Roman" w:hAnsi="Times New Roman" w:cs="Times New Roman"/>
        </w:rPr>
      </w:pPr>
      <w:r>
        <w:rPr>
          <w:b/>
          <w:sz w:val="24"/>
          <w:szCs w:val="24"/>
          <w:lang w:eastAsia="ru-RU"/>
        </w:rPr>
      </w:r>
    </w:p>
    <w:p>
      <w:pPr>
        <w:pStyle w:val="22"/>
        <w:pBdr/>
        <w:shd w:val="clear" w:color="auto" w:fill="auto"/>
        <w:tabs>
          <w:tab w:val="clear" w:pos="709"/>
          <w:tab w:val="left" w:pos="2217" w:leader="none"/>
        </w:tabs>
        <w:suppressAutoHyphens w:val="true"/>
        <w:bidi w:val="0"/>
        <w:spacing w:lineRule="auto" w:line="240" w:before="0" w:after="0"/>
        <w:ind w:left="1060" w:hanging="0"/>
        <w:jc w:val="both"/>
        <w:textAlignment w:val="baseline"/>
        <w:rPr>
          <w:rFonts w:ascii="Times New Roman" w:hAnsi="Times New Roman" w:cs="Times New Roman"/>
        </w:rPr>
      </w:pPr>
      <w:r>
        <w:rPr>
          <w:b/>
          <w:sz w:val="24"/>
          <w:szCs w:val="24"/>
          <w:lang w:eastAsia="ru-RU"/>
        </w:rPr>
      </w:r>
    </w:p>
    <w:p>
      <w:pPr>
        <w:pStyle w:val="22"/>
        <w:pBdr/>
        <w:shd w:val="clear" w:color="auto" w:fill="auto"/>
        <w:tabs>
          <w:tab w:val="clear" w:pos="709"/>
          <w:tab w:val="left" w:pos="2217" w:leader="none"/>
        </w:tabs>
        <w:suppressAutoHyphens w:val="true"/>
        <w:bidi w:val="0"/>
        <w:spacing w:lineRule="auto" w:line="240" w:before="0" w:after="0"/>
        <w:ind w:left="1060" w:hanging="0"/>
        <w:jc w:val="both"/>
        <w:textAlignment w:val="baseline"/>
        <w:rPr>
          <w:rFonts w:ascii="Times New Roman" w:hAnsi="Times New Roman" w:cs="Times New Roman"/>
        </w:rPr>
      </w:pPr>
      <w:r>
        <w:rPr>
          <w:b/>
          <w:sz w:val="24"/>
          <w:szCs w:val="24"/>
          <w:lang w:eastAsia="ru-RU"/>
        </w:rPr>
      </w:r>
    </w:p>
    <w:p>
      <w:pPr>
        <w:pStyle w:val="22"/>
        <w:pBdr/>
        <w:shd w:val="clear" w:color="auto" w:fill="auto"/>
        <w:tabs>
          <w:tab w:val="clear" w:pos="709"/>
          <w:tab w:val="left" w:pos="2217" w:leader="none"/>
        </w:tabs>
        <w:suppressAutoHyphens w:val="true"/>
        <w:bidi w:val="0"/>
        <w:spacing w:lineRule="auto" w:line="240" w:before="0" w:after="0"/>
        <w:ind w:left="1060" w:hanging="0"/>
        <w:jc w:val="both"/>
        <w:textAlignment w:val="baseline"/>
        <w:rPr>
          <w:rFonts w:ascii="Times New Roman" w:hAnsi="Times New Roman" w:cs="Times New Roman"/>
        </w:rPr>
      </w:pPr>
      <w:r>
        <w:rPr>
          <w:b/>
          <w:sz w:val="24"/>
          <w:szCs w:val="24"/>
          <w:lang w:eastAsia="ru-RU"/>
        </w:rPr>
      </w:r>
    </w:p>
    <w:p>
      <w:pPr>
        <w:pStyle w:val="22"/>
        <w:pBdr/>
        <w:shd w:val="clear" w:color="auto" w:fill="auto"/>
        <w:tabs>
          <w:tab w:val="clear" w:pos="709"/>
          <w:tab w:val="left" w:pos="2217" w:leader="none"/>
        </w:tabs>
        <w:suppressAutoHyphens w:val="true"/>
        <w:bidi w:val="0"/>
        <w:spacing w:lineRule="auto" w:line="240" w:before="0" w:after="0"/>
        <w:ind w:left="1060" w:hanging="0"/>
        <w:jc w:val="both"/>
        <w:textAlignment w:val="baseline"/>
        <w:rPr>
          <w:rFonts w:ascii="Times New Roman" w:hAnsi="Times New Roman" w:cs="Times New Roman"/>
        </w:rPr>
      </w:pPr>
      <w:r>
        <w:rPr>
          <w:b/>
          <w:sz w:val="24"/>
          <w:szCs w:val="24"/>
          <w:lang w:eastAsia="ru-RU"/>
        </w:rPr>
      </w:r>
    </w:p>
    <w:p>
      <w:pPr>
        <w:pStyle w:val="22"/>
        <w:pBdr/>
        <w:shd w:val="clear" w:color="auto" w:fill="auto"/>
        <w:tabs>
          <w:tab w:val="clear" w:pos="709"/>
          <w:tab w:val="left" w:pos="2217" w:leader="none"/>
        </w:tabs>
        <w:suppressAutoHyphens w:val="true"/>
        <w:bidi w:val="0"/>
        <w:spacing w:lineRule="auto" w:line="240" w:before="0" w:after="0"/>
        <w:ind w:left="1060" w:hanging="0"/>
        <w:jc w:val="both"/>
        <w:textAlignment w:val="baseline"/>
        <w:rPr>
          <w:rFonts w:ascii="Times New Roman" w:hAnsi="Times New Roman" w:cs="Times New Roman"/>
        </w:rPr>
      </w:pPr>
      <w:r>
        <w:rPr>
          <w:b/>
          <w:sz w:val="24"/>
          <w:szCs w:val="24"/>
          <w:lang w:eastAsia="ru-RU"/>
        </w:rPr>
      </w:r>
    </w:p>
    <w:p>
      <w:pPr>
        <w:pStyle w:val="22"/>
        <w:pBdr/>
        <w:shd w:val="clear" w:color="auto" w:fill="auto"/>
        <w:tabs>
          <w:tab w:val="clear" w:pos="709"/>
          <w:tab w:val="left" w:pos="2217" w:leader="none"/>
        </w:tabs>
        <w:suppressAutoHyphens w:val="true"/>
        <w:bidi w:val="0"/>
        <w:spacing w:lineRule="auto" w:line="240" w:before="0" w:after="0"/>
        <w:ind w:left="1060" w:hanging="0"/>
        <w:jc w:val="both"/>
        <w:textAlignment w:val="baseline"/>
        <w:rPr>
          <w:rFonts w:ascii="Times New Roman" w:hAnsi="Times New Roman" w:cs="Times New Roman"/>
        </w:rPr>
      </w:pPr>
      <w:r>
        <w:rPr>
          <w:b/>
          <w:sz w:val="24"/>
          <w:szCs w:val="24"/>
          <w:lang w:eastAsia="ru-RU"/>
        </w:rPr>
      </w:r>
    </w:p>
    <w:p>
      <w:pPr>
        <w:pStyle w:val="22"/>
        <w:pBdr/>
        <w:shd w:val="clear" w:color="auto" w:fill="auto"/>
        <w:tabs>
          <w:tab w:val="clear" w:pos="709"/>
          <w:tab w:val="left" w:pos="2217" w:leader="none"/>
        </w:tabs>
        <w:suppressAutoHyphens w:val="true"/>
        <w:bidi w:val="0"/>
        <w:spacing w:lineRule="auto" w:line="240" w:before="0" w:after="0"/>
        <w:ind w:left="1060" w:hanging="0"/>
        <w:jc w:val="both"/>
        <w:textAlignment w:val="baseline"/>
        <w:rPr>
          <w:rFonts w:ascii="Times New Roman" w:hAnsi="Times New Roman" w:cs="Times New Roman"/>
        </w:rPr>
      </w:pPr>
      <w:r>
        <w:rPr>
          <w:b/>
          <w:sz w:val="24"/>
          <w:szCs w:val="24"/>
          <w:lang w:eastAsia="ru-RU"/>
        </w:rPr>
      </w:r>
    </w:p>
    <w:p>
      <w:pPr>
        <w:pStyle w:val="22"/>
        <w:pBdr/>
        <w:shd w:val="clear" w:color="auto" w:fill="auto"/>
        <w:tabs>
          <w:tab w:val="clear" w:pos="709"/>
          <w:tab w:val="left" w:pos="2217" w:leader="none"/>
        </w:tabs>
        <w:suppressAutoHyphens w:val="true"/>
        <w:bidi w:val="0"/>
        <w:spacing w:lineRule="auto" w:line="240" w:before="0" w:after="0"/>
        <w:ind w:left="1060" w:hanging="0"/>
        <w:jc w:val="both"/>
        <w:textAlignment w:val="baseline"/>
        <w:rPr>
          <w:rFonts w:ascii="Times New Roman" w:hAnsi="Times New Roman" w:cs="Times New Roman"/>
        </w:rPr>
      </w:pPr>
      <w:r>
        <w:rPr>
          <w:b/>
          <w:sz w:val="24"/>
          <w:szCs w:val="24"/>
          <w:lang w:eastAsia="ru-RU"/>
        </w:rPr>
      </w:r>
    </w:p>
    <w:p>
      <w:pPr>
        <w:pStyle w:val="22"/>
        <w:pBdr/>
        <w:shd w:val="clear" w:color="auto" w:fill="auto"/>
        <w:tabs>
          <w:tab w:val="clear" w:pos="709"/>
          <w:tab w:val="left" w:pos="2217" w:leader="none"/>
        </w:tabs>
        <w:suppressAutoHyphens w:val="true"/>
        <w:bidi w:val="0"/>
        <w:spacing w:lineRule="auto" w:line="240" w:before="0" w:after="0"/>
        <w:ind w:left="1060" w:hanging="0"/>
        <w:jc w:val="both"/>
        <w:textAlignment w:val="baseline"/>
        <w:rPr>
          <w:rFonts w:ascii="Times New Roman" w:hAnsi="Times New Roman" w:cs="Times New Roman"/>
        </w:rPr>
      </w:pPr>
      <w:r>
        <w:rPr>
          <w:b/>
          <w:sz w:val="24"/>
          <w:szCs w:val="24"/>
          <w:lang w:eastAsia="ru-RU"/>
        </w:rPr>
      </w:r>
    </w:p>
    <w:p>
      <w:pPr>
        <w:pStyle w:val="Style14"/>
        <w:pBdr/>
        <w:shd w:val="clear" w:color="auto" w:fill="auto"/>
        <w:tabs>
          <w:tab w:val="clear" w:pos="709"/>
          <w:tab w:val="left" w:pos="2217" w:leader="none"/>
        </w:tabs>
        <w:suppressAutoHyphens w:val="true"/>
        <w:bidi w:val="0"/>
        <w:spacing w:lineRule="auto" w:line="240" w:before="0" w:after="0"/>
        <w:ind w:left="1060" w:hanging="0"/>
        <w:jc w:val="both"/>
        <w:textAlignment w:val="baseline"/>
        <w:rPr>
          <w:rFonts w:ascii="Times New Roman" w:hAnsi="Times New Roman" w:cs="Times New Roman"/>
        </w:rPr>
      </w:pPr>
      <w:r>
        <w:rPr>
          <w:rFonts w:eastAsia="Noto Serif CJK SC" w:cs="Times New Roman" w:ascii="Times New Roman" w:hAnsi="Times New Roman"/>
          <w:b/>
          <w:bCs/>
          <w:kern w:val="2"/>
          <w:sz w:val="24"/>
          <w:szCs w:val="24"/>
          <w:lang w:eastAsia="en-US" w:bidi="hi-IN"/>
        </w:rPr>
        <w:t xml:space="preserve">АТТЕСТАЦИОННЫЙ ЛИСТ ПО ИТОГАМ ПРОХОЖДЕНИЯ </w:t>
      </w:r>
    </w:p>
    <w:p>
      <w:pPr>
        <w:pStyle w:val="Style14"/>
        <w:bidi w:val="0"/>
        <w:jc w:val="left"/>
        <w:rPr>
          <w:rFonts w:ascii="Times New Roman" w:hAnsi="Times New Roman" w:cs="Times New Roman"/>
        </w:rPr>
      </w:pPr>
      <w:r>
        <w:rPr/>
        <w:t xml:space="preserve">                                         </w:t>
      </w:r>
      <w:r>
        <w:rPr/>
        <w:t xml:space="preserve">ПРОИЗВОДСТВЕННОЙ ПРАКТИКИ </w:t>
      </w:r>
    </w:p>
    <w:p>
      <w:pPr>
        <w:pStyle w:val="Style14"/>
        <w:bidi w:val="0"/>
        <w:jc w:val="left"/>
        <w:rPr>
          <w:rFonts w:ascii="Times New Roman" w:hAnsi="Times New Roman" w:cs="Times New Roman"/>
        </w:rPr>
      </w:pPr>
      <w:r>
        <w:rPr/>
        <w:t xml:space="preserve">_____________________________________________________________________________ </w:t>
      </w:r>
    </w:p>
    <w:p>
      <w:pPr>
        <w:pStyle w:val="Style14"/>
        <w:bidi w:val="0"/>
        <w:jc w:val="left"/>
        <w:rPr>
          <w:rFonts w:ascii="Times New Roman" w:hAnsi="Times New Roman" w:cs="Times New Roman"/>
        </w:rPr>
      </w:pPr>
      <w:r>
        <w:rPr/>
        <w:t xml:space="preserve">(ФИО студента в именительном падеже) </w:t>
      </w:r>
    </w:p>
    <w:p>
      <w:pPr>
        <w:pStyle w:val="Style14"/>
        <w:bidi w:val="0"/>
        <w:jc w:val="left"/>
        <w:rPr>
          <w:rFonts w:ascii="Times New Roman" w:hAnsi="Times New Roman" w:cs="Times New Roman"/>
        </w:rPr>
      </w:pPr>
      <w:r>
        <w:rPr/>
        <w:t xml:space="preserve">студента 3 курса, группа ____ специальность </w:t>
      </w:r>
      <w:r>
        <w:rPr>
          <w:rFonts w:eastAsia="Times New Roman" w:cs="Times New Roman" w:ascii="Times New Roman" w:hAnsi="Times New Roman"/>
        </w:rPr>
        <w:t>46.02.01 «Документационное обеспечение управления и архивоведение»</w:t>
      </w:r>
      <w:r>
        <w:rPr/>
        <w:t xml:space="preserve"> </w:t>
      </w:r>
    </w:p>
    <w:p>
      <w:pPr>
        <w:pStyle w:val="Style14"/>
        <w:bidi w:val="0"/>
        <w:jc w:val="left"/>
        <w:rPr>
          <w:rFonts w:ascii="Times New Roman" w:hAnsi="Times New Roman" w:cs="Times New Roman"/>
        </w:rPr>
      </w:pPr>
      <w:r>
        <w:rPr/>
        <w:t xml:space="preserve">успешно прошедшего преддипломную практику </w:t>
      </w:r>
    </w:p>
    <w:p>
      <w:pPr>
        <w:pStyle w:val="Style14"/>
        <w:bidi w:val="0"/>
        <w:jc w:val="left"/>
        <w:rPr>
          <w:rFonts w:ascii="Times New Roman" w:hAnsi="Times New Roman" w:cs="Times New Roman"/>
        </w:rPr>
      </w:pPr>
      <w:r>
        <w:rPr/>
        <w:t xml:space="preserve">в объеме 144 ч. в период с _____________ 202_г. по __________________ 202_ г. </w:t>
      </w:r>
    </w:p>
    <w:p>
      <w:pPr>
        <w:pStyle w:val="Style14"/>
        <w:bidi w:val="0"/>
        <w:jc w:val="left"/>
        <w:rPr>
          <w:rFonts w:ascii="Times New Roman" w:hAnsi="Times New Roman" w:cs="Times New Roman"/>
        </w:rPr>
      </w:pPr>
      <w:r>
        <w:rPr/>
        <w:t xml:space="preserve">_________________________________________________________________________ </w:t>
      </w:r>
    </w:p>
    <w:p>
      <w:pPr>
        <w:pStyle w:val="Style14"/>
        <w:bidi w:val="0"/>
        <w:jc w:val="left"/>
        <w:rPr>
          <w:rFonts w:ascii="Times New Roman" w:hAnsi="Times New Roman" w:cs="Times New Roman"/>
        </w:rPr>
      </w:pPr>
      <w:r>
        <w:rPr/>
        <w:t xml:space="preserve">наименование предприятия, организации (структурное подразделение: отдел и т.д.) </w:t>
      </w:r>
    </w:p>
    <w:p>
      <w:pPr>
        <w:pStyle w:val="Style14"/>
        <w:bidi w:val="0"/>
        <w:jc w:val="left"/>
        <w:rPr>
          <w:rFonts w:ascii="Times New Roman" w:hAnsi="Times New Roman" w:cs="Times New Roman"/>
        </w:rPr>
      </w:pPr>
      <w:r>
        <w:rPr/>
        <w:t>Виды и качество выполнения работ в период прохождения производственной практики обучающимся</w:t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1530"/>
        <w:gridCol w:w="4200"/>
        <w:gridCol w:w="1695"/>
        <w:gridCol w:w="1545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Наименования ОК, ПК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Виды работ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Оценка выполнен(удовл,</w:t>
            </w:r>
          </w:p>
          <w:p>
            <w:pPr>
              <w:pStyle w:val="Style20"/>
              <w:bidi w:val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хор,отл) не выполнен (неудовлет)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Подпись руководителя 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ОК 1-9, </w:t>
            </w:r>
          </w:p>
          <w:p>
            <w:pPr>
              <w:pStyle w:val="Standard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ПК 1.1-1.13,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Инструктаж по технике безопасности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1-9, </w:t>
            </w:r>
          </w:p>
          <w:p>
            <w:pPr>
              <w:pStyle w:val="Normal"/>
              <w:shd w:val="clear" w:color="auto" w:fill="auto"/>
              <w:suppressAutoHyphens w:val="true"/>
              <w:bidi w:val="0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 2.1-2.7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ind w:right="-46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Краткая характеристика предприятия;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1-9, </w:t>
            </w:r>
          </w:p>
          <w:p>
            <w:pPr>
              <w:pStyle w:val="Normal"/>
              <w:shd w:val="clear" w:color="auto" w:fill="auto"/>
              <w:suppressAutoHyphens w:val="true"/>
              <w:bidi w:val="0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 2.1-2.7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ind w:right="-46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Структура предприятия 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нормативно-правовая база ДОУ, организация документооборота в учреждении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1-9, </w:t>
            </w:r>
          </w:p>
          <w:p>
            <w:pPr>
              <w:pStyle w:val="Normal"/>
              <w:shd w:val="clear" w:color="auto" w:fill="auto"/>
              <w:suppressAutoHyphens w:val="true"/>
              <w:bidi w:val="0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 2.1-2.7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Составление и оформление служебных документов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1-9, </w:t>
            </w:r>
          </w:p>
          <w:p>
            <w:pPr>
              <w:pStyle w:val="Normal"/>
              <w:shd w:val="clear" w:color="auto" w:fill="auto"/>
              <w:suppressAutoHyphens w:val="true"/>
              <w:bidi w:val="0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 2.1-2.7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Справочно-информационная документация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1-9, </w:t>
            </w:r>
          </w:p>
          <w:p>
            <w:pPr>
              <w:pStyle w:val="Normal"/>
              <w:shd w:val="clear" w:color="auto" w:fill="auto"/>
              <w:suppressAutoHyphens w:val="true"/>
              <w:bidi w:val="0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ПК 2.1-2.7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Справочно-аналитическая документация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22"/>
        <w:pBdr/>
        <w:shd w:val="clear" w:color="auto" w:fill="auto"/>
        <w:tabs>
          <w:tab w:val="clear" w:pos="709"/>
          <w:tab w:val="left" w:pos="1384" w:leader="none"/>
        </w:tabs>
        <w:suppressAutoHyphens w:val="true"/>
        <w:bidi w:val="0"/>
        <w:spacing w:lineRule="auto" w:line="240" w:before="0" w:after="0"/>
        <w:ind w:left="227" w:right="0" w:hanging="0"/>
        <w:jc w:val="both"/>
        <w:textAlignment w:val="baseline"/>
        <w:rPr>
          <w:rFonts w:ascii="Times New Roman" w:hAnsi="Times New Roman" w:cs="Times New Roman"/>
        </w:rPr>
      </w:pPr>
      <w:r>
        <w:rPr>
          <w:b/>
          <w:sz w:val="24"/>
          <w:szCs w:val="24"/>
          <w:lang w:eastAsia="ru-RU"/>
        </w:rPr>
      </w:r>
    </w:p>
    <w:p>
      <w:pPr>
        <w:pStyle w:val="Style14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lang w:eastAsia="zh-CN" w:bidi="hi-IN"/>
        </w:rPr>
      </w:pPr>
      <w:r>
        <w:rPr>
          <w:rFonts w:eastAsia="Noto Serif CJK SC" w:cs="Times New Roman" w:ascii="Times New Roman" w:hAnsi="Times New Roman"/>
          <w:b w:val="false"/>
          <w:bCs w:val="false"/>
          <w:kern w:val="2"/>
          <w:sz w:val="24"/>
          <w:szCs w:val="24"/>
          <w:lang w:eastAsia="zh-CN" w:bidi="hi-IN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преддипломная практика, </w:t>
      </w:r>
    </w:p>
    <w:p>
      <w:pPr>
        <w:pStyle w:val="Style14"/>
        <w:bidi w:val="0"/>
        <w:jc w:val="left"/>
        <w:rPr>
          <w:rFonts w:ascii="Times New Roman" w:hAnsi="Times New Roman" w:eastAsia="Noto Serif CJK SC" w:cs="Times New Roman"/>
          <w:bCs/>
          <w:kern w:val="2"/>
          <w:lang w:eastAsia="zh-CN" w:bidi="hi-IN"/>
        </w:rPr>
      </w:pPr>
      <w:r>
        <w:rPr>
          <w:b w:val="false"/>
          <w:bCs w:val="false"/>
        </w:rPr>
        <w:t xml:space="preserve">________________________________________________________________________ </w:t>
      </w:r>
    </w:p>
    <w:p>
      <w:pPr>
        <w:pStyle w:val="Style14"/>
        <w:bidi w:val="0"/>
        <w:jc w:val="left"/>
        <w:rPr>
          <w:rFonts w:ascii="Times New Roman" w:hAnsi="Times New Roman" w:eastAsia="Noto Serif CJK SC" w:cs="Times New Roman"/>
          <w:bCs/>
          <w:kern w:val="2"/>
          <w:lang w:eastAsia="zh-CN" w:bidi="hi-IN"/>
        </w:rPr>
      </w:pPr>
      <w:r>
        <w:rPr/>
        <w:t xml:space="preserve">_________________________________________________________________________ </w:t>
      </w:r>
    </w:p>
    <w:p>
      <w:pPr>
        <w:pStyle w:val="Style14"/>
        <w:bidi w:val="0"/>
        <w:jc w:val="left"/>
        <w:rPr>
          <w:rFonts w:ascii="Times New Roman" w:hAnsi="Times New Roman" w:eastAsia="Noto Serif CJK SC" w:cs="Times New Roman"/>
          <w:bCs/>
          <w:kern w:val="2"/>
          <w:lang w:eastAsia="zh-CN" w:bidi="hi-IN"/>
        </w:rPr>
      </w:pPr>
      <w:r>
        <w:rPr/>
        <w:t xml:space="preserve">Руководитель преддипломной практики </w:t>
      </w:r>
    </w:p>
    <w:p>
      <w:pPr>
        <w:pStyle w:val="Style14"/>
        <w:bidi w:val="0"/>
        <w:jc w:val="left"/>
        <w:rPr>
          <w:rFonts w:ascii="Times New Roman" w:hAnsi="Times New Roman" w:eastAsia="Noto Serif CJK SC" w:cs="Times New Roman"/>
          <w:bCs/>
          <w:kern w:val="2"/>
          <w:lang w:eastAsia="zh-CN" w:bidi="hi-IN"/>
        </w:rPr>
      </w:pPr>
      <w:r>
        <w:rPr/>
        <w:t xml:space="preserve">_____________ _______________________________ </w:t>
      </w:r>
    </w:p>
    <w:p>
      <w:pPr>
        <w:pStyle w:val="Style14"/>
        <w:bidi w:val="0"/>
        <w:jc w:val="left"/>
        <w:rPr>
          <w:rFonts w:ascii="Times New Roman" w:hAnsi="Times New Roman" w:eastAsia="Noto Serif CJK SC" w:cs="Times New Roman"/>
          <w:bCs/>
          <w:kern w:val="2"/>
          <w:lang w:eastAsia="zh-CN" w:bidi="hi-IN"/>
        </w:rPr>
      </w:pPr>
      <w:r>
        <w:rPr/>
        <w:t xml:space="preserve">(подпись) (Ф.И.О., должность) </w:t>
      </w:r>
    </w:p>
    <w:p>
      <w:pPr>
        <w:pStyle w:val="Style14"/>
        <w:bidi w:val="0"/>
        <w:jc w:val="left"/>
        <w:rPr>
          <w:rFonts w:ascii="Times New Roman" w:hAnsi="Times New Roman" w:eastAsia="Noto Serif CJK SC" w:cs="Times New Roman"/>
          <w:bCs/>
          <w:kern w:val="2"/>
          <w:lang w:eastAsia="zh-CN" w:bidi="hi-IN"/>
        </w:rPr>
      </w:pPr>
      <w:r>
        <w:rPr/>
        <w:t xml:space="preserve">М.П. «____»___________________202___г.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lang w:eastAsia="zh-CN" w:bidi="hi-IN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lang w:eastAsia="zh-CN" w:bidi="hi-IN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lang w:eastAsia="zh-CN" w:bidi="hi-IN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lang w:eastAsia="zh-CN" w:bidi="hi-IN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>
    <w:name w:val="Default Paragraph Font"/>
    <w:qFormat/>
    <w:rPr/>
  </w:style>
  <w:style w:type="character" w:styleId="2">
    <w:name w:val="Основной текст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14pt">
    <w:name w:val="Основной текст (2) + 14 pt;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1">
    <w:name w:val="Основной текст (2) + 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Quote">
    <w:name w:val="Quote"/>
    <w:basedOn w:val="Normal"/>
    <w:next w:val="Normal"/>
    <w:qFormat/>
    <w:pPr>
      <w:widowControl/>
      <w:spacing w:before="200" w:after="160"/>
      <w:ind w:left="864" w:right="864" w:hanging="0"/>
      <w:jc w:val="center"/>
    </w:pPr>
    <w:rPr>
      <w:rFonts w:ascii="Times New Roman" w:hAnsi="Times New Roman" w:eastAsia="Times New Roman" w:cs="Times New Roman"/>
      <w:i/>
      <w:iCs/>
      <w:color w:val="404040"/>
      <w:lang w:bidi="ar-SA"/>
    </w:rPr>
  </w:style>
  <w:style w:type="paragraph" w:styleId="Style18">
    <w:name w:val="СВЕЛ загол без огл"/>
    <w:basedOn w:val="Normal"/>
    <w:qFormat/>
    <w:pPr>
      <w:widowControl/>
      <w:suppressAutoHyphens w:val="true"/>
      <w:spacing w:before="120" w:after="120"/>
      <w:ind w:firstLine="709"/>
    </w:pPr>
    <w:rPr>
      <w:rFonts w:ascii="Times New Roman" w:hAnsi="Times New Roman" w:eastAsia="Times New Roman" w:cs="Times New Roman"/>
      <w:b/>
      <w:color w:val="auto"/>
      <w:lang w:bidi="ar-SA"/>
    </w:rPr>
  </w:style>
  <w:style w:type="paragraph" w:styleId="Style19">
    <w:name w:val="Колонтитул"/>
    <w:basedOn w:val="Normal"/>
    <w:qFormat/>
    <w:pPr>
      <w:shd w:val="clear" w:color="auto" w:fill="FFFFFF"/>
      <w:spacing w:lineRule="auto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22">
    <w:name w:val="Основной текст (2)"/>
    <w:basedOn w:val="Normal"/>
    <w:qFormat/>
    <w:pPr>
      <w:shd w:val="clear" w:color="auto" w:fill="FFFFFF"/>
      <w:spacing w:lineRule="exact" w:line="274"/>
      <w:ind w:hanging="1020"/>
      <w:jc w:val="center"/>
    </w:pPr>
    <w:rPr>
      <w:rFonts w:ascii="Times New Roman" w:hAnsi="Times New Roman" w:eastAsia="Times New Roman" w:cs="Times New Roman"/>
    </w:rPr>
  </w:style>
  <w:style w:type="paragraph" w:styleId="11">
    <w:name w:val="Заголовок №1"/>
    <w:basedOn w:val="Normal"/>
    <w:qFormat/>
    <w:pPr>
      <w:shd w:val="clear" w:color="auto" w:fill="FFFFFF"/>
      <w:spacing w:lineRule="exact" w:line="480" w:before="1620" w:after="0"/>
      <w:ind w:hanging="186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3">
    <w:name w:val="Заголовок №2"/>
    <w:basedOn w:val="Normal"/>
    <w:qFormat/>
    <w:pPr>
      <w:shd w:val="clear" w:color="auto" w:fill="FFFFFF"/>
      <w:spacing w:lineRule="exact" w:line="298" w:before="240" w:after="0"/>
      <w:ind w:hanging="1380"/>
      <w:jc w:val="both"/>
      <w:outlineLvl w:val="1"/>
    </w:pPr>
    <w:rPr>
      <w:rFonts w:ascii="Times New Roman" w:hAnsi="Times New Roman" w:eastAsia="Times New Roman" w:cs="Times New Roman"/>
      <w:b/>
      <w:bCs/>
    </w:rPr>
  </w:style>
  <w:style w:type="paragraph" w:styleId="12">
    <w:name w:val="Абзац списка1"/>
    <w:basedOn w:val="Normal"/>
    <w:qFormat/>
    <w:pPr>
      <w:widowControl/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color w:val="auto"/>
      <w:sz w:val="22"/>
      <w:szCs w:val="22"/>
      <w:lang w:eastAsia="en-US" w:bidi="ar-SA"/>
    </w:rPr>
  </w:style>
  <w:style w:type="paragraph" w:styleId="NoSpacing">
    <w:name w:val="No Spacing"/>
    <w:qFormat/>
    <w:pPr>
      <w:widowControl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000000"/>
      <w:kern w:val="2"/>
      <w:sz w:val="24"/>
      <w:szCs w:val="24"/>
      <w:lang w:val="ru-RU" w:eastAsia="zh-CN" w:bidi="hi-I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СВЕЛ таб/спис"/>
    <w:basedOn w:val="Normal"/>
    <w:qFormat/>
    <w:pPr>
      <w:widowControl/>
      <w:suppressAutoHyphens w:val="true"/>
    </w:pPr>
    <w:rPr>
      <w:rFonts w:ascii="Times New Roman" w:hAnsi="Times New Roman" w:eastAsia="Times New Roman" w:cs="Times New Roman"/>
      <w:color w:val="auto"/>
      <w:lang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Noto Serif CJK SC;Times New Roman" w:cs="Lohit Devanagari;Times New Roman"/>
      <w:color w:val="auto"/>
      <w:kern w:val="2"/>
      <w:sz w:val="24"/>
      <w:szCs w:val="24"/>
      <w:lang w:val="ru-RU" w:eastAsia="zh-CN" w:bidi="hi-IN"/>
    </w:rPr>
  </w:style>
  <w:style w:type="paragraph" w:styleId="Style22">
    <w:name w:val="Текст"/>
    <w:basedOn w:val="Standard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LibreOffice/6.4.7.2$Linux_X86_64 LibreOffice_project/40$Build-2</Application>
  <Pages>13</Pages>
  <Words>1556</Words>
  <Characters>12394</Characters>
  <CharactersWithSpaces>13929</CharactersWithSpaces>
  <Paragraphs>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2021-11-15T10:59:54Z</dcterms:created>
  <dc:creator/>
  <dc:description/>
  <dc:language>ru-RU</dc:language>
  <cp:lastModifiedBy/>
  <dcterms:modified xsi:type="dcterms:W3CDTF">2021-11-15T13:30:28Z</dcterms:modified>
  <cp:revision>2</cp:revision>
  <dc:subject/>
  <dc:title/>
</cp:coreProperties>
</file>