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E7" w:rsidRPr="00FB0199" w:rsidRDefault="00723EE7" w:rsidP="00723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АННОТАЦИЯ</w:t>
      </w:r>
    </w:p>
    <w:p w:rsidR="00723EE7" w:rsidRPr="00FB0199" w:rsidRDefault="00723EE7" w:rsidP="00723EE7">
      <w:pPr>
        <w:pStyle w:val="31"/>
        <w:shd w:val="clear" w:color="auto" w:fill="auto"/>
        <w:spacing w:line="240" w:lineRule="auto"/>
        <w:ind w:right="-2" w:firstLine="142"/>
        <w:rPr>
          <w:i/>
          <w:caps/>
        </w:rPr>
      </w:pPr>
      <w:r w:rsidRPr="00FB0199">
        <w:rPr>
          <w:color w:val="000000"/>
          <w:lang w:val="ru-RU"/>
        </w:rPr>
        <w:t xml:space="preserve">ПМ.01 </w:t>
      </w:r>
      <w:r w:rsidRPr="00FB0199">
        <w:rPr>
          <w:color w:val="000000"/>
        </w:rPr>
        <w:t>РАЗРАБОТКА ТЕХНИЧЕСКОГО ЗАДАНИЯ НА ПРОДУКТ ГРАФИЧЕСКОГО ДИЗАЙНА</w:t>
      </w:r>
      <w:r w:rsidRPr="00FB0199">
        <w:t xml:space="preserve"> 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23EE7" w:rsidRPr="00FB0199" w:rsidRDefault="00723EE7" w:rsidP="00723E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основной профессиональной образовательной программы в соответствии с ФГОС по профессии СПО </w:t>
      </w:r>
      <w:r w:rsidRPr="00FB0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54.01.20 Графический дизайнер </w:t>
      </w:r>
      <w:r w:rsidRPr="00FB0199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FB0199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технического задания на продукт графического дизайна</w:t>
      </w:r>
      <w:r w:rsidRPr="00FB0199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723EE7" w:rsidRPr="00FB0199" w:rsidRDefault="00723EE7" w:rsidP="00723E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ПК 1.1. Осуществлять сбор, систематизацию и анализ данных необходимых для разработки технического задания дизайн-продукта.</w:t>
      </w:r>
    </w:p>
    <w:p w:rsidR="00723EE7" w:rsidRPr="00FB0199" w:rsidRDefault="00723EE7" w:rsidP="00723E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ПК 1.2. Определять выбор технических и программных средств для разработки дизайн-макета с учетом их особенностей использования.</w:t>
      </w:r>
    </w:p>
    <w:p w:rsidR="00723EE7" w:rsidRPr="00FB0199" w:rsidRDefault="00723EE7" w:rsidP="00723E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ПК 1.3. Формировать готовое техническое задание в соответствии с требованиями к структуре и содержанию.</w:t>
      </w:r>
    </w:p>
    <w:p w:rsidR="00723EE7" w:rsidRPr="00FB0199" w:rsidRDefault="00723EE7" w:rsidP="00723EE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ПК 1.4. Выполнять процедуру согласования (утверждения) с заказчиком.</w:t>
      </w:r>
    </w:p>
    <w:p w:rsidR="00723EE7" w:rsidRPr="00FB0199" w:rsidRDefault="00723EE7" w:rsidP="00723EE7">
      <w:pPr>
        <w:pStyle w:val="31"/>
        <w:shd w:val="clear" w:color="auto" w:fill="auto"/>
        <w:spacing w:line="240" w:lineRule="auto"/>
        <w:ind w:firstLine="567"/>
        <w:jc w:val="both"/>
      </w:pPr>
      <w:r w:rsidRPr="00FB0199">
        <w:rPr>
          <w:b w:val="0"/>
        </w:rPr>
        <w:t xml:space="preserve">Рабочая программа профессионального модуля </w:t>
      </w:r>
      <w:r w:rsidRPr="00FB0199">
        <w:rPr>
          <w:color w:val="000000"/>
        </w:rPr>
        <w:t>Разработка технического задания на продукт графического дизайна</w:t>
      </w:r>
      <w:r w:rsidRPr="00FB0199">
        <w:t xml:space="preserve"> </w:t>
      </w:r>
      <w:r w:rsidRPr="00FB0199">
        <w:rPr>
          <w:b w:val="0"/>
        </w:rPr>
        <w:t xml:space="preserve"> </w:t>
      </w:r>
      <w:r w:rsidRPr="00FB0199">
        <w:t xml:space="preserve"> </w:t>
      </w:r>
      <w:r w:rsidRPr="00FB0199">
        <w:rPr>
          <w:b w:val="0"/>
        </w:rPr>
        <w:t>может быть использована  в дополнительном профессиональном образовании и профессиональной подготовке работников в области программирования компьютерных систем при наличии основного общего, среднего (полного) общего образования. Опыт работы не требуется.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</w:t>
      </w:r>
      <w:bookmarkStart w:id="0" w:name="_GoBack"/>
      <w:bookmarkEnd w:id="0"/>
      <w:r w:rsidRPr="00FB0199">
        <w:rPr>
          <w:rFonts w:ascii="Times New Roman" w:hAnsi="Times New Roman" w:cs="Times New Roman"/>
          <w:sz w:val="24"/>
          <w:szCs w:val="24"/>
        </w:rPr>
        <w:t>ональными компетенциями обучающийся в ходе освоения профессионального модуля должен: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знать:</w:t>
      </w: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теоретические основы композиционного построения в графическом и в объемно-пространственном дизайне; 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законы формообразования;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систематизирующие методы формообразования (модульность и комбинаторику); 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преобразующие методы формообразования (стилизацию и трансформацию);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законы создания цветовой гармонии; технологии изготовления изделия;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действующие стандарты и технические условия, методики оформления технического задания и различных продуктов. 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проектный анализ;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разрабатывать концепцию проекта;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графические средства в соответствии с тематикой и задачами проекта;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производить расчеты основных технико-экономических показателей проектирования; 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презентовать разработанное техническое задание согласно </w:t>
      </w:r>
      <w:proofErr w:type="gramStart"/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</w:t>
      </w:r>
      <w:proofErr w:type="gramEnd"/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структуре и содержанию; 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иметь практический опыт в:</w:t>
      </w: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анализе, обобщении проектирования технического задания для дизайн-продуктов на основе полученной информации от заказчика.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FB0199">
        <w:rPr>
          <w:rFonts w:ascii="Times New Roman" w:hAnsi="Times New Roman" w:cs="Times New Roman"/>
          <w:b/>
          <w:sz w:val="24"/>
          <w:szCs w:val="24"/>
        </w:rPr>
        <w:t>345</w:t>
      </w:r>
      <w:r w:rsidRPr="00FB019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</w:t>
      </w:r>
      <w:r w:rsidRPr="00FB0199">
        <w:rPr>
          <w:rFonts w:ascii="Times New Roman" w:hAnsi="Times New Roman" w:cs="Times New Roman"/>
          <w:b/>
          <w:color w:val="000000"/>
          <w:sz w:val="24"/>
          <w:szCs w:val="24"/>
        </w:rPr>
        <w:t>273</w:t>
      </w:r>
      <w:r w:rsidRPr="00FB0199"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Pr="00FB0199">
        <w:rPr>
          <w:rFonts w:ascii="Times New Roman" w:hAnsi="Times New Roman" w:cs="Times New Roman"/>
          <w:sz w:val="24"/>
          <w:szCs w:val="24"/>
        </w:rPr>
        <w:t>, включая: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Pr="00FB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b/>
          <w:color w:val="000000"/>
          <w:sz w:val="24"/>
          <w:szCs w:val="24"/>
        </w:rPr>
        <w:t>249</w:t>
      </w:r>
      <w:r w:rsidRPr="00FB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sz w:val="24"/>
          <w:szCs w:val="24"/>
        </w:rPr>
        <w:t>часов;</w:t>
      </w:r>
    </w:p>
    <w:p w:rsidR="00723EE7" w:rsidRPr="00FB0199" w:rsidRDefault="00723EE7" w:rsidP="0072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FB0199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FB0199">
        <w:rPr>
          <w:rFonts w:ascii="Times New Roman" w:hAnsi="Times New Roman" w:cs="Times New Roman"/>
          <w:sz w:val="24"/>
          <w:szCs w:val="24"/>
        </w:rPr>
        <w:t>часа;</w:t>
      </w:r>
    </w:p>
    <w:p w:rsidR="001E3F78" w:rsidRDefault="00723EE7" w:rsidP="00723EE7">
      <w:proofErr w:type="gramStart"/>
      <w:r w:rsidRPr="00FB0199">
        <w:rPr>
          <w:rFonts w:ascii="Times New Roman" w:hAnsi="Times New Roman" w:cs="Times New Roman"/>
          <w:sz w:val="24"/>
          <w:szCs w:val="24"/>
        </w:rPr>
        <w:t>учебной  практики</w:t>
      </w:r>
      <w:proofErr w:type="gramEnd"/>
      <w:r w:rsidRPr="00FB0199">
        <w:rPr>
          <w:rFonts w:ascii="Times New Roman" w:hAnsi="Times New Roman" w:cs="Times New Roman"/>
          <w:sz w:val="24"/>
          <w:szCs w:val="24"/>
        </w:rPr>
        <w:t xml:space="preserve"> – </w:t>
      </w:r>
      <w:r w:rsidRPr="00FB0199">
        <w:rPr>
          <w:rFonts w:ascii="Times New Roman" w:hAnsi="Times New Roman" w:cs="Times New Roman"/>
          <w:b/>
          <w:sz w:val="24"/>
          <w:szCs w:val="24"/>
        </w:rPr>
        <w:t>72</w:t>
      </w:r>
      <w:r w:rsidRPr="00FB0199">
        <w:rPr>
          <w:rFonts w:ascii="Times New Roman" w:hAnsi="Times New Roman" w:cs="Times New Roman"/>
          <w:sz w:val="24"/>
          <w:szCs w:val="24"/>
        </w:rPr>
        <w:t xml:space="preserve"> часа.</w:t>
      </w:r>
    </w:p>
    <w:sectPr w:rsidR="001E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79"/>
    <w:rsid w:val="001E3F78"/>
    <w:rsid w:val="00293779"/>
    <w:rsid w:val="007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E2E2A-92E3-44CD-9D31-18DE8349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723EE7"/>
    <w:pPr>
      <w:shd w:val="clear" w:color="auto" w:fill="FFFFFF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Беляев</dc:creator>
  <cp:keywords/>
  <dc:description/>
  <cp:lastModifiedBy>Кирилл Беляев</cp:lastModifiedBy>
  <cp:revision>2</cp:revision>
  <dcterms:created xsi:type="dcterms:W3CDTF">2023-09-27T11:51:00Z</dcterms:created>
  <dcterms:modified xsi:type="dcterms:W3CDTF">2023-09-27T11:53:00Z</dcterms:modified>
</cp:coreProperties>
</file>